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6B" w:rsidRPr="00FE37CA" w:rsidRDefault="007D528D" w:rsidP="00595B6B">
      <w:pPr>
        <w:jc w:val="center"/>
        <w:rPr>
          <w:sz w:val="28"/>
        </w:rPr>
      </w:pPr>
      <w:r w:rsidRPr="00FE37CA">
        <w:rPr>
          <w:noProof/>
        </w:rPr>
        <w:drawing>
          <wp:inline distT="0" distB="0" distL="0" distR="0">
            <wp:extent cx="516890" cy="6438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43890"/>
                    </a:xfrm>
                    <a:prstGeom prst="rect">
                      <a:avLst/>
                    </a:prstGeom>
                    <a:noFill/>
                    <a:ln>
                      <a:noFill/>
                    </a:ln>
                  </pic:spPr>
                </pic:pic>
              </a:graphicData>
            </a:graphic>
          </wp:inline>
        </w:drawing>
      </w:r>
    </w:p>
    <w:p w:rsidR="00595B6B" w:rsidRPr="00FE37CA" w:rsidRDefault="00595B6B" w:rsidP="00595B6B">
      <w:pPr>
        <w:pStyle w:val="4"/>
        <w:rPr>
          <w:bCs/>
          <w:szCs w:val="32"/>
          <w:lang w:val="uk-UA"/>
        </w:rPr>
      </w:pPr>
      <w:r w:rsidRPr="00FE37CA">
        <w:rPr>
          <w:szCs w:val="28"/>
          <w:lang w:val="uk-UA"/>
        </w:rPr>
        <w:t>СЕЛИЩНИЙ ГОЛОВА ВИКОНАВЧОГО КОМІТЕТУ ЛИСЯНСЬКОЇ СЕЛИЩНОЇ  РАДИ  ЧЕРКАСЬКОЇ ОБЛАСТІ</w:t>
      </w:r>
    </w:p>
    <w:p w:rsidR="00595B6B" w:rsidRPr="00FE37CA" w:rsidRDefault="00595B6B" w:rsidP="00595B6B"/>
    <w:p w:rsidR="00595B6B" w:rsidRPr="00FE37CA" w:rsidRDefault="00595B6B" w:rsidP="00595B6B">
      <w:pPr>
        <w:pStyle w:val="2"/>
        <w:jc w:val="center"/>
      </w:pPr>
      <w:r w:rsidRPr="00FE37CA">
        <w:t>РОЗПОРЯДЖЕННЯ</w:t>
      </w:r>
    </w:p>
    <w:p w:rsidR="00F81EAB" w:rsidRPr="00FE37CA" w:rsidRDefault="00F81EAB" w:rsidP="00290B6A">
      <w:pPr>
        <w:spacing w:line="360" w:lineRule="auto"/>
        <w:rPr>
          <w:sz w:val="28"/>
          <w:szCs w:val="28"/>
        </w:rPr>
      </w:pPr>
    </w:p>
    <w:tbl>
      <w:tblPr>
        <w:tblW w:w="9606" w:type="dxa"/>
        <w:tblLayout w:type="fixed"/>
        <w:tblLook w:val="00A0" w:firstRow="1" w:lastRow="0" w:firstColumn="1" w:lastColumn="0" w:noHBand="0" w:noVBand="0"/>
      </w:tblPr>
      <w:tblGrid>
        <w:gridCol w:w="3371"/>
        <w:gridCol w:w="6235"/>
      </w:tblGrid>
      <w:tr w:rsidR="00F81EAB" w:rsidRPr="00FE37CA" w:rsidTr="00290B6A">
        <w:trPr>
          <w:trHeight w:val="924"/>
        </w:trPr>
        <w:tc>
          <w:tcPr>
            <w:tcW w:w="3371" w:type="dxa"/>
          </w:tcPr>
          <w:p w:rsidR="00B66904" w:rsidRPr="00FE37CA" w:rsidRDefault="00B66904" w:rsidP="00B66904">
            <w:pPr>
              <w:rPr>
                <w:sz w:val="28"/>
                <w:szCs w:val="28"/>
              </w:rPr>
            </w:pPr>
            <w:r w:rsidRPr="00FE37CA">
              <w:rPr>
                <w:sz w:val="28"/>
                <w:szCs w:val="28"/>
              </w:rPr>
              <w:t>Про затвердження Положення та</w:t>
            </w:r>
            <w:r w:rsidR="0046531F">
              <w:rPr>
                <w:sz w:val="28"/>
                <w:szCs w:val="28"/>
              </w:rPr>
              <w:t xml:space="preserve"> </w:t>
            </w:r>
            <w:r w:rsidRPr="00FE37CA">
              <w:rPr>
                <w:sz w:val="28"/>
                <w:szCs w:val="28"/>
              </w:rPr>
              <w:t>складу робочої групи з розробки</w:t>
            </w:r>
          </w:p>
          <w:p w:rsidR="00B66904" w:rsidRPr="00FE37CA" w:rsidRDefault="00B66904" w:rsidP="00B66904">
            <w:pPr>
              <w:rPr>
                <w:sz w:val="28"/>
                <w:szCs w:val="28"/>
              </w:rPr>
            </w:pPr>
            <w:r w:rsidRPr="00FE37CA">
              <w:rPr>
                <w:sz w:val="28"/>
                <w:szCs w:val="28"/>
              </w:rPr>
              <w:t xml:space="preserve">Стратегії розвитку  </w:t>
            </w:r>
            <w:proofErr w:type="spellStart"/>
            <w:r w:rsidR="00A305DC" w:rsidRPr="00FE37CA">
              <w:rPr>
                <w:sz w:val="28"/>
                <w:szCs w:val="28"/>
              </w:rPr>
              <w:t>Л</w:t>
            </w:r>
            <w:r w:rsidRPr="00FE37CA">
              <w:rPr>
                <w:sz w:val="28"/>
                <w:szCs w:val="28"/>
              </w:rPr>
              <w:t>исянської</w:t>
            </w:r>
            <w:proofErr w:type="spellEnd"/>
            <w:r w:rsidRPr="00FE37CA">
              <w:rPr>
                <w:sz w:val="28"/>
                <w:szCs w:val="28"/>
              </w:rPr>
              <w:t xml:space="preserve"> селищної</w:t>
            </w:r>
          </w:p>
          <w:p w:rsidR="00B66904" w:rsidRPr="00FE37CA" w:rsidRDefault="00B66904" w:rsidP="00B66904">
            <w:pPr>
              <w:rPr>
                <w:sz w:val="28"/>
                <w:szCs w:val="28"/>
              </w:rPr>
            </w:pPr>
            <w:r w:rsidRPr="00FE37CA">
              <w:rPr>
                <w:sz w:val="28"/>
                <w:szCs w:val="28"/>
              </w:rPr>
              <w:t>територіальної громади на період до 2027 року</w:t>
            </w:r>
          </w:p>
          <w:p w:rsidR="00F81EAB" w:rsidRPr="00FE37CA" w:rsidRDefault="00F81EAB" w:rsidP="00002C3F">
            <w:pPr>
              <w:jc w:val="both"/>
              <w:rPr>
                <w:sz w:val="28"/>
                <w:szCs w:val="28"/>
              </w:rPr>
            </w:pPr>
          </w:p>
        </w:tc>
        <w:tc>
          <w:tcPr>
            <w:tcW w:w="6235" w:type="dxa"/>
          </w:tcPr>
          <w:p w:rsidR="00F81EAB" w:rsidRPr="00FE37CA" w:rsidRDefault="00F81EAB">
            <w:pPr>
              <w:pStyle w:val="a3"/>
              <w:tabs>
                <w:tab w:val="left" w:pos="708"/>
              </w:tabs>
              <w:ind w:right="-58" w:firstLine="540"/>
              <w:jc w:val="center"/>
              <w:rPr>
                <w:rFonts w:eastAsia="Times New Roman"/>
                <w:sz w:val="28"/>
                <w:szCs w:val="28"/>
                <w:lang w:val="uk-UA"/>
              </w:rPr>
            </w:pPr>
          </w:p>
        </w:tc>
      </w:tr>
    </w:tbl>
    <w:p w:rsidR="00F81EAB" w:rsidRPr="00FE37CA" w:rsidRDefault="00F81EAB" w:rsidP="006A7186">
      <w:pPr>
        <w:rPr>
          <w:sz w:val="28"/>
          <w:szCs w:val="28"/>
        </w:rPr>
      </w:pPr>
    </w:p>
    <w:p w:rsidR="00B66904" w:rsidRPr="00FE37CA" w:rsidRDefault="00B66904" w:rsidP="00B66904">
      <w:pPr>
        <w:ind w:firstLine="709"/>
        <w:jc w:val="both"/>
        <w:rPr>
          <w:sz w:val="28"/>
          <w:szCs w:val="28"/>
        </w:rPr>
      </w:pPr>
      <w:r w:rsidRPr="00FE37CA">
        <w:rPr>
          <w:sz w:val="28"/>
          <w:szCs w:val="28"/>
        </w:rPr>
        <w:t xml:space="preserve">Керуючись п.1, ч.3 ст.42 Закону України «Про місцеве самоврядування в Україні» та враховуючи актуальність і важливість розроблення Стратегії розвитку </w:t>
      </w:r>
      <w:proofErr w:type="spellStart"/>
      <w:r w:rsidRPr="00FE37CA">
        <w:rPr>
          <w:sz w:val="28"/>
          <w:szCs w:val="28"/>
        </w:rPr>
        <w:t>Лисянської</w:t>
      </w:r>
      <w:proofErr w:type="spellEnd"/>
      <w:r w:rsidRPr="00FE37CA">
        <w:rPr>
          <w:sz w:val="28"/>
          <w:szCs w:val="28"/>
        </w:rPr>
        <w:t xml:space="preserve"> селищної територіальної громади (ТГ) на період до 2027 року:</w:t>
      </w:r>
    </w:p>
    <w:p w:rsidR="006D5434" w:rsidRPr="00FE37CA" w:rsidRDefault="00B66904" w:rsidP="006D5434">
      <w:pPr>
        <w:shd w:val="clear" w:color="auto" w:fill="FFFFFF"/>
        <w:jc w:val="both"/>
        <w:rPr>
          <w:sz w:val="28"/>
          <w:szCs w:val="28"/>
        </w:rPr>
      </w:pPr>
      <w:r w:rsidRPr="00FE37CA">
        <w:rPr>
          <w:sz w:val="28"/>
          <w:szCs w:val="28"/>
        </w:rPr>
        <w:t xml:space="preserve">1. Започаткувати з </w:t>
      </w:r>
      <w:r w:rsidR="00106116" w:rsidRPr="00FE37CA">
        <w:rPr>
          <w:sz w:val="28"/>
          <w:szCs w:val="28"/>
        </w:rPr>
        <w:t>2</w:t>
      </w:r>
      <w:r w:rsidR="006D5434" w:rsidRPr="00FE37CA">
        <w:rPr>
          <w:sz w:val="28"/>
          <w:szCs w:val="28"/>
        </w:rPr>
        <w:t>8</w:t>
      </w:r>
      <w:r w:rsidR="00106116" w:rsidRPr="00FE37CA">
        <w:rPr>
          <w:sz w:val="28"/>
          <w:szCs w:val="28"/>
        </w:rPr>
        <w:t>.04</w:t>
      </w:r>
      <w:r w:rsidRPr="00FE37CA">
        <w:rPr>
          <w:sz w:val="28"/>
          <w:szCs w:val="28"/>
        </w:rPr>
        <w:t xml:space="preserve">.2021 року процес стратегічного планування розвитку </w:t>
      </w:r>
      <w:proofErr w:type="spellStart"/>
      <w:r w:rsidRPr="00FE37CA">
        <w:rPr>
          <w:sz w:val="28"/>
          <w:szCs w:val="28"/>
        </w:rPr>
        <w:t>Лисянської</w:t>
      </w:r>
      <w:proofErr w:type="spellEnd"/>
      <w:r w:rsidRPr="00FE37CA">
        <w:rPr>
          <w:sz w:val="28"/>
          <w:szCs w:val="28"/>
        </w:rPr>
        <w:t xml:space="preserve"> селищної територіальної громади на період до 2027 року із залученням депутатського корпусу і членів викон</w:t>
      </w:r>
      <w:r w:rsidR="006D5434" w:rsidRPr="00FE37CA">
        <w:rPr>
          <w:sz w:val="28"/>
          <w:szCs w:val="28"/>
        </w:rPr>
        <w:t xml:space="preserve">авчого </w:t>
      </w:r>
      <w:r w:rsidRPr="00FE37CA">
        <w:rPr>
          <w:sz w:val="28"/>
          <w:szCs w:val="28"/>
        </w:rPr>
        <w:t>ком</w:t>
      </w:r>
      <w:r w:rsidR="006D5434" w:rsidRPr="00FE37CA">
        <w:rPr>
          <w:sz w:val="28"/>
          <w:szCs w:val="28"/>
        </w:rPr>
        <w:t>ітету</w:t>
      </w:r>
      <w:r w:rsidR="00FE37CA" w:rsidRPr="00FE37CA">
        <w:rPr>
          <w:sz w:val="28"/>
          <w:szCs w:val="28"/>
        </w:rPr>
        <w:t xml:space="preserve"> </w:t>
      </w:r>
      <w:proofErr w:type="spellStart"/>
      <w:r w:rsidRPr="00FE37CA">
        <w:rPr>
          <w:sz w:val="28"/>
          <w:szCs w:val="28"/>
        </w:rPr>
        <w:t>Лисянської</w:t>
      </w:r>
      <w:proofErr w:type="spellEnd"/>
      <w:r w:rsidRPr="00FE37CA">
        <w:rPr>
          <w:sz w:val="28"/>
          <w:szCs w:val="28"/>
        </w:rPr>
        <w:t xml:space="preserve"> селищної</w:t>
      </w:r>
      <w:r w:rsidR="00FE37CA" w:rsidRPr="00FE37CA">
        <w:rPr>
          <w:sz w:val="28"/>
          <w:szCs w:val="28"/>
        </w:rPr>
        <w:t xml:space="preserve"> </w:t>
      </w:r>
      <w:r w:rsidRPr="00FE37CA">
        <w:rPr>
          <w:sz w:val="28"/>
          <w:szCs w:val="28"/>
        </w:rPr>
        <w:t xml:space="preserve">ради, представників </w:t>
      </w:r>
      <w:r w:rsidR="006D5434" w:rsidRPr="00FE37CA">
        <w:rPr>
          <w:sz w:val="28"/>
          <w:szCs w:val="28"/>
        </w:rPr>
        <w:t>громадськості</w:t>
      </w:r>
      <w:r w:rsidR="00C75DF2" w:rsidRPr="00FE37CA">
        <w:rPr>
          <w:sz w:val="28"/>
          <w:szCs w:val="28"/>
        </w:rPr>
        <w:t>.</w:t>
      </w:r>
    </w:p>
    <w:p w:rsidR="00B66904" w:rsidRPr="00FE37CA" w:rsidRDefault="00B66904" w:rsidP="006D5434">
      <w:pPr>
        <w:shd w:val="clear" w:color="auto" w:fill="FFFFFF"/>
        <w:jc w:val="both"/>
        <w:rPr>
          <w:sz w:val="28"/>
          <w:szCs w:val="28"/>
        </w:rPr>
      </w:pPr>
      <w:r w:rsidRPr="00FE37CA">
        <w:rPr>
          <w:sz w:val="28"/>
          <w:szCs w:val="28"/>
        </w:rPr>
        <w:t xml:space="preserve">2. Затвердити Положення про робочу групу з розробки Стратегії розвитку </w:t>
      </w:r>
      <w:proofErr w:type="spellStart"/>
      <w:r w:rsidRPr="00FE37CA">
        <w:rPr>
          <w:sz w:val="28"/>
          <w:szCs w:val="28"/>
        </w:rPr>
        <w:t>Лисянської</w:t>
      </w:r>
      <w:proofErr w:type="spellEnd"/>
      <w:r w:rsidRPr="00FE37CA">
        <w:rPr>
          <w:sz w:val="28"/>
          <w:szCs w:val="28"/>
        </w:rPr>
        <w:t xml:space="preserve"> селищної територіальної громади на період до 2027 року (додаток №1).</w:t>
      </w:r>
    </w:p>
    <w:p w:rsidR="00B66904" w:rsidRPr="00FE37CA" w:rsidRDefault="00B66904" w:rsidP="006D5434">
      <w:pPr>
        <w:jc w:val="both"/>
        <w:rPr>
          <w:sz w:val="28"/>
          <w:szCs w:val="28"/>
        </w:rPr>
      </w:pPr>
      <w:r w:rsidRPr="00FE37CA">
        <w:rPr>
          <w:sz w:val="28"/>
          <w:szCs w:val="28"/>
        </w:rPr>
        <w:t xml:space="preserve">3. Затвердити склад робочої групи з розробки Стратегії розвитку </w:t>
      </w:r>
      <w:proofErr w:type="spellStart"/>
      <w:r w:rsidRPr="00FE37CA">
        <w:rPr>
          <w:sz w:val="28"/>
          <w:szCs w:val="28"/>
        </w:rPr>
        <w:t>Лисянської</w:t>
      </w:r>
      <w:proofErr w:type="spellEnd"/>
      <w:r w:rsidRPr="00FE37CA">
        <w:rPr>
          <w:sz w:val="28"/>
          <w:szCs w:val="28"/>
        </w:rPr>
        <w:t xml:space="preserve"> селищної територіальної громади на період до 2027 року (додаток №2).</w:t>
      </w:r>
    </w:p>
    <w:p w:rsidR="00B66904" w:rsidRPr="00FE37CA" w:rsidRDefault="00B66904" w:rsidP="006D5434">
      <w:pPr>
        <w:jc w:val="both"/>
        <w:rPr>
          <w:sz w:val="28"/>
          <w:szCs w:val="28"/>
        </w:rPr>
      </w:pPr>
      <w:r w:rsidRPr="00FE37CA">
        <w:rPr>
          <w:sz w:val="28"/>
          <w:szCs w:val="28"/>
        </w:rPr>
        <w:t>4. Контроль за виконанням цього розпорядження залишаю за собою.</w:t>
      </w:r>
    </w:p>
    <w:p w:rsidR="00F81EAB" w:rsidRPr="00FE37CA" w:rsidRDefault="00F81EAB" w:rsidP="006A7186">
      <w:pPr>
        <w:pStyle w:val="11"/>
        <w:shd w:val="clear" w:color="auto" w:fill="auto"/>
        <w:spacing w:after="130" w:line="260" w:lineRule="exact"/>
        <w:jc w:val="both"/>
        <w:rPr>
          <w:rFonts w:ascii="Times New Roman" w:hAnsi="Times New Roman"/>
          <w:sz w:val="28"/>
          <w:szCs w:val="28"/>
        </w:rPr>
      </w:pPr>
    </w:p>
    <w:p w:rsidR="00F81EAB" w:rsidRPr="00FE37CA" w:rsidRDefault="00F81EAB" w:rsidP="006A7186">
      <w:pPr>
        <w:pStyle w:val="11"/>
        <w:shd w:val="clear" w:color="auto" w:fill="auto"/>
        <w:spacing w:after="130" w:line="260" w:lineRule="exact"/>
        <w:jc w:val="both"/>
        <w:rPr>
          <w:rFonts w:ascii="Times New Roman" w:hAnsi="Times New Roman"/>
          <w:sz w:val="28"/>
          <w:szCs w:val="28"/>
        </w:rPr>
      </w:pPr>
    </w:p>
    <w:p w:rsidR="00E063AC" w:rsidRPr="00FE37CA" w:rsidRDefault="00E063AC" w:rsidP="00E063AC">
      <w:pPr>
        <w:pStyle w:val="af"/>
        <w:ind w:left="0"/>
        <w:jc w:val="both"/>
        <w:rPr>
          <w:sz w:val="28"/>
          <w:szCs w:val="28"/>
        </w:rPr>
      </w:pPr>
      <w:r w:rsidRPr="00FE37CA">
        <w:rPr>
          <w:sz w:val="28"/>
          <w:szCs w:val="28"/>
        </w:rPr>
        <w:t xml:space="preserve">Селищний голова                                                            </w:t>
      </w:r>
      <w:r w:rsidRPr="00FE37CA">
        <w:rPr>
          <w:sz w:val="28"/>
          <w:szCs w:val="28"/>
        </w:rPr>
        <w:tab/>
      </w:r>
      <w:r w:rsidR="00E706F4" w:rsidRPr="00FE37CA">
        <w:rPr>
          <w:sz w:val="28"/>
          <w:szCs w:val="28"/>
        </w:rPr>
        <w:t xml:space="preserve"> А. П. Проценко</w:t>
      </w:r>
    </w:p>
    <w:p w:rsidR="00E063AC" w:rsidRPr="00FE37CA" w:rsidRDefault="00E063AC" w:rsidP="00E063AC">
      <w:pPr>
        <w:pStyle w:val="af"/>
        <w:ind w:left="0"/>
        <w:jc w:val="both"/>
        <w:rPr>
          <w:sz w:val="16"/>
          <w:szCs w:val="16"/>
        </w:rPr>
      </w:pPr>
    </w:p>
    <w:p w:rsidR="00E063AC" w:rsidRPr="00FE37CA" w:rsidRDefault="00E063AC" w:rsidP="00E063AC">
      <w:pPr>
        <w:pStyle w:val="af"/>
        <w:ind w:left="0"/>
        <w:jc w:val="both"/>
        <w:rPr>
          <w:sz w:val="16"/>
          <w:szCs w:val="16"/>
        </w:rPr>
      </w:pPr>
    </w:p>
    <w:p w:rsidR="00E063AC" w:rsidRPr="00FE37CA" w:rsidRDefault="00E063AC" w:rsidP="00E063AC">
      <w:pPr>
        <w:rPr>
          <w:sz w:val="28"/>
          <w:szCs w:val="28"/>
        </w:rPr>
      </w:pPr>
      <w:r w:rsidRPr="00FE37CA">
        <w:rPr>
          <w:sz w:val="28"/>
          <w:szCs w:val="28"/>
        </w:rPr>
        <w:t xml:space="preserve">смт </w:t>
      </w:r>
      <w:proofErr w:type="spellStart"/>
      <w:r w:rsidRPr="00FE37CA">
        <w:rPr>
          <w:sz w:val="28"/>
          <w:szCs w:val="28"/>
        </w:rPr>
        <w:t>Лисянка</w:t>
      </w:r>
      <w:proofErr w:type="spellEnd"/>
    </w:p>
    <w:p w:rsidR="00E063AC" w:rsidRPr="00FE37CA" w:rsidRDefault="000A6067" w:rsidP="00E063AC">
      <w:pPr>
        <w:rPr>
          <w:sz w:val="28"/>
          <w:szCs w:val="28"/>
        </w:rPr>
      </w:pPr>
      <w:r w:rsidRPr="00FE37CA">
        <w:rPr>
          <w:sz w:val="28"/>
          <w:szCs w:val="28"/>
        </w:rPr>
        <w:t>09.09</w:t>
      </w:r>
      <w:r w:rsidR="00106116" w:rsidRPr="00FE37CA">
        <w:rPr>
          <w:sz w:val="28"/>
          <w:szCs w:val="28"/>
        </w:rPr>
        <w:t>.2021</w:t>
      </w:r>
    </w:p>
    <w:p w:rsidR="00E063AC" w:rsidRPr="00FE37CA" w:rsidRDefault="00E063AC" w:rsidP="00E063AC">
      <w:pPr>
        <w:rPr>
          <w:sz w:val="28"/>
          <w:szCs w:val="28"/>
        </w:rPr>
      </w:pPr>
      <w:r w:rsidRPr="00FE37CA">
        <w:rPr>
          <w:sz w:val="28"/>
          <w:szCs w:val="28"/>
        </w:rPr>
        <w:t xml:space="preserve">№ </w:t>
      </w:r>
      <w:r w:rsidR="000A6067" w:rsidRPr="00FE37CA">
        <w:rPr>
          <w:sz w:val="28"/>
          <w:szCs w:val="28"/>
        </w:rPr>
        <w:t>9</w:t>
      </w:r>
      <w:r w:rsidR="006D5434" w:rsidRPr="00FE37CA">
        <w:rPr>
          <w:sz w:val="28"/>
          <w:szCs w:val="28"/>
        </w:rPr>
        <w:t>4</w:t>
      </w:r>
      <w:r w:rsidRPr="00FE37CA">
        <w:rPr>
          <w:sz w:val="28"/>
          <w:szCs w:val="28"/>
        </w:rPr>
        <w:t>-р</w:t>
      </w:r>
    </w:p>
    <w:p w:rsidR="00F81EAB" w:rsidRPr="00FE37CA" w:rsidRDefault="00F81EAB" w:rsidP="006A7186">
      <w:pPr>
        <w:pStyle w:val="a7"/>
        <w:rPr>
          <w:sz w:val="28"/>
          <w:szCs w:val="28"/>
        </w:rPr>
      </w:pPr>
    </w:p>
    <w:p w:rsidR="00F81EAB" w:rsidRPr="00FE37CA" w:rsidRDefault="00F81EAB" w:rsidP="006A7186">
      <w:pPr>
        <w:pStyle w:val="a7"/>
        <w:rPr>
          <w:sz w:val="28"/>
          <w:szCs w:val="28"/>
        </w:rPr>
      </w:pPr>
    </w:p>
    <w:p w:rsidR="00F81EAB" w:rsidRPr="00FE37CA" w:rsidRDefault="00F81EAB" w:rsidP="006A7186">
      <w:pPr>
        <w:pStyle w:val="a7"/>
        <w:rPr>
          <w:sz w:val="28"/>
          <w:szCs w:val="28"/>
        </w:rPr>
      </w:pPr>
    </w:p>
    <w:p w:rsidR="00E97AEC" w:rsidRPr="00FE37CA" w:rsidRDefault="00E97AEC" w:rsidP="006A7186">
      <w:pPr>
        <w:pStyle w:val="a7"/>
        <w:rPr>
          <w:sz w:val="28"/>
          <w:szCs w:val="28"/>
        </w:rPr>
      </w:pPr>
    </w:p>
    <w:p w:rsidR="00E97AEC" w:rsidRPr="00FE37CA" w:rsidRDefault="00E97AEC" w:rsidP="006A7186">
      <w:pPr>
        <w:pStyle w:val="a7"/>
        <w:rPr>
          <w:sz w:val="28"/>
          <w:szCs w:val="28"/>
        </w:rPr>
      </w:pPr>
    </w:p>
    <w:p w:rsidR="00163E9A" w:rsidRPr="00FE37CA" w:rsidRDefault="00163E9A" w:rsidP="00E063AC">
      <w:pPr>
        <w:pStyle w:val="a7"/>
        <w:rPr>
          <w:sz w:val="28"/>
          <w:szCs w:val="28"/>
        </w:rPr>
      </w:pPr>
    </w:p>
    <w:p w:rsidR="006D5434" w:rsidRPr="00FE37CA" w:rsidRDefault="006D5434" w:rsidP="00E063AC">
      <w:pPr>
        <w:pStyle w:val="a7"/>
        <w:rPr>
          <w:sz w:val="28"/>
          <w:szCs w:val="28"/>
        </w:rPr>
      </w:pPr>
    </w:p>
    <w:p w:rsidR="00163E9A" w:rsidRPr="00FE37CA" w:rsidRDefault="00163E9A" w:rsidP="00E063AC">
      <w:pPr>
        <w:pStyle w:val="a7"/>
        <w:rPr>
          <w:sz w:val="28"/>
          <w:szCs w:val="28"/>
        </w:rPr>
      </w:pPr>
      <w:r w:rsidRPr="00FE37CA">
        <w:rPr>
          <w:sz w:val="28"/>
          <w:szCs w:val="28"/>
        </w:rPr>
        <w:t xml:space="preserve">                                                                                             Додаток 1</w:t>
      </w:r>
    </w:p>
    <w:p w:rsidR="00163E9A" w:rsidRPr="00FE37CA" w:rsidRDefault="00163E9A" w:rsidP="00163E9A">
      <w:pPr>
        <w:pStyle w:val="a7"/>
        <w:tabs>
          <w:tab w:val="left" w:pos="6874"/>
        </w:tabs>
        <w:rPr>
          <w:sz w:val="28"/>
          <w:szCs w:val="28"/>
        </w:rPr>
      </w:pPr>
      <w:r w:rsidRPr="00FE37CA">
        <w:rPr>
          <w:sz w:val="28"/>
          <w:szCs w:val="28"/>
        </w:rPr>
        <w:t xml:space="preserve">                                                                                             до розпорядження </w:t>
      </w:r>
    </w:p>
    <w:p w:rsidR="00163E9A" w:rsidRPr="00FE37CA" w:rsidRDefault="00163E9A" w:rsidP="00163E9A">
      <w:pPr>
        <w:pStyle w:val="a7"/>
        <w:tabs>
          <w:tab w:val="left" w:pos="6874"/>
        </w:tabs>
        <w:rPr>
          <w:sz w:val="28"/>
          <w:szCs w:val="28"/>
        </w:rPr>
      </w:pPr>
      <w:r w:rsidRPr="00FE37CA">
        <w:rPr>
          <w:sz w:val="28"/>
          <w:szCs w:val="28"/>
        </w:rPr>
        <w:t xml:space="preserve">                                                                                             від </w:t>
      </w:r>
      <w:r w:rsidR="006538D3" w:rsidRPr="00FE37CA">
        <w:rPr>
          <w:sz w:val="28"/>
          <w:szCs w:val="28"/>
        </w:rPr>
        <w:t>28.04</w:t>
      </w:r>
      <w:r w:rsidR="004A0DA4" w:rsidRPr="00FE37CA">
        <w:rPr>
          <w:sz w:val="28"/>
          <w:szCs w:val="28"/>
        </w:rPr>
        <w:t>.2021</w:t>
      </w:r>
      <w:r w:rsidRPr="00FE37CA">
        <w:rPr>
          <w:sz w:val="28"/>
          <w:szCs w:val="28"/>
        </w:rPr>
        <w:t xml:space="preserve">  № </w:t>
      </w:r>
      <w:r w:rsidR="006538D3" w:rsidRPr="00FE37CA">
        <w:rPr>
          <w:sz w:val="28"/>
          <w:szCs w:val="28"/>
        </w:rPr>
        <w:t>4</w:t>
      </w:r>
      <w:r w:rsidR="006D5434" w:rsidRPr="00FE37CA">
        <w:rPr>
          <w:sz w:val="28"/>
          <w:szCs w:val="28"/>
        </w:rPr>
        <w:t>4</w:t>
      </w:r>
      <w:r w:rsidRPr="00FE37CA">
        <w:rPr>
          <w:sz w:val="28"/>
          <w:szCs w:val="28"/>
        </w:rPr>
        <w:t>- р</w:t>
      </w:r>
    </w:p>
    <w:p w:rsidR="00163E9A" w:rsidRPr="00FE37CA" w:rsidRDefault="00163E9A" w:rsidP="00E063AC">
      <w:pPr>
        <w:pStyle w:val="a7"/>
        <w:rPr>
          <w:sz w:val="28"/>
          <w:szCs w:val="28"/>
        </w:rPr>
      </w:pPr>
    </w:p>
    <w:p w:rsidR="00163E9A" w:rsidRPr="00FE37CA" w:rsidRDefault="00163E9A" w:rsidP="00E063AC">
      <w:pPr>
        <w:pStyle w:val="a7"/>
        <w:rPr>
          <w:sz w:val="28"/>
          <w:szCs w:val="28"/>
        </w:rPr>
      </w:pPr>
    </w:p>
    <w:p w:rsidR="00163E9A" w:rsidRPr="00FE37CA" w:rsidRDefault="00163E9A" w:rsidP="00163E9A">
      <w:pPr>
        <w:ind w:firstLine="709"/>
        <w:jc w:val="center"/>
        <w:rPr>
          <w:b/>
          <w:sz w:val="28"/>
          <w:szCs w:val="28"/>
        </w:rPr>
      </w:pPr>
      <w:r w:rsidRPr="00FE37CA">
        <w:rPr>
          <w:b/>
          <w:sz w:val="28"/>
          <w:szCs w:val="28"/>
        </w:rPr>
        <w:t>ПОЛОЖЕННЯ</w:t>
      </w:r>
    </w:p>
    <w:p w:rsidR="00163E9A" w:rsidRPr="00FE37CA" w:rsidRDefault="00163E9A" w:rsidP="00163E9A">
      <w:pPr>
        <w:ind w:firstLine="709"/>
        <w:jc w:val="center"/>
        <w:rPr>
          <w:sz w:val="28"/>
          <w:szCs w:val="28"/>
        </w:rPr>
      </w:pPr>
      <w:r w:rsidRPr="00FE37CA">
        <w:rPr>
          <w:sz w:val="28"/>
          <w:szCs w:val="28"/>
        </w:rPr>
        <w:t>про робочу групу з підготовки Стратегії</w:t>
      </w:r>
    </w:p>
    <w:p w:rsidR="00163E9A" w:rsidRPr="00FE37CA" w:rsidRDefault="00163E9A" w:rsidP="00163E9A">
      <w:pPr>
        <w:ind w:firstLine="709"/>
        <w:jc w:val="center"/>
        <w:rPr>
          <w:sz w:val="28"/>
          <w:szCs w:val="28"/>
        </w:rPr>
      </w:pPr>
      <w:r w:rsidRPr="00FE37CA">
        <w:rPr>
          <w:sz w:val="28"/>
          <w:szCs w:val="28"/>
        </w:rPr>
        <w:t xml:space="preserve">розвитку </w:t>
      </w:r>
      <w:proofErr w:type="spellStart"/>
      <w:r w:rsidRPr="00FE37CA">
        <w:rPr>
          <w:sz w:val="28"/>
          <w:szCs w:val="28"/>
        </w:rPr>
        <w:t>Лисянської</w:t>
      </w:r>
      <w:proofErr w:type="spellEnd"/>
      <w:r w:rsidRPr="00FE37CA">
        <w:rPr>
          <w:sz w:val="28"/>
          <w:szCs w:val="28"/>
        </w:rPr>
        <w:t xml:space="preserve"> селищної  територіальної громади на період до 2027 року</w:t>
      </w:r>
    </w:p>
    <w:p w:rsidR="00163E9A" w:rsidRPr="00FE37CA" w:rsidRDefault="00163E9A" w:rsidP="00163E9A"/>
    <w:p w:rsidR="00163E9A" w:rsidRPr="00FE37CA" w:rsidRDefault="00163E9A" w:rsidP="00163E9A">
      <w:pPr>
        <w:ind w:firstLine="709"/>
        <w:jc w:val="center"/>
        <w:rPr>
          <w:b/>
          <w:sz w:val="28"/>
          <w:szCs w:val="28"/>
        </w:rPr>
      </w:pPr>
      <w:r w:rsidRPr="00FE37CA">
        <w:rPr>
          <w:b/>
          <w:sz w:val="28"/>
          <w:szCs w:val="28"/>
        </w:rPr>
        <w:t>І. Загальні положення.</w:t>
      </w:r>
    </w:p>
    <w:p w:rsidR="00163E9A" w:rsidRPr="00FE37CA" w:rsidRDefault="00163E9A" w:rsidP="006D5434">
      <w:pPr>
        <w:ind w:firstLine="709"/>
        <w:jc w:val="both"/>
        <w:rPr>
          <w:sz w:val="28"/>
          <w:szCs w:val="28"/>
        </w:rPr>
      </w:pPr>
      <w:r w:rsidRPr="00FE37CA">
        <w:rPr>
          <w:sz w:val="28"/>
          <w:szCs w:val="28"/>
        </w:rPr>
        <w:t xml:space="preserve">Робоча група створюється з метою розробки і втілення Стратегії розвитку </w:t>
      </w:r>
      <w:proofErr w:type="spellStart"/>
      <w:r w:rsidRPr="00FE37CA">
        <w:rPr>
          <w:sz w:val="28"/>
          <w:szCs w:val="28"/>
        </w:rPr>
        <w:t>Лисянської</w:t>
      </w:r>
      <w:proofErr w:type="spellEnd"/>
      <w:r w:rsidRPr="00FE37CA">
        <w:rPr>
          <w:sz w:val="28"/>
          <w:szCs w:val="28"/>
        </w:rPr>
        <w:t xml:space="preserve"> селищної територіальної </w:t>
      </w:r>
      <w:proofErr w:type="spellStart"/>
      <w:r w:rsidRPr="00FE37CA">
        <w:rPr>
          <w:sz w:val="28"/>
          <w:szCs w:val="28"/>
        </w:rPr>
        <w:t>громади.Робоча</w:t>
      </w:r>
      <w:proofErr w:type="spellEnd"/>
      <w:r w:rsidRPr="00FE37CA">
        <w:rPr>
          <w:sz w:val="28"/>
          <w:szCs w:val="28"/>
        </w:rPr>
        <w:t xml:space="preserve"> група </w:t>
      </w:r>
      <w:proofErr w:type="spellStart"/>
      <w:r w:rsidRPr="00FE37CA">
        <w:rPr>
          <w:sz w:val="28"/>
          <w:szCs w:val="28"/>
        </w:rPr>
        <w:t>формуєтьсяз</w:t>
      </w:r>
      <w:proofErr w:type="spellEnd"/>
      <w:r w:rsidRPr="00FE37CA">
        <w:rPr>
          <w:sz w:val="28"/>
          <w:szCs w:val="28"/>
        </w:rPr>
        <w:t xml:space="preserve"> представників органу місцевого самоврядування, бізнесу, громадських організацій, фахівців з питань планування розвитку. Склад робочої групи затверджується розпорядженням селищного  голови. Робоча група працює постійно, на засадах повної добровільності, самовідданості та безкорисливості. До складу робочої групи входять робочі підгрупи, комісії, фокусні групи. Умови їх діяльності визначаються окремо.</w:t>
      </w:r>
    </w:p>
    <w:p w:rsidR="00163E9A" w:rsidRPr="00FE37CA" w:rsidRDefault="00163E9A" w:rsidP="00163E9A">
      <w:pPr>
        <w:ind w:firstLine="709"/>
        <w:jc w:val="center"/>
        <w:rPr>
          <w:b/>
          <w:sz w:val="28"/>
          <w:szCs w:val="28"/>
        </w:rPr>
      </w:pPr>
      <w:r w:rsidRPr="00FE37CA">
        <w:rPr>
          <w:b/>
          <w:sz w:val="28"/>
          <w:szCs w:val="28"/>
        </w:rPr>
        <w:t>II. Функції.</w:t>
      </w:r>
    </w:p>
    <w:p w:rsidR="00163E9A" w:rsidRPr="00FE37CA" w:rsidRDefault="00163E9A" w:rsidP="00163E9A">
      <w:pPr>
        <w:jc w:val="both"/>
        <w:rPr>
          <w:sz w:val="28"/>
          <w:szCs w:val="28"/>
        </w:rPr>
      </w:pPr>
      <w:r w:rsidRPr="00FE37CA">
        <w:rPr>
          <w:sz w:val="28"/>
          <w:szCs w:val="28"/>
        </w:rPr>
        <w:t>Робоча група в процесі діяльності:</w:t>
      </w:r>
    </w:p>
    <w:p w:rsidR="00163E9A" w:rsidRPr="00FE37CA" w:rsidRDefault="00163E9A" w:rsidP="00163E9A">
      <w:pPr>
        <w:ind w:firstLine="709"/>
        <w:jc w:val="both"/>
        <w:rPr>
          <w:sz w:val="28"/>
          <w:szCs w:val="28"/>
        </w:rPr>
      </w:pPr>
      <w:r w:rsidRPr="00FE37CA">
        <w:rPr>
          <w:sz w:val="28"/>
          <w:szCs w:val="28"/>
        </w:rPr>
        <w:t xml:space="preserve"> розробляє проект бачення Стратегії розвитку громади;</w:t>
      </w:r>
    </w:p>
    <w:p w:rsidR="00163E9A" w:rsidRPr="00FE37CA" w:rsidRDefault="00163E9A" w:rsidP="00163E9A">
      <w:pPr>
        <w:ind w:firstLine="709"/>
        <w:jc w:val="both"/>
        <w:rPr>
          <w:sz w:val="28"/>
          <w:szCs w:val="28"/>
        </w:rPr>
      </w:pPr>
      <w:r w:rsidRPr="00FE37CA">
        <w:rPr>
          <w:sz w:val="28"/>
          <w:szCs w:val="28"/>
        </w:rPr>
        <w:t xml:space="preserve"> визначає напрями і пріоритети своєї роботи;</w:t>
      </w:r>
    </w:p>
    <w:p w:rsidR="00163E9A" w:rsidRPr="00FE37CA" w:rsidRDefault="00163E9A" w:rsidP="00163E9A">
      <w:pPr>
        <w:ind w:firstLine="709"/>
        <w:jc w:val="both"/>
        <w:rPr>
          <w:sz w:val="28"/>
          <w:szCs w:val="28"/>
        </w:rPr>
      </w:pPr>
      <w:r w:rsidRPr="00FE37CA">
        <w:rPr>
          <w:sz w:val="28"/>
          <w:szCs w:val="28"/>
        </w:rPr>
        <w:t xml:space="preserve"> розробляє план дій для втілення Стратегії розвитку;</w:t>
      </w:r>
    </w:p>
    <w:p w:rsidR="00163E9A" w:rsidRPr="00FE37CA" w:rsidRDefault="00163E9A" w:rsidP="00163E9A">
      <w:pPr>
        <w:ind w:firstLine="709"/>
        <w:jc w:val="both"/>
        <w:rPr>
          <w:sz w:val="28"/>
          <w:szCs w:val="28"/>
        </w:rPr>
      </w:pPr>
      <w:r w:rsidRPr="00FE37CA">
        <w:rPr>
          <w:sz w:val="28"/>
          <w:szCs w:val="28"/>
        </w:rPr>
        <w:t xml:space="preserve"> визначає проблеми ,можливості пріоритетні напрямки соціального та економічного розвитку громади;</w:t>
      </w:r>
    </w:p>
    <w:p w:rsidR="00163E9A" w:rsidRPr="00FE37CA" w:rsidRDefault="00163E9A" w:rsidP="00163E9A">
      <w:pPr>
        <w:ind w:firstLine="709"/>
        <w:jc w:val="both"/>
        <w:rPr>
          <w:sz w:val="28"/>
          <w:szCs w:val="28"/>
        </w:rPr>
      </w:pPr>
      <w:r w:rsidRPr="00FE37CA">
        <w:rPr>
          <w:sz w:val="28"/>
          <w:szCs w:val="28"/>
        </w:rPr>
        <w:t xml:space="preserve"> проводить економічні дослідження та фінансово-технічний аналіз;</w:t>
      </w:r>
    </w:p>
    <w:p w:rsidR="00163E9A" w:rsidRPr="00FE37CA" w:rsidRDefault="00163E9A" w:rsidP="00163E9A">
      <w:pPr>
        <w:ind w:firstLine="709"/>
        <w:jc w:val="both"/>
        <w:rPr>
          <w:sz w:val="28"/>
          <w:szCs w:val="28"/>
        </w:rPr>
      </w:pPr>
      <w:r w:rsidRPr="00FE37CA">
        <w:rPr>
          <w:sz w:val="28"/>
          <w:szCs w:val="28"/>
        </w:rPr>
        <w:t xml:space="preserve"> проводить аналіз сильних та слабких сторін, можливостей та загроз у розвитку громади;</w:t>
      </w:r>
    </w:p>
    <w:p w:rsidR="00163E9A" w:rsidRPr="00FE37CA" w:rsidRDefault="00163E9A" w:rsidP="00163E9A">
      <w:pPr>
        <w:ind w:firstLine="709"/>
        <w:jc w:val="both"/>
        <w:rPr>
          <w:sz w:val="28"/>
          <w:szCs w:val="28"/>
        </w:rPr>
      </w:pPr>
      <w:r w:rsidRPr="00FE37CA">
        <w:rPr>
          <w:sz w:val="28"/>
          <w:szCs w:val="28"/>
        </w:rPr>
        <w:t>може приймати участь у розробці інноваційних проектів та вносить до них пропозиції щодо питань, які стосуються соціально- економічного розвитку громади в межах Стратегії розвитку громади;</w:t>
      </w:r>
    </w:p>
    <w:p w:rsidR="00163E9A" w:rsidRPr="00FE37CA" w:rsidRDefault="00163E9A" w:rsidP="00163E9A">
      <w:pPr>
        <w:ind w:firstLine="709"/>
        <w:jc w:val="both"/>
        <w:rPr>
          <w:sz w:val="28"/>
          <w:szCs w:val="28"/>
        </w:rPr>
      </w:pPr>
      <w:r w:rsidRPr="00FE37CA">
        <w:rPr>
          <w:sz w:val="28"/>
          <w:szCs w:val="28"/>
        </w:rPr>
        <w:t xml:space="preserve"> організовує розповсюдження плану дій груп та проводить опитування серед населення громади з метою накопичення пропозицій щодо включення в Стратегію розвитку;</w:t>
      </w:r>
    </w:p>
    <w:p w:rsidR="00163E9A" w:rsidRPr="00FE37CA" w:rsidRDefault="00163E9A" w:rsidP="00163E9A">
      <w:pPr>
        <w:ind w:firstLine="709"/>
        <w:jc w:val="both"/>
        <w:rPr>
          <w:sz w:val="28"/>
          <w:szCs w:val="28"/>
        </w:rPr>
      </w:pPr>
      <w:r w:rsidRPr="00FE37CA">
        <w:rPr>
          <w:sz w:val="28"/>
          <w:szCs w:val="28"/>
        </w:rPr>
        <w:t xml:space="preserve"> узагальнює і оцінює результати опитування з метою включення їх в стратегічний план дій групи;</w:t>
      </w:r>
    </w:p>
    <w:p w:rsidR="00163E9A" w:rsidRPr="00FE37CA" w:rsidRDefault="00163E9A" w:rsidP="00163E9A">
      <w:pPr>
        <w:ind w:firstLine="709"/>
        <w:jc w:val="both"/>
        <w:rPr>
          <w:sz w:val="28"/>
          <w:szCs w:val="28"/>
        </w:rPr>
      </w:pPr>
      <w:r w:rsidRPr="00FE37CA">
        <w:rPr>
          <w:sz w:val="28"/>
          <w:szCs w:val="28"/>
        </w:rPr>
        <w:t xml:space="preserve"> організовує роботи по підготовці інформаційних документів з переліком і описом проектів щодо складання і виконання Стратегії розвитку ОТГ;</w:t>
      </w:r>
    </w:p>
    <w:p w:rsidR="00163E9A" w:rsidRPr="00FE37CA" w:rsidRDefault="00163E9A" w:rsidP="00163E9A">
      <w:pPr>
        <w:ind w:firstLine="709"/>
        <w:jc w:val="both"/>
        <w:rPr>
          <w:sz w:val="28"/>
          <w:szCs w:val="28"/>
        </w:rPr>
      </w:pPr>
      <w:r w:rsidRPr="00FE37CA">
        <w:rPr>
          <w:sz w:val="28"/>
          <w:szCs w:val="28"/>
        </w:rPr>
        <w:t xml:space="preserve"> організовує роботу з засобами масової інформації;</w:t>
      </w:r>
    </w:p>
    <w:p w:rsidR="00163E9A" w:rsidRPr="00FE37CA" w:rsidRDefault="00163E9A" w:rsidP="00163E9A">
      <w:pPr>
        <w:ind w:firstLine="709"/>
        <w:jc w:val="both"/>
        <w:rPr>
          <w:sz w:val="28"/>
          <w:szCs w:val="28"/>
        </w:rPr>
      </w:pPr>
      <w:r w:rsidRPr="00FE37CA">
        <w:rPr>
          <w:sz w:val="28"/>
          <w:szCs w:val="28"/>
        </w:rPr>
        <w:t xml:space="preserve"> розробляє концепцію стратегічного бачення та напрямів по досягненню довго- і короткострокових цілей;</w:t>
      </w:r>
    </w:p>
    <w:p w:rsidR="00163E9A" w:rsidRPr="00FE37CA" w:rsidRDefault="00163E9A" w:rsidP="00163E9A">
      <w:pPr>
        <w:ind w:firstLine="709"/>
        <w:jc w:val="both"/>
        <w:rPr>
          <w:sz w:val="28"/>
          <w:szCs w:val="28"/>
        </w:rPr>
      </w:pPr>
      <w:r w:rsidRPr="00FE37CA">
        <w:rPr>
          <w:sz w:val="28"/>
          <w:szCs w:val="28"/>
        </w:rPr>
        <w:t xml:space="preserve"> організовує складання Декларації робочої групи з розробки Стратегії розвитку </w:t>
      </w:r>
      <w:r w:rsidR="004B28AB" w:rsidRPr="00FE37CA">
        <w:rPr>
          <w:sz w:val="28"/>
          <w:szCs w:val="28"/>
        </w:rPr>
        <w:t>територіальної громади</w:t>
      </w:r>
      <w:r w:rsidRPr="00FE37CA">
        <w:rPr>
          <w:sz w:val="28"/>
          <w:szCs w:val="28"/>
        </w:rPr>
        <w:t>;</w:t>
      </w:r>
    </w:p>
    <w:p w:rsidR="00163E9A" w:rsidRPr="00FE37CA" w:rsidRDefault="00163E9A" w:rsidP="00163E9A">
      <w:pPr>
        <w:ind w:firstLine="709"/>
        <w:jc w:val="both"/>
        <w:rPr>
          <w:sz w:val="28"/>
          <w:szCs w:val="28"/>
        </w:rPr>
      </w:pPr>
      <w:r w:rsidRPr="00FE37CA">
        <w:rPr>
          <w:sz w:val="28"/>
          <w:szCs w:val="28"/>
        </w:rPr>
        <w:lastRenderedPageBreak/>
        <w:t xml:space="preserve"> формує склади робочих комісій за стратегічними напрямками розвитку громади;</w:t>
      </w:r>
    </w:p>
    <w:p w:rsidR="00163E9A" w:rsidRPr="00FE37CA" w:rsidRDefault="00163E9A" w:rsidP="00163E9A">
      <w:pPr>
        <w:ind w:firstLine="709"/>
        <w:jc w:val="both"/>
        <w:rPr>
          <w:sz w:val="28"/>
          <w:szCs w:val="28"/>
        </w:rPr>
      </w:pPr>
      <w:r w:rsidRPr="00FE37CA">
        <w:rPr>
          <w:sz w:val="28"/>
          <w:szCs w:val="28"/>
        </w:rPr>
        <w:t xml:space="preserve"> розробляє положення про робочі підгрупи, комісії, фокусні групи та організовує їх роботу;</w:t>
      </w:r>
    </w:p>
    <w:p w:rsidR="00163E9A" w:rsidRPr="00FE37CA" w:rsidRDefault="00163E9A" w:rsidP="00163E9A">
      <w:pPr>
        <w:ind w:firstLine="709"/>
        <w:jc w:val="both"/>
        <w:rPr>
          <w:sz w:val="28"/>
          <w:szCs w:val="28"/>
        </w:rPr>
      </w:pPr>
      <w:r w:rsidRPr="00FE37CA">
        <w:rPr>
          <w:sz w:val="28"/>
          <w:szCs w:val="28"/>
        </w:rPr>
        <w:t xml:space="preserve"> затверджує ведучих фокусних груп;</w:t>
      </w:r>
    </w:p>
    <w:p w:rsidR="00163E9A" w:rsidRPr="00FE37CA" w:rsidRDefault="00163E9A" w:rsidP="00163E9A">
      <w:pPr>
        <w:ind w:firstLine="709"/>
        <w:jc w:val="both"/>
        <w:rPr>
          <w:sz w:val="28"/>
          <w:szCs w:val="28"/>
        </w:rPr>
      </w:pPr>
      <w:r w:rsidRPr="00FE37CA">
        <w:rPr>
          <w:sz w:val="28"/>
          <w:szCs w:val="28"/>
        </w:rPr>
        <w:t xml:space="preserve"> затверджує теми соціально-психологічних досліджень;</w:t>
      </w:r>
    </w:p>
    <w:p w:rsidR="00163E9A" w:rsidRPr="00FE37CA" w:rsidRDefault="00163E9A" w:rsidP="00163E9A">
      <w:pPr>
        <w:ind w:firstLine="709"/>
        <w:jc w:val="both"/>
        <w:rPr>
          <w:sz w:val="28"/>
          <w:szCs w:val="28"/>
        </w:rPr>
      </w:pPr>
      <w:r w:rsidRPr="00FE37CA">
        <w:rPr>
          <w:sz w:val="28"/>
          <w:szCs w:val="28"/>
        </w:rPr>
        <w:t xml:space="preserve"> залучає до роботи фахівців та спеціалістів з обговорюваних питань;</w:t>
      </w:r>
    </w:p>
    <w:p w:rsidR="00163E9A" w:rsidRPr="00FE37CA" w:rsidRDefault="00163E9A" w:rsidP="00163E9A">
      <w:pPr>
        <w:ind w:firstLine="709"/>
        <w:jc w:val="both"/>
        <w:rPr>
          <w:sz w:val="28"/>
          <w:szCs w:val="28"/>
        </w:rPr>
      </w:pPr>
      <w:r w:rsidRPr="00FE37CA">
        <w:rPr>
          <w:sz w:val="28"/>
          <w:szCs w:val="28"/>
        </w:rPr>
        <w:t xml:space="preserve"> приймає участь у розробці та подає проект Стратегії розвитку </w:t>
      </w:r>
      <w:proofErr w:type="spellStart"/>
      <w:r w:rsidR="004B28AB" w:rsidRPr="00FE37CA">
        <w:rPr>
          <w:sz w:val="28"/>
          <w:szCs w:val="28"/>
        </w:rPr>
        <w:t>Лисянської</w:t>
      </w:r>
      <w:proofErr w:type="spellEnd"/>
      <w:r w:rsidR="004B28AB" w:rsidRPr="00FE37CA">
        <w:rPr>
          <w:sz w:val="28"/>
          <w:szCs w:val="28"/>
        </w:rPr>
        <w:t xml:space="preserve"> селищної</w:t>
      </w:r>
      <w:r w:rsidRPr="00FE37CA">
        <w:rPr>
          <w:sz w:val="28"/>
          <w:szCs w:val="28"/>
        </w:rPr>
        <w:t xml:space="preserve"> територіальної громади на затвердження </w:t>
      </w:r>
      <w:proofErr w:type="spellStart"/>
      <w:r w:rsidR="004B28AB" w:rsidRPr="00FE37CA">
        <w:rPr>
          <w:sz w:val="28"/>
          <w:szCs w:val="28"/>
        </w:rPr>
        <w:t>Лисянській</w:t>
      </w:r>
      <w:proofErr w:type="spellEnd"/>
      <w:r w:rsidR="004B28AB" w:rsidRPr="00FE37CA">
        <w:rPr>
          <w:sz w:val="28"/>
          <w:szCs w:val="28"/>
        </w:rPr>
        <w:t xml:space="preserve"> селищній</w:t>
      </w:r>
      <w:r w:rsidRPr="00FE37CA">
        <w:rPr>
          <w:sz w:val="28"/>
          <w:szCs w:val="28"/>
        </w:rPr>
        <w:t xml:space="preserve">  раді.</w:t>
      </w:r>
    </w:p>
    <w:p w:rsidR="00163E9A" w:rsidRPr="00FE37CA" w:rsidRDefault="00163E9A" w:rsidP="00163E9A">
      <w:pPr>
        <w:ind w:firstLine="709"/>
        <w:jc w:val="both"/>
        <w:rPr>
          <w:b/>
          <w:sz w:val="28"/>
          <w:szCs w:val="28"/>
        </w:rPr>
      </w:pPr>
    </w:p>
    <w:p w:rsidR="00163E9A" w:rsidRPr="00FE37CA" w:rsidRDefault="00163E9A" w:rsidP="00163E9A">
      <w:pPr>
        <w:ind w:firstLine="709"/>
        <w:jc w:val="center"/>
        <w:rPr>
          <w:b/>
          <w:sz w:val="28"/>
          <w:szCs w:val="28"/>
        </w:rPr>
      </w:pPr>
      <w:r w:rsidRPr="00FE37CA">
        <w:rPr>
          <w:b/>
          <w:sz w:val="28"/>
          <w:szCs w:val="28"/>
        </w:rPr>
        <w:t>III. Повноваження /правові гарантії діяльності/ робочої групи.</w:t>
      </w:r>
    </w:p>
    <w:p w:rsidR="00163E9A" w:rsidRPr="00FE37CA" w:rsidRDefault="00163E9A" w:rsidP="00163E9A">
      <w:pPr>
        <w:ind w:firstLine="709"/>
        <w:jc w:val="both"/>
        <w:rPr>
          <w:sz w:val="28"/>
          <w:szCs w:val="28"/>
        </w:rPr>
      </w:pPr>
      <w:r w:rsidRPr="00FE37CA">
        <w:rPr>
          <w:sz w:val="28"/>
          <w:szCs w:val="28"/>
        </w:rPr>
        <w:t xml:space="preserve">Організація роботи робочої групи покладається на голову робочої групи та його заступника. Голова </w:t>
      </w:r>
      <w:proofErr w:type="spellStart"/>
      <w:r w:rsidRPr="00FE37CA">
        <w:rPr>
          <w:sz w:val="28"/>
          <w:szCs w:val="28"/>
        </w:rPr>
        <w:t>скликає</w:t>
      </w:r>
      <w:proofErr w:type="spellEnd"/>
      <w:r w:rsidRPr="00FE37CA">
        <w:rPr>
          <w:sz w:val="28"/>
          <w:szCs w:val="28"/>
        </w:rPr>
        <w:t xml:space="preserve"> та веде засідання групи, дає доручення членам групи, представляє групу у відносинах з іншими органами, об’єднаннями громадян, підприємств, установ та організацій. Організовує роботу по реалізації висновків та рекомендацій робочої групи. У разі відсутності голови групи або неможливості ним виконувати своїх повноважень, головні його функції здійснює заступник голови, або один із його помічників. Засідання робочої групи є правомочним, якщо в роботі бере участь не менш як половина від загального складу групи. За результатами розгляду і вивчення питань робоча група готує висновки і рекомендації. Висновки і рекомендації робочою групою приймаються за взаємною згодою членів групи /консенсусом/, які приймають участь у засіданні і підписуються головою робочої групи, а у разі його відсутності – заступником голови робочої групи, або одним із помічників голови робочої групи. Протокол засідань робочої групи підписується головою та секретарем групи.</w:t>
      </w:r>
    </w:p>
    <w:p w:rsidR="00163E9A" w:rsidRPr="00FE37CA" w:rsidRDefault="00163E9A" w:rsidP="00163E9A">
      <w:pPr>
        <w:ind w:firstLine="709"/>
        <w:jc w:val="both"/>
        <w:rPr>
          <w:b/>
          <w:sz w:val="28"/>
          <w:szCs w:val="28"/>
        </w:rPr>
      </w:pPr>
    </w:p>
    <w:p w:rsidR="00163E9A" w:rsidRPr="00FE37CA" w:rsidRDefault="00163E9A" w:rsidP="00163E9A">
      <w:pPr>
        <w:ind w:firstLine="709"/>
        <w:jc w:val="both"/>
        <w:rPr>
          <w:b/>
          <w:sz w:val="28"/>
          <w:szCs w:val="28"/>
        </w:rPr>
      </w:pPr>
      <w:r w:rsidRPr="00FE37CA">
        <w:rPr>
          <w:b/>
          <w:sz w:val="28"/>
          <w:szCs w:val="28"/>
        </w:rPr>
        <w:t>Робоча група має право:</w:t>
      </w:r>
    </w:p>
    <w:p w:rsidR="00163E9A" w:rsidRPr="00FE37CA" w:rsidRDefault="00163E9A" w:rsidP="00163E9A">
      <w:pPr>
        <w:ind w:firstLine="709"/>
        <w:jc w:val="both"/>
        <w:rPr>
          <w:sz w:val="28"/>
          <w:szCs w:val="28"/>
        </w:rPr>
      </w:pPr>
      <w:r w:rsidRPr="00FE37CA">
        <w:rPr>
          <w:sz w:val="28"/>
          <w:szCs w:val="28"/>
        </w:rPr>
        <w:t xml:space="preserve"> отримувати інформацію, необхідну для розробки Стратегії розвитку, в організаціях, установах с</w:t>
      </w:r>
      <w:r w:rsidR="004B28AB" w:rsidRPr="00FE37CA">
        <w:rPr>
          <w:sz w:val="28"/>
          <w:szCs w:val="28"/>
        </w:rPr>
        <w:t>елищно</w:t>
      </w:r>
      <w:r w:rsidR="00D8357E" w:rsidRPr="00FE37CA">
        <w:rPr>
          <w:sz w:val="28"/>
          <w:szCs w:val="28"/>
        </w:rPr>
        <w:t>ї</w:t>
      </w:r>
      <w:r w:rsidRPr="00FE37CA">
        <w:rPr>
          <w:sz w:val="28"/>
          <w:szCs w:val="28"/>
        </w:rPr>
        <w:t xml:space="preserve"> ради, незалежно від їх відомчого підпорядкування, форми власності та господарювання;</w:t>
      </w:r>
    </w:p>
    <w:p w:rsidR="00163E9A" w:rsidRPr="00FE37CA" w:rsidRDefault="00163E9A" w:rsidP="00163E9A">
      <w:pPr>
        <w:ind w:firstLine="709"/>
        <w:jc w:val="both"/>
        <w:rPr>
          <w:sz w:val="28"/>
          <w:szCs w:val="28"/>
        </w:rPr>
      </w:pPr>
      <w:r w:rsidRPr="00FE37CA">
        <w:rPr>
          <w:sz w:val="28"/>
          <w:szCs w:val="28"/>
        </w:rPr>
        <w:t xml:space="preserve"> проводити опитування громадян чи проводити іншу діяльність до вивчення громадської думки щодо Стратегії розвитку;</w:t>
      </w:r>
    </w:p>
    <w:p w:rsidR="00163E9A" w:rsidRPr="00FE37CA" w:rsidRDefault="00163E9A" w:rsidP="00163E9A">
      <w:pPr>
        <w:ind w:firstLine="709"/>
        <w:jc w:val="both"/>
        <w:rPr>
          <w:sz w:val="28"/>
          <w:szCs w:val="28"/>
        </w:rPr>
      </w:pPr>
      <w:r w:rsidRPr="00FE37CA">
        <w:rPr>
          <w:sz w:val="28"/>
          <w:szCs w:val="28"/>
        </w:rPr>
        <w:t xml:space="preserve"> проводити роз’яснювальну роботу серед населення громади  з питань розробки і втілення Стратегії розвитку громади та значення його необхідності;</w:t>
      </w:r>
    </w:p>
    <w:p w:rsidR="00163E9A" w:rsidRPr="00FE37CA" w:rsidRDefault="00163E9A" w:rsidP="00163E9A">
      <w:pPr>
        <w:ind w:firstLine="709"/>
        <w:jc w:val="both"/>
        <w:rPr>
          <w:sz w:val="28"/>
          <w:szCs w:val="28"/>
        </w:rPr>
      </w:pPr>
      <w:r w:rsidRPr="00FE37CA">
        <w:rPr>
          <w:sz w:val="28"/>
          <w:szCs w:val="28"/>
        </w:rPr>
        <w:t xml:space="preserve"> вносити виконкому с</w:t>
      </w:r>
      <w:r w:rsidR="004B28AB" w:rsidRPr="00FE37CA">
        <w:rPr>
          <w:sz w:val="28"/>
          <w:szCs w:val="28"/>
        </w:rPr>
        <w:t>елищної</w:t>
      </w:r>
      <w:r w:rsidRPr="00FE37CA">
        <w:rPr>
          <w:sz w:val="28"/>
          <w:szCs w:val="28"/>
        </w:rPr>
        <w:t xml:space="preserve"> ради пропозиції щодо розгляду питань, які необхідно вирішити з метою покращення соціально-економічної ситуації в громаді в межах розробки і втілення Стратегії розвитку;</w:t>
      </w:r>
    </w:p>
    <w:p w:rsidR="00163E9A" w:rsidRPr="00FE37CA" w:rsidRDefault="00163E9A" w:rsidP="00163E9A">
      <w:pPr>
        <w:ind w:firstLine="709"/>
        <w:jc w:val="both"/>
        <w:rPr>
          <w:sz w:val="28"/>
          <w:szCs w:val="28"/>
        </w:rPr>
      </w:pPr>
      <w:r w:rsidRPr="00FE37CA">
        <w:rPr>
          <w:sz w:val="28"/>
          <w:szCs w:val="28"/>
        </w:rPr>
        <w:t xml:space="preserve"> приймати участь у підготовці і проведенні громадських слухань щодо проекту Стратегії розвитку , економічного та соціального розвитку громади;</w:t>
      </w:r>
    </w:p>
    <w:p w:rsidR="00163E9A" w:rsidRPr="00FE37CA" w:rsidRDefault="00163E9A" w:rsidP="00163E9A">
      <w:pPr>
        <w:ind w:firstLine="709"/>
        <w:jc w:val="both"/>
        <w:rPr>
          <w:sz w:val="28"/>
          <w:szCs w:val="28"/>
        </w:rPr>
      </w:pPr>
      <w:r w:rsidRPr="00FE37CA">
        <w:rPr>
          <w:sz w:val="28"/>
          <w:szCs w:val="28"/>
        </w:rPr>
        <w:t xml:space="preserve"> розробляє та узгоджує проекти договорів, пов’язаних з розробкою Стратегії розвитку.</w:t>
      </w:r>
    </w:p>
    <w:p w:rsidR="004B28AB" w:rsidRPr="00FE37CA" w:rsidRDefault="004B28AB" w:rsidP="00163E9A">
      <w:pPr>
        <w:ind w:firstLine="709"/>
        <w:jc w:val="both"/>
        <w:rPr>
          <w:sz w:val="28"/>
          <w:szCs w:val="28"/>
        </w:rPr>
      </w:pPr>
    </w:p>
    <w:p w:rsidR="000214E0" w:rsidRPr="00FE37CA" w:rsidRDefault="000214E0" w:rsidP="00163E9A">
      <w:pPr>
        <w:ind w:firstLine="709"/>
        <w:jc w:val="both"/>
        <w:rPr>
          <w:sz w:val="28"/>
          <w:szCs w:val="28"/>
        </w:rPr>
      </w:pPr>
    </w:p>
    <w:p w:rsidR="000214E0" w:rsidRPr="00FE37CA" w:rsidRDefault="000214E0" w:rsidP="00163E9A">
      <w:pPr>
        <w:ind w:firstLine="709"/>
        <w:jc w:val="both"/>
        <w:rPr>
          <w:sz w:val="28"/>
          <w:szCs w:val="28"/>
        </w:rPr>
      </w:pPr>
    </w:p>
    <w:p w:rsidR="00163E9A" w:rsidRPr="00FE37CA" w:rsidRDefault="00163E9A" w:rsidP="00163E9A">
      <w:pPr>
        <w:ind w:firstLine="709"/>
        <w:jc w:val="both"/>
        <w:rPr>
          <w:sz w:val="28"/>
          <w:szCs w:val="28"/>
        </w:rPr>
      </w:pPr>
    </w:p>
    <w:p w:rsidR="00163E9A" w:rsidRPr="00FE37CA" w:rsidRDefault="00163E9A" w:rsidP="00163E9A">
      <w:pPr>
        <w:ind w:firstLine="709"/>
        <w:jc w:val="center"/>
        <w:rPr>
          <w:b/>
          <w:sz w:val="28"/>
          <w:szCs w:val="28"/>
        </w:rPr>
      </w:pPr>
      <w:r w:rsidRPr="00FE37CA">
        <w:rPr>
          <w:b/>
          <w:sz w:val="28"/>
          <w:szCs w:val="28"/>
        </w:rPr>
        <w:t>ІV. Обов’язки /відповідальність/ робочої групи.</w:t>
      </w:r>
    </w:p>
    <w:p w:rsidR="00163E9A" w:rsidRPr="00FE37CA" w:rsidRDefault="00163E9A" w:rsidP="00163E9A">
      <w:pPr>
        <w:ind w:firstLine="709"/>
        <w:jc w:val="both"/>
        <w:rPr>
          <w:sz w:val="28"/>
          <w:szCs w:val="28"/>
        </w:rPr>
      </w:pPr>
      <w:r w:rsidRPr="00FE37CA">
        <w:rPr>
          <w:sz w:val="28"/>
          <w:szCs w:val="28"/>
        </w:rPr>
        <w:t xml:space="preserve">Члени робочої групи виконують доручення голови групи в межах завдань Стратегії розвитку, соціального та  економічного розвитку громади. Члени робочої групи несуть особисту відповідальність за достовірне і своєчасне опрацювання отриманих інформаційних та розрахункових документів і матеріалів, що стосуються виконання завдань щодо Стратегії </w:t>
      </w:r>
      <w:proofErr w:type="spellStart"/>
      <w:r w:rsidR="004B28AB" w:rsidRPr="00FE37CA">
        <w:rPr>
          <w:sz w:val="28"/>
          <w:szCs w:val="28"/>
        </w:rPr>
        <w:t>Лисянської</w:t>
      </w:r>
      <w:proofErr w:type="spellEnd"/>
      <w:r w:rsidR="004B28AB" w:rsidRPr="00FE37CA">
        <w:rPr>
          <w:sz w:val="28"/>
          <w:szCs w:val="28"/>
        </w:rPr>
        <w:t xml:space="preserve"> селищної </w:t>
      </w:r>
      <w:r w:rsidRPr="00FE37CA">
        <w:rPr>
          <w:sz w:val="28"/>
          <w:szCs w:val="28"/>
        </w:rPr>
        <w:t xml:space="preserve"> територіальної громади на період до 2027 року.</w:t>
      </w:r>
    </w:p>
    <w:p w:rsidR="00163E9A" w:rsidRPr="00FE37CA" w:rsidRDefault="00163E9A" w:rsidP="00163E9A">
      <w:pPr>
        <w:rPr>
          <w:sz w:val="28"/>
          <w:szCs w:val="28"/>
        </w:rPr>
      </w:pPr>
    </w:p>
    <w:p w:rsidR="00163E9A" w:rsidRPr="00FE37CA" w:rsidRDefault="00163E9A" w:rsidP="00163E9A">
      <w:pPr>
        <w:rPr>
          <w:sz w:val="28"/>
          <w:szCs w:val="28"/>
        </w:rPr>
      </w:pPr>
    </w:p>
    <w:p w:rsidR="00163E9A" w:rsidRPr="00FE37CA" w:rsidRDefault="00163E9A" w:rsidP="00163E9A">
      <w:r w:rsidRPr="00FE37CA">
        <w:rPr>
          <w:sz w:val="28"/>
          <w:szCs w:val="28"/>
        </w:rPr>
        <w:t>Секретар с</w:t>
      </w:r>
      <w:r w:rsidR="006D5434" w:rsidRPr="00FE37CA">
        <w:rPr>
          <w:sz w:val="28"/>
          <w:szCs w:val="28"/>
        </w:rPr>
        <w:t>елищної</w:t>
      </w:r>
      <w:r w:rsidRPr="00FE37CA">
        <w:rPr>
          <w:sz w:val="28"/>
          <w:szCs w:val="28"/>
        </w:rPr>
        <w:t xml:space="preserve"> ради                     </w:t>
      </w:r>
      <w:r w:rsidR="006D5434" w:rsidRPr="00FE37CA">
        <w:rPr>
          <w:sz w:val="28"/>
          <w:szCs w:val="28"/>
        </w:rPr>
        <w:tab/>
      </w:r>
      <w:r w:rsidR="006D5434" w:rsidRPr="00FE37CA">
        <w:rPr>
          <w:sz w:val="28"/>
          <w:szCs w:val="28"/>
        </w:rPr>
        <w:tab/>
      </w:r>
      <w:proofErr w:type="spellStart"/>
      <w:r w:rsidRPr="00FE37CA">
        <w:rPr>
          <w:sz w:val="28"/>
          <w:szCs w:val="28"/>
        </w:rPr>
        <w:t>О.</w:t>
      </w:r>
      <w:r w:rsidR="004B28AB" w:rsidRPr="00FE37CA">
        <w:rPr>
          <w:sz w:val="28"/>
          <w:szCs w:val="28"/>
        </w:rPr>
        <w:t>Макушенко</w:t>
      </w:r>
      <w:proofErr w:type="spellEnd"/>
    </w:p>
    <w:p w:rsidR="00A305DC" w:rsidRPr="00FE37CA" w:rsidRDefault="00E063AC" w:rsidP="00A305DC">
      <w:pPr>
        <w:pStyle w:val="a7"/>
        <w:rPr>
          <w:sz w:val="28"/>
          <w:szCs w:val="28"/>
        </w:rPr>
      </w:pPr>
      <w:r w:rsidRPr="00FE37CA">
        <w:rPr>
          <w:sz w:val="28"/>
          <w:szCs w:val="28"/>
        </w:rPr>
        <w:br w:type="page"/>
      </w:r>
      <w:r w:rsidR="00A305DC" w:rsidRPr="00FE37CA">
        <w:rPr>
          <w:sz w:val="28"/>
          <w:szCs w:val="28"/>
        </w:rPr>
        <w:lastRenderedPageBreak/>
        <w:t xml:space="preserve">                                                                                             Додаток 2</w:t>
      </w:r>
    </w:p>
    <w:p w:rsidR="00A305DC" w:rsidRPr="00FE37CA" w:rsidRDefault="00A305DC" w:rsidP="00A305DC">
      <w:pPr>
        <w:pStyle w:val="a7"/>
        <w:tabs>
          <w:tab w:val="left" w:pos="6874"/>
        </w:tabs>
        <w:rPr>
          <w:sz w:val="28"/>
          <w:szCs w:val="28"/>
        </w:rPr>
      </w:pPr>
      <w:r w:rsidRPr="00FE37CA">
        <w:rPr>
          <w:sz w:val="28"/>
          <w:szCs w:val="28"/>
        </w:rPr>
        <w:t xml:space="preserve">                                                                                             до розпорядження </w:t>
      </w:r>
    </w:p>
    <w:p w:rsidR="00A305DC" w:rsidRPr="00FE37CA" w:rsidRDefault="00A305DC" w:rsidP="00A305DC">
      <w:pPr>
        <w:pStyle w:val="a7"/>
        <w:tabs>
          <w:tab w:val="left" w:pos="6874"/>
        </w:tabs>
        <w:rPr>
          <w:sz w:val="28"/>
          <w:szCs w:val="28"/>
        </w:rPr>
      </w:pPr>
      <w:r w:rsidRPr="00FE37CA">
        <w:rPr>
          <w:sz w:val="28"/>
          <w:szCs w:val="28"/>
        </w:rPr>
        <w:t xml:space="preserve">від </w:t>
      </w:r>
      <w:r w:rsidR="004A0DA4" w:rsidRPr="00FE37CA">
        <w:rPr>
          <w:sz w:val="28"/>
          <w:szCs w:val="28"/>
        </w:rPr>
        <w:t>09.09.</w:t>
      </w:r>
      <w:r w:rsidR="00D8357E" w:rsidRPr="00FE37CA">
        <w:rPr>
          <w:sz w:val="28"/>
          <w:szCs w:val="28"/>
        </w:rPr>
        <w:t>2021</w:t>
      </w:r>
      <w:r w:rsidRPr="00FE37CA">
        <w:rPr>
          <w:sz w:val="28"/>
          <w:szCs w:val="28"/>
        </w:rPr>
        <w:t xml:space="preserve">  № </w:t>
      </w:r>
      <w:r w:rsidR="004A0DA4" w:rsidRPr="00FE37CA">
        <w:rPr>
          <w:sz w:val="28"/>
          <w:szCs w:val="28"/>
        </w:rPr>
        <w:t>9</w:t>
      </w:r>
      <w:r w:rsidR="006D5434" w:rsidRPr="00FE37CA">
        <w:rPr>
          <w:sz w:val="28"/>
          <w:szCs w:val="28"/>
        </w:rPr>
        <w:t>4</w:t>
      </w:r>
      <w:r w:rsidRPr="00FE37CA">
        <w:rPr>
          <w:sz w:val="28"/>
          <w:szCs w:val="28"/>
        </w:rPr>
        <w:t>- р</w:t>
      </w:r>
    </w:p>
    <w:p w:rsidR="00A305DC" w:rsidRPr="00FE37CA" w:rsidRDefault="00A305DC" w:rsidP="00A305DC">
      <w:pPr>
        <w:pStyle w:val="a7"/>
        <w:rPr>
          <w:sz w:val="28"/>
          <w:szCs w:val="28"/>
        </w:rPr>
      </w:pPr>
    </w:p>
    <w:p w:rsidR="00A305DC" w:rsidRPr="00FE37CA" w:rsidRDefault="00A305DC" w:rsidP="00A305DC">
      <w:pPr>
        <w:spacing w:line="227" w:lineRule="auto"/>
        <w:ind w:right="118" w:firstLine="600"/>
        <w:jc w:val="both"/>
        <w:rPr>
          <w:szCs w:val="20"/>
          <w:lang w:eastAsia="ru-RU"/>
        </w:rPr>
      </w:pPr>
    </w:p>
    <w:p w:rsidR="00A305DC" w:rsidRPr="00FE37CA" w:rsidRDefault="00A305DC" w:rsidP="00A305DC">
      <w:pPr>
        <w:tabs>
          <w:tab w:val="left" w:pos="1134"/>
        </w:tabs>
        <w:autoSpaceDE w:val="0"/>
        <w:autoSpaceDN w:val="0"/>
        <w:ind w:right="-2"/>
        <w:jc w:val="center"/>
        <w:rPr>
          <w:rFonts w:eastAsia="Calibri"/>
          <w:b/>
          <w:sz w:val="28"/>
          <w:szCs w:val="28"/>
        </w:rPr>
      </w:pPr>
      <w:r w:rsidRPr="00FE37CA">
        <w:rPr>
          <w:rFonts w:eastAsia="Calibri"/>
          <w:b/>
          <w:sz w:val="28"/>
          <w:szCs w:val="28"/>
        </w:rPr>
        <w:t xml:space="preserve">Склад Робочої групи з розробки Стратегічного плану розвитку </w:t>
      </w:r>
      <w:proofErr w:type="spellStart"/>
      <w:r w:rsidRPr="00FE37CA">
        <w:rPr>
          <w:rFonts w:eastAsia="Calibri"/>
          <w:b/>
          <w:sz w:val="28"/>
          <w:szCs w:val="28"/>
        </w:rPr>
        <w:t>Лисянської</w:t>
      </w:r>
      <w:proofErr w:type="spellEnd"/>
      <w:r w:rsidRPr="00FE37CA">
        <w:rPr>
          <w:rFonts w:eastAsia="Calibri"/>
          <w:b/>
          <w:sz w:val="28"/>
          <w:szCs w:val="28"/>
        </w:rPr>
        <w:t xml:space="preserve"> селищної  територіальної громади  Звенигородського   району Черкаської області</w:t>
      </w:r>
    </w:p>
    <w:p w:rsidR="00A305DC" w:rsidRPr="00FE37CA" w:rsidRDefault="00A305DC" w:rsidP="00A305DC">
      <w:pPr>
        <w:tabs>
          <w:tab w:val="left" w:pos="1134"/>
        </w:tabs>
        <w:autoSpaceDE w:val="0"/>
        <w:autoSpaceDN w:val="0"/>
        <w:ind w:right="424"/>
        <w:jc w:val="both"/>
        <w:rPr>
          <w:rFonts w:eastAsia="Calibri"/>
          <w:b/>
          <w:color w:val="00206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144"/>
        <w:gridCol w:w="4185"/>
      </w:tblGrid>
      <w:tr w:rsidR="00A305DC" w:rsidRPr="00FE37CA" w:rsidTr="00FD4144">
        <w:tc>
          <w:tcPr>
            <w:tcW w:w="1242" w:type="dxa"/>
            <w:shd w:val="clear" w:color="auto" w:fill="F2F2F2"/>
          </w:tcPr>
          <w:p w:rsidR="00A305DC" w:rsidRPr="00FE37CA" w:rsidRDefault="00A305DC" w:rsidP="00A305DC">
            <w:pPr>
              <w:autoSpaceDE w:val="0"/>
              <w:autoSpaceDN w:val="0"/>
              <w:jc w:val="center"/>
              <w:rPr>
                <w:sz w:val="28"/>
                <w:szCs w:val="28"/>
                <w:lang w:eastAsia="ru-RU"/>
              </w:rPr>
            </w:pPr>
            <w:r w:rsidRPr="00FE37CA">
              <w:rPr>
                <w:sz w:val="28"/>
                <w:szCs w:val="28"/>
                <w:lang w:eastAsia="ru-RU"/>
              </w:rPr>
              <w:t>№ з/п</w:t>
            </w:r>
          </w:p>
        </w:tc>
        <w:tc>
          <w:tcPr>
            <w:tcW w:w="4144" w:type="dxa"/>
            <w:shd w:val="clear" w:color="auto" w:fill="F2F2F2"/>
            <w:vAlign w:val="center"/>
          </w:tcPr>
          <w:p w:rsidR="00A305DC" w:rsidRPr="00FE37CA" w:rsidRDefault="00A305DC" w:rsidP="00FD4144">
            <w:pPr>
              <w:autoSpaceDE w:val="0"/>
              <w:autoSpaceDN w:val="0"/>
              <w:jc w:val="center"/>
              <w:rPr>
                <w:sz w:val="28"/>
                <w:szCs w:val="28"/>
                <w:lang w:eastAsia="ru-RU"/>
              </w:rPr>
            </w:pPr>
            <w:r w:rsidRPr="00FE37CA">
              <w:rPr>
                <w:sz w:val="28"/>
                <w:szCs w:val="28"/>
                <w:lang w:eastAsia="ru-RU"/>
              </w:rPr>
              <w:t>П.І.Б.</w:t>
            </w:r>
          </w:p>
        </w:tc>
        <w:tc>
          <w:tcPr>
            <w:tcW w:w="4185" w:type="dxa"/>
            <w:shd w:val="clear" w:color="auto" w:fill="F2F2F2"/>
            <w:vAlign w:val="center"/>
          </w:tcPr>
          <w:p w:rsidR="00A305DC" w:rsidRPr="00FE37CA" w:rsidRDefault="00A305DC" w:rsidP="00FD4144">
            <w:pPr>
              <w:autoSpaceDE w:val="0"/>
              <w:autoSpaceDN w:val="0"/>
              <w:jc w:val="center"/>
              <w:rPr>
                <w:sz w:val="28"/>
                <w:szCs w:val="28"/>
                <w:lang w:eastAsia="ru-RU"/>
              </w:rPr>
            </w:pPr>
            <w:r w:rsidRPr="00FE37CA">
              <w:rPr>
                <w:sz w:val="28"/>
                <w:szCs w:val="28"/>
                <w:lang w:eastAsia="ru-RU"/>
              </w:rPr>
              <w:t>Посада</w:t>
            </w:r>
          </w:p>
        </w:tc>
      </w:tr>
      <w:tr w:rsidR="00A305DC" w:rsidRPr="00FE37CA" w:rsidTr="00FD4144">
        <w:tc>
          <w:tcPr>
            <w:tcW w:w="1242" w:type="dxa"/>
            <w:shd w:val="clear" w:color="auto" w:fill="auto"/>
          </w:tcPr>
          <w:p w:rsidR="00A305DC" w:rsidRPr="00FE37CA" w:rsidRDefault="00A305DC" w:rsidP="00A305DC">
            <w:pPr>
              <w:autoSpaceDE w:val="0"/>
              <w:autoSpaceDN w:val="0"/>
              <w:jc w:val="center"/>
              <w:rPr>
                <w:sz w:val="28"/>
                <w:szCs w:val="28"/>
                <w:lang w:eastAsia="ru-RU"/>
              </w:rPr>
            </w:pPr>
            <w:r w:rsidRPr="00FE37CA">
              <w:rPr>
                <w:sz w:val="28"/>
                <w:szCs w:val="28"/>
                <w:lang w:eastAsia="ru-RU"/>
              </w:rPr>
              <w:t>1</w:t>
            </w:r>
          </w:p>
        </w:tc>
        <w:tc>
          <w:tcPr>
            <w:tcW w:w="4144" w:type="dxa"/>
            <w:shd w:val="clear" w:color="auto" w:fill="auto"/>
          </w:tcPr>
          <w:p w:rsidR="00C75DF2" w:rsidRPr="00FE37CA" w:rsidRDefault="00C75DF2" w:rsidP="00FD4144">
            <w:pPr>
              <w:autoSpaceDE w:val="0"/>
              <w:autoSpaceDN w:val="0"/>
              <w:rPr>
                <w:sz w:val="28"/>
                <w:szCs w:val="28"/>
                <w:lang w:eastAsia="ru-RU"/>
              </w:rPr>
            </w:pPr>
            <w:r w:rsidRPr="00FE37CA">
              <w:rPr>
                <w:sz w:val="28"/>
                <w:szCs w:val="28"/>
                <w:lang w:eastAsia="ru-RU"/>
              </w:rPr>
              <w:t>Проценко</w:t>
            </w:r>
            <w:r w:rsidR="00FE37CA" w:rsidRPr="00FE37CA">
              <w:rPr>
                <w:sz w:val="28"/>
                <w:szCs w:val="28"/>
                <w:lang w:eastAsia="ru-RU"/>
              </w:rPr>
              <w:t xml:space="preserve"> </w:t>
            </w:r>
            <w:r w:rsidRPr="00FE37CA">
              <w:rPr>
                <w:sz w:val="28"/>
                <w:szCs w:val="28"/>
                <w:lang w:eastAsia="ru-RU"/>
              </w:rPr>
              <w:t>Анатолій</w:t>
            </w:r>
          </w:p>
          <w:p w:rsidR="00A305DC" w:rsidRPr="00FE37CA" w:rsidRDefault="00C75DF2" w:rsidP="00FD4144">
            <w:pPr>
              <w:autoSpaceDE w:val="0"/>
              <w:autoSpaceDN w:val="0"/>
              <w:rPr>
                <w:sz w:val="28"/>
                <w:szCs w:val="28"/>
                <w:lang w:eastAsia="ru-RU"/>
              </w:rPr>
            </w:pPr>
            <w:r w:rsidRPr="00FE37CA">
              <w:rPr>
                <w:sz w:val="28"/>
                <w:szCs w:val="28"/>
                <w:lang w:eastAsia="ru-RU"/>
              </w:rPr>
              <w:t>Петрович</w:t>
            </w:r>
          </w:p>
        </w:tc>
        <w:tc>
          <w:tcPr>
            <w:tcW w:w="4185" w:type="dxa"/>
            <w:shd w:val="clear" w:color="auto" w:fill="auto"/>
          </w:tcPr>
          <w:p w:rsidR="00A305DC" w:rsidRPr="00FE37CA" w:rsidRDefault="00A305DC" w:rsidP="00FD4144">
            <w:pPr>
              <w:autoSpaceDE w:val="0"/>
              <w:autoSpaceDN w:val="0"/>
              <w:rPr>
                <w:sz w:val="28"/>
                <w:szCs w:val="28"/>
                <w:lang w:eastAsia="ru-RU"/>
              </w:rPr>
            </w:pPr>
            <w:r w:rsidRPr="00FE37CA">
              <w:rPr>
                <w:sz w:val="28"/>
                <w:szCs w:val="28"/>
                <w:lang w:eastAsia="ru-RU"/>
              </w:rPr>
              <w:t>Голова  с</w:t>
            </w:r>
            <w:r w:rsidR="00C75DF2" w:rsidRPr="00FE37CA">
              <w:rPr>
                <w:sz w:val="28"/>
                <w:szCs w:val="28"/>
                <w:lang w:eastAsia="ru-RU"/>
              </w:rPr>
              <w:t>елищної</w:t>
            </w:r>
            <w:r w:rsidR="00FE37CA" w:rsidRPr="00FE37CA">
              <w:rPr>
                <w:sz w:val="28"/>
                <w:szCs w:val="28"/>
                <w:lang w:eastAsia="ru-RU"/>
              </w:rPr>
              <w:t xml:space="preserve"> </w:t>
            </w:r>
            <w:r w:rsidRPr="00FE37CA">
              <w:rPr>
                <w:sz w:val="28"/>
                <w:szCs w:val="28"/>
                <w:lang w:eastAsia="ru-RU"/>
              </w:rPr>
              <w:t>ради, голова робочої</w:t>
            </w:r>
            <w:r w:rsidR="00FE37CA" w:rsidRPr="00FE37CA">
              <w:rPr>
                <w:sz w:val="28"/>
                <w:szCs w:val="28"/>
                <w:lang w:eastAsia="ru-RU"/>
              </w:rPr>
              <w:t xml:space="preserve"> </w:t>
            </w:r>
            <w:r w:rsidRPr="00FE37CA">
              <w:rPr>
                <w:sz w:val="28"/>
                <w:szCs w:val="28"/>
                <w:lang w:eastAsia="ru-RU"/>
              </w:rPr>
              <w:t>групи</w:t>
            </w:r>
          </w:p>
        </w:tc>
      </w:tr>
      <w:tr w:rsidR="00A305DC" w:rsidRPr="00FE37CA" w:rsidTr="00FD4144">
        <w:tc>
          <w:tcPr>
            <w:tcW w:w="1242" w:type="dxa"/>
            <w:shd w:val="clear" w:color="auto" w:fill="auto"/>
          </w:tcPr>
          <w:p w:rsidR="00A305DC" w:rsidRPr="00FE37CA" w:rsidRDefault="00A305DC" w:rsidP="00A305DC">
            <w:pPr>
              <w:autoSpaceDE w:val="0"/>
              <w:autoSpaceDN w:val="0"/>
              <w:jc w:val="center"/>
              <w:rPr>
                <w:sz w:val="28"/>
                <w:szCs w:val="28"/>
                <w:lang w:eastAsia="ru-RU"/>
              </w:rPr>
            </w:pPr>
            <w:r w:rsidRPr="00FE37CA">
              <w:rPr>
                <w:sz w:val="28"/>
                <w:szCs w:val="28"/>
                <w:lang w:eastAsia="ru-RU"/>
              </w:rPr>
              <w:t>2</w:t>
            </w:r>
          </w:p>
        </w:tc>
        <w:tc>
          <w:tcPr>
            <w:tcW w:w="4144" w:type="dxa"/>
            <w:shd w:val="clear" w:color="auto" w:fill="auto"/>
          </w:tcPr>
          <w:p w:rsidR="00C75DF2" w:rsidRPr="00FE37CA" w:rsidRDefault="00C75DF2" w:rsidP="00FD4144">
            <w:pPr>
              <w:autoSpaceDE w:val="0"/>
              <w:autoSpaceDN w:val="0"/>
              <w:rPr>
                <w:sz w:val="28"/>
                <w:szCs w:val="28"/>
                <w:lang w:eastAsia="ru-RU"/>
              </w:rPr>
            </w:pPr>
            <w:proofErr w:type="spellStart"/>
            <w:r w:rsidRPr="00FE37CA">
              <w:rPr>
                <w:sz w:val="28"/>
                <w:szCs w:val="28"/>
                <w:lang w:eastAsia="ru-RU"/>
              </w:rPr>
              <w:t>Зарудняк</w:t>
            </w:r>
            <w:proofErr w:type="spellEnd"/>
            <w:r w:rsidRPr="00FE37CA">
              <w:rPr>
                <w:sz w:val="28"/>
                <w:szCs w:val="28"/>
                <w:lang w:eastAsia="ru-RU"/>
              </w:rPr>
              <w:t xml:space="preserve"> Олег</w:t>
            </w:r>
          </w:p>
          <w:p w:rsidR="00A305DC" w:rsidRPr="00FE37CA" w:rsidRDefault="00C75DF2" w:rsidP="00FD4144">
            <w:pPr>
              <w:autoSpaceDE w:val="0"/>
              <w:autoSpaceDN w:val="0"/>
              <w:rPr>
                <w:sz w:val="28"/>
                <w:szCs w:val="28"/>
                <w:lang w:eastAsia="ru-RU"/>
              </w:rPr>
            </w:pPr>
            <w:r w:rsidRPr="00FE37CA">
              <w:rPr>
                <w:sz w:val="28"/>
                <w:szCs w:val="28"/>
                <w:lang w:eastAsia="ru-RU"/>
              </w:rPr>
              <w:t>Миколайович</w:t>
            </w:r>
          </w:p>
        </w:tc>
        <w:tc>
          <w:tcPr>
            <w:tcW w:w="4185" w:type="dxa"/>
            <w:shd w:val="clear" w:color="auto" w:fill="auto"/>
          </w:tcPr>
          <w:p w:rsidR="00A305DC" w:rsidRPr="00FE37CA" w:rsidRDefault="00C75DF2" w:rsidP="00FD4144">
            <w:pPr>
              <w:autoSpaceDE w:val="0"/>
              <w:autoSpaceDN w:val="0"/>
              <w:rPr>
                <w:sz w:val="28"/>
                <w:szCs w:val="28"/>
                <w:lang w:eastAsia="ru-RU"/>
              </w:rPr>
            </w:pPr>
            <w:r w:rsidRPr="00FE37CA">
              <w:rPr>
                <w:sz w:val="28"/>
                <w:szCs w:val="28"/>
                <w:lang w:eastAsia="ru-RU"/>
              </w:rPr>
              <w:t>Перший з</w:t>
            </w:r>
            <w:r w:rsidR="00A305DC" w:rsidRPr="00FE37CA">
              <w:rPr>
                <w:sz w:val="28"/>
                <w:szCs w:val="28"/>
                <w:lang w:eastAsia="ru-RU"/>
              </w:rPr>
              <w:t>аступник голови</w:t>
            </w:r>
            <w:r w:rsidR="00FE37CA">
              <w:rPr>
                <w:sz w:val="28"/>
                <w:szCs w:val="28"/>
                <w:lang w:eastAsia="ru-RU"/>
              </w:rPr>
              <w:t xml:space="preserve"> </w:t>
            </w:r>
            <w:r w:rsidRPr="00FE37CA">
              <w:rPr>
                <w:sz w:val="28"/>
                <w:szCs w:val="28"/>
                <w:lang w:eastAsia="ru-RU"/>
              </w:rPr>
              <w:t>се</w:t>
            </w:r>
            <w:r w:rsidR="00A305DC" w:rsidRPr="00FE37CA">
              <w:rPr>
                <w:sz w:val="28"/>
                <w:szCs w:val="28"/>
                <w:lang w:eastAsia="ru-RU"/>
              </w:rPr>
              <w:t>л</w:t>
            </w:r>
            <w:r w:rsidRPr="00FE37CA">
              <w:rPr>
                <w:sz w:val="28"/>
                <w:szCs w:val="28"/>
                <w:lang w:eastAsia="ru-RU"/>
              </w:rPr>
              <w:t>ищної</w:t>
            </w:r>
            <w:r w:rsidR="00FE37CA">
              <w:rPr>
                <w:sz w:val="28"/>
                <w:szCs w:val="28"/>
                <w:lang w:eastAsia="ru-RU"/>
              </w:rPr>
              <w:t xml:space="preserve"> </w:t>
            </w:r>
            <w:r w:rsidR="00A305DC" w:rsidRPr="00FE37CA">
              <w:rPr>
                <w:sz w:val="28"/>
                <w:szCs w:val="28"/>
                <w:lang w:eastAsia="ru-RU"/>
              </w:rPr>
              <w:t>ради, заступник голови</w:t>
            </w:r>
            <w:r w:rsidR="00FE37CA">
              <w:rPr>
                <w:sz w:val="28"/>
                <w:szCs w:val="28"/>
                <w:lang w:eastAsia="ru-RU"/>
              </w:rPr>
              <w:t xml:space="preserve"> </w:t>
            </w:r>
            <w:r w:rsidR="00A305DC" w:rsidRPr="00FE37CA">
              <w:rPr>
                <w:sz w:val="28"/>
                <w:szCs w:val="28"/>
                <w:lang w:eastAsia="ru-RU"/>
              </w:rPr>
              <w:t>робочої</w:t>
            </w:r>
            <w:r w:rsidR="00FE37CA">
              <w:rPr>
                <w:sz w:val="28"/>
                <w:szCs w:val="28"/>
                <w:lang w:eastAsia="ru-RU"/>
              </w:rPr>
              <w:t xml:space="preserve"> </w:t>
            </w:r>
            <w:r w:rsidR="00A305DC" w:rsidRPr="00FE37CA">
              <w:rPr>
                <w:sz w:val="28"/>
                <w:szCs w:val="28"/>
                <w:lang w:eastAsia="ru-RU"/>
              </w:rPr>
              <w:t>групи</w:t>
            </w:r>
          </w:p>
        </w:tc>
      </w:tr>
      <w:tr w:rsidR="00A305DC" w:rsidRPr="00FE37CA" w:rsidTr="00FD4144">
        <w:tc>
          <w:tcPr>
            <w:tcW w:w="1242" w:type="dxa"/>
            <w:shd w:val="clear" w:color="auto" w:fill="auto"/>
          </w:tcPr>
          <w:p w:rsidR="00A305DC" w:rsidRPr="00FE37CA" w:rsidRDefault="00A305DC" w:rsidP="00A305DC">
            <w:pPr>
              <w:autoSpaceDE w:val="0"/>
              <w:autoSpaceDN w:val="0"/>
              <w:jc w:val="center"/>
              <w:rPr>
                <w:sz w:val="28"/>
                <w:szCs w:val="28"/>
                <w:lang w:eastAsia="ru-RU"/>
              </w:rPr>
            </w:pPr>
            <w:r w:rsidRPr="00FE37CA">
              <w:rPr>
                <w:sz w:val="28"/>
                <w:szCs w:val="28"/>
                <w:lang w:eastAsia="ru-RU"/>
              </w:rPr>
              <w:t>3</w:t>
            </w:r>
          </w:p>
        </w:tc>
        <w:tc>
          <w:tcPr>
            <w:tcW w:w="4144" w:type="dxa"/>
            <w:shd w:val="clear" w:color="auto" w:fill="auto"/>
          </w:tcPr>
          <w:p w:rsidR="00A305DC" w:rsidRPr="00FE37CA" w:rsidRDefault="00C75DF2" w:rsidP="00FD4144">
            <w:pPr>
              <w:autoSpaceDE w:val="0"/>
              <w:autoSpaceDN w:val="0"/>
              <w:rPr>
                <w:sz w:val="28"/>
                <w:szCs w:val="28"/>
                <w:lang w:eastAsia="ru-RU"/>
              </w:rPr>
            </w:pPr>
            <w:r w:rsidRPr="00FE37CA">
              <w:rPr>
                <w:sz w:val="28"/>
                <w:szCs w:val="28"/>
                <w:lang w:eastAsia="ru-RU"/>
              </w:rPr>
              <w:t xml:space="preserve">Деркач Людмила </w:t>
            </w:r>
          </w:p>
          <w:p w:rsidR="00C75DF2" w:rsidRPr="00FE37CA" w:rsidRDefault="00C75DF2" w:rsidP="00FD4144">
            <w:pPr>
              <w:autoSpaceDE w:val="0"/>
              <w:autoSpaceDN w:val="0"/>
              <w:rPr>
                <w:sz w:val="28"/>
                <w:szCs w:val="28"/>
                <w:lang w:eastAsia="ru-RU"/>
              </w:rPr>
            </w:pPr>
            <w:r w:rsidRPr="00FE37CA">
              <w:rPr>
                <w:sz w:val="28"/>
                <w:szCs w:val="28"/>
                <w:lang w:eastAsia="ru-RU"/>
              </w:rPr>
              <w:t>Миколаївна</w:t>
            </w:r>
          </w:p>
        </w:tc>
        <w:tc>
          <w:tcPr>
            <w:tcW w:w="4185" w:type="dxa"/>
            <w:shd w:val="clear" w:color="auto" w:fill="auto"/>
          </w:tcPr>
          <w:p w:rsidR="00A305DC" w:rsidRPr="00FE37CA" w:rsidRDefault="00DC50A1" w:rsidP="00FD4144">
            <w:pPr>
              <w:autoSpaceDE w:val="0"/>
              <w:autoSpaceDN w:val="0"/>
              <w:rPr>
                <w:sz w:val="28"/>
                <w:szCs w:val="28"/>
                <w:lang w:eastAsia="ru-RU"/>
              </w:rPr>
            </w:pPr>
            <w:r w:rsidRPr="00FE37CA">
              <w:rPr>
                <w:sz w:val="28"/>
                <w:szCs w:val="28"/>
                <w:lang w:eastAsia="ru-RU"/>
              </w:rPr>
              <w:t>Головний</w:t>
            </w:r>
            <w:r w:rsidR="00FE37CA">
              <w:rPr>
                <w:sz w:val="28"/>
                <w:szCs w:val="28"/>
                <w:lang w:eastAsia="ru-RU"/>
              </w:rPr>
              <w:t xml:space="preserve"> </w:t>
            </w:r>
            <w:r w:rsidRPr="00FE37CA">
              <w:rPr>
                <w:sz w:val="28"/>
                <w:szCs w:val="28"/>
                <w:lang w:eastAsia="ru-RU"/>
              </w:rPr>
              <w:t>спеціаліст</w:t>
            </w:r>
            <w:r w:rsidR="00FE37CA">
              <w:rPr>
                <w:sz w:val="28"/>
                <w:szCs w:val="28"/>
                <w:lang w:eastAsia="ru-RU"/>
              </w:rPr>
              <w:t xml:space="preserve"> </w:t>
            </w:r>
            <w:r w:rsidRPr="00FE37CA">
              <w:rPr>
                <w:sz w:val="28"/>
                <w:szCs w:val="28"/>
                <w:lang w:eastAsia="ru-RU"/>
              </w:rPr>
              <w:t>відділу</w:t>
            </w:r>
            <w:r w:rsidR="00FE37CA">
              <w:rPr>
                <w:sz w:val="28"/>
                <w:szCs w:val="28"/>
                <w:lang w:eastAsia="ru-RU"/>
              </w:rPr>
              <w:t xml:space="preserve"> </w:t>
            </w:r>
            <w:r w:rsidRPr="00FE37CA">
              <w:rPr>
                <w:sz w:val="28"/>
                <w:szCs w:val="28"/>
                <w:lang w:eastAsia="ru-RU"/>
              </w:rPr>
              <w:t>містобудування, архітектури, соціально-економічного</w:t>
            </w:r>
            <w:r w:rsidR="00FE37CA">
              <w:rPr>
                <w:sz w:val="28"/>
                <w:szCs w:val="28"/>
                <w:lang w:eastAsia="ru-RU"/>
              </w:rPr>
              <w:t xml:space="preserve"> </w:t>
            </w:r>
            <w:r w:rsidRPr="00FE37CA">
              <w:rPr>
                <w:sz w:val="28"/>
                <w:szCs w:val="28"/>
                <w:lang w:eastAsia="ru-RU"/>
              </w:rPr>
              <w:t>розвитку</w:t>
            </w:r>
            <w:r w:rsidR="00FE37CA">
              <w:rPr>
                <w:sz w:val="28"/>
                <w:szCs w:val="28"/>
                <w:lang w:eastAsia="ru-RU"/>
              </w:rPr>
              <w:t xml:space="preserve"> </w:t>
            </w:r>
            <w:r w:rsidRPr="00FE37CA">
              <w:rPr>
                <w:sz w:val="28"/>
                <w:szCs w:val="28"/>
                <w:lang w:eastAsia="ru-RU"/>
              </w:rPr>
              <w:t>інфраструктури та цивільного</w:t>
            </w:r>
            <w:r w:rsidR="00FE37CA">
              <w:rPr>
                <w:sz w:val="28"/>
                <w:szCs w:val="28"/>
                <w:lang w:eastAsia="ru-RU"/>
              </w:rPr>
              <w:t xml:space="preserve"> захисту виконавчого </w:t>
            </w:r>
            <w:r w:rsidRPr="00FE37CA">
              <w:rPr>
                <w:sz w:val="28"/>
                <w:szCs w:val="28"/>
                <w:lang w:eastAsia="ru-RU"/>
              </w:rPr>
              <w:t>комітету</w:t>
            </w:r>
            <w:r w:rsidR="00FE37CA">
              <w:rPr>
                <w:sz w:val="28"/>
                <w:szCs w:val="28"/>
                <w:lang w:eastAsia="ru-RU"/>
              </w:rPr>
              <w:t xml:space="preserve"> </w:t>
            </w:r>
            <w:r w:rsidRPr="00FE37CA">
              <w:rPr>
                <w:sz w:val="28"/>
                <w:szCs w:val="28"/>
                <w:lang w:eastAsia="ru-RU"/>
              </w:rPr>
              <w:t>селищної ради, секретар</w:t>
            </w:r>
            <w:r w:rsidR="00FE37CA">
              <w:rPr>
                <w:sz w:val="28"/>
                <w:szCs w:val="28"/>
                <w:lang w:eastAsia="ru-RU"/>
              </w:rPr>
              <w:t xml:space="preserve"> </w:t>
            </w:r>
            <w:r w:rsidRPr="00FE37CA">
              <w:rPr>
                <w:sz w:val="28"/>
                <w:szCs w:val="28"/>
                <w:lang w:eastAsia="ru-RU"/>
              </w:rPr>
              <w:t>робочої</w:t>
            </w:r>
            <w:r w:rsidR="00FE37CA">
              <w:rPr>
                <w:sz w:val="28"/>
                <w:szCs w:val="28"/>
                <w:lang w:eastAsia="ru-RU"/>
              </w:rPr>
              <w:t xml:space="preserve"> </w:t>
            </w:r>
            <w:r w:rsidRPr="00FE37CA">
              <w:rPr>
                <w:sz w:val="28"/>
                <w:szCs w:val="28"/>
                <w:lang w:eastAsia="ru-RU"/>
              </w:rPr>
              <w:t>групи</w:t>
            </w:r>
          </w:p>
        </w:tc>
      </w:tr>
      <w:tr w:rsidR="00A305DC" w:rsidRPr="00FE37CA" w:rsidTr="00FD4144">
        <w:tc>
          <w:tcPr>
            <w:tcW w:w="1242" w:type="dxa"/>
            <w:shd w:val="clear" w:color="auto" w:fill="auto"/>
          </w:tcPr>
          <w:p w:rsidR="00A305DC" w:rsidRPr="00FE37CA" w:rsidRDefault="00A305DC" w:rsidP="00A305DC">
            <w:pPr>
              <w:autoSpaceDE w:val="0"/>
              <w:autoSpaceDN w:val="0"/>
              <w:jc w:val="center"/>
              <w:rPr>
                <w:sz w:val="28"/>
                <w:szCs w:val="28"/>
                <w:lang w:eastAsia="ru-RU"/>
              </w:rPr>
            </w:pPr>
            <w:r w:rsidRPr="00FE37CA">
              <w:rPr>
                <w:sz w:val="28"/>
                <w:szCs w:val="28"/>
                <w:lang w:eastAsia="ru-RU"/>
              </w:rPr>
              <w:t>4</w:t>
            </w:r>
          </w:p>
        </w:tc>
        <w:tc>
          <w:tcPr>
            <w:tcW w:w="4144" w:type="dxa"/>
            <w:shd w:val="clear" w:color="auto" w:fill="auto"/>
          </w:tcPr>
          <w:p w:rsidR="00A305DC" w:rsidRPr="00FE37CA" w:rsidRDefault="00DC50A1" w:rsidP="00FD4144">
            <w:pPr>
              <w:autoSpaceDE w:val="0"/>
              <w:autoSpaceDN w:val="0"/>
              <w:rPr>
                <w:sz w:val="28"/>
                <w:szCs w:val="28"/>
                <w:lang w:eastAsia="ru-RU"/>
              </w:rPr>
            </w:pPr>
            <w:proofErr w:type="spellStart"/>
            <w:r w:rsidRPr="00FE37CA">
              <w:rPr>
                <w:sz w:val="28"/>
                <w:szCs w:val="28"/>
                <w:lang w:eastAsia="ru-RU"/>
              </w:rPr>
              <w:t>Макушенко</w:t>
            </w:r>
            <w:proofErr w:type="spellEnd"/>
            <w:r w:rsidRPr="00FE37CA">
              <w:rPr>
                <w:sz w:val="28"/>
                <w:szCs w:val="28"/>
                <w:lang w:eastAsia="ru-RU"/>
              </w:rPr>
              <w:t xml:space="preserve"> Олександр</w:t>
            </w:r>
            <w:r w:rsidR="00FE37CA">
              <w:rPr>
                <w:sz w:val="28"/>
                <w:szCs w:val="28"/>
                <w:lang w:eastAsia="ru-RU"/>
              </w:rPr>
              <w:t xml:space="preserve"> </w:t>
            </w:r>
            <w:r w:rsidRPr="00FE37CA">
              <w:rPr>
                <w:sz w:val="28"/>
                <w:szCs w:val="28"/>
                <w:lang w:eastAsia="ru-RU"/>
              </w:rPr>
              <w:t>Васильович</w:t>
            </w:r>
          </w:p>
        </w:tc>
        <w:tc>
          <w:tcPr>
            <w:tcW w:w="4185" w:type="dxa"/>
            <w:shd w:val="clear" w:color="auto" w:fill="auto"/>
          </w:tcPr>
          <w:p w:rsidR="00A305DC" w:rsidRPr="00FE37CA" w:rsidRDefault="00A305DC" w:rsidP="00FD4144">
            <w:pPr>
              <w:autoSpaceDE w:val="0"/>
              <w:autoSpaceDN w:val="0"/>
              <w:rPr>
                <w:sz w:val="28"/>
                <w:szCs w:val="28"/>
                <w:lang w:eastAsia="ru-RU"/>
              </w:rPr>
            </w:pPr>
            <w:r w:rsidRPr="00FE37CA">
              <w:rPr>
                <w:sz w:val="28"/>
                <w:szCs w:val="28"/>
                <w:lang w:eastAsia="ru-RU"/>
              </w:rPr>
              <w:t>Секретар ради</w:t>
            </w:r>
          </w:p>
        </w:tc>
      </w:tr>
      <w:tr w:rsidR="00A305DC" w:rsidRPr="00FE37CA" w:rsidTr="00FD4144">
        <w:tc>
          <w:tcPr>
            <w:tcW w:w="1242" w:type="dxa"/>
            <w:shd w:val="clear" w:color="auto" w:fill="auto"/>
          </w:tcPr>
          <w:p w:rsidR="00A305DC" w:rsidRPr="00FE37CA" w:rsidRDefault="00A305DC" w:rsidP="00A305DC">
            <w:pPr>
              <w:autoSpaceDE w:val="0"/>
              <w:autoSpaceDN w:val="0"/>
              <w:jc w:val="center"/>
              <w:rPr>
                <w:sz w:val="28"/>
                <w:szCs w:val="28"/>
                <w:lang w:eastAsia="ru-RU"/>
              </w:rPr>
            </w:pPr>
            <w:r w:rsidRPr="00FE37CA">
              <w:rPr>
                <w:sz w:val="28"/>
                <w:szCs w:val="28"/>
                <w:lang w:eastAsia="ru-RU"/>
              </w:rPr>
              <w:t>5</w:t>
            </w:r>
          </w:p>
        </w:tc>
        <w:tc>
          <w:tcPr>
            <w:tcW w:w="4144" w:type="dxa"/>
            <w:shd w:val="clear" w:color="auto" w:fill="auto"/>
          </w:tcPr>
          <w:p w:rsidR="00A305DC" w:rsidRPr="00FE37CA" w:rsidRDefault="00DC50A1" w:rsidP="00FD4144">
            <w:pPr>
              <w:autoSpaceDE w:val="0"/>
              <w:autoSpaceDN w:val="0"/>
              <w:rPr>
                <w:sz w:val="28"/>
                <w:szCs w:val="28"/>
                <w:lang w:eastAsia="ru-RU"/>
              </w:rPr>
            </w:pPr>
            <w:r w:rsidRPr="00FE37CA">
              <w:rPr>
                <w:sz w:val="28"/>
                <w:szCs w:val="28"/>
                <w:lang w:eastAsia="ru-RU"/>
              </w:rPr>
              <w:t>Тернова</w:t>
            </w:r>
            <w:r w:rsidR="00FE37CA">
              <w:rPr>
                <w:sz w:val="28"/>
                <w:szCs w:val="28"/>
                <w:lang w:eastAsia="ru-RU"/>
              </w:rPr>
              <w:t xml:space="preserve"> </w:t>
            </w:r>
            <w:r w:rsidRPr="00FE37CA">
              <w:rPr>
                <w:sz w:val="28"/>
                <w:szCs w:val="28"/>
                <w:lang w:eastAsia="ru-RU"/>
              </w:rPr>
              <w:t>Альона</w:t>
            </w:r>
          </w:p>
          <w:p w:rsidR="00DC50A1" w:rsidRPr="00FE37CA" w:rsidRDefault="00DC50A1" w:rsidP="00FD4144">
            <w:pPr>
              <w:autoSpaceDE w:val="0"/>
              <w:autoSpaceDN w:val="0"/>
              <w:rPr>
                <w:sz w:val="28"/>
                <w:szCs w:val="28"/>
                <w:lang w:eastAsia="ru-RU"/>
              </w:rPr>
            </w:pPr>
            <w:r w:rsidRPr="00FE37CA">
              <w:rPr>
                <w:sz w:val="28"/>
                <w:szCs w:val="28"/>
                <w:lang w:eastAsia="ru-RU"/>
              </w:rPr>
              <w:t>Станіславівна</w:t>
            </w:r>
          </w:p>
        </w:tc>
        <w:tc>
          <w:tcPr>
            <w:tcW w:w="4185" w:type="dxa"/>
            <w:shd w:val="clear" w:color="auto" w:fill="auto"/>
          </w:tcPr>
          <w:p w:rsidR="00A305DC" w:rsidRPr="00FE37CA" w:rsidRDefault="00A305DC" w:rsidP="00FD4144">
            <w:pPr>
              <w:autoSpaceDE w:val="0"/>
              <w:autoSpaceDN w:val="0"/>
              <w:rPr>
                <w:sz w:val="28"/>
                <w:szCs w:val="28"/>
                <w:lang w:eastAsia="ru-RU"/>
              </w:rPr>
            </w:pPr>
            <w:r w:rsidRPr="00FE37CA">
              <w:rPr>
                <w:sz w:val="28"/>
                <w:szCs w:val="28"/>
                <w:lang w:eastAsia="ru-RU"/>
              </w:rPr>
              <w:t>Головний</w:t>
            </w:r>
            <w:r w:rsidR="00FE37CA">
              <w:rPr>
                <w:sz w:val="28"/>
                <w:szCs w:val="28"/>
                <w:lang w:eastAsia="ru-RU"/>
              </w:rPr>
              <w:t xml:space="preserve"> </w:t>
            </w:r>
            <w:r w:rsidRPr="00FE37CA">
              <w:rPr>
                <w:sz w:val="28"/>
                <w:szCs w:val="28"/>
                <w:lang w:eastAsia="ru-RU"/>
              </w:rPr>
              <w:t>спеціаліст – юрисконсульт відділу</w:t>
            </w:r>
            <w:r w:rsidR="00FE37CA">
              <w:rPr>
                <w:sz w:val="28"/>
                <w:szCs w:val="28"/>
                <w:lang w:eastAsia="ru-RU"/>
              </w:rPr>
              <w:t xml:space="preserve"> </w:t>
            </w:r>
            <w:r w:rsidR="007C5B7A" w:rsidRPr="00FE37CA">
              <w:rPr>
                <w:sz w:val="28"/>
                <w:szCs w:val="28"/>
                <w:lang w:eastAsia="ru-RU"/>
              </w:rPr>
              <w:t>правової та кадрової</w:t>
            </w:r>
            <w:r w:rsidR="00FE37CA">
              <w:rPr>
                <w:sz w:val="28"/>
                <w:szCs w:val="28"/>
                <w:lang w:eastAsia="ru-RU"/>
              </w:rPr>
              <w:t xml:space="preserve"> </w:t>
            </w:r>
            <w:r w:rsidR="007C5B7A" w:rsidRPr="00FE37CA">
              <w:rPr>
                <w:sz w:val="28"/>
                <w:szCs w:val="28"/>
                <w:lang w:eastAsia="ru-RU"/>
              </w:rPr>
              <w:t>роботи та публічних</w:t>
            </w:r>
            <w:r w:rsidR="00FE37CA">
              <w:rPr>
                <w:sz w:val="28"/>
                <w:szCs w:val="28"/>
                <w:lang w:eastAsia="ru-RU"/>
              </w:rPr>
              <w:t xml:space="preserve"> </w:t>
            </w:r>
            <w:proofErr w:type="spellStart"/>
            <w:r w:rsidR="007C5B7A" w:rsidRPr="00FE37CA">
              <w:rPr>
                <w:sz w:val="28"/>
                <w:szCs w:val="28"/>
                <w:lang w:eastAsia="ru-RU"/>
              </w:rPr>
              <w:t>закупівель</w:t>
            </w:r>
            <w:proofErr w:type="spellEnd"/>
            <w:r w:rsidR="00FE37CA">
              <w:rPr>
                <w:sz w:val="28"/>
                <w:szCs w:val="28"/>
                <w:lang w:eastAsia="ru-RU"/>
              </w:rPr>
              <w:t xml:space="preserve"> </w:t>
            </w:r>
            <w:r w:rsidRPr="00FE37CA">
              <w:rPr>
                <w:sz w:val="28"/>
                <w:szCs w:val="28"/>
                <w:lang w:eastAsia="ru-RU"/>
              </w:rPr>
              <w:t>виконавчого</w:t>
            </w:r>
            <w:r w:rsidR="00FE37CA">
              <w:rPr>
                <w:sz w:val="28"/>
                <w:szCs w:val="28"/>
                <w:lang w:eastAsia="ru-RU"/>
              </w:rPr>
              <w:t xml:space="preserve"> </w:t>
            </w:r>
            <w:r w:rsidRPr="00FE37CA">
              <w:rPr>
                <w:sz w:val="28"/>
                <w:szCs w:val="28"/>
                <w:lang w:eastAsia="ru-RU"/>
              </w:rPr>
              <w:t>комітету</w:t>
            </w:r>
            <w:r w:rsidR="00FE37CA">
              <w:rPr>
                <w:sz w:val="28"/>
                <w:szCs w:val="28"/>
                <w:lang w:eastAsia="ru-RU"/>
              </w:rPr>
              <w:t xml:space="preserve"> </w:t>
            </w:r>
            <w:r w:rsidRPr="00FE37CA">
              <w:rPr>
                <w:sz w:val="28"/>
                <w:szCs w:val="28"/>
                <w:lang w:eastAsia="ru-RU"/>
              </w:rPr>
              <w:t>с</w:t>
            </w:r>
            <w:r w:rsidR="007C5B7A" w:rsidRPr="00FE37CA">
              <w:rPr>
                <w:sz w:val="28"/>
                <w:szCs w:val="28"/>
                <w:lang w:eastAsia="ru-RU"/>
              </w:rPr>
              <w:t>елищної</w:t>
            </w:r>
            <w:r w:rsidRPr="00FE37CA">
              <w:rPr>
                <w:sz w:val="28"/>
                <w:szCs w:val="28"/>
                <w:lang w:eastAsia="ru-RU"/>
              </w:rPr>
              <w:t xml:space="preserve"> ради</w:t>
            </w:r>
          </w:p>
        </w:tc>
      </w:tr>
      <w:tr w:rsidR="00A305DC" w:rsidRPr="00FE37CA" w:rsidTr="00FD4144">
        <w:tc>
          <w:tcPr>
            <w:tcW w:w="1242" w:type="dxa"/>
            <w:shd w:val="clear" w:color="auto" w:fill="auto"/>
          </w:tcPr>
          <w:p w:rsidR="00A305DC" w:rsidRPr="00FE37CA" w:rsidRDefault="00A305DC" w:rsidP="00A305DC">
            <w:pPr>
              <w:autoSpaceDE w:val="0"/>
              <w:autoSpaceDN w:val="0"/>
              <w:jc w:val="center"/>
              <w:rPr>
                <w:sz w:val="28"/>
                <w:szCs w:val="28"/>
                <w:lang w:eastAsia="ru-RU"/>
              </w:rPr>
            </w:pPr>
            <w:r w:rsidRPr="00FE37CA">
              <w:rPr>
                <w:sz w:val="28"/>
                <w:szCs w:val="28"/>
                <w:lang w:eastAsia="ru-RU"/>
              </w:rPr>
              <w:t>6.</w:t>
            </w:r>
          </w:p>
        </w:tc>
        <w:tc>
          <w:tcPr>
            <w:tcW w:w="4144" w:type="dxa"/>
            <w:shd w:val="clear" w:color="auto" w:fill="auto"/>
          </w:tcPr>
          <w:p w:rsidR="00A305DC" w:rsidRPr="00FE37CA" w:rsidRDefault="00DC50A1" w:rsidP="00FD4144">
            <w:pPr>
              <w:autoSpaceDE w:val="0"/>
              <w:autoSpaceDN w:val="0"/>
              <w:rPr>
                <w:sz w:val="28"/>
                <w:szCs w:val="28"/>
                <w:lang w:eastAsia="ru-RU"/>
              </w:rPr>
            </w:pPr>
            <w:proofErr w:type="spellStart"/>
            <w:r w:rsidRPr="00FE37CA">
              <w:rPr>
                <w:sz w:val="28"/>
                <w:szCs w:val="28"/>
                <w:lang w:eastAsia="ru-RU"/>
              </w:rPr>
              <w:t>Кривобород</w:t>
            </w:r>
            <w:proofErr w:type="spellEnd"/>
            <w:r w:rsidRPr="00FE37CA">
              <w:rPr>
                <w:sz w:val="28"/>
                <w:szCs w:val="28"/>
                <w:lang w:eastAsia="ru-RU"/>
              </w:rPr>
              <w:t xml:space="preserve"> Світлана</w:t>
            </w:r>
            <w:r w:rsidR="00FE37CA">
              <w:rPr>
                <w:sz w:val="28"/>
                <w:szCs w:val="28"/>
                <w:lang w:eastAsia="ru-RU"/>
              </w:rPr>
              <w:t xml:space="preserve"> </w:t>
            </w:r>
            <w:r w:rsidRPr="00FE37CA">
              <w:rPr>
                <w:sz w:val="28"/>
                <w:szCs w:val="28"/>
                <w:lang w:eastAsia="ru-RU"/>
              </w:rPr>
              <w:t>Леонідівна</w:t>
            </w:r>
          </w:p>
        </w:tc>
        <w:tc>
          <w:tcPr>
            <w:tcW w:w="4185" w:type="dxa"/>
            <w:shd w:val="clear" w:color="auto" w:fill="auto"/>
          </w:tcPr>
          <w:p w:rsidR="00A305DC" w:rsidRPr="00FE37CA" w:rsidRDefault="00A305DC" w:rsidP="00FD4144">
            <w:pPr>
              <w:autoSpaceDE w:val="0"/>
              <w:autoSpaceDN w:val="0"/>
              <w:rPr>
                <w:sz w:val="28"/>
                <w:szCs w:val="28"/>
                <w:lang w:eastAsia="ru-RU"/>
              </w:rPr>
            </w:pPr>
            <w:r w:rsidRPr="00FE37CA">
              <w:rPr>
                <w:sz w:val="28"/>
                <w:szCs w:val="28"/>
                <w:lang w:eastAsia="ru-RU"/>
              </w:rPr>
              <w:t xml:space="preserve">Начальник </w:t>
            </w:r>
            <w:r w:rsidR="00DC50A1" w:rsidRPr="00FE37CA">
              <w:rPr>
                <w:sz w:val="28"/>
                <w:szCs w:val="28"/>
                <w:lang w:eastAsia="ru-RU"/>
              </w:rPr>
              <w:t>фінансового</w:t>
            </w:r>
            <w:r w:rsidR="00FE37CA">
              <w:rPr>
                <w:sz w:val="28"/>
                <w:szCs w:val="28"/>
                <w:lang w:eastAsia="ru-RU"/>
              </w:rPr>
              <w:t xml:space="preserve"> </w:t>
            </w:r>
            <w:r w:rsidR="00DC50A1" w:rsidRPr="00FE37CA">
              <w:rPr>
                <w:sz w:val="28"/>
                <w:szCs w:val="28"/>
                <w:lang w:eastAsia="ru-RU"/>
              </w:rPr>
              <w:t>відділу</w:t>
            </w:r>
            <w:r w:rsidR="00FE37CA">
              <w:rPr>
                <w:sz w:val="28"/>
                <w:szCs w:val="28"/>
                <w:lang w:eastAsia="ru-RU"/>
              </w:rPr>
              <w:t xml:space="preserve"> </w:t>
            </w:r>
            <w:r w:rsidR="00DC50A1" w:rsidRPr="00FE37CA">
              <w:rPr>
                <w:sz w:val="28"/>
                <w:szCs w:val="28"/>
                <w:lang w:eastAsia="ru-RU"/>
              </w:rPr>
              <w:t>виконавчого</w:t>
            </w:r>
            <w:r w:rsidR="00FE37CA">
              <w:rPr>
                <w:sz w:val="28"/>
                <w:szCs w:val="28"/>
                <w:lang w:eastAsia="ru-RU"/>
              </w:rPr>
              <w:t xml:space="preserve"> </w:t>
            </w:r>
            <w:r w:rsidR="00DC50A1" w:rsidRPr="00FE37CA">
              <w:rPr>
                <w:sz w:val="28"/>
                <w:szCs w:val="28"/>
                <w:lang w:eastAsia="ru-RU"/>
              </w:rPr>
              <w:t>комітету</w:t>
            </w:r>
            <w:r w:rsidR="00FE37CA">
              <w:rPr>
                <w:sz w:val="28"/>
                <w:szCs w:val="28"/>
                <w:lang w:eastAsia="ru-RU"/>
              </w:rPr>
              <w:t xml:space="preserve"> </w:t>
            </w:r>
            <w:r w:rsidR="00DC50A1" w:rsidRPr="00FE37CA">
              <w:rPr>
                <w:sz w:val="28"/>
                <w:szCs w:val="28"/>
                <w:lang w:eastAsia="ru-RU"/>
              </w:rPr>
              <w:t>селищної</w:t>
            </w:r>
            <w:r w:rsidR="00FE37CA">
              <w:rPr>
                <w:sz w:val="28"/>
                <w:szCs w:val="28"/>
                <w:lang w:eastAsia="ru-RU"/>
              </w:rPr>
              <w:t xml:space="preserve"> </w:t>
            </w:r>
            <w:r w:rsidRPr="00FE37CA">
              <w:rPr>
                <w:sz w:val="28"/>
                <w:szCs w:val="28"/>
                <w:lang w:eastAsia="ru-RU"/>
              </w:rPr>
              <w:t>ради</w:t>
            </w:r>
          </w:p>
        </w:tc>
      </w:tr>
      <w:tr w:rsidR="00A305DC" w:rsidRPr="00FE37CA" w:rsidTr="00FD4144">
        <w:tc>
          <w:tcPr>
            <w:tcW w:w="1242" w:type="dxa"/>
            <w:shd w:val="clear" w:color="auto" w:fill="auto"/>
          </w:tcPr>
          <w:p w:rsidR="00A305DC" w:rsidRPr="00FE37CA" w:rsidRDefault="00A305DC" w:rsidP="00A305DC">
            <w:pPr>
              <w:autoSpaceDE w:val="0"/>
              <w:autoSpaceDN w:val="0"/>
              <w:jc w:val="center"/>
              <w:rPr>
                <w:sz w:val="28"/>
                <w:szCs w:val="28"/>
                <w:lang w:eastAsia="ru-RU"/>
              </w:rPr>
            </w:pPr>
            <w:r w:rsidRPr="00FE37CA">
              <w:rPr>
                <w:sz w:val="28"/>
                <w:szCs w:val="28"/>
                <w:lang w:eastAsia="ru-RU"/>
              </w:rPr>
              <w:t>7</w:t>
            </w:r>
          </w:p>
        </w:tc>
        <w:tc>
          <w:tcPr>
            <w:tcW w:w="4144" w:type="dxa"/>
            <w:shd w:val="clear" w:color="auto" w:fill="auto"/>
          </w:tcPr>
          <w:p w:rsidR="00A305DC" w:rsidRPr="00FE37CA" w:rsidRDefault="00001CD4" w:rsidP="00FD4144">
            <w:pPr>
              <w:autoSpaceDE w:val="0"/>
              <w:autoSpaceDN w:val="0"/>
              <w:rPr>
                <w:sz w:val="28"/>
                <w:szCs w:val="28"/>
                <w:lang w:eastAsia="ru-RU"/>
              </w:rPr>
            </w:pPr>
            <w:r w:rsidRPr="00FE37CA">
              <w:rPr>
                <w:sz w:val="28"/>
                <w:szCs w:val="28"/>
                <w:lang w:eastAsia="ru-RU"/>
              </w:rPr>
              <w:t>Чумаченко Людмила Олександрівна</w:t>
            </w:r>
          </w:p>
        </w:tc>
        <w:tc>
          <w:tcPr>
            <w:tcW w:w="4185" w:type="dxa"/>
            <w:shd w:val="clear" w:color="auto" w:fill="auto"/>
          </w:tcPr>
          <w:p w:rsidR="00001CD4" w:rsidRPr="00FE37CA" w:rsidRDefault="00A305DC" w:rsidP="00FD4144">
            <w:pPr>
              <w:autoSpaceDE w:val="0"/>
              <w:autoSpaceDN w:val="0"/>
              <w:rPr>
                <w:sz w:val="28"/>
                <w:szCs w:val="28"/>
                <w:lang w:eastAsia="ru-RU"/>
              </w:rPr>
            </w:pPr>
            <w:r w:rsidRPr="00FE37CA">
              <w:rPr>
                <w:sz w:val="28"/>
                <w:szCs w:val="28"/>
                <w:lang w:eastAsia="ru-RU"/>
              </w:rPr>
              <w:t>Начальник відділу</w:t>
            </w:r>
            <w:r w:rsidR="00FE37CA">
              <w:rPr>
                <w:sz w:val="28"/>
                <w:szCs w:val="28"/>
                <w:lang w:eastAsia="ru-RU"/>
              </w:rPr>
              <w:t xml:space="preserve"> </w:t>
            </w:r>
            <w:r w:rsidR="00001CD4" w:rsidRPr="00FE37CA">
              <w:rPr>
                <w:sz w:val="28"/>
                <w:szCs w:val="28"/>
                <w:lang w:eastAsia="ru-RU"/>
              </w:rPr>
              <w:t>інформаційного</w:t>
            </w:r>
            <w:r w:rsidR="00FE37CA">
              <w:rPr>
                <w:sz w:val="28"/>
                <w:szCs w:val="28"/>
                <w:lang w:eastAsia="ru-RU"/>
              </w:rPr>
              <w:t xml:space="preserve"> </w:t>
            </w:r>
            <w:r w:rsidR="00001CD4" w:rsidRPr="00FE37CA">
              <w:rPr>
                <w:sz w:val="28"/>
                <w:szCs w:val="28"/>
                <w:lang w:eastAsia="ru-RU"/>
              </w:rPr>
              <w:t>забезпечення</w:t>
            </w:r>
          </w:p>
          <w:p w:rsidR="00A305DC" w:rsidRPr="00FE37CA" w:rsidRDefault="00A305DC" w:rsidP="00FD4144">
            <w:pPr>
              <w:autoSpaceDE w:val="0"/>
              <w:autoSpaceDN w:val="0"/>
              <w:rPr>
                <w:sz w:val="28"/>
                <w:szCs w:val="28"/>
                <w:lang w:eastAsia="ru-RU"/>
              </w:rPr>
            </w:pPr>
          </w:p>
        </w:tc>
      </w:tr>
      <w:tr w:rsidR="00A305DC" w:rsidRPr="00FE37CA" w:rsidTr="00FD4144">
        <w:tc>
          <w:tcPr>
            <w:tcW w:w="1242" w:type="dxa"/>
            <w:shd w:val="clear" w:color="auto" w:fill="auto"/>
          </w:tcPr>
          <w:p w:rsidR="00A305DC" w:rsidRPr="00FE37CA" w:rsidRDefault="00A305DC" w:rsidP="00A305DC">
            <w:pPr>
              <w:autoSpaceDE w:val="0"/>
              <w:autoSpaceDN w:val="0"/>
              <w:jc w:val="center"/>
              <w:rPr>
                <w:sz w:val="28"/>
                <w:szCs w:val="28"/>
                <w:lang w:eastAsia="ru-RU"/>
              </w:rPr>
            </w:pPr>
            <w:r w:rsidRPr="00FE37CA">
              <w:rPr>
                <w:sz w:val="28"/>
                <w:szCs w:val="28"/>
                <w:lang w:eastAsia="ru-RU"/>
              </w:rPr>
              <w:t>8</w:t>
            </w:r>
          </w:p>
        </w:tc>
        <w:tc>
          <w:tcPr>
            <w:tcW w:w="4144" w:type="dxa"/>
            <w:shd w:val="clear" w:color="auto" w:fill="auto"/>
          </w:tcPr>
          <w:p w:rsidR="00A305DC" w:rsidRPr="00FE37CA" w:rsidRDefault="00690EB2" w:rsidP="00FD4144">
            <w:pPr>
              <w:autoSpaceDE w:val="0"/>
              <w:autoSpaceDN w:val="0"/>
              <w:rPr>
                <w:sz w:val="28"/>
                <w:szCs w:val="28"/>
                <w:lang w:eastAsia="ru-RU"/>
              </w:rPr>
            </w:pPr>
            <w:proofErr w:type="spellStart"/>
            <w:r w:rsidRPr="00FE37CA">
              <w:rPr>
                <w:sz w:val="28"/>
                <w:szCs w:val="28"/>
                <w:lang w:eastAsia="ru-RU"/>
              </w:rPr>
              <w:t>Карасевич</w:t>
            </w:r>
            <w:proofErr w:type="spellEnd"/>
            <w:r w:rsidRPr="00FE37CA">
              <w:rPr>
                <w:sz w:val="28"/>
                <w:szCs w:val="28"/>
                <w:lang w:eastAsia="ru-RU"/>
              </w:rPr>
              <w:t xml:space="preserve"> Володимир Степанович</w:t>
            </w:r>
          </w:p>
        </w:tc>
        <w:tc>
          <w:tcPr>
            <w:tcW w:w="4185" w:type="dxa"/>
            <w:shd w:val="clear" w:color="auto" w:fill="auto"/>
          </w:tcPr>
          <w:p w:rsidR="00A305DC" w:rsidRPr="00FE37CA" w:rsidRDefault="00690EB2" w:rsidP="00FD4144">
            <w:pPr>
              <w:autoSpaceDE w:val="0"/>
              <w:autoSpaceDN w:val="0"/>
              <w:rPr>
                <w:sz w:val="28"/>
                <w:szCs w:val="28"/>
                <w:lang w:eastAsia="ru-RU"/>
              </w:rPr>
            </w:pPr>
            <w:r w:rsidRPr="00FE37CA">
              <w:rPr>
                <w:sz w:val="28"/>
                <w:szCs w:val="28"/>
                <w:lang w:eastAsia="ru-RU"/>
              </w:rPr>
              <w:t>Начальник відділу</w:t>
            </w:r>
            <w:r w:rsidR="001C7F59">
              <w:rPr>
                <w:sz w:val="28"/>
                <w:szCs w:val="28"/>
                <w:lang w:eastAsia="ru-RU"/>
              </w:rPr>
              <w:t xml:space="preserve"> </w:t>
            </w:r>
            <w:r w:rsidR="001D04C9" w:rsidRPr="00FE37CA">
              <w:rPr>
                <w:sz w:val="28"/>
                <w:szCs w:val="28"/>
                <w:lang w:eastAsia="ru-RU"/>
              </w:rPr>
              <w:t>містобудування, архітектури, соціально-економічного</w:t>
            </w:r>
            <w:r w:rsidR="00FE37CA">
              <w:rPr>
                <w:sz w:val="28"/>
                <w:szCs w:val="28"/>
                <w:lang w:eastAsia="ru-RU"/>
              </w:rPr>
              <w:t xml:space="preserve"> </w:t>
            </w:r>
            <w:r w:rsidR="001D04C9" w:rsidRPr="00FE37CA">
              <w:rPr>
                <w:sz w:val="28"/>
                <w:szCs w:val="28"/>
                <w:lang w:eastAsia="ru-RU"/>
              </w:rPr>
              <w:t>розвитку</w:t>
            </w:r>
            <w:r w:rsidR="00FE37CA">
              <w:rPr>
                <w:sz w:val="28"/>
                <w:szCs w:val="28"/>
                <w:lang w:eastAsia="ru-RU"/>
              </w:rPr>
              <w:t xml:space="preserve"> </w:t>
            </w:r>
            <w:r w:rsidR="001D04C9" w:rsidRPr="00FE37CA">
              <w:rPr>
                <w:sz w:val="28"/>
                <w:szCs w:val="28"/>
                <w:lang w:eastAsia="ru-RU"/>
              </w:rPr>
              <w:t>інфраструктури та цивільного</w:t>
            </w:r>
            <w:r w:rsidR="00FE37CA">
              <w:rPr>
                <w:sz w:val="28"/>
                <w:szCs w:val="28"/>
                <w:lang w:eastAsia="ru-RU"/>
              </w:rPr>
              <w:t xml:space="preserve"> </w:t>
            </w:r>
            <w:r w:rsidR="001D04C9" w:rsidRPr="00FE37CA">
              <w:rPr>
                <w:sz w:val="28"/>
                <w:szCs w:val="28"/>
                <w:lang w:eastAsia="ru-RU"/>
              </w:rPr>
              <w:t>захисту</w:t>
            </w:r>
            <w:r w:rsidR="00FE37CA">
              <w:rPr>
                <w:sz w:val="28"/>
                <w:szCs w:val="28"/>
                <w:lang w:eastAsia="ru-RU"/>
              </w:rPr>
              <w:t xml:space="preserve"> </w:t>
            </w:r>
            <w:r w:rsidR="001D04C9" w:rsidRPr="00FE37CA">
              <w:rPr>
                <w:sz w:val="28"/>
                <w:szCs w:val="28"/>
                <w:lang w:eastAsia="ru-RU"/>
              </w:rPr>
              <w:t>виконавчого</w:t>
            </w:r>
            <w:r w:rsidR="00FE37CA">
              <w:rPr>
                <w:sz w:val="28"/>
                <w:szCs w:val="28"/>
                <w:lang w:eastAsia="ru-RU"/>
              </w:rPr>
              <w:t xml:space="preserve"> </w:t>
            </w:r>
            <w:r w:rsidR="001D04C9" w:rsidRPr="00FE37CA">
              <w:rPr>
                <w:sz w:val="28"/>
                <w:szCs w:val="28"/>
                <w:lang w:eastAsia="ru-RU"/>
              </w:rPr>
              <w:t>комітету</w:t>
            </w:r>
            <w:r w:rsidR="00FE37CA">
              <w:rPr>
                <w:sz w:val="28"/>
                <w:szCs w:val="28"/>
                <w:lang w:eastAsia="ru-RU"/>
              </w:rPr>
              <w:t xml:space="preserve"> </w:t>
            </w:r>
            <w:r w:rsidR="001D04C9" w:rsidRPr="00FE37CA">
              <w:rPr>
                <w:sz w:val="28"/>
                <w:szCs w:val="28"/>
                <w:lang w:eastAsia="ru-RU"/>
              </w:rPr>
              <w:t>селищної ради</w:t>
            </w:r>
          </w:p>
        </w:tc>
      </w:tr>
      <w:tr w:rsidR="00A305DC" w:rsidRPr="00FE37CA" w:rsidTr="00FD4144">
        <w:tc>
          <w:tcPr>
            <w:tcW w:w="1242" w:type="dxa"/>
            <w:shd w:val="clear" w:color="auto" w:fill="auto"/>
          </w:tcPr>
          <w:p w:rsidR="00A305DC" w:rsidRPr="00FE37CA" w:rsidRDefault="00A305DC" w:rsidP="00A305DC">
            <w:pPr>
              <w:autoSpaceDE w:val="0"/>
              <w:autoSpaceDN w:val="0"/>
              <w:jc w:val="center"/>
              <w:rPr>
                <w:sz w:val="28"/>
                <w:szCs w:val="28"/>
                <w:lang w:eastAsia="ru-RU"/>
              </w:rPr>
            </w:pPr>
            <w:r w:rsidRPr="00FE37CA">
              <w:rPr>
                <w:sz w:val="28"/>
                <w:szCs w:val="28"/>
                <w:lang w:eastAsia="ru-RU"/>
              </w:rPr>
              <w:t>9</w:t>
            </w:r>
          </w:p>
        </w:tc>
        <w:tc>
          <w:tcPr>
            <w:tcW w:w="4144" w:type="dxa"/>
            <w:shd w:val="clear" w:color="auto" w:fill="auto"/>
          </w:tcPr>
          <w:p w:rsidR="00A305DC" w:rsidRPr="00FE37CA" w:rsidRDefault="00D5517E" w:rsidP="00FD4144">
            <w:pPr>
              <w:autoSpaceDE w:val="0"/>
              <w:autoSpaceDN w:val="0"/>
              <w:rPr>
                <w:sz w:val="28"/>
                <w:szCs w:val="28"/>
                <w:lang w:eastAsia="ru-RU"/>
              </w:rPr>
            </w:pPr>
            <w:proofErr w:type="spellStart"/>
            <w:r w:rsidRPr="00FE37CA">
              <w:rPr>
                <w:sz w:val="28"/>
                <w:szCs w:val="28"/>
                <w:lang w:eastAsia="ru-RU"/>
              </w:rPr>
              <w:t>Єрмол</w:t>
            </w:r>
            <w:r w:rsidR="001C7F59">
              <w:rPr>
                <w:sz w:val="28"/>
                <w:szCs w:val="28"/>
                <w:lang w:eastAsia="ru-RU"/>
              </w:rPr>
              <w:t>и</w:t>
            </w:r>
            <w:r w:rsidRPr="00FE37CA">
              <w:rPr>
                <w:sz w:val="28"/>
                <w:szCs w:val="28"/>
                <w:lang w:eastAsia="ru-RU"/>
              </w:rPr>
              <w:t>чева</w:t>
            </w:r>
            <w:proofErr w:type="spellEnd"/>
            <w:r w:rsidR="00FE37CA">
              <w:rPr>
                <w:sz w:val="28"/>
                <w:szCs w:val="28"/>
                <w:lang w:eastAsia="ru-RU"/>
              </w:rPr>
              <w:t xml:space="preserve"> </w:t>
            </w:r>
            <w:r w:rsidRPr="00FE37CA">
              <w:rPr>
                <w:sz w:val="28"/>
                <w:szCs w:val="28"/>
                <w:lang w:eastAsia="ru-RU"/>
              </w:rPr>
              <w:t>Таїс</w:t>
            </w:r>
            <w:r w:rsidR="006D5434" w:rsidRPr="00FE37CA">
              <w:rPr>
                <w:sz w:val="28"/>
                <w:szCs w:val="28"/>
                <w:lang w:eastAsia="ru-RU"/>
              </w:rPr>
              <w:t>ія</w:t>
            </w:r>
            <w:r w:rsidR="00FE37CA">
              <w:rPr>
                <w:sz w:val="28"/>
                <w:szCs w:val="28"/>
                <w:lang w:eastAsia="ru-RU"/>
              </w:rPr>
              <w:t xml:space="preserve"> </w:t>
            </w:r>
            <w:r w:rsidRPr="00FE37CA">
              <w:rPr>
                <w:sz w:val="28"/>
                <w:szCs w:val="28"/>
                <w:lang w:eastAsia="ru-RU"/>
              </w:rPr>
              <w:t>Володимирівна</w:t>
            </w:r>
          </w:p>
        </w:tc>
        <w:tc>
          <w:tcPr>
            <w:tcW w:w="4185" w:type="dxa"/>
            <w:shd w:val="clear" w:color="auto" w:fill="auto"/>
          </w:tcPr>
          <w:p w:rsidR="00A305DC" w:rsidRPr="00FE37CA" w:rsidRDefault="00D5517E" w:rsidP="00FD4144">
            <w:pPr>
              <w:autoSpaceDE w:val="0"/>
              <w:autoSpaceDN w:val="0"/>
              <w:rPr>
                <w:sz w:val="28"/>
                <w:szCs w:val="28"/>
                <w:lang w:eastAsia="ru-RU"/>
              </w:rPr>
            </w:pPr>
            <w:r w:rsidRPr="00FE37CA">
              <w:rPr>
                <w:sz w:val="28"/>
                <w:szCs w:val="28"/>
                <w:lang w:eastAsia="ru-RU"/>
              </w:rPr>
              <w:t>Начальник відділу</w:t>
            </w:r>
            <w:r w:rsidR="00FE37CA">
              <w:rPr>
                <w:sz w:val="28"/>
                <w:szCs w:val="28"/>
                <w:lang w:eastAsia="ru-RU"/>
              </w:rPr>
              <w:t xml:space="preserve"> </w:t>
            </w:r>
            <w:r w:rsidRPr="00FE37CA">
              <w:rPr>
                <w:sz w:val="28"/>
                <w:szCs w:val="28"/>
                <w:lang w:eastAsia="ru-RU"/>
              </w:rPr>
              <w:t>освіти</w:t>
            </w:r>
          </w:p>
        </w:tc>
      </w:tr>
      <w:tr w:rsidR="001C7F59" w:rsidRPr="00FE37CA" w:rsidTr="00FD4144">
        <w:tc>
          <w:tcPr>
            <w:tcW w:w="1242" w:type="dxa"/>
            <w:shd w:val="clear" w:color="auto" w:fill="auto"/>
          </w:tcPr>
          <w:p w:rsidR="001C7F59" w:rsidRPr="00FE37CA" w:rsidRDefault="00FD4144" w:rsidP="00A305DC">
            <w:pPr>
              <w:autoSpaceDE w:val="0"/>
              <w:autoSpaceDN w:val="0"/>
              <w:jc w:val="center"/>
              <w:rPr>
                <w:sz w:val="28"/>
                <w:szCs w:val="28"/>
                <w:lang w:eastAsia="ru-RU"/>
              </w:rPr>
            </w:pPr>
            <w:r w:rsidRPr="00FE37CA">
              <w:rPr>
                <w:sz w:val="28"/>
                <w:szCs w:val="28"/>
                <w:lang w:eastAsia="ru-RU"/>
              </w:rPr>
              <w:t>10</w:t>
            </w:r>
          </w:p>
        </w:tc>
        <w:tc>
          <w:tcPr>
            <w:tcW w:w="4144" w:type="dxa"/>
            <w:shd w:val="clear" w:color="auto" w:fill="auto"/>
          </w:tcPr>
          <w:p w:rsidR="001C7F59" w:rsidRPr="00FE37CA" w:rsidRDefault="001C7F59" w:rsidP="00FD4144">
            <w:pPr>
              <w:rPr>
                <w:sz w:val="28"/>
                <w:szCs w:val="28"/>
                <w:lang w:eastAsia="ru-RU"/>
              </w:rPr>
            </w:pPr>
            <w:proofErr w:type="spellStart"/>
            <w:r w:rsidRPr="00FE37CA">
              <w:rPr>
                <w:sz w:val="28"/>
                <w:szCs w:val="28"/>
                <w:lang w:eastAsia="ru-RU"/>
              </w:rPr>
              <w:t>Лященко</w:t>
            </w:r>
            <w:proofErr w:type="spellEnd"/>
            <w:r w:rsidRPr="00FE37CA">
              <w:rPr>
                <w:sz w:val="28"/>
                <w:szCs w:val="28"/>
                <w:lang w:eastAsia="ru-RU"/>
              </w:rPr>
              <w:t xml:space="preserve"> Тетяна</w:t>
            </w:r>
            <w:r>
              <w:rPr>
                <w:sz w:val="28"/>
                <w:szCs w:val="28"/>
                <w:lang w:eastAsia="ru-RU"/>
              </w:rPr>
              <w:t xml:space="preserve"> </w:t>
            </w:r>
            <w:r w:rsidRPr="00FE37CA">
              <w:rPr>
                <w:sz w:val="28"/>
                <w:szCs w:val="28"/>
                <w:lang w:eastAsia="ru-RU"/>
              </w:rPr>
              <w:t>Миколаївна</w:t>
            </w:r>
          </w:p>
        </w:tc>
        <w:tc>
          <w:tcPr>
            <w:tcW w:w="4185" w:type="dxa"/>
            <w:shd w:val="clear" w:color="auto" w:fill="auto"/>
          </w:tcPr>
          <w:p w:rsidR="001C7F59" w:rsidRPr="00FE37CA" w:rsidRDefault="001C7F59" w:rsidP="00FD4144">
            <w:pPr>
              <w:rPr>
                <w:sz w:val="28"/>
                <w:szCs w:val="28"/>
                <w:lang w:eastAsia="ru-RU"/>
              </w:rPr>
            </w:pPr>
            <w:r w:rsidRPr="00FE37CA">
              <w:rPr>
                <w:sz w:val="28"/>
                <w:szCs w:val="28"/>
                <w:lang w:eastAsia="ru-RU"/>
              </w:rPr>
              <w:t>Начальник відділу</w:t>
            </w:r>
            <w:r>
              <w:rPr>
                <w:sz w:val="28"/>
                <w:szCs w:val="28"/>
                <w:lang w:eastAsia="ru-RU"/>
              </w:rPr>
              <w:t xml:space="preserve"> </w:t>
            </w:r>
            <w:r w:rsidRPr="00FE37CA">
              <w:rPr>
                <w:sz w:val="28"/>
                <w:szCs w:val="28"/>
                <w:lang w:eastAsia="ru-RU"/>
              </w:rPr>
              <w:t>правової та кадрової</w:t>
            </w:r>
            <w:r>
              <w:rPr>
                <w:sz w:val="28"/>
                <w:szCs w:val="28"/>
                <w:lang w:eastAsia="ru-RU"/>
              </w:rPr>
              <w:t xml:space="preserve"> </w:t>
            </w:r>
            <w:r w:rsidRPr="00FE37CA">
              <w:rPr>
                <w:sz w:val="28"/>
                <w:szCs w:val="28"/>
                <w:lang w:eastAsia="ru-RU"/>
              </w:rPr>
              <w:t>роботи та публічних</w:t>
            </w:r>
            <w:r>
              <w:rPr>
                <w:sz w:val="28"/>
                <w:szCs w:val="28"/>
                <w:lang w:eastAsia="ru-RU"/>
              </w:rPr>
              <w:t xml:space="preserve"> </w:t>
            </w:r>
            <w:proofErr w:type="spellStart"/>
            <w:r w:rsidRPr="00FE37CA">
              <w:rPr>
                <w:sz w:val="28"/>
                <w:szCs w:val="28"/>
                <w:lang w:eastAsia="ru-RU"/>
              </w:rPr>
              <w:t>закупівель</w:t>
            </w:r>
            <w:proofErr w:type="spellEnd"/>
            <w:r>
              <w:rPr>
                <w:sz w:val="28"/>
                <w:szCs w:val="28"/>
                <w:lang w:eastAsia="ru-RU"/>
              </w:rPr>
              <w:t xml:space="preserve"> </w:t>
            </w:r>
            <w:r w:rsidRPr="00FE37CA">
              <w:rPr>
                <w:sz w:val="28"/>
                <w:szCs w:val="28"/>
                <w:lang w:eastAsia="ru-RU"/>
              </w:rPr>
              <w:t>виконавчого</w:t>
            </w:r>
            <w:r>
              <w:rPr>
                <w:sz w:val="28"/>
                <w:szCs w:val="28"/>
                <w:lang w:eastAsia="ru-RU"/>
              </w:rPr>
              <w:t xml:space="preserve"> </w:t>
            </w:r>
            <w:r w:rsidRPr="00FE37CA">
              <w:rPr>
                <w:sz w:val="28"/>
                <w:szCs w:val="28"/>
                <w:lang w:eastAsia="ru-RU"/>
              </w:rPr>
              <w:t>комітету</w:t>
            </w:r>
            <w:r>
              <w:rPr>
                <w:sz w:val="28"/>
                <w:szCs w:val="28"/>
                <w:lang w:eastAsia="ru-RU"/>
              </w:rPr>
              <w:t xml:space="preserve"> </w:t>
            </w:r>
            <w:r w:rsidRPr="00FE37CA">
              <w:rPr>
                <w:sz w:val="28"/>
                <w:szCs w:val="28"/>
                <w:lang w:eastAsia="ru-RU"/>
              </w:rPr>
              <w:lastRenderedPageBreak/>
              <w:t>селищної</w:t>
            </w:r>
            <w:r>
              <w:rPr>
                <w:sz w:val="28"/>
                <w:szCs w:val="28"/>
                <w:lang w:eastAsia="ru-RU"/>
              </w:rPr>
              <w:t xml:space="preserve"> </w:t>
            </w:r>
            <w:r w:rsidRPr="00FE37CA">
              <w:rPr>
                <w:sz w:val="28"/>
                <w:szCs w:val="28"/>
                <w:lang w:eastAsia="ru-RU"/>
              </w:rPr>
              <w:t>ради</w:t>
            </w:r>
          </w:p>
        </w:tc>
      </w:tr>
      <w:tr w:rsidR="00FD4144" w:rsidRPr="00FE37CA" w:rsidTr="00FD4144">
        <w:tc>
          <w:tcPr>
            <w:tcW w:w="1242" w:type="dxa"/>
            <w:shd w:val="clear" w:color="auto" w:fill="auto"/>
          </w:tcPr>
          <w:p w:rsidR="00FD4144" w:rsidRPr="00FE37CA" w:rsidRDefault="00FD4144" w:rsidP="00360914">
            <w:pPr>
              <w:autoSpaceDE w:val="0"/>
              <w:autoSpaceDN w:val="0"/>
              <w:jc w:val="center"/>
              <w:rPr>
                <w:sz w:val="28"/>
                <w:szCs w:val="28"/>
                <w:lang w:eastAsia="ru-RU"/>
              </w:rPr>
            </w:pPr>
            <w:r w:rsidRPr="00FE37CA">
              <w:rPr>
                <w:sz w:val="28"/>
                <w:szCs w:val="28"/>
                <w:lang w:eastAsia="ru-RU"/>
              </w:rPr>
              <w:lastRenderedPageBreak/>
              <w:t>11</w:t>
            </w:r>
          </w:p>
        </w:tc>
        <w:tc>
          <w:tcPr>
            <w:tcW w:w="4144" w:type="dxa"/>
            <w:shd w:val="clear" w:color="auto" w:fill="auto"/>
          </w:tcPr>
          <w:p w:rsidR="00FD4144" w:rsidRPr="00FE37CA" w:rsidRDefault="00FD4144" w:rsidP="00FD4144">
            <w:pPr>
              <w:rPr>
                <w:sz w:val="28"/>
                <w:szCs w:val="28"/>
                <w:lang w:eastAsia="ru-RU"/>
              </w:rPr>
            </w:pPr>
            <w:proofErr w:type="spellStart"/>
            <w:r w:rsidRPr="00FE37CA">
              <w:rPr>
                <w:sz w:val="28"/>
                <w:szCs w:val="28"/>
                <w:lang w:eastAsia="ru-RU"/>
              </w:rPr>
              <w:t>Синицька</w:t>
            </w:r>
            <w:proofErr w:type="spellEnd"/>
            <w:r>
              <w:rPr>
                <w:sz w:val="28"/>
                <w:szCs w:val="28"/>
                <w:lang w:eastAsia="ru-RU"/>
              </w:rPr>
              <w:t xml:space="preserve"> </w:t>
            </w:r>
            <w:r w:rsidRPr="00FE37CA">
              <w:rPr>
                <w:sz w:val="28"/>
                <w:szCs w:val="28"/>
                <w:lang w:eastAsia="ru-RU"/>
              </w:rPr>
              <w:t>Тетяна</w:t>
            </w:r>
            <w:r>
              <w:rPr>
                <w:sz w:val="28"/>
                <w:szCs w:val="28"/>
                <w:lang w:eastAsia="ru-RU"/>
              </w:rPr>
              <w:t xml:space="preserve"> </w:t>
            </w:r>
            <w:r w:rsidRPr="00FE37CA">
              <w:rPr>
                <w:sz w:val="28"/>
                <w:szCs w:val="28"/>
                <w:lang w:eastAsia="ru-RU"/>
              </w:rPr>
              <w:t>Валеріївна</w:t>
            </w:r>
          </w:p>
          <w:p w:rsidR="00FD4144" w:rsidRPr="00FE37CA" w:rsidRDefault="00FD4144" w:rsidP="00FD4144">
            <w:pPr>
              <w:rPr>
                <w:sz w:val="28"/>
                <w:szCs w:val="28"/>
                <w:lang w:eastAsia="ru-RU"/>
              </w:rPr>
            </w:pPr>
          </w:p>
        </w:tc>
        <w:tc>
          <w:tcPr>
            <w:tcW w:w="4185" w:type="dxa"/>
            <w:shd w:val="clear" w:color="auto" w:fill="auto"/>
          </w:tcPr>
          <w:p w:rsidR="00FD4144" w:rsidRPr="00FE37CA" w:rsidRDefault="00FD4144" w:rsidP="00FD4144">
            <w:pPr>
              <w:rPr>
                <w:sz w:val="28"/>
                <w:szCs w:val="28"/>
                <w:lang w:eastAsia="ru-RU"/>
              </w:rPr>
            </w:pPr>
            <w:r w:rsidRPr="00FE37CA">
              <w:rPr>
                <w:sz w:val="28"/>
                <w:szCs w:val="28"/>
                <w:lang w:eastAsia="ru-RU"/>
              </w:rPr>
              <w:t>Начальник відділу</w:t>
            </w:r>
            <w:r>
              <w:rPr>
                <w:sz w:val="28"/>
                <w:szCs w:val="28"/>
                <w:lang w:eastAsia="ru-RU"/>
              </w:rPr>
              <w:t xml:space="preserve"> </w:t>
            </w:r>
            <w:r w:rsidRPr="00FE37CA">
              <w:rPr>
                <w:sz w:val="28"/>
                <w:szCs w:val="28"/>
                <w:lang w:eastAsia="ru-RU"/>
              </w:rPr>
              <w:t>культури,</w:t>
            </w:r>
            <w:r>
              <w:rPr>
                <w:sz w:val="28"/>
                <w:szCs w:val="28"/>
                <w:lang w:eastAsia="ru-RU"/>
              </w:rPr>
              <w:t xml:space="preserve"> </w:t>
            </w:r>
            <w:r w:rsidRPr="00FE37CA">
              <w:rPr>
                <w:sz w:val="28"/>
                <w:szCs w:val="28"/>
                <w:lang w:eastAsia="ru-RU"/>
              </w:rPr>
              <w:t>молоді та спорту виконавчого</w:t>
            </w:r>
            <w:r>
              <w:rPr>
                <w:sz w:val="28"/>
                <w:szCs w:val="28"/>
                <w:lang w:eastAsia="ru-RU"/>
              </w:rPr>
              <w:t xml:space="preserve"> </w:t>
            </w:r>
            <w:r w:rsidRPr="00FE37CA">
              <w:rPr>
                <w:sz w:val="28"/>
                <w:szCs w:val="28"/>
                <w:lang w:eastAsia="ru-RU"/>
              </w:rPr>
              <w:t>комітету</w:t>
            </w:r>
            <w:r>
              <w:rPr>
                <w:sz w:val="28"/>
                <w:szCs w:val="28"/>
                <w:lang w:eastAsia="ru-RU"/>
              </w:rPr>
              <w:t xml:space="preserve"> </w:t>
            </w:r>
            <w:r w:rsidRPr="00FE37CA">
              <w:rPr>
                <w:sz w:val="28"/>
                <w:szCs w:val="28"/>
                <w:lang w:eastAsia="ru-RU"/>
              </w:rPr>
              <w:t>селищної ради</w:t>
            </w:r>
          </w:p>
        </w:tc>
      </w:tr>
      <w:tr w:rsidR="00FD4144" w:rsidRPr="00FE37CA" w:rsidTr="00FD4144">
        <w:tc>
          <w:tcPr>
            <w:tcW w:w="1242" w:type="dxa"/>
            <w:shd w:val="clear" w:color="auto" w:fill="auto"/>
          </w:tcPr>
          <w:p w:rsidR="00FD4144" w:rsidRPr="00FE37CA" w:rsidRDefault="00FD4144" w:rsidP="00360914">
            <w:pPr>
              <w:autoSpaceDE w:val="0"/>
              <w:autoSpaceDN w:val="0"/>
              <w:jc w:val="center"/>
              <w:rPr>
                <w:sz w:val="28"/>
                <w:szCs w:val="28"/>
                <w:lang w:eastAsia="ru-RU"/>
              </w:rPr>
            </w:pPr>
            <w:r w:rsidRPr="00FE37CA">
              <w:rPr>
                <w:sz w:val="28"/>
                <w:szCs w:val="28"/>
                <w:lang w:eastAsia="ru-RU"/>
              </w:rPr>
              <w:t>12</w:t>
            </w:r>
          </w:p>
        </w:tc>
        <w:tc>
          <w:tcPr>
            <w:tcW w:w="4144"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Момот</w:t>
            </w:r>
            <w:r>
              <w:rPr>
                <w:sz w:val="28"/>
                <w:szCs w:val="28"/>
                <w:lang w:eastAsia="ru-RU"/>
              </w:rPr>
              <w:t xml:space="preserve"> </w:t>
            </w:r>
            <w:r w:rsidRPr="00FE37CA">
              <w:rPr>
                <w:sz w:val="28"/>
                <w:szCs w:val="28"/>
                <w:lang w:eastAsia="ru-RU"/>
              </w:rPr>
              <w:t>Надія</w:t>
            </w:r>
            <w:r>
              <w:rPr>
                <w:sz w:val="28"/>
                <w:szCs w:val="28"/>
                <w:lang w:eastAsia="ru-RU"/>
              </w:rPr>
              <w:t xml:space="preserve"> </w:t>
            </w:r>
            <w:r w:rsidRPr="00FE37CA">
              <w:rPr>
                <w:sz w:val="28"/>
                <w:szCs w:val="28"/>
                <w:lang w:eastAsia="ru-RU"/>
              </w:rPr>
              <w:t>Анатоліївна</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Директор КУ «Центр надання</w:t>
            </w:r>
            <w:r>
              <w:rPr>
                <w:sz w:val="28"/>
                <w:szCs w:val="28"/>
                <w:lang w:eastAsia="ru-RU"/>
              </w:rPr>
              <w:t xml:space="preserve"> </w:t>
            </w:r>
            <w:r w:rsidRPr="00FE37CA">
              <w:rPr>
                <w:sz w:val="28"/>
                <w:szCs w:val="28"/>
                <w:lang w:eastAsia="ru-RU"/>
              </w:rPr>
              <w:t>соціальних</w:t>
            </w:r>
            <w:r>
              <w:rPr>
                <w:sz w:val="28"/>
                <w:szCs w:val="28"/>
                <w:lang w:eastAsia="ru-RU"/>
              </w:rPr>
              <w:t xml:space="preserve"> </w:t>
            </w:r>
            <w:r w:rsidRPr="00FE37CA">
              <w:rPr>
                <w:sz w:val="28"/>
                <w:szCs w:val="28"/>
                <w:lang w:eastAsia="ru-RU"/>
              </w:rPr>
              <w:t xml:space="preserve">послуг» </w:t>
            </w:r>
            <w:proofErr w:type="spellStart"/>
            <w:r w:rsidRPr="00FE37CA">
              <w:rPr>
                <w:sz w:val="28"/>
                <w:szCs w:val="28"/>
                <w:lang w:eastAsia="ru-RU"/>
              </w:rPr>
              <w:t>Лисянської</w:t>
            </w:r>
            <w:proofErr w:type="spellEnd"/>
            <w:r>
              <w:rPr>
                <w:sz w:val="28"/>
                <w:szCs w:val="28"/>
                <w:lang w:eastAsia="ru-RU"/>
              </w:rPr>
              <w:t xml:space="preserve"> </w:t>
            </w:r>
            <w:r w:rsidRPr="00FE37CA">
              <w:rPr>
                <w:sz w:val="28"/>
                <w:szCs w:val="28"/>
                <w:lang w:eastAsia="ru-RU"/>
              </w:rPr>
              <w:t>селищної ради</w:t>
            </w:r>
          </w:p>
        </w:tc>
      </w:tr>
      <w:tr w:rsidR="00FD4144" w:rsidRPr="00FE37CA" w:rsidTr="00FD4144">
        <w:tc>
          <w:tcPr>
            <w:tcW w:w="1242" w:type="dxa"/>
            <w:shd w:val="clear" w:color="auto" w:fill="auto"/>
          </w:tcPr>
          <w:p w:rsidR="00FD4144" w:rsidRPr="00FE37CA" w:rsidRDefault="00FD4144" w:rsidP="0031475C">
            <w:pPr>
              <w:autoSpaceDE w:val="0"/>
              <w:autoSpaceDN w:val="0"/>
              <w:jc w:val="center"/>
              <w:rPr>
                <w:sz w:val="28"/>
                <w:szCs w:val="28"/>
                <w:lang w:eastAsia="ru-RU"/>
              </w:rPr>
            </w:pPr>
            <w:r w:rsidRPr="00FE37CA">
              <w:rPr>
                <w:sz w:val="28"/>
                <w:szCs w:val="28"/>
                <w:lang w:eastAsia="ru-RU"/>
              </w:rPr>
              <w:t>1</w:t>
            </w:r>
            <w:r w:rsidR="0031475C">
              <w:rPr>
                <w:sz w:val="28"/>
                <w:szCs w:val="28"/>
                <w:lang w:eastAsia="ru-RU"/>
              </w:rPr>
              <w:t>3</w:t>
            </w:r>
          </w:p>
        </w:tc>
        <w:tc>
          <w:tcPr>
            <w:tcW w:w="4144" w:type="dxa"/>
            <w:shd w:val="clear" w:color="auto" w:fill="auto"/>
          </w:tcPr>
          <w:p w:rsidR="00FD4144" w:rsidRPr="00FE37CA" w:rsidRDefault="00FD4144" w:rsidP="00FD4144">
            <w:pPr>
              <w:autoSpaceDE w:val="0"/>
              <w:autoSpaceDN w:val="0"/>
              <w:rPr>
                <w:sz w:val="28"/>
                <w:szCs w:val="28"/>
                <w:lang w:eastAsia="ru-RU"/>
              </w:rPr>
            </w:pPr>
            <w:proofErr w:type="spellStart"/>
            <w:r w:rsidRPr="00FE37CA">
              <w:rPr>
                <w:sz w:val="28"/>
                <w:szCs w:val="28"/>
                <w:lang w:eastAsia="ru-RU"/>
              </w:rPr>
              <w:t>Славінська</w:t>
            </w:r>
            <w:proofErr w:type="spellEnd"/>
            <w:r w:rsidRPr="00FE37CA">
              <w:rPr>
                <w:sz w:val="28"/>
                <w:szCs w:val="28"/>
                <w:lang w:eastAsia="ru-RU"/>
              </w:rPr>
              <w:t xml:space="preserve"> Галина</w:t>
            </w:r>
            <w:r>
              <w:rPr>
                <w:sz w:val="28"/>
                <w:szCs w:val="28"/>
                <w:lang w:eastAsia="ru-RU"/>
              </w:rPr>
              <w:t xml:space="preserve"> </w:t>
            </w:r>
            <w:r w:rsidRPr="00FE37CA">
              <w:rPr>
                <w:sz w:val="28"/>
                <w:szCs w:val="28"/>
                <w:lang w:eastAsia="ru-RU"/>
              </w:rPr>
              <w:t>Олександрівна</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Голова ветеранської</w:t>
            </w:r>
            <w:r>
              <w:rPr>
                <w:sz w:val="28"/>
                <w:szCs w:val="28"/>
                <w:lang w:eastAsia="ru-RU"/>
              </w:rPr>
              <w:t xml:space="preserve"> </w:t>
            </w:r>
            <w:r w:rsidRPr="00FE37CA">
              <w:rPr>
                <w:sz w:val="28"/>
                <w:szCs w:val="28"/>
                <w:lang w:eastAsia="ru-RU"/>
              </w:rPr>
              <w:t>організації</w:t>
            </w:r>
            <w:r>
              <w:rPr>
                <w:sz w:val="28"/>
                <w:szCs w:val="28"/>
                <w:lang w:eastAsia="ru-RU"/>
              </w:rPr>
              <w:t xml:space="preserve"> </w:t>
            </w:r>
            <w:proofErr w:type="spellStart"/>
            <w:r w:rsidRPr="00FE37CA">
              <w:rPr>
                <w:sz w:val="28"/>
                <w:szCs w:val="28"/>
                <w:lang w:eastAsia="ru-RU"/>
              </w:rPr>
              <w:t>Лисянської</w:t>
            </w:r>
            <w:proofErr w:type="spellEnd"/>
            <w:r>
              <w:rPr>
                <w:sz w:val="28"/>
                <w:szCs w:val="28"/>
                <w:lang w:eastAsia="ru-RU"/>
              </w:rPr>
              <w:t xml:space="preserve"> </w:t>
            </w:r>
            <w:r w:rsidRPr="00FE37CA">
              <w:rPr>
                <w:sz w:val="28"/>
                <w:szCs w:val="28"/>
                <w:lang w:eastAsia="ru-RU"/>
              </w:rPr>
              <w:t>селищної ради, громадський</w:t>
            </w:r>
            <w:r>
              <w:rPr>
                <w:sz w:val="28"/>
                <w:szCs w:val="28"/>
                <w:lang w:eastAsia="ru-RU"/>
              </w:rPr>
              <w:t xml:space="preserve"> </w:t>
            </w:r>
            <w:r w:rsidRPr="00FE37CA">
              <w:rPr>
                <w:sz w:val="28"/>
                <w:szCs w:val="28"/>
                <w:lang w:eastAsia="ru-RU"/>
              </w:rPr>
              <w:t>діяч</w:t>
            </w:r>
          </w:p>
        </w:tc>
      </w:tr>
      <w:tr w:rsidR="00FD4144" w:rsidRPr="00FE37CA" w:rsidTr="00FD4144">
        <w:tc>
          <w:tcPr>
            <w:tcW w:w="1242" w:type="dxa"/>
            <w:shd w:val="clear" w:color="auto" w:fill="auto"/>
          </w:tcPr>
          <w:p w:rsidR="00FD4144" w:rsidRPr="00FE37CA" w:rsidRDefault="0031475C" w:rsidP="00360914">
            <w:pPr>
              <w:autoSpaceDE w:val="0"/>
              <w:autoSpaceDN w:val="0"/>
              <w:jc w:val="center"/>
              <w:rPr>
                <w:sz w:val="28"/>
                <w:szCs w:val="28"/>
                <w:lang w:eastAsia="ru-RU"/>
              </w:rPr>
            </w:pPr>
            <w:r>
              <w:rPr>
                <w:sz w:val="28"/>
                <w:szCs w:val="28"/>
                <w:lang w:eastAsia="ru-RU"/>
              </w:rPr>
              <w:t>14</w:t>
            </w:r>
          </w:p>
        </w:tc>
        <w:tc>
          <w:tcPr>
            <w:tcW w:w="4144"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Білоус</w:t>
            </w:r>
            <w:r>
              <w:rPr>
                <w:sz w:val="28"/>
                <w:szCs w:val="28"/>
                <w:lang w:eastAsia="ru-RU"/>
              </w:rPr>
              <w:t xml:space="preserve"> </w:t>
            </w:r>
            <w:r w:rsidRPr="00FE37CA">
              <w:rPr>
                <w:sz w:val="28"/>
                <w:szCs w:val="28"/>
                <w:lang w:eastAsia="ru-RU"/>
              </w:rPr>
              <w:t>Олександр</w:t>
            </w:r>
            <w:r>
              <w:rPr>
                <w:sz w:val="28"/>
                <w:szCs w:val="28"/>
                <w:lang w:eastAsia="ru-RU"/>
              </w:rPr>
              <w:t xml:space="preserve"> </w:t>
            </w:r>
            <w:r w:rsidRPr="00FE37CA">
              <w:rPr>
                <w:sz w:val="28"/>
                <w:szCs w:val="28"/>
                <w:lang w:eastAsia="ru-RU"/>
              </w:rPr>
              <w:t>Володимирович</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Староста с.</w:t>
            </w:r>
            <w:r>
              <w:rPr>
                <w:sz w:val="28"/>
                <w:szCs w:val="28"/>
                <w:lang w:eastAsia="ru-RU"/>
              </w:rPr>
              <w:t xml:space="preserve"> </w:t>
            </w:r>
            <w:proofErr w:type="spellStart"/>
            <w:r w:rsidRPr="00FE37CA">
              <w:rPr>
                <w:sz w:val="28"/>
                <w:szCs w:val="28"/>
                <w:lang w:eastAsia="ru-RU"/>
              </w:rPr>
              <w:t>Дашуківка</w:t>
            </w:r>
            <w:proofErr w:type="spellEnd"/>
          </w:p>
        </w:tc>
      </w:tr>
      <w:tr w:rsidR="00FD4144" w:rsidRPr="00FE37CA" w:rsidTr="00FD4144">
        <w:tc>
          <w:tcPr>
            <w:tcW w:w="1242" w:type="dxa"/>
            <w:shd w:val="clear" w:color="auto" w:fill="auto"/>
          </w:tcPr>
          <w:p w:rsidR="00FD4144" w:rsidRPr="00FE37CA" w:rsidRDefault="0031475C" w:rsidP="00360914">
            <w:pPr>
              <w:autoSpaceDE w:val="0"/>
              <w:autoSpaceDN w:val="0"/>
              <w:jc w:val="center"/>
              <w:rPr>
                <w:sz w:val="28"/>
                <w:szCs w:val="28"/>
                <w:lang w:eastAsia="ru-RU"/>
              </w:rPr>
            </w:pPr>
            <w:r>
              <w:rPr>
                <w:sz w:val="28"/>
                <w:szCs w:val="28"/>
                <w:lang w:eastAsia="ru-RU"/>
              </w:rPr>
              <w:t>15</w:t>
            </w:r>
          </w:p>
        </w:tc>
        <w:tc>
          <w:tcPr>
            <w:tcW w:w="4144"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Кулик Сергій</w:t>
            </w:r>
            <w:r>
              <w:rPr>
                <w:sz w:val="28"/>
                <w:szCs w:val="28"/>
                <w:lang w:eastAsia="ru-RU"/>
              </w:rPr>
              <w:t xml:space="preserve"> </w:t>
            </w:r>
            <w:r w:rsidRPr="00FE37CA">
              <w:rPr>
                <w:sz w:val="28"/>
                <w:szCs w:val="28"/>
                <w:lang w:eastAsia="ru-RU"/>
              </w:rPr>
              <w:t>Васильович</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Староста  с.</w:t>
            </w:r>
            <w:r>
              <w:rPr>
                <w:sz w:val="28"/>
                <w:szCs w:val="28"/>
                <w:lang w:eastAsia="ru-RU"/>
              </w:rPr>
              <w:t xml:space="preserve"> </w:t>
            </w:r>
            <w:proofErr w:type="spellStart"/>
            <w:r w:rsidRPr="00FE37CA">
              <w:rPr>
                <w:sz w:val="28"/>
                <w:szCs w:val="28"/>
                <w:lang w:eastAsia="ru-RU"/>
              </w:rPr>
              <w:t>Почапинці</w:t>
            </w:r>
            <w:proofErr w:type="spellEnd"/>
          </w:p>
        </w:tc>
      </w:tr>
      <w:tr w:rsidR="00FD4144" w:rsidRPr="00FE37CA" w:rsidTr="00FD4144">
        <w:tc>
          <w:tcPr>
            <w:tcW w:w="1242" w:type="dxa"/>
            <w:shd w:val="clear" w:color="auto" w:fill="auto"/>
          </w:tcPr>
          <w:p w:rsidR="00FD4144" w:rsidRPr="00FE37CA" w:rsidRDefault="0031475C" w:rsidP="00360914">
            <w:pPr>
              <w:jc w:val="center"/>
              <w:rPr>
                <w:sz w:val="28"/>
                <w:szCs w:val="28"/>
                <w:lang w:eastAsia="ru-RU"/>
              </w:rPr>
            </w:pPr>
            <w:r>
              <w:rPr>
                <w:sz w:val="28"/>
                <w:szCs w:val="28"/>
                <w:lang w:eastAsia="ru-RU"/>
              </w:rPr>
              <w:t>16</w:t>
            </w:r>
          </w:p>
        </w:tc>
        <w:tc>
          <w:tcPr>
            <w:tcW w:w="4144" w:type="dxa"/>
            <w:shd w:val="clear" w:color="auto" w:fill="auto"/>
          </w:tcPr>
          <w:p w:rsidR="00FD4144" w:rsidRPr="00FE37CA" w:rsidRDefault="00FD4144" w:rsidP="00FD4144">
            <w:pPr>
              <w:autoSpaceDE w:val="0"/>
              <w:autoSpaceDN w:val="0"/>
              <w:rPr>
                <w:sz w:val="28"/>
                <w:szCs w:val="28"/>
                <w:lang w:eastAsia="ru-RU"/>
              </w:rPr>
            </w:pPr>
            <w:proofErr w:type="spellStart"/>
            <w:r w:rsidRPr="00FE37CA">
              <w:rPr>
                <w:sz w:val="28"/>
                <w:szCs w:val="28"/>
                <w:lang w:eastAsia="ru-RU"/>
              </w:rPr>
              <w:t>Вергуляцький</w:t>
            </w:r>
            <w:proofErr w:type="spellEnd"/>
            <w:r>
              <w:rPr>
                <w:sz w:val="28"/>
                <w:szCs w:val="28"/>
                <w:lang w:eastAsia="ru-RU"/>
              </w:rPr>
              <w:t xml:space="preserve"> </w:t>
            </w:r>
            <w:r w:rsidRPr="00FE37CA">
              <w:rPr>
                <w:sz w:val="28"/>
                <w:szCs w:val="28"/>
                <w:lang w:eastAsia="ru-RU"/>
              </w:rPr>
              <w:t>Віталій</w:t>
            </w:r>
            <w:r>
              <w:rPr>
                <w:sz w:val="28"/>
                <w:szCs w:val="28"/>
                <w:lang w:eastAsia="ru-RU"/>
              </w:rPr>
              <w:t xml:space="preserve"> </w:t>
            </w:r>
            <w:r w:rsidRPr="00FE37CA">
              <w:rPr>
                <w:sz w:val="28"/>
                <w:szCs w:val="28"/>
                <w:lang w:eastAsia="ru-RU"/>
              </w:rPr>
              <w:t>Іванович</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 xml:space="preserve">Староста с. </w:t>
            </w:r>
            <w:proofErr w:type="spellStart"/>
            <w:r w:rsidRPr="00FE37CA">
              <w:rPr>
                <w:sz w:val="28"/>
                <w:szCs w:val="28"/>
                <w:lang w:eastAsia="ru-RU"/>
              </w:rPr>
              <w:t>Писарівка</w:t>
            </w:r>
            <w:proofErr w:type="spellEnd"/>
          </w:p>
        </w:tc>
      </w:tr>
      <w:tr w:rsidR="00FD4144" w:rsidRPr="00FE37CA" w:rsidTr="00FD4144">
        <w:tc>
          <w:tcPr>
            <w:tcW w:w="1242" w:type="dxa"/>
            <w:shd w:val="clear" w:color="auto" w:fill="auto"/>
          </w:tcPr>
          <w:p w:rsidR="00FD4144" w:rsidRPr="00FE37CA" w:rsidRDefault="0031475C" w:rsidP="00360914">
            <w:pPr>
              <w:autoSpaceDE w:val="0"/>
              <w:autoSpaceDN w:val="0"/>
              <w:jc w:val="center"/>
              <w:rPr>
                <w:sz w:val="28"/>
                <w:szCs w:val="28"/>
                <w:lang w:eastAsia="ru-RU"/>
              </w:rPr>
            </w:pPr>
            <w:r>
              <w:rPr>
                <w:sz w:val="28"/>
                <w:szCs w:val="28"/>
                <w:lang w:eastAsia="ru-RU"/>
              </w:rPr>
              <w:t>17</w:t>
            </w:r>
          </w:p>
        </w:tc>
        <w:tc>
          <w:tcPr>
            <w:tcW w:w="4144"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Фесенко Василь Володимирович</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 xml:space="preserve">Староста  с. </w:t>
            </w:r>
            <w:proofErr w:type="spellStart"/>
            <w:r w:rsidRPr="00FE37CA">
              <w:rPr>
                <w:sz w:val="28"/>
                <w:szCs w:val="28"/>
                <w:lang w:eastAsia="ru-RU"/>
              </w:rPr>
              <w:t>Шестеринці</w:t>
            </w:r>
            <w:proofErr w:type="spellEnd"/>
          </w:p>
        </w:tc>
      </w:tr>
      <w:tr w:rsidR="00FD4144" w:rsidRPr="00FE37CA" w:rsidTr="00FD4144">
        <w:tc>
          <w:tcPr>
            <w:tcW w:w="1242" w:type="dxa"/>
            <w:shd w:val="clear" w:color="auto" w:fill="auto"/>
          </w:tcPr>
          <w:p w:rsidR="00FD4144" w:rsidRPr="00FE37CA" w:rsidRDefault="0031475C" w:rsidP="00360914">
            <w:pPr>
              <w:autoSpaceDE w:val="0"/>
              <w:autoSpaceDN w:val="0"/>
              <w:jc w:val="center"/>
              <w:rPr>
                <w:sz w:val="28"/>
                <w:szCs w:val="28"/>
                <w:lang w:eastAsia="ru-RU"/>
              </w:rPr>
            </w:pPr>
            <w:r>
              <w:rPr>
                <w:sz w:val="28"/>
                <w:szCs w:val="28"/>
                <w:lang w:eastAsia="ru-RU"/>
              </w:rPr>
              <w:t>18</w:t>
            </w:r>
          </w:p>
        </w:tc>
        <w:tc>
          <w:tcPr>
            <w:tcW w:w="4144"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Братко Людмила Андріївна</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Староста  с. Боярка</w:t>
            </w:r>
          </w:p>
        </w:tc>
      </w:tr>
      <w:tr w:rsidR="00FD4144" w:rsidRPr="00FE37CA" w:rsidTr="00FD4144">
        <w:tc>
          <w:tcPr>
            <w:tcW w:w="1242" w:type="dxa"/>
            <w:shd w:val="clear" w:color="auto" w:fill="auto"/>
          </w:tcPr>
          <w:p w:rsidR="00FD4144" w:rsidRPr="00FE37CA" w:rsidRDefault="0031475C" w:rsidP="00360914">
            <w:pPr>
              <w:autoSpaceDE w:val="0"/>
              <w:autoSpaceDN w:val="0"/>
              <w:jc w:val="center"/>
              <w:rPr>
                <w:sz w:val="28"/>
                <w:szCs w:val="28"/>
                <w:lang w:eastAsia="ru-RU"/>
              </w:rPr>
            </w:pPr>
            <w:r>
              <w:rPr>
                <w:sz w:val="28"/>
                <w:szCs w:val="28"/>
                <w:lang w:eastAsia="ru-RU"/>
              </w:rPr>
              <w:t>19</w:t>
            </w:r>
          </w:p>
        </w:tc>
        <w:tc>
          <w:tcPr>
            <w:tcW w:w="4144" w:type="dxa"/>
            <w:shd w:val="clear" w:color="auto" w:fill="auto"/>
          </w:tcPr>
          <w:p w:rsidR="00FD4144" w:rsidRPr="00FE37CA" w:rsidRDefault="00FD4144" w:rsidP="00FD4144">
            <w:pPr>
              <w:autoSpaceDE w:val="0"/>
              <w:autoSpaceDN w:val="0"/>
              <w:rPr>
                <w:sz w:val="28"/>
                <w:szCs w:val="28"/>
                <w:lang w:eastAsia="ru-RU"/>
              </w:rPr>
            </w:pPr>
            <w:proofErr w:type="spellStart"/>
            <w:r w:rsidRPr="00FE37CA">
              <w:rPr>
                <w:sz w:val="28"/>
                <w:szCs w:val="28"/>
                <w:lang w:eastAsia="ru-RU"/>
              </w:rPr>
              <w:t>Райченко</w:t>
            </w:r>
            <w:proofErr w:type="spellEnd"/>
            <w:r w:rsidRPr="00FE37CA">
              <w:rPr>
                <w:sz w:val="28"/>
                <w:szCs w:val="28"/>
                <w:lang w:eastAsia="ru-RU"/>
              </w:rPr>
              <w:t xml:space="preserve"> Юрій Борисович</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 xml:space="preserve">Староста с. </w:t>
            </w:r>
            <w:proofErr w:type="spellStart"/>
            <w:r w:rsidRPr="00FE37CA">
              <w:rPr>
                <w:sz w:val="28"/>
                <w:szCs w:val="28"/>
                <w:lang w:eastAsia="ru-RU"/>
              </w:rPr>
              <w:t>Будище</w:t>
            </w:r>
            <w:proofErr w:type="spellEnd"/>
          </w:p>
        </w:tc>
      </w:tr>
      <w:tr w:rsidR="00FD4144" w:rsidRPr="00FE37CA" w:rsidTr="00FD4144">
        <w:tc>
          <w:tcPr>
            <w:tcW w:w="1242" w:type="dxa"/>
            <w:shd w:val="clear" w:color="auto" w:fill="auto"/>
          </w:tcPr>
          <w:p w:rsidR="00FD4144" w:rsidRPr="00FE37CA" w:rsidRDefault="0031475C" w:rsidP="00360914">
            <w:pPr>
              <w:autoSpaceDE w:val="0"/>
              <w:autoSpaceDN w:val="0"/>
              <w:jc w:val="center"/>
              <w:rPr>
                <w:sz w:val="28"/>
                <w:szCs w:val="28"/>
                <w:lang w:eastAsia="ru-RU"/>
              </w:rPr>
            </w:pPr>
            <w:r>
              <w:rPr>
                <w:sz w:val="28"/>
                <w:szCs w:val="28"/>
                <w:lang w:eastAsia="ru-RU"/>
              </w:rPr>
              <w:t>20</w:t>
            </w:r>
          </w:p>
        </w:tc>
        <w:tc>
          <w:tcPr>
            <w:tcW w:w="4144"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Невмиваний</w:t>
            </w:r>
            <w:r>
              <w:rPr>
                <w:sz w:val="28"/>
                <w:szCs w:val="28"/>
                <w:lang w:eastAsia="ru-RU"/>
              </w:rPr>
              <w:t xml:space="preserve"> </w:t>
            </w:r>
            <w:r w:rsidRPr="00FE37CA">
              <w:rPr>
                <w:sz w:val="28"/>
                <w:szCs w:val="28"/>
                <w:lang w:eastAsia="ru-RU"/>
              </w:rPr>
              <w:t>Іван Петрович</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 xml:space="preserve">Староста с. </w:t>
            </w:r>
            <w:proofErr w:type="spellStart"/>
            <w:r w:rsidRPr="00FE37CA">
              <w:rPr>
                <w:sz w:val="28"/>
                <w:szCs w:val="28"/>
                <w:lang w:eastAsia="ru-RU"/>
              </w:rPr>
              <w:t>Дібрівка</w:t>
            </w:r>
            <w:proofErr w:type="spellEnd"/>
          </w:p>
          <w:p w:rsidR="00FD4144" w:rsidRPr="00FE37CA" w:rsidRDefault="00FD4144" w:rsidP="00FD4144">
            <w:pPr>
              <w:autoSpaceDE w:val="0"/>
              <w:autoSpaceDN w:val="0"/>
              <w:rPr>
                <w:sz w:val="28"/>
                <w:szCs w:val="28"/>
                <w:lang w:eastAsia="ru-RU"/>
              </w:rPr>
            </w:pPr>
          </w:p>
        </w:tc>
      </w:tr>
      <w:tr w:rsidR="00FD4144" w:rsidRPr="00FE37CA" w:rsidTr="00FD4144">
        <w:tc>
          <w:tcPr>
            <w:tcW w:w="1242" w:type="dxa"/>
            <w:shd w:val="clear" w:color="auto" w:fill="auto"/>
          </w:tcPr>
          <w:p w:rsidR="00FD4144" w:rsidRPr="00FE37CA" w:rsidRDefault="00FD4144" w:rsidP="0031475C">
            <w:pPr>
              <w:autoSpaceDE w:val="0"/>
              <w:autoSpaceDN w:val="0"/>
              <w:jc w:val="center"/>
              <w:rPr>
                <w:sz w:val="28"/>
                <w:szCs w:val="28"/>
                <w:lang w:eastAsia="ru-RU"/>
              </w:rPr>
            </w:pPr>
            <w:r w:rsidRPr="00FE37CA">
              <w:rPr>
                <w:sz w:val="28"/>
                <w:szCs w:val="28"/>
                <w:lang w:eastAsia="ru-RU"/>
              </w:rPr>
              <w:t>2</w:t>
            </w:r>
            <w:r w:rsidR="0031475C">
              <w:rPr>
                <w:sz w:val="28"/>
                <w:szCs w:val="28"/>
                <w:lang w:eastAsia="ru-RU"/>
              </w:rPr>
              <w:t>1</w:t>
            </w:r>
          </w:p>
        </w:tc>
        <w:tc>
          <w:tcPr>
            <w:tcW w:w="4144"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Гавриленко Сергій</w:t>
            </w:r>
          </w:p>
          <w:p w:rsidR="00FD4144" w:rsidRPr="00FE37CA" w:rsidRDefault="00FD4144" w:rsidP="00FD4144">
            <w:pPr>
              <w:autoSpaceDE w:val="0"/>
              <w:autoSpaceDN w:val="0"/>
              <w:rPr>
                <w:sz w:val="28"/>
                <w:szCs w:val="28"/>
                <w:lang w:eastAsia="ru-RU"/>
              </w:rPr>
            </w:pPr>
            <w:r w:rsidRPr="00FE37CA">
              <w:rPr>
                <w:sz w:val="28"/>
                <w:szCs w:val="28"/>
                <w:lang w:eastAsia="ru-RU"/>
              </w:rPr>
              <w:t>Федорович</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 xml:space="preserve">Староста с. </w:t>
            </w:r>
            <w:proofErr w:type="spellStart"/>
            <w:r w:rsidRPr="00FE37CA">
              <w:rPr>
                <w:sz w:val="28"/>
                <w:szCs w:val="28"/>
                <w:lang w:eastAsia="ru-RU"/>
              </w:rPr>
              <w:t>Журжинці</w:t>
            </w:r>
            <w:proofErr w:type="spellEnd"/>
          </w:p>
        </w:tc>
      </w:tr>
      <w:tr w:rsidR="00FD4144" w:rsidRPr="00FE37CA" w:rsidTr="00FD4144">
        <w:tc>
          <w:tcPr>
            <w:tcW w:w="1242" w:type="dxa"/>
            <w:shd w:val="clear" w:color="auto" w:fill="auto"/>
          </w:tcPr>
          <w:p w:rsidR="00FD4144" w:rsidRPr="00FE37CA" w:rsidRDefault="0031475C" w:rsidP="00360914">
            <w:pPr>
              <w:autoSpaceDE w:val="0"/>
              <w:autoSpaceDN w:val="0"/>
              <w:jc w:val="center"/>
              <w:rPr>
                <w:sz w:val="28"/>
                <w:szCs w:val="28"/>
                <w:lang w:eastAsia="ru-RU"/>
              </w:rPr>
            </w:pPr>
            <w:r>
              <w:rPr>
                <w:sz w:val="28"/>
                <w:szCs w:val="28"/>
                <w:lang w:eastAsia="ru-RU"/>
              </w:rPr>
              <w:t>22</w:t>
            </w:r>
          </w:p>
        </w:tc>
        <w:tc>
          <w:tcPr>
            <w:tcW w:w="4144" w:type="dxa"/>
            <w:shd w:val="clear" w:color="auto" w:fill="auto"/>
          </w:tcPr>
          <w:p w:rsidR="00FD4144" w:rsidRPr="00FE37CA" w:rsidRDefault="00FD4144" w:rsidP="00FD4144">
            <w:pPr>
              <w:autoSpaceDE w:val="0"/>
              <w:autoSpaceDN w:val="0"/>
              <w:rPr>
                <w:sz w:val="28"/>
                <w:szCs w:val="28"/>
                <w:lang w:eastAsia="ru-RU"/>
              </w:rPr>
            </w:pPr>
            <w:proofErr w:type="spellStart"/>
            <w:r w:rsidRPr="00FE37CA">
              <w:rPr>
                <w:sz w:val="28"/>
                <w:szCs w:val="28"/>
                <w:lang w:eastAsia="ru-RU"/>
              </w:rPr>
              <w:t>Томіленко</w:t>
            </w:r>
            <w:proofErr w:type="spellEnd"/>
            <w:r w:rsidRPr="00FE37CA">
              <w:rPr>
                <w:sz w:val="28"/>
                <w:szCs w:val="28"/>
                <w:lang w:eastAsia="ru-RU"/>
              </w:rPr>
              <w:t xml:space="preserve"> Лариса Олександрівна</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Староста с. П.</w:t>
            </w:r>
            <w:r>
              <w:rPr>
                <w:sz w:val="28"/>
                <w:szCs w:val="28"/>
                <w:lang w:eastAsia="ru-RU"/>
              </w:rPr>
              <w:t xml:space="preserve"> </w:t>
            </w:r>
            <w:proofErr w:type="spellStart"/>
            <w:r w:rsidRPr="00FE37CA">
              <w:rPr>
                <w:sz w:val="28"/>
                <w:szCs w:val="28"/>
                <w:lang w:eastAsia="ru-RU"/>
              </w:rPr>
              <w:t>Попівка</w:t>
            </w:r>
            <w:proofErr w:type="spellEnd"/>
          </w:p>
          <w:p w:rsidR="00FD4144" w:rsidRPr="00FE37CA" w:rsidRDefault="00FD4144" w:rsidP="00FD4144">
            <w:pPr>
              <w:autoSpaceDE w:val="0"/>
              <w:autoSpaceDN w:val="0"/>
              <w:rPr>
                <w:sz w:val="28"/>
                <w:szCs w:val="28"/>
                <w:lang w:eastAsia="ru-RU"/>
              </w:rPr>
            </w:pPr>
          </w:p>
        </w:tc>
      </w:tr>
      <w:tr w:rsidR="00FD4144" w:rsidRPr="00FE37CA" w:rsidTr="00FD4144">
        <w:tc>
          <w:tcPr>
            <w:tcW w:w="1242" w:type="dxa"/>
            <w:shd w:val="clear" w:color="auto" w:fill="auto"/>
          </w:tcPr>
          <w:p w:rsidR="00FD4144" w:rsidRPr="00FE37CA" w:rsidRDefault="0031475C" w:rsidP="00360914">
            <w:pPr>
              <w:autoSpaceDE w:val="0"/>
              <w:autoSpaceDN w:val="0"/>
              <w:jc w:val="center"/>
              <w:rPr>
                <w:sz w:val="28"/>
                <w:szCs w:val="28"/>
                <w:lang w:eastAsia="ru-RU"/>
              </w:rPr>
            </w:pPr>
            <w:r>
              <w:rPr>
                <w:sz w:val="28"/>
                <w:szCs w:val="28"/>
                <w:lang w:eastAsia="ru-RU"/>
              </w:rPr>
              <w:t>23</w:t>
            </w:r>
          </w:p>
          <w:p w:rsidR="00FD4144" w:rsidRPr="00FE37CA" w:rsidRDefault="00FD4144" w:rsidP="00360914">
            <w:pPr>
              <w:autoSpaceDE w:val="0"/>
              <w:autoSpaceDN w:val="0"/>
              <w:jc w:val="center"/>
              <w:rPr>
                <w:sz w:val="28"/>
                <w:szCs w:val="28"/>
                <w:lang w:eastAsia="ru-RU"/>
              </w:rPr>
            </w:pPr>
          </w:p>
        </w:tc>
        <w:tc>
          <w:tcPr>
            <w:tcW w:w="4144"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Іващенко</w:t>
            </w:r>
            <w:r>
              <w:rPr>
                <w:sz w:val="28"/>
                <w:szCs w:val="28"/>
                <w:lang w:eastAsia="ru-RU"/>
              </w:rPr>
              <w:t xml:space="preserve"> </w:t>
            </w:r>
            <w:r w:rsidRPr="00FE37CA">
              <w:rPr>
                <w:sz w:val="28"/>
                <w:szCs w:val="28"/>
                <w:lang w:eastAsia="ru-RU"/>
              </w:rPr>
              <w:t>Ніна</w:t>
            </w:r>
            <w:r>
              <w:rPr>
                <w:sz w:val="28"/>
                <w:szCs w:val="28"/>
                <w:lang w:eastAsia="ru-RU"/>
              </w:rPr>
              <w:t xml:space="preserve"> </w:t>
            </w:r>
            <w:r w:rsidRPr="00FE37CA">
              <w:rPr>
                <w:sz w:val="28"/>
                <w:szCs w:val="28"/>
                <w:lang w:eastAsia="ru-RU"/>
              </w:rPr>
              <w:t>Олексіївна</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 xml:space="preserve">Староста с. </w:t>
            </w:r>
            <w:proofErr w:type="spellStart"/>
            <w:r w:rsidRPr="00FE37CA">
              <w:rPr>
                <w:sz w:val="28"/>
                <w:szCs w:val="28"/>
                <w:lang w:eastAsia="ru-RU"/>
              </w:rPr>
              <w:t>Смільчинці</w:t>
            </w:r>
            <w:proofErr w:type="spellEnd"/>
          </w:p>
        </w:tc>
      </w:tr>
      <w:tr w:rsidR="00FD4144" w:rsidRPr="00FE37CA" w:rsidTr="00FD4144">
        <w:tc>
          <w:tcPr>
            <w:tcW w:w="1242" w:type="dxa"/>
            <w:shd w:val="clear" w:color="auto" w:fill="auto"/>
          </w:tcPr>
          <w:p w:rsidR="00FD4144" w:rsidRPr="00FE37CA" w:rsidRDefault="0031475C" w:rsidP="00360914">
            <w:pPr>
              <w:autoSpaceDE w:val="0"/>
              <w:autoSpaceDN w:val="0"/>
              <w:jc w:val="center"/>
              <w:rPr>
                <w:sz w:val="28"/>
                <w:szCs w:val="28"/>
                <w:lang w:eastAsia="ru-RU"/>
              </w:rPr>
            </w:pPr>
            <w:r>
              <w:rPr>
                <w:sz w:val="28"/>
                <w:szCs w:val="28"/>
                <w:lang w:eastAsia="ru-RU"/>
              </w:rPr>
              <w:t>24</w:t>
            </w:r>
          </w:p>
          <w:p w:rsidR="00FD4144" w:rsidRPr="00FE37CA" w:rsidRDefault="00FD4144" w:rsidP="00360914">
            <w:pPr>
              <w:autoSpaceDE w:val="0"/>
              <w:autoSpaceDN w:val="0"/>
              <w:jc w:val="center"/>
              <w:rPr>
                <w:sz w:val="28"/>
                <w:szCs w:val="28"/>
                <w:lang w:eastAsia="ru-RU"/>
              </w:rPr>
            </w:pPr>
          </w:p>
        </w:tc>
        <w:tc>
          <w:tcPr>
            <w:tcW w:w="4144" w:type="dxa"/>
            <w:shd w:val="clear" w:color="auto" w:fill="auto"/>
          </w:tcPr>
          <w:p w:rsidR="00FD4144" w:rsidRPr="00FE37CA" w:rsidRDefault="00FD4144" w:rsidP="00FD4144">
            <w:pPr>
              <w:autoSpaceDE w:val="0"/>
              <w:autoSpaceDN w:val="0"/>
              <w:rPr>
                <w:sz w:val="28"/>
                <w:szCs w:val="28"/>
                <w:lang w:eastAsia="ru-RU"/>
              </w:rPr>
            </w:pPr>
            <w:proofErr w:type="spellStart"/>
            <w:r w:rsidRPr="00FE37CA">
              <w:rPr>
                <w:sz w:val="28"/>
                <w:szCs w:val="28"/>
                <w:lang w:eastAsia="ru-RU"/>
              </w:rPr>
              <w:t>Ярошевський</w:t>
            </w:r>
            <w:proofErr w:type="spellEnd"/>
            <w:r>
              <w:rPr>
                <w:sz w:val="28"/>
                <w:szCs w:val="28"/>
                <w:lang w:eastAsia="ru-RU"/>
              </w:rPr>
              <w:t xml:space="preserve"> </w:t>
            </w:r>
            <w:r w:rsidRPr="00FE37CA">
              <w:rPr>
                <w:sz w:val="28"/>
                <w:szCs w:val="28"/>
                <w:lang w:eastAsia="ru-RU"/>
              </w:rPr>
              <w:t>Сергій</w:t>
            </w:r>
            <w:r>
              <w:rPr>
                <w:sz w:val="28"/>
                <w:szCs w:val="28"/>
                <w:lang w:eastAsia="ru-RU"/>
              </w:rPr>
              <w:t xml:space="preserve"> </w:t>
            </w:r>
            <w:r w:rsidRPr="00FE37CA">
              <w:rPr>
                <w:sz w:val="28"/>
                <w:szCs w:val="28"/>
                <w:lang w:eastAsia="ru-RU"/>
              </w:rPr>
              <w:t>Валерійович</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 xml:space="preserve">Староста с. </w:t>
            </w:r>
            <w:proofErr w:type="spellStart"/>
            <w:r w:rsidRPr="00FE37CA">
              <w:rPr>
                <w:sz w:val="28"/>
                <w:szCs w:val="28"/>
                <w:lang w:eastAsia="ru-RU"/>
              </w:rPr>
              <w:t>Хижинці</w:t>
            </w:r>
            <w:proofErr w:type="spellEnd"/>
          </w:p>
        </w:tc>
      </w:tr>
      <w:tr w:rsidR="00FD4144" w:rsidRPr="00FE37CA" w:rsidTr="00FD4144">
        <w:tc>
          <w:tcPr>
            <w:tcW w:w="1242" w:type="dxa"/>
            <w:shd w:val="clear" w:color="auto" w:fill="auto"/>
          </w:tcPr>
          <w:p w:rsidR="00FD4144" w:rsidRPr="00FE37CA" w:rsidRDefault="0031475C" w:rsidP="00360914">
            <w:pPr>
              <w:autoSpaceDE w:val="0"/>
              <w:autoSpaceDN w:val="0"/>
              <w:jc w:val="center"/>
              <w:rPr>
                <w:sz w:val="28"/>
                <w:szCs w:val="28"/>
                <w:lang w:eastAsia="ru-RU"/>
              </w:rPr>
            </w:pPr>
            <w:r>
              <w:rPr>
                <w:sz w:val="28"/>
                <w:szCs w:val="28"/>
                <w:lang w:eastAsia="ru-RU"/>
              </w:rPr>
              <w:t>25</w:t>
            </w:r>
          </w:p>
        </w:tc>
        <w:tc>
          <w:tcPr>
            <w:tcW w:w="4144"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 xml:space="preserve">Виноградова Валентина </w:t>
            </w:r>
            <w:r>
              <w:rPr>
                <w:sz w:val="28"/>
                <w:szCs w:val="28"/>
                <w:lang w:eastAsia="ru-RU"/>
              </w:rPr>
              <w:t xml:space="preserve"> Василівна</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Староста с.</w:t>
            </w:r>
            <w:r>
              <w:rPr>
                <w:sz w:val="28"/>
                <w:szCs w:val="28"/>
                <w:lang w:eastAsia="ru-RU"/>
              </w:rPr>
              <w:t xml:space="preserve"> </w:t>
            </w:r>
            <w:proofErr w:type="spellStart"/>
            <w:r w:rsidRPr="00FE37CA">
              <w:rPr>
                <w:sz w:val="28"/>
                <w:szCs w:val="28"/>
                <w:lang w:eastAsia="ru-RU"/>
              </w:rPr>
              <w:t>Чаплинка</w:t>
            </w:r>
            <w:proofErr w:type="spellEnd"/>
          </w:p>
        </w:tc>
      </w:tr>
      <w:tr w:rsidR="00FD4144" w:rsidRPr="00FE37CA" w:rsidTr="00FD4144">
        <w:tc>
          <w:tcPr>
            <w:tcW w:w="1242" w:type="dxa"/>
            <w:shd w:val="clear" w:color="auto" w:fill="auto"/>
          </w:tcPr>
          <w:p w:rsidR="00FD4144" w:rsidRPr="00FE37CA" w:rsidRDefault="0031475C" w:rsidP="00360914">
            <w:pPr>
              <w:autoSpaceDE w:val="0"/>
              <w:autoSpaceDN w:val="0"/>
              <w:jc w:val="center"/>
              <w:rPr>
                <w:sz w:val="28"/>
                <w:szCs w:val="28"/>
                <w:lang w:eastAsia="ru-RU"/>
              </w:rPr>
            </w:pPr>
            <w:r>
              <w:rPr>
                <w:sz w:val="28"/>
                <w:szCs w:val="28"/>
                <w:lang w:eastAsia="ru-RU"/>
              </w:rPr>
              <w:t>26</w:t>
            </w:r>
          </w:p>
        </w:tc>
        <w:tc>
          <w:tcPr>
            <w:tcW w:w="4144" w:type="dxa"/>
            <w:shd w:val="clear" w:color="auto" w:fill="auto"/>
          </w:tcPr>
          <w:p w:rsidR="00FD4144" w:rsidRPr="001C7F59" w:rsidRDefault="00FD4144" w:rsidP="00FD4144">
            <w:pPr>
              <w:pStyle w:val="5"/>
              <w:shd w:val="clear" w:color="auto" w:fill="FFFFFF"/>
              <w:spacing w:before="125" w:after="125"/>
              <w:rPr>
                <w:rFonts w:ascii="Times New Roman" w:hAnsi="Times New Roman" w:cs="Times New Roman"/>
                <w:color w:val="auto"/>
                <w:sz w:val="28"/>
                <w:szCs w:val="28"/>
              </w:rPr>
            </w:pPr>
            <w:r w:rsidRPr="001C7F59">
              <w:rPr>
                <w:rFonts w:ascii="Times New Roman" w:hAnsi="Times New Roman" w:cs="Times New Roman"/>
                <w:bCs/>
                <w:color w:val="auto"/>
                <w:sz w:val="28"/>
                <w:szCs w:val="28"/>
              </w:rPr>
              <w:t>Зозуля Наталія Павлівна</w:t>
            </w:r>
          </w:p>
          <w:p w:rsidR="00FD4144" w:rsidRPr="001C7F59" w:rsidRDefault="00FD4144" w:rsidP="00FD4144">
            <w:pPr>
              <w:autoSpaceDE w:val="0"/>
              <w:autoSpaceDN w:val="0"/>
              <w:rPr>
                <w:sz w:val="28"/>
                <w:szCs w:val="28"/>
                <w:lang w:eastAsia="ru-RU"/>
              </w:rPr>
            </w:pPr>
          </w:p>
        </w:tc>
        <w:tc>
          <w:tcPr>
            <w:tcW w:w="4185" w:type="dxa"/>
            <w:shd w:val="clear" w:color="auto" w:fill="auto"/>
          </w:tcPr>
          <w:p w:rsidR="00FD4144" w:rsidRPr="001C7F59" w:rsidRDefault="00FD4144" w:rsidP="00FD4144">
            <w:pPr>
              <w:autoSpaceDE w:val="0"/>
              <w:autoSpaceDN w:val="0"/>
              <w:rPr>
                <w:sz w:val="28"/>
                <w:szCs w:val="28"/>
                <w:lang w:eastAsia="ru-RU"/>
              </w:rPr>
            </w:pPr>
            <w:r w:rsidRPr="001C7F59">
              <w:rPr>
                <w:sz w:val="28"/>
                <w:szCs w:val="28"/>
                <w:lang w:eastAsia="ru-RU"/>
              </w:rPr>
              <w:t>Староста</w:t>
            </w:r>
            <w:r w:rsidRPr="001C7F59">
              <w:rPr>
                <w:bCs/>
                <w:sz w:val="28"/>
                <w:szCs w:val="28"/>
              </w:rPr>
              <w:t xml:space="preserve"> с. </w:t>
            </w:r>
            <w:proofErr w:type="spellStart"/>
            <w:r w:rsidRPr="001C7F59">
              <w:rPr>
                <w:bCs/>
                <w:sz w:val="28"/>
                <w:szCs w:val="28"/>
              </w:rPr>
              <w:t>Семенівка</w:t>
            </w:r>
            <w:proofErr w:type="spellEnd"/>
          </w:p>
        </w:tc>
      </w:tr>
      <w:tr w:rsidR="00FD4144" w:rsidRPr="00FE37CA" w:rsidTr="00FD4144">
        <w:tc>
          <w:tcPr>
            <w:tcW w:w="1242" w:type="dxa"/>
            <w:shd w:val="clear" w:color="auto" w:fill="auto"/>
          </w:tcPr>
          <w:p w:rsidR="00FD4144" w:rsidRPr="00FE37CA" w:rsidRDefault="0031475C" w:rsidP="00360914">
            <w:pPr>
              <w:autoSpaceDE w:val="0"/>
              <w:autoSpaceDN w:val="0"/>
              <w:jc w:val="center"/>
              <w:rPr>
                <w:sz w:val="28"/>
                <w:szCs w:val="28"/>
                <w:lang w:eastAsia="ru-RU"/>
              </w:rPr>
            </w:pPr>
            <w:r>
              <w:rPr>
                <w:sz w:val="28"/>
                <w:szCs w:val="28"/>
                <w:lang w:eastAsia="ru-RU"/>
              </w:rPr>
              <w:t>27</w:t>
            </w:r>
          </w:p>
          <w:p w:rsidR="00FD4144" w:rsidRPr="00FE37CA" w:rsidRDefault="00FD4144" w:rsidP="00360914">
            <w:pPr>
              <w:autoSpaceDE w:val="0"/>
              <w:autoSpaceDN w:val="0"/>
              <w:jc w:val="center"/>
              <w:rPr>
                <w:sz w:val="28"/>
                <w:szCs w:val="28"/>
                <w:lang w:eastAsia="ru-RU"/>
              </w:rPr>
            </w:pPr>
          </w:p>
        </w:tc>
        <w:tc>
          <w:tcPr>
            <w:tcW w:w="4144"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Байрак</w:t>
            </w:r>
            <w:r>
              <w:rPr>
                <w:sz w:val="28"/>
                <w:szCs w:val="28"/>
                <w:lang w:eastAsia="ru-RU"/>
              </w:rPr>
              <w:t xml:space="preserve"> </w:t>
            </w:r>
            <w:r w:rsidRPr="00FE37CA">
              <w:rPr>
                <w:sz w:val="28"/>
                <w:szCs w:val="28"/>
                <w:lang w:eastAsia="ru-RU"/>
              </w:rPr>
              <w:t>Сергій Борисович</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Депутат  селищної ради, приватний</w:t>
            </w:r>
            <w:r>
              <w:rPr>
                <w:sz w:val="28"/>
                <w:szCs w:val="28"/>
                <w:lang w:eastAsia="ru-RU"/>
              </w:rPr>
              <w:t xml:space="preserve"> </w:t>
            </w:r>
            <w:r w:rsidRPr="00FE37CA">
              <w:rPr>
                <w:sz w:val="28"/>
                <w:szCs w:val="28"/>
                <w:lang w:eastAsia="ru-RU"/>
              </w:rPr>
              <w:t>підприємець</w:t>
            </w:r>
          </w:p>
        </w:tc>
      </w:tr>
      <w:tr w:rsidR="00FD4144" w:rsidRPr="00FE37CA" w:rsidTr="00FD4144">
        <w:tc>
          <w:tcPr>
            <w:tcW w:w="1242" w:type="dxa"/>
            <w:shd w:val="clear" w:color="auto" w:fill="auto"/>
          </w:tcPr>
          <w:p w:rsidR="00FD4144" w:rsidRPr="00FE37CA" w:rsidRDefault="0031475C" w:rsidP="00360914">
            <w:pPr>
              <w:autoSpaceDE w:val="0"/>
              <w:autoSpaceDN w:val="0"/>
              <w:jc w:val="center"/>
              <w:rPr>
                <w:sz w:val="28"/>
                <w:szCs w:val="28"/>
                <w:lang w:eastAsia="ru-RU"/>
              </w:rPr>
            </w:pPr>
            <w:r>
              <w:rPr>
                <w:sz w:val="28"/>
                <w:szCs w:val="28"/>
                <w:lang w:eastAsia="ru-RU"/>
              </w:rPr>
              <w:t>28</w:t>
            </w:r>
          </w:p>
        </w:tc>
        <w:tc>
          <w:tcPr>
            <w:tcW w:w="4144"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Короленко Олександр Федорович</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Начальник господарчої</w:t>
            </w:r>
            <w:r>
              <w:rPr>
                <w:sz w:val="28"/>
                <w:szCs w:val="28"/>
                <w:lang w:eastAsia="ru-RU"/>
              </w:rPr>
              <w:t xml:space="preserve"> </w:t>
            </w:r>
            <w:r w:rsidRPr="00FE37CA">
              <w:rPr>
                <w:sz w:val="28"/>
                <w:szCs w:val="28"/>
                <w:lang w:eastAsia="ru-RU"/>
              </w:rPr>
              <w:t>групи</w:t>
            </w:r>
            <w:r>
              <w:rPr>
                <w:sz w:val="28"/>
                <w:szCs w:val="28"/>
                <w:lang w:eastAsia="ru-RU"/>
              </w:rPr>
              <w:t xml:space="preserve"> </w:t>
            </w:r>
            <w:r w:rsidRPr="00FE37CA">
              <w:rPr>
                <w:sz w:val="28"/>
                <w:szCs w:val="28"/>
                <w:lang w:eastAsia="ru-RU"/>
              </w:rPr>
              <w:t>відділу</w:t>
            </w:r>
            <w:r>
              <w:rPr>
                <w:sz w:val="28"/>
                <w:szCs w:val="28"/>
                <w:lang w:eastAsia="ru-RU"/>
              </w:rPr>
              <w:t xml:space="preserve"> </w:t>
            </w:r>
            <w:r w:rsidRPr="00FE37CA">
              <w:rPr>
                <w:sz w:val="28"/>
                <w:szCs w:val="28"/>
                <w:lang w:eastAsia="ru-RU"/>
              </w:rPr>
              <w:t>освіти, депутат селищної</w:t>
            </w:r>
            <w:r>
              <w:rPr>
                <w:sz w:val="28"/>
                <w:szCs w:val="28"/>
                <w:lang w:eastAsia="ru-RU"/>
              </w:rPr>
              <w:t xml:space="preserve"> </w:t>
            </w:r>
            <w:r w:rsidRPr="00FE37CA">
              <w:rPr>
                <w:sz w:val="28"/>
                <w:szCs w:val="28"/>
                <w:lang w:eastAsia="ru-RU"/>
              </w:rPr>
              <w:t>ради</w:t>
            </w:r>
          </w:p>
        </w:tc>
      </w:tr>
      <w:tr w:rsidR="00FD4144" w:rsidRPr="00FE37CA" w:rsidTr="00FD4144">
        <w:tc>
          <w:tcPr>
            <w:tcW w:w="1242" w:type="dxa"/>
            <w:shd w:val="clear" w:color="auto" w:fill="auto"/>
          </w:tcPr>
          <w:p w:rsidR="00FD4144" w:rsidRPr="00FE37CA" w:rsidRDefault="0031475C" w:rsidP="00360914">
            <w:pPr>
              <w:autoSpaceDE w:val="0"/>
              <w:autoSpaceDN w:val="0"/>
              <w:jc w:val="center"/>
              <w:rPr>
                <w:sz w:val="28"/>
                <w:szCs w:val="28"/>
                <w:lang w:eastAsia="ru-RU"/>
              </w:rPr>
            </w:pPr>
            <w:r>
              <w:rPr>
                <w:sz w:val="28"/>
                <w:szCs w:val="28"/>
                <w:lang w:eastAsia="ru-RU"/>
              </w:rPr>
              <w:t>29</w:t>
            </w:r>
          </w:p>
        </w:tc>
        <w:tc>
          <w:tcPr>
            <w:tcW w:w="4144" w:type="dxa"/>
            <w:shd w:val="clear" w:color="auto" w:fill="auto"/>
          </w:tcPr>
          <w:p w:rsidR="00FD4144" w:rsidRPr="00FE37CA" w:rsidRDefault="00FD4144" w:rsidP="00FD4144">
            <w:pPr>
              <w:autoSpaceDE w:val="0"/>
              <w:autoSpaceDN w:val="0"/>
              <w:rPr>
                <w:sz w:val="28"/>
                <w:szCs w:val="28"/>
                <w:lang w:eastAsia="ru-RU"/>
              </w:rPr>
            </w:pPr>
            <w:proofErr w:type="spellStart"/>
            <w:r w:rsidRPr="00FE37CA">
              <w:rPr>
                <w:sz w:val="28"/>
                <w:szCs w:val="28"/>
                <w:lang w:eastAsia="ru-RU"/>
              </w:rPr>
              <w:t>Головнич</w:t>
            </w:r>
            <w:proofErr w:type="spellEnd"/>
            <w:r>
              <w:rPr>
                <w:sz w:val="28"/>
                <w:szCs w:val="28"/>
                <w:lang w:eastAsia="ru-RU"/>
              </w:rPr>
              <w:t xml:space="preserve"> </w:t>
            </w:r>
            <w:r w:rsidRPr="00FE37CA">
              <w:rPr>
                <w:sz w:val="28"/>
                <w:szCs w:val="28"/>
                <w:lang w:eastAsia="ru-RU"/>
              </w:rPr>
              <w:t>Євген</w:t>
            </w:r>
          </w:p>
          <w:p w:rsidR="00FD4144" w:rsidRPr="00FE37CA" w:rsidRDefault="00FD4144" w:rsidP="00FD4144">
            <w:pPr>
              <w:autoSpaceDE w:val="0"/>
              <w:autoSpaceDN w:val="0"/>
              <w:rPr>
                <w:sz w:val="28"/>
                <w:szCs w:val="28"/>
                <w:lang w:eastAsia="ru-RU"/>
              </w:rPr>
            </w:pPr>
            <w:r w:rsidRPr="00FE37CA">
              <w:rPr>
                <w:sz w:val="28"/>
                <w:szCs w:val="28"/>
                <w:lang w:eastAsia="ru-RU"/>
              </w:rPr>
              <w:t>Володимирович</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Приватний</w:t>
            </w:r>
            <w:r>
              <w:rPr>
                <w:sz w:val="28"/>
                <w:szCs w:val="28"/>
                <w:lang w:eastAsia="ru-RU"/>
              </w:rPr>
              <w:t xml:space="preserve"> </w:t>
            </w:r>
            <w:r w:rsidRPr="00FE37CA">
              <w:rPr>
                <w:sz w:val="28"/>
                <w:szCs w:val="28"/>
                <w:lang w:eastAsia="ru-RU"/>
              </w:rPr>
              <w:t>підприємець</w:t>
            </w:r>
          </w:p>
        </w:tc>
      </w:tr>
      <w:tr w:rsidR="00FD4144" w:rsidRPr="00FE37CA" w:rsidTr="00FD4144">
        <w:tc>
          <w:tcPr>
            <w:tcW w:w="1242" w:type="dxa"/>
            <w:shd w:val="clear" w:color="auto" w:fill="auto"/>
          </w:tcPr>
          <w:p w:rsidR="00FD4144" w:rsidRPr="00FE37CA" w:rsidRDefault="0031475C" w:rsidP="0031475C">
            <w:pPr>
              <w:autoSpaceDE w:val="0"/>
              <w:autoSpaceDN w:val="0"/>
              <w:jc w:val="center"/>
              <w:rPr>
                <w:sz w:val="28"/>
                <w:szCs w:val="28"/>
                <w:lang w:eastAsia="ru-RU"/>
              </w:rPr>
            </w:pPr>
            <w:r>
              <w:rPr>
                <w:sz w:val="28"/>
                <w:szCs w:val="28"/>
                <w:lang w:eastAsia="ru-RU"/>
              </w:rPr>
              <w:t>30</w:t>
            </w:r>
          </w:p>
        </w:tc>
        <w:tc>
          <w:tcPr>
            <w:tcW w:w="4144" w:type="dxa"/>
            <w:shd w:val="clear" w:color="auto" w:fill="auto"/>
          </w:tcPr>
          <w:p w:rsidR="00FD4144" w:rsidRPr="00FE37CA" w:rsidRDefault="00FD4144" w:rsidP="00FD4144">
            <w:pPr>
              <w:rPr>
                <w:sz w:val="28"/>
                <w:szCs w:val="28"/>
                <w:lang w:eastAsia="ru-RU"/>
              </w:rPr>
            </w:pPr>
            <w:r w:rsidRPr="00FE37CA">
              <w:rPr>
                <w:sz w:val="28"/>
                <w:szCs w:val="28"/>
                <w:lang w:eastAsia="ru-RU"/>
              </w:rPr>
              <w:t xml:space="preserve">Жарко Василь </w:t>
            </w:r>
          </w:p>
          <w:p w:rsidR="00FD4144" w:rsidRPr="00FE37CA" w:rsidRDefault="00FD4144" w:rsidP="00FD4144">
            <w:pPr>
              <w:autoSpaceDE w:val="0"/>
              <w:autoSpaceDN w:val="0"/>
              <w:rPr>
                <w:sz w:val="28"/>
                <w:szCs w:val="28"/>
                <w:lang w:eastAsia="ru-RU"/>
              </w:rPr>
            </w:pPr>
            <w:r w:rsidRPr="00FE37CA">
              <w:rPr>
                <w:sz w:val="28"/>
                <w:szCs w:val="28"/>
                <w:lang w:eastAsia="ru-RU"/>
              </w:rPr>
              <w:t>Петрович</w:t>
            </w:r>
          </w:p>
        </w:tc>
        <w:tc>
          <w:tcPr>
            <w:tcW w:w="4185" w:type="dxa"/>
            <w:shd w:val="clear" w:color="auto" w:fill="auto"/>
          </w:tcPr>
          <w:p w:rsidR="00FD4144" w:rsidRPr="00FE37CA" w:rsidRDefault="00FD4144" w:rsidP="00FD4144">
            <w:pPr>
              <w:autoSpaceDE w:val="0"/>
              <w:autoSpaceDN w:val="0"/>
              <w:rPr>
                <w:sz w:val="28"/>
                <w:szCs w:val="28"/>
                <w:lang w:eastAsia="ru-RU"/>
              </w:rPr>
            </w:pPr>
            <w:r w:rsidRPr="00FE37CA">
              <w:rPr>
                <w:sz w:val="28"/>
                <w:szCs w:val="28"/>
                <w:lang w:eastAsia="ru-RU"/>
              </w:rPr>
              <w:t>Викладач</w:t>
            </w:r>
            <w:r>
              <w:rPr>
                <w:sz w:val="28"/>
                <w:szCs w:val="28"/>
                <w:lang w:eastAsia="ru-RU"/>
              </w:rPr>
              <w:t xml:space="preserve"> ДНЗ «</w:t>
            </w:r>
            <w:proofErr w:type="spellStart"/>
            <w:r w:rsidRPr="00FE37CA">
              <w:rPr>
                <w:sz w:val="28"/>
                <w:szCs w:val="28"/>
                <w:lang w:eastAsia="ru-RU"/>
              </w:rPr>
              <w:t>Лисянський</w:t>
            </w:r>
            <w:proofErr w:type="spellEnd"/>
            <w:r>
              <w:rPr>
                <w:sz w:val="28"/>
                <w:szCs w:val="28"/>
                <w:lang w:eastAsia="ru-RU"/>
              </w:rPr>
              <w:t xml:space="preserve"> </w:t>
            </w:r>
            <w:r w:rsidRPr="00FE37CA">
              <w:rPr>
                <w:sz w:val="28"/>
                <w:szCs w:val="28"/>
                <w:lang w:eastAsia="ru-RU"/>
              </w:rPr>
              <w:t>ПАЛ</w:t>
            </w:r>
            <w:r>
              <w:rPr>
                <w:sz w:val="28"/>
                <w:szCs w:val="28"/>
                <w:lang w:eastAsia="ru-RU"/>
              </w:rPr>
              <w:t>»</w:t>
            </w:r>
            <w:r w:rsidRPr="00FE37CA">
              <w:rPr>
                <w:sz w:val="28"/>
                <w:szCs w:val="28"/>
                <w:lang w:eastAsia="ru-RU"/>
              </w:rPr>
              <w:t>,</w:t>
            </w:r>
            <w:r>
              <w:rPr>
                <w:sz w:val="28"/>
                <w:szCs w:val="28"/>
                <w:lang w:eastAsia="ru-RU"/>
              </w:rPr>
              <w:t xml:space="preserve"> </w:t>
            </w:r>
            <w:r w:rsidRPr="00FE37CA">
              <w:rPr>
                <w:sz w:val="28"/>
                <w:szCs w:val="28"/>
                <w:lang w:eastAsia="ru-RU"/>
              </w:rPr>
              <w:t>депутат</w:t>
            </w:r>
            <w:r>
              <w:rPr>
                <w:sz w:val="28"/>
                <w:szCs w:val="28"/>
                <w:lang w:eastAsia="ru-RU"/>
              </w:rPr>
              <w:t xml:space="preserve"> </w:t>
            </w:r>
            <w:r w:rsidRPr="00FE37CA">
              <w:rPr>
                <w:sz w:val="28"/>
                <w:szCs w:val="28"/>
                <w:lang w:eastAsia="ru-RU"/>
              </w:rPr>
              <w:t>селищної ради</w:t>
            </w:r>
          </w:p>
        </w:tc>
      </w:tr>
      <w:tr w:rsidR="00FD4144" w:rsidRPr="00FE37CA" w:rsidTr="00FD4144">
        <w:tc>
          <w:tcPr>
            <w:tcW w:w="1242" w:type="dxa"/>
            <w:shd w:val="clear" w:color="auto" w:fill="auto"/>
          </w:tcPr>
          <w:p w:rsidR="00FD4144" w:rsidRPr="00FE37CA" w:rsidRDefault="0031475C" w:rsidP="00BE1D71">
            <w:pPr>
              <w:autoSpaceDE w:val="0"/>
              <w:autoSpaceDN w:val="0"/>
              <w:jc w:val="center"/>
              <w:rPr>
                <w:sz w:val="28"/>
                <w:szCs w:val="28"/>
                <w:lang w:eastAsia="ru-RU"/>
              </w:rPr>
            </w:pPr>
            <w:r>
              <w:rPr>
                <w:sz w:val="28"/>
                <w:szCs w:val="28"/>
                <w:lang w:eastAsia="ru-RU"/>
              </w:rPr>
              <w:t>31</w:t>
            </w:r>
          </w:p>
        </w:tc>
        <w:tc>
          <w:tcPr>
            <w:tcW w:w="4144" w:type="dxa"/>
            <w:shd w:val="clear" w:color="auto" w:fill="auto"/>
          </w:tcPr>
          <w:p w:rsidR="00FD4144" w:rsidRPr="00FE37CA" w:rsidRDefault="00FD4144" w:rsidP="00FD4144">
            <w:pPr>
              <w:rPr>
                <w:sz w:val="28"/>
                <w:szCs w:val="28"/>
                <w:lang w:eastAsia="ru-RU"/>
              </w:rPr>
            </w:pPr>
            <w:r w:rsidRPr="00FE37CA">
              <w:rPr>
                <w:sz w:val="28"/>
                <w:szCs w:val="28"/>
                <w:lang w:eastAsia="ru-RU"/>
              </w:rPr>
              <w:t>Гаврилюк</w:t>
            </w:r>
            <w:r>
              <w:rPr>
                <w:sz w:val="28"/>
                <w:szCs w:val="28"/>
                <w:lang w:eastAsia="ru-RU"/>
              </w:rPr>
              <w:t xml:space="preserve"> </w:t>
            </w:r>
            <w:r w:rsidRPr="00FE37CA">
              <w:rPr>
                <w:sz w:val="28"/>
                <w:szCs w:val="28"/>
                <w:lang w:eastAsia="ru-RU"/>
              </w:rPr>
              <w:t>Олександр</w:t>
            </w:r>
          </w:p>
          <w:p w:rsidR="00FD4144" w:rsidRPr="00FE37CA" w:rsidRDefault="00FD4144" w:rsidP="00FD4144">
            <w:pPr>
              <w:rPr>
                <w:sz w:val="28"/>
                <w:szCs w:val="28"/>
                <w:lang w:eastAsia="ru-RU"/>
              </w:rPr>
            </w:pPr>
            <w:r w:rsidRPr="00FE37CA">
              <w:rPr>
                <w:sz w:val="28"/>
                <w:szCs w:val="28"/>
                <w:lang w:eastAsia="ru-RU"/>
              </w:rPr>
              <w:t>Миколайович</w:t>
            </w:r>
          </w:p>
        </w:tc>
        <w:tc>
          <w:tcPr>
            <w:tcW w:w="4185" w:type="dxa"/>
            <w:shd w:val="clear" w:color="auto" w:fill="auto"/>
          </w:tcPr>
          <w:p w:rsidR="00FD4144" w:rsidRPr="00FE37CA" w:rsidRDefault="00FD4144" w:rsidP="00FD4144">
            <w:pPr>
              <w:rPr>
                <w:sz w:val="28"/>
                <w:szCs w:val="28"/>
                <w:lang w:eastAsia="ru-RU"/>
              </w:rPr>
            </w:pPr>
            <w:r w:rsidRPr="00FE37CA">
              <w:rPr>
                <w:sz w:val="28"/>
                <w:szCs w:val="28"/>
                <w:lang w:eastAsia="ru-RU"/>
              </w:rPr>
              <w:t>Краєзнавець, національний</w:t>
            </w:r>
            <w:r>
              <w:rPr>
                <w:sz w:val="28"/>
                <w:szCs w:val="28"/>
                <w:lang w:eastAsia="ru-RU"/>
              </w:rPr>
              <w:t xml:space="preserve"> </w:t>
            </w:r>
            <w:r w:rsidRPr="00FE37CA">
              <w:rPr>
                <w:sz w:val="28"/>
                <w:szCs w:val="28"/>
                <w:lang w:eastAsia="ru-RU"/>
              </w:rPr>
              <w:t>публічний</w:t>
            </w:r>
            <w:r>
              <w:rPr>
                <w:sz w:val="28"/>
                <w:szCs w:val="28"/>
                <w:lang w:eastAsia="ru-RU"/>
              </w:rPr>
              <w:t xml:space="preserve"> </w:t>
            </w:r>
            <w:r w:rsidRPr="00FE37CA">
              <w:rPr>
                <w:sz w:val="28"/>
                <w:szCs w:val="28"/>
                <w:lang w:eastAsia="ru-RU"/>
              </w:rPr>
              <w:t>діяч</w:t>
            </w:r>
          </w:p>
        </w:tc>
      </w:tr>
      <w:tr w:rsidR="00FD4144" w:rsidRPr="00FE37CA" w:rsidTr="00FD4144">
        <w:tc>
          <w:tcPr>
            <w:tcW w:w="1242" w:type="dxa"/>
            <w:shd w:val="clear" w:color="auto" w:fill="auto"/>
          </w:tcPr>
          <w:p w:rsidR="00FD4144" w:rsidRPr="00FE37CA" w:rsidRDefault="0031475C" w:rsidP="00BE1D71">
            <w:pPr>
              <w:autoSpaceDE w:val="0"/>
              <w:autoSpaceDN w:val="0"/>
              <w:jc w:val="center"/>
              <w:rPr>
                <w:sz w:val="28"/>
                <w:szCs w:val="28"/>
                <w:lang w:eastAsia="ru-RU"/>
              </w:rPr>
            </w:pPr>
            <w:r>
              <w:rPr>
                <w:sz w:val="28"/>
                <w:szCs w:val="28"/>
                <w:lang w:eastAsia="ru-RU"/>
              </w:rPr>
              <w:t>32</w:t>
            </w:r>
          </w:p>
        </w:tc>
        <w:tc>
          <w:tcPr>
            <w:tcW w:w="4144" w:type="dxa"/>
            <w:shd w:val="clear" w:color="auto" w:fill="auto"/>
          </w:tcPr>
          <w:p w:rsidR="00FD4144" w:rsidRPr="00FE37CA" w:rsidRDefault="00FD4144" w:rsidP="00FD4144">
            <w:pPr>
              <w:tabs>
                <w:tab w:val="center" w:pos="1964"/>
              </w:tabs>
              <w:rPr>
                <w:sz w:val="28"/>
                <w:szCs w:val="28"/>
                <w:lang w:eastAsia="ru-RU"/>
              </w:rPr>
            </w:pPr>
            <w:proofErr w:type="spellStart"/>
            <w:r w:rsidRPr="00FE37CA">
              <w:rPr>
                <w:sz w:val="28"/>
                <w:szCs w:val="28"/>
                <w:lang w:eastAsia="ru-RU"/>
              </w:rPr>
              <w:t>Хорошенюк</w:t>
            </w:r>
            <w:proofErr w:type="spellEnd"/>
            <w:r>
              <w:rPr>
                <w:sz w:val="28"/>
                <w:szCs w:val="28"/>
                <w:lang w:eastAsia="ru-RU"/>
              </w:rPr>
              <w:t xml:space="preserve"> </w:t>
            </w:r>
            <w:r w:rsidRPr="00FE37CA">
              <w:rPr>
                <w:sz w:val="28"/>
                <w:szCs w:val="28"/>
                <w:lang w:eastAsia="ru-RU"/>
              </w:rPr>
              <w:t>Сергій</w:t>
            </w:r>
          </w:p>
          <w:p w:rsidR="00FD4144" w:rsidRPr="00FE37CA" w:rsidRDefault="00FD4144" w:rsidP="00FD4144">
            <w:pPr>
              <w:rPr>
                <w:sz w:val="28"/>
                <w:szCs w:val="28"/>
                <w:lang w:eastAsia="ru-RU"/>
              </w:rPr>
            </w:pPr>
            <w:r w:rsidRPr="00FE37CA">
              <w:rPr>
                <w:sz w:val="28"/>
                <w:szCs w:val="28"/>
                <w:lang w:eastAsia="ru-RU"/>
              </w:rPr>
              <w:lastRenderedPageBreak/>
              <w:t>Анатолійович</w:t>
            </w:r>
          </w:p>
        </w:tc>
        <w:tc>
          <w:tcPr>
            <w:tcW w:w="4185" w:type="dxa"/>
            <w:shd w:val="clear" w:color="auto" w:fill="auto"/>
          </w:tcPr>
          <w:p w:rsidR="00FD4144" w:rsidRPr="00FE37CA" w:rsidRDefault="00FD4144" w:rsidP="00FD4144">
            <w:pPr>
              <w:rPr>
                <w:sz w:val="28"/>
                <w:szCs w:val="28"/>
                <w:lang w:eastAsia="ru-RU"/>
              </w:rPr>
            </w:pPr>
            <w:r w:rsidRPr="00FE37CA">
              <w:rPr>
                <w:sz w:val="28"/>
                <w:szCs w:val="28"/>
                <w:lang w:eastAsia="ru-RU"/>
              </w:rPr>
              <w:lastRenderedPageBreak/>
              <w:t>Вчитель ЗОШ №2, громадський</w:t>
            </w:r>
            <w:r>
              <w:rPr>
                <w:sz w:val="28"/>
                <w:szCs w:val="28"/>
                <w:lang w:eastAsia="ru-RU"/>
              </w:rPr>
              <w:t xml:space="preserve"> </w:t>
            </w:r>
            <w:r w:rsidRPr="00FE37CA">
              <w:rPr>
                <w:sz w:val="28"/>
                <w:szCs w:val="28"/>
                <w:lang w:eastAsia="ru-RU"/>
              </w:rPr>
              <w:lastRenderedPageBreak/>
              <w:t>активіст</w:t>
            </w:r>
          </w:p>
        </w:tc>
      </w:tr>
      <w:tr w:rsidR="00FD4144" w:rsidRPr="00FE37CA" w:rsidTr="00FD4144">
        <w:tc>
          <w:tcPr>
            <w:tcW w:w="1242" w:type="dxa"/>
            <w:shd w:val="clear" w:color="auto" w:fill="auto"/>
          </w:tcPr>
          <w:p w:rsidR="00FD4144" w:rsidRPr="00FE37CA" w:rsidRDefault="0031475C" w:rsidP="00BE1D71">
            <w:pPr>
              <w:autoSpaceDE w:val="0"/>
              <w:autoSpaceDN w:val="0"/>
              <w:jc w:val="center"/>
              <w:rPr>
                <w:sz w:val="28"/>
                <w:szCs w:val="28"/>
                <w:lang w:eastAsia="ru-RU"/>
              </w:rPr>
            </w:pPr>
            <w:r>
              <w:rPr>
                <w:sz w:val="28"/>
                <w:szCs w:val="28"/>
                <w:lang w:eastAsia="ru-RU"/>
              </w:rPr>
              <w:lastRenderedPageBreak/>
              <w:t>33</w:t>
            </w:r>
          </w:p>
        </w:tc>
        <w:tc>
          <w:tcPr>
            <w:tcW w:w="4144" w:type="dxa"/>
            <w:shd w:val="clear" w:color="auto" w:fill="auto"/>
          </w:tcPr>
          <w:p w:rsidR="00FD4144" w:rsidRPr="00FE37CA" w:rsidRDefault="00FD4144" w:rsidP="00FD4144">
            <w:pPr>
              <w:rPr>
                <w:sz w:val="28"/>
                <w:szCs w:val="28"/>
                <w:lang w:eastAsia="ru-RU"/>
              </w:rPr>
            </w:pPr>
            <w:r w:rsidRPr="00FE37CA">
              <w:rPr>
                <w:sz w:val="28"/>
                <w:szCs w:val="28"/>
                <w:lang w:eastAsia="ru-RU"/>
              </w:rPr>
              <w:t>Демчук</w:t>
            </w:r>
            <w:r>
              <w:rPr>
                <w:sz w:val="28"/>
                <w:szCs w:val="28"/>
                <w:lang w:eastAsia="ru-RU"/>
              </w:rPr>
              <w:t xml:space="preserve"> </w:t>
            </w:r>
            <w:r w:rsidRPr="00FE37CA">
              <w:rPr>
                <w:sz w:val="28"/>
                <w:szCs w:val="28"/>
                <w:lang w:eastAsia="ru-RU"/>
              </w:rPr>
              <w:t>Микола</w:t>
            </w:r>
          </w:p>
          <w:p w:rsidR="00FD4144" w:rsidRPr="00FE37CA" w:rsidRDefault="00FD4144" w:rsidP="00FD4144">
            <w:pPr>
              <w:tabs>
                <w:tab w:val="center" w:pos="1964"/>
              </w:tabs>
              <w:rPr>
                <w:sz w:val="28"/>
                <w:szCs w:val="28"/>
                <w:lang w:eastAsia="ru-RU"/>
              </w:rPr>
            </w:pPr>
            <w:r w:rsidRPr="00FE37CA">
              <w:rPr>
                <w:sz w:val="28"/>
                <w:szCs w:val="28"/>
                <w:lang w:eastAsia="ru-RU"/>
              </w:rPr>
              <w:t>Петрович</w:t>
            </w:r>
          </w:p>
        </w:tc>
        <w:tc>
          <w:tcPr>
            <w:tcW w:w="4185" w:type="dxa"/>
            <w:shd w:val="clear" w:color="auto" w:fill="auto"/>
          </w:tcPr>
          <w:p w:rsidR="00FD4144" w:rsidRPr="00FE37CA" w:rsidRDefault="00FD4144" w:rsidP="00FD4144">
            <w:pPr>
              <w:rPr>
                <w:sz w:val="28"/>
                <w:szCs w:val="28"/>
                <w:lang w:eastAsia="ru-RU"/>
              </w:rPr>
            </w:pPr>
            <w:r w:rsidRPr="00FE37CA">
              <w:rPr>
                <w:sz w:val="28"/>
                <w:szCs w:val="28"/>
                <w:lang w:eastAsia="ru-RU"/>
              </w:rPr>
              <w:t>Директор КОЗ «Боярський НВК»</w:t>
            </w:r>
          </w:p>
        </w:tc>
      </w:tr>
      <w:tr w:rsidR="00FD4144" w:rsidRPr="00FE37CA" w:rsidTr="00FD4144">
        <w:tc>
          <w:tcPr>
            <w:tcW w:w="1242" w:type="dxa"/>
            <w:shd w:val="clear" w:color="auto" w:fill="auto"/>
          </w:tcPr>
          <w:p w:rsidR="00FD4144" w:rsidRPr="00FE37CA" w:rsidRDefault="0031475C" w:rsidP="002C4D10">
            <w:pPr>
              <w:autoSpaceDE w:val="0"/>
              <w:autoSpaceDN w:val="0"/>
              <w:jc w:val="center"/>
              <w:rPr>
                <w:sz w:val="28"/>
                <w:szCs w:val="28"/>
                <w:lang w:eastAsia="ru-RU"/>
              </w:rPr>
            </w:pPr>
            <w:r>
              <w:rPr>
                <w:sz w:val="28"/>
                <w:szCs w:val="28"/>
                <w:lang w:eastAsia="ru-RU"/>
              </w:rPr>
              <w:t>34</w:t>
            </w:r>
            <w:bookmarkStart w:id="0" w:name="_GoBack"/>
            <w:bookmarkEnd w:id="0"/>
          </w:p>
        </w:tc>
        <w:tc>
          <w:tcPr>
            <w:tcW w:w="4144" w:type="dxa"/>
            <w:shd w:val="clear" w:color="auto" w:fill="auto"/>
          </w:tcPr>
          <w:p w:rsidR="00FD4144" w:rsidRPr="00FE37CA" w:rsidRDefault="00FD4144" w:rsidP="00FD4144">
            <w:pPr>
              <w:rPr>
                <w:sz w:val="28"/>
                <w:szCs w:val="28"/>
                <w:lang w:eastAsia="ru-RU"/>
              </w:rPr>
            </w:pPr>
            <w:proofErr w:type="spellStart"/>
            <w:r w:rsidRPr="00FE37CA">
              <w:rPr>
                <w:sz w:val="28"/>
                <w:szCs w:val="28"/>
                <w:lang w:eastAsia="ru-RU"/>
              </w:rPr>
              <w:t>Коптєва</w:t>
            </w:r>
            <w:proofErr w:type="spellEnd"/>
            <w:r>
              <w:rPr>
                <w:sz w:val="28"/>
                <w:szCs w:val="28"/>
                <w:lang w:eastAsia="ru-RU"/>
              </w:rPr>
              <w:t xml:space="preserve"> </w:t>
            </w:r>
            <w:r w:rsidRPr="00FE37CA">
              <w:rPr>
                <w:sz w:val="28"/>
                <w:szCs w:val="28"/>
                <w:lang w:eastAsia="ru-RU"/>
              </w:rPr>
              <w:t>Тетяна</w:t>
            </w:r>
            <w:r>
              <w:rPr>
                <w:sz w:val="28"/>
                <w:szCs w:val="28"/>
                <w:lang w:eastAsia="ru-RU"/>
              </w:rPr>
              <w:t xml:space="preserve"> </w:t>
            </w:r>
            <w:r w:rsidRPr="00FE37CA">
              <w:rPr>
                <w:sz w:val="28"/>
                <w:szCs w:val="28"/>
                <w:lang w:eastAsia="ru-RU"/>
              </w:rPr>
              <w:t>Леонідівна</w:t>
            </w:r>
          </w:p>
        </w:tc>
        <w:tc>
          <w:tcPr>
            <w:tcW w:w="4185" w:type="dxa"/>
            <w:shd w:val="clear" w:color="auto" w:fill="auto"/>
          </w:tcPr>
          <w:p w:rsidR="00FD4144" w:rsidRPr="00FE37CA" w:rsidRDefault="00FD4144" w:rsidP="00FD4144">
            <w:pPr>
              <w:rPr>
                <w:sz w:val="28"/>
                <w:szCs w:val="28"/>
                <w:lang w:eastAsia="ru-RU"/>
              </w:rPr>
            </w:pPr>
            <w:r w:rsidRPr="00FE37CA">
              <w:rPr>
                <w:sz w:val="28"/>
                <w:szCs w:val="28"/>
                <w:lang w:eastAsia="ru-RU"/>
              </w:rPr>
              <w:t>Головний</w:t>
            </w:r>
            <w:r>
              <w:rPr>
                <w:sz w:val="28"/>
                <w:szCs w:val="28"/>
                <w:lang w:eastAsia="ru-RU"/>
              </w:rPr>
              <w:t xml:space="preserve"> </w:t>
            </w:r>
            <w:r w:rsidRPr="00FE37CA">
              <w:rPr>
                <w:sz w:val="28"/>
                <w:szCs w:val="28"/>
                <w:lang w:eastAsia="ru-RU"/>
              </w:rPr>
              <w:t>лікар</w:t>
            </w:r>
            <w:r>
              <w:rPr>
                <w:sz w:val="28"/>
                <w:szCs w:val="28"/>
                <w:lang w:eastAsia="ru-RU"/>
              </w:rPr>
              <w:t xml:space="preserve"> </w:t>
            </w:r>
            <w:proofErr w:type="spellStart"/>
            <w:r w:rsidRPr="00FE37CA">
              <w:rPr>
                <w:sz w:val="28"/>
                <w:szCs w:val="28"/>
                <w:lang w:eastAsia="ru-RU"/>
              </w:rPr>
              <w:t>Лисянський</w:t>
            </w:r>
            <w:proofErr w:type="spellEnd"/>
            <w:r w:rsidRPr="00FE37CA">
              <w:rPr>
                <w:sz w:val="28"/>
                <w:szCs w:val="28"/>
                <w:lang w:eastAsia="ru-RU"/>
              </w:rPr>
              <w:t xml:space="preserve"> КНП «Центр надання</w:t>
            </w:r>
            <w:r>
              <w:rPr>
                <w:sz w:val="28"/>
                <w:szCs w:val="28"/>
                <w:lang w:eastAsia="ru-RU"/>
              </w:rPr>
              <w:t xml:space="preserve"> </w:t>
            </w:r>
            <w:r w:rsidRPr="00FE37CA">
              <w:rPr>
                <w:sz w:val="28"/>
                <w:szCs w:val="28"/>
                <w:lang w:eastAsia="ru-RU"/>
              </w:rPr>
              <w:t>первинної</w:t>
            </w:r>
            <w:r>
              <w:rPr>
                <w:sz w:val="28"/>
                <w:szCs w:val="28"/>
                <w:lang w:eastAsia="ru-RU"/>
              </w:rPr>
              <w:t xml:space="preserve"> медико-</w:t>
            </w:r>
            <w:r w:rsidRPr="00FE37CA">
              <w:rPr>
                <w:sz w:val="28"/>
                <w:szCs w:val="28"/>
                <w:lang w:eastAsia="ru-RU"/>
              </w:rPr>
              <w:t>санітарної</w:t>
            </w:r>
            <w:r>
              <w:rPr>
                <w:sz w:val="28"/>
                <w:szCs w:val="28"/>
                <w:lang w:eastAsia="ru-RU"/>
              </w:rPr>
              <w:t xml:space="preserve"> </w:t>
            </w:r>
            <w:r w:rsidRPr="00FE37CA">
              <w:rPr>
                <w:sz w:val="28"/>
                <w:szCs w:val="28"/>
                <w:lang w:eastAsia="ru-RU"/>
              </w:rPr>
              <w:t xml:space="preserve">допомоги» </w:t>
            </w:r>
            <w:proofErr w:type="spellStart"/>
            <w:r w:rsidRPr="00FE37CA">
              <w:rPr>
                <w:sz w:val="28"/>
                <w:szCs w:val="28"/>
                <w:lang w:eastAsia="ru-RU"/>
              </w:rPr>
              <w:t>Лисянської</w:t>
            </w:r>
            <w:proofErr w:type="spellEnd"/>
            <w:r>
              <w:rPr>
                <w:sz w:val="28"/>
                <w:szCs w:val="28"/>
                <w:lang w:eastAsia="ru-RU"/>
              </w:rPr>
              <w:t xml:space="preserve"> </w:t>
            </w:r>
            <w:r w:rsidRPr="00FE37CA">
              <w:rPr>
                <w:sz w:val="28"/>
                <w:szCs w:val="28"/>
                <w:lang w:eastAsia="ru-RU"/>
              </w:rPr>
              <w:t>селищної</w:t>
            </w:r>
            <w:r>
              <w:rPr>
                <w:sz w:val="28"/>
                <w:szCs w:val="28"/>
                <w:lang w:eastAsia="ru-RU"/>
              </w:rPr>
              <w:t xml:space="preserve"> </w:t>
            </w:r>
            <w:r w:rsidRPr="00FE37CA">
              <w:rPr>
                <w:sz w:val="28"/>
                <w:szCs w:val="28"/>
                <w:lang w:eastAsia="ru-RU"/>
              </w:rPr>
              <w:t>ради, депутат селищної ради</w:t>
            </w:r>
          </w:p>
        </w:tc>
      </w:tr>
    </w:tbl>
    <w:p w:rsidR="00F81EAB" w:rsidRPr="00FE37CA" w:rsidRDefault="00F81EAB" w:rsidP="00E063AC">
      <w:pPr>
        <w:pStyle w:val="a7"/>
        <w:rPr>
          <w:sz w:val="2"/>
          <w:szCs w:val="2"/>
        </w:rPr>
      </w:pPr>
    </w:p>
    <w:p w:rsidR="000D461A" w:rsidRPr="00FE37CA" w:rsidRDefault="000D461A" w:rsidP="00A1337B">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0D461A" w:rsidRPr="00FE37CA" w:rsidRDefault="000D461A" w:rsidP="000D461A">
      <w:pPr>
        <w:rPr>
          <w:sz w:val="2"/>
          <w:szCs w:val="2"/>
        </w:rPr>
      </w:pPr>
    </w:p>
    <w:p w:rsidR="00F81EAB" w:rsidRPr="00FE37CA" w:rsidRDefault="000D461A" w:rsidP="000D461A">
      <w:pPr>
        <w:ind w:firstLine="708"/>
        <w:rPr>
          <w:sz w:val="2"/>
          <w:szCs w:val="2"/>
        </w:rPr>
      </w:pPr>
      <w:r w:rsidRPr="00FE37CA">
        <w:rPr>
          <w:sz w:val="2"/>
          <w:szCs w:val="2"/>
        </w:rPr>
        <w:t>31</w:t>
      </w:r>
    </w:p>
    <w:sectPr w:rsidR="00F81EAB" w:rsidRPr="00FE37CA" w:rsidSect="00290B6A">
      <w:headerReference w:type="even" r:id="rId9"/>
      <w:headerReference w:type="default" r:id="rId10"/>
      <w:footerReference w:type="even" r:id="rId11"/>
      <w:footerReference w:type="default" r:id="rId12"/>
      <w:headerReference w:type="first" r:id="rId13"/>
      <w:footerReference w:type="first" r:id="rId14"/>
      <w:pgSz w:w="11906" w:h="16838"/>
      <w:pgMar w:top="850"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C8" w:rsidRDefault="00FE01C8" w:rsidP="006538D3">
      <w:r>
        <w:separator/>
      </w:r>
    </w:p>
  </w:endnote>
  <w:endnote w:type="continuationSeparator" w:id="0">
    <w:p w:rsidR="00FE01C8" w:rsidRDefault="00FE01C8" w:rsidP="0065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D3" w:rsidRDefault="006538D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D3" w:rsidRDefault="006538D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D3" w:rsidRDefault="006538D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C8" w:rsidRDefault="00FE01C8" w:rsidP="006538D3">
      <w:r>
        <w:separator/>
      </w:r>
    </w:p>
  </w:footnote>
  <w:footnote w:type="continuationSeparator" w:id="0">
    <w:p w:rsidR="00FE01C8" w:rsidRDefault="00FE01C8" w:rsidP="00653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D3" w:rsidRDefault="006538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D3" w:rsidRDefault="006538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D3" w:rsidRDefault="006538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042A470"/>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1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20B5BB4"/>
    <w:multiLevelType w:val="hybridMultilevel"/>
    <w:tmpl w:val="67C6B370"/>
    <w:lvl w:ilvl="0" w:tplc="04220011">
      <w:start w:val="4"/>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2AD31D05"/>
    <w:multiLevelType w:val="hybridMultilevel"/>
    <w:tmpl w:val="D6B0D466"/>
    <w:lvl w:ilvl="0" w:tplc="3FFACC28">
      <w:start w:val="11"/>
      <w:numFmt w:val="decimal"/>
      <w:lvlText w:val="%1."/>
      <w:lvlJc w:val="left"/>
      <w:pPr>
        <w:ind w:left="1227" w:hanging="375"/>
      </w:pPr>
      <w:rPr>
        <w:rFonts w:cs="Times New Roman" w:hint="default"/>
      </w:rPr>
    </w:lvl>
    <w:lvl w:ilvl="1" w:tplc="04220019" w:tentative="1">
      <w:start w:val="1"/>
      <w:numFmt w:val="lowerLetter"/>
      <w:lvlText w:val="%2."/>
      <w:lvlJc w:val="left"/>
      <w:pPr>
        <w:ind w:left="1932" w:hanging="360"/>
      </w:pPr>
      <w:rPr>
        <w:rFonts w:cs="Times New Roman"/>
      </w:rPr>
    </w:lvl>
    <w:lvl w:ilvl="2" w:tplc="0422001B" w:tentative="1">
      <w:start w:val="1"/>
      <w:numFmt w:val="lowerRoman"/>
      <w:lvlText w:val="%3."/>
      <w:lvlJc w:val="right"/>
      <w:pPr>
        <w:ind w:left="2652" w:hanging="180"/>
      </w:pPr>
      <w:rPr>
        <w:rFonts w:cs="Times New Roman"/>
      </w:rPr>
    </w:lvl>
    <w:lvl w:ilvl="3" w:tplc="0422000F" w:tentative="1">
      <w:start w:val="1"/>
      <w:numFmt w:val="decimal"/>
      <w:lvlText w:val="%4."/>
      <w:lvlJc w:val="left"/>
      <w:pPr>
        <w:ind w:left="3372" w:hanging="360"/>
      </w:pPr>
      <w:rPr>
        <w:rFonts w:cs="Times New Roman"/>
      </w:rPr>
    </w:lvl>
    <w:lvl w:ilvl="4" w:tplc="04220019" w:tentative="1">
      <w:start w:val="1"/>
      <w:numFmt w:val="lowerLetter"/>
      <w:lvlText w:val="%5."/>
      <w:lvlJc w:val="left"/>
      <w:pPr>
        <w:ind w:left="4092" w:hanging="360"/>
      </w:pPr>
      <w:rPr>
        <w:rFonts w:cs="Times New Roman"/>
      </w:rPr>
    </w:lvl>
    <w:lvl w:ilvl="5" w:tplc="0422001B" w:tentative="1">
      <w:start w:val="1"/>
      <w:numFmt w:val="lowerRoman"/>
      <w:lvlText w:val="%6."/>
      <w:lvlJc w:val="right"/>
      <w:pPr>
        <w:ind w:left="4812" w:hanging="180"/>
      </w:pPr>
      <w:rPr>
        <w:rFonts w:cs="Times New Roman"/>
      </w:rPr>
    </w:lvl>
    <w:lvl w:ilvl="6" w:tplc="0422000F" w:tentative="1">
      <w:start w:val="1"/>
      <w:numFmt w:val="decimal"/>
      <w:lvlText w:val="%7."/>
      <w:lvlJc w:val="left"/>
      <w:pPr>
        <w:ind w:left="5532" w:hanging="360"/>
      </w:pPr>
      <w:rPr>
        <w:rFonts w:cs="Times New Roman"/>
      </w:rPr>
    </w:lvl>
    <w:lvl w:ilvl="7" w:tplc="04220019" w:tentative="1">
      <w:start w:val="1"/>
      <w:numFmt w:val="lowerLetter"/>
      <w:lvlText w:val="%8."/>
      <w:lvlJc w:val="left"/>
      <w:pPr>
        <w:ind w:left="6252" w:hanging="360"/>
      </w:pPr>
      <w:rPr>
        <w:rFonts w:cs="Times New Roman"/>
      </w:rPr>
    </w:lvl>
    <w:lvl w:ilvl="8" w:tplc="0422001B" w:tentative="1">
      <w:start w:val="1"/>
      <w:numFmt w:val="lowerRoman"/>
      <w:lvlText w:val="%9."/>
      <w:lvlJc w:val="right"/>
      <w:pPr>
        <w:ind w:left="6972" w:hanging="180"/>
      </w:pPr>
      <w:rPr>
        <w:rFonts w:cs="Times New Roman"/>
      </w:rPr>
    </w:lvl>
  </w:abstractNum>
  <w:abstractNum w:abstractNumId="4">
    <w:nsid w:val="300452F8"/>
    <w:multiLevelType w:val="multilevel"/>
    <w:tmpl w:val="6C86E982"/>
    <w:lvl w:ilvl="0">
      <w:start w:val="5"/>
      <w:numFmt w:val="decimal"/>
      <w:lvlText w:val="%1."/>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59D0302"/>
    <w:multiLevelType w:val="multilevel"/>
    <w:tmpl w:val="014ACC3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76678A5"/>
    <w:multiLevelType w:val="hybridMultilevel"/>
    <w:tmpl w:val="305A5EAE"/>
    <w:lvl w:ilvl="0" w:tplc="DAF0B570">
      <w:start w:val="11"/>
      <w:numFmt w:val="decimal"/>
      <w:lvlText w:val="%1."/>
      <w:lvlJc w:val="left"/>
      <w:pPr>
        <w:ind w:left="943" w:hanging="375"/>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7">
    <w:nsid w:val="3C66542F"/>
    <w:multiLevelType w:val="multilevel"/>
    <w:tmpl w:val="B8C62436"/>
    <w:lvl w:ilvl="0">
      <w:start w:val="3"/>
      <w:numFmt w:val="decimal"/>
      <w:lvlText w:val="%1."/>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851B33"/>
    <w:multiLevelType w:val="multilevel"/>
    <w:tmpl w:val="3078DD3C"/>
    <w:lvl w:ilvl="0">
      <w:start w:val="1"/>
      <w:numFmt w:val="decimal"/>
      <w:lvlText w:val="%1)"/>
      <w:lvlJc w:val="left"/>
      <w:rPr>
        <w:rFonts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2346646"/>
    <w:multiLevelType w:val="hybridMultilevel"/>
    <w:tmpl w:val="8528B486"/>
    <w:lvl w:ilvl="0" w:tplc="08C4B58E">
      <w:start w:val="11"/>
      <w:numFmt w:val="decimal"/>
      <w:lvlText w:val="%1."/>
      <w:lvlJc w:val="left"/>
      <w:pPr>
        <w:ind w:left="1055" w:hanging="375"/>
      </w:pPr>
      <w:rPr>
        <w:rFonts w:cs="Times New Roman" w:hint="default"/>
      </w:rPr>
    </w:lvl>
    <w:lvl w:ilvl="1" w:tplc="04220019" w:tentative="1">
      <w:start w:val="1"/>
      <w:numFmt w:val="lowerLetter"/>
      <w:lvlText w:val="%2."/>
      <w:lvlJc w:val="left"/>
      <w:pPr>
        <w:ind w:left="1760" w:hanging="360"/>
      </w:pPr>
      <w:rPr>
        <w:rFonts w:cs="Times New Roman"/>
      </w:rPr>
    </w:lvl>
    <w:lvl w:ilvl="2" w:tplc="0422001B" w:tentative="1">
      <w:start w:val="1"/>
      <w:numFmt w:val="lowerRoman"/>
      <w:lvlText w:val="%3."/>
      <w:lvlJc w:val="right"/>
      <w:pPr>
        <w:ind w:left="2480" w:hanging="180"/>
      </w:pPr>
      <w:rPr>
        <w:rFonts w:cs="Times New Roman"/>
      </w:rPr>
    </w:lvl>
    <w:lvl w:ilvl="3" w:tplc="0422000F" w:tentative="1">
      <w:start w:val="1"/>
      <w:numFmt w:val="decimal"/>
      <w:lvlText w:val="%4."/>
      <w:lvlJc w:val="left"/>
      <w:pPr>
        <w:ind w:left="3200" w:hanging="360"/>
      </w:pPr>
      <w:rPr>
        <w:rFonts w:cs="Times New Roman"/>
      </w:rPr>
    </w:lvl>
    <w:lvl w:ilvl="4" w:tplc="04220019" w:tentative="1">
      <w:start w:val="1"/>
      <w:numFmt w:val="lowerLetter"/>
      <w:lvlText w:val="%5."/>
      <w:lvlJc w:val="left"/>
      <w:pPr>
        <w:ind w:left="3920" w:hanging="360"/>
      </w:pPr>
      <w:rPr>
        <w:rFonts w:cs="Times New Roman"/>
      </w:rPr>
    </w:lvl>
    <w:lvl w:ilvl="5" w:tplc="0422001B" w:tentative="1">
      <w:start w:val="1"/>
      <w:numFmt w:val="lowerRoman"/>
      <w:lvlText w:val="%6."/>
      <w:lvlJc w:val="right"/>
      <w:pPr>
        <w:ind w:left="4640" w:hanging="180"/>
      </w:pPr>
      <w:rPr>
        <w:rFonts w:cs="Times New Roman"/>
      </w:rPr>
    </w:lvl>
    <w:lvl w:ilvl="6" w:tplc="0422000F" w:tentative="1">
      <w:start w:val="1"/>
      <w:numFmt w:val="decimal"/>
      <w:lvlText w:val="%7."/>
      <w:lvlJc w:val="left"/>
      <w:pPr>
        <w:ind w:left="5360" w:hanging="360"/>
      </w:pPr>
      <w:rPr>
        <w:rFonts w:cs="Times New Roman"/>
      </w:rPr>
    </w:lvl>
    <w:lvl w:ilvl="7" w:tplc="04220019" w:tentative="1">
      <w:start w:val="1"/>
      <w:numFmt w:val="lowerLetter"/>
      <w:lvlText w:val="%8."/>
      <w:lvlJc w:val="left"/>
      <w:pPr>
        <w:ind w:left="6080" w:hanging="360"/>
      </w:pPr>
      <w:rPr>
        <w:rFonts w:cs="Times New Roman"/>
      </w:rPr>
    </w:lvl>
    <w:lvl w:ilvl="8" w:tplc="0422001B" w:tentative="1">
      <w:start w:val="1"/>
      <w:numFmt w:val="lowerRoman"/>
      <w:lvlText w:val="%9."/>
      <w:lvlJc w:val="right"/>
      <w:pPr>
        <w:ind w:left="6800" w:hanging="180"/>
      </w:pPr>
      <w:rPr>
        <w:rFonts w:cs="Times New Roman"/>
      </w:rPr>
    </w:lvl>
  </w:abstractNum>
  <w:abstractNum w:abstractNumId="10">
    <w:nsid w:val="57871691"/>
    <w:multiLevelType w:val="multilevel"/>
    <w:tmpl w:val="CC66EC5E"/>
    <w:lvl w:ilvl="0">
      <w:start w:val="1"/>
      <w:numFmt w:val="decimal"/>
      <w:lvlText w:val="%1)"/>
      <w:lvlJc w:val="left"/>
      <w:rPr>
        <w:rFonts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C5A270F"/>
    <w:multiLevelType w:val="hybridMultilevel"/>
    <w:tmpl w:val="A044F510"/>
    <w:lvl w:ilvl="0" w:tplc="5B8438A6">
      <w:start w:val="5"/>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nsid w:val="5D4C643C"/>
    <w:multiLevelType w:val="hybridMultilevel"/>
    <w:tmpl w:val="53FEAD1E"/>
    <w:lvl w:ilvl="0" w:tplc="04220011">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3">
    <w:nsid w:val="5E47217A"/>
    <w:multiLevelType w:val="hybridMultilevel"/>
    <w:tmpl w:val="EF7C3180"/>
    <w:lvl w:ilvl="0" w:tplc="00422A2A">
      <w:start w:val="11"/>
      <w:numFmt w:val="decimal"/>
      <w:lvlText w:val="%1."/>
      <w:lvlJc w:val="left"/>
      <w:pPr>
        <w:ind w:left="1055" w:hanging="375"/>
      </w:pPr>
      <w:rPr>
        <w:rFonts w:cs="Times New Roman" w:hint="default"/>
      </w:rPr>
    </w:lvl>
    <w:lvl w:ilvl="1" w:tplc="04220019" w:tentative="1">
      <w:start w:val="1"/>
      <w:numFmt w:val="lowerLetter"/>
      <w:lvlText w:val="%2."/>
      <w:lvlJc w:val="left"/>
      <w:pPr>
        <w:ind w:left="1760" w:hanging="360"/>
      </w:pPr>
      <w:rPr>
        <w:rFonts w:cs="Times New Roman"/>
      </w:rPr>
    </w:lvl>
    <w:lvl w:ilvl="2" w:tplc="0422001B" w:tentative="1">
      <w:start w:val="1"/>
      <w:numFmt w:val="lowerRoman"/>
      <w:lvlText w:val="%3."/>
      <w:lvlJc w:val="right"/>
      <w:pPr>
        <w:ind w:left="2480" w:hanging="180"/>
      </w:pPr>
      <w:rPr>
        <w:rFonts w:cs="Times New Roman"/>
      </w:rPr>
    </w:lvl>
    <w:lvl w:ilvl="3" w:tplc="0422000F" w:tentative="1">
      <w:start w:val="1"/>
      <w:numFmt w:val="decimal"/>
      <w:lvlText w:val="%4."/>
      <w:lvlJc w:val="left"/>
      <w:pPr>
        <w:ind w:left="3200" w:hanging="360"/>
      </w:pPr>
      <w:rPr>
        <w:rFonts w:cs="Times New Roman"/>
      </w:rPr>
    </w:lvl>
    <w:lvl w:ilvl="4" w:tplc="04220019" w:tentative="1">
      <w:start w:val="1"/>
      <w:numFmt w:val="lowerLetter"/>
      <w:lvlText w:val="%5."/>
      <w:lvlJc w:val="left"/>
      <w:pPr>
        <w:ind w:left="3920" w:hanging="360"/>
      </w:pPr>
      <w:rPr>
        <w:rFonts w:cs="Times New Roman"/>
      </w:rPr>
    </w:lvl>
    <w:lvl w:ilvl="5" w:tplc="0422001B" w:tentative="1">
      <w:start w:val="1"/>
      <w:numFmt w:val="lowerRoman"/>
      <w:lvlText w:val="%6."/>
      <w:lvlJc w:val="right"/>
      <w:pPr>
        <w:ind w:left="4640" w:hanging="180"/>
      </w:pPr>
      <w:rPr>
        <w:rFonts w:cs="Times New Roman"/>
      </w:rPr>
    </w:lvl>
    <w:lvl w:ilvl="6" w:tplc="0422000F" w:tentative="1">
      <w:start w:val="1"/>
      <w:numFmt w:val="decimal"/>
      <w:lvlText w:val="%7."/>
      <w:lvlJc w:val="left"/>
      <w:pPr>
        <w:ind w:left="5360" w:hanging="360"/>
      </w:pPr>
      <w:rPr>
        <w:rFonts w:cs="Times New Roman"/>
      </w:rPr>
    </w:lvl>
    <w:lvl w:ilvl="7" w:tplc="04220019" w:tentative="1">
      <w:start w:val="1"/>
      <w:numFmt w:val="lowerLetter"/>
      <w:lvlText w:val="%8."/>
      <w:lvlJc w:val="left"/>
      <w:pPr>
        <w:ind w:left="6080" w:hanging="360"/>
      </w:pPr>
      <w:rPr>
        <w:rFonts w:cs="Times New Roman"/>
      </w:rPr>
    </w:lvl>
    <w:lvl w:ilvl="8" w:tplc="0422001B" w:tentative="1">
      <w:start w:val="1"/>
      <w:numFmt w:val="lowerRoman"/>
      <w:lvlText w:val="%9."/>
      <w:lvlJc w:val="right"/>
      <w:pPr>
        <w:ind w:left="6800" w:hanging="180"/>
      </w:pPr>
      <w:rPr>
        <w:rFonts w:cs="Times New Roman"/>
      </w:rPr>
    </w:lvl>
  </w:abstractNum>
  <w:abstractNum w:abstractNumId="14">
    <w:nsid w:val="65996206"/>
    <w:multiLevelType w:val="hybridMultilevel"/>
    <w:tmpl w:val="40CEABBE"/>
    <w:lvl w:ilvl="0" w:tplc="04408754">
      <w:start w:val="11"/>
      <w:numFmt w:val="decimal"/>
      <w:lvlText w:val="%1."/>
      <w:lvlJc w:val="left"/>
      <w:pPr>
        <w:ind w:left="1130" w:hanging="375"/>
      </w:pPr>
      <w:rPr>
        <w:rFonts w:cs="Times New Roman" w:hint="default"/>
      </w:rPr>
    </w:lvl>
    <w:lvl w:ilvl="1" w:tplc="04220019" w:tentative="1">
      <w:start w:val="1"/>
      <w:numFmt w:val="lowerLetter"/>
      <w:lvlText w:val="%2."/>
      <w:lvlJc w:val="left"/>
      <w:pPr>
        <w:ind w:left="1835" w:hanging="360"/>
      </w:pPr>
      <w:rPr>
        <w:rFonts w:cs="Times New Roman"/>
      </w:rPr>
    </w:lvl>
    <w:lvl w:ilvl="2" w:tplc="0422001B" w:tentative="1">
      <w:start w:val="1"/>
      <w:numFmt w:val="lowerRoman"/>
      <w:lvlText w:val="%3."/>
      <w:lvlJc w:val="right"/>
      <w:pPr>
        <w:ind w:left="2555" w:hanging="180"/>
      </w:pPr>
      <w:rPr>
        <w:rFonts w:cs="Times New Roman"/>
      </w:rPr>
    </w:lvl>
    <w:lvl w:ilvl="3" w:tplc="0422000F" w:tentative="1">
      <w:start w:val="1"/>
      <w:numFmt w:val="decimal"/>
      <w:lvlText w:val="%4."/>
      <w:lvlJc w:val="left"/>
      <w:pPr>
        <w:ind w:left="3275" w:hanging="360"/>
      </w:pPr>
      <w:rPr>
        <w:rFonts w:cs="Times New Roman"/>
      </w:rPr>
    </w:lvl>
    <w:lvl w:ilvl="4" w:tplc="04220019" w:tentative="1">
      <w:start w:val="1"/>
      <w:numFmt w:val="lowerLetter"/>
      <w:lvlText w:val="%5."/>
      <w:lvlJc w:val="left"/>
      <w:pPr>
        <w:ind w:left="3995" w:hanging="360"/>
      </w:pPr>
      <w:rPr>
        <w:rFonts w:cs="Times New Roman"/>
      </w:rPr>
    </w:lvl>
    <w:lvl w:ilvl="5" w:tplc="0422001B" w:tentative="1">
      <w:start w:val="1"/>
      <w:numFmt w:val="lowerRoman"/>
      <w:lvlText w:val="%6."/>
      <w:lvlJc w:val="right"/>
      <w:pPr>
        <w:ind w:left="4715" w:hanging="180"/>
      </w:pPr>
      <w:rPr>
        <w:rFonts w:cs="Times New Roman"/>
      </w:rPr>
    </w:lvl>
    <w:lvl w:ilvl="6" w:tplc="0422000F" w:tentative="1">
      <w:start w:val="1"/>
      <w:numFmt w:val="decimal"/>
      <w:lvlText w:val="%7."/>
      <w:lvlJc w:val="left"/>
      <w:pPr>
        <w:ind w:left="5435" w:hanging="360"/>
      </w:pPr>
      <w:rPr>
        <w:rFonts w:cs="Times New Roman"/>
      </w:rPr>
    </w:lvl>
    <w:lvl w:ilvl="7" w:tplc="04220019" w:tentative="1">
      <w:start w:val="1"/>
      <w:numFmt w:val="lowerLetter"/>
      <w:lvlText w:val="%8."/>
      <w:lvlJc w:val="left"/>
      <w:pPr>
        <w:ind w:left="6155" w:hanging="360"/>
      </w:pPr>
      <w:rPr>
        <w:rFonts w:cs="Times New Roman"/>
      </w:rPr>
    </w:lvl>
    <w:lvl w:ilvl="8" w:tplc="0422001B" w:tentative="1">
      <w:start w:val="1"/>
      <w:numFmt w:val="lowerRoman"/>
      <w:lvlText w:val="%9."/>
      <w:lvlJc w:val="right"/>
      <w:pPr>
        <w:ind w:left="6875" w:hanging="180"/>
      </w:pPr>
      <w:rPr>
        <w:rFonts w:cs="Times New Roman"/>
      </w:rPr>
    </w:lvl>
  </w:abstractNum>
  <w:abstractNum w:abstractNumId="15">
    <w:nsid w:val="66994F48"/>
    <w:multiLevelType w:val="multilevel"/>
    <w:tmpl w:val="F042A470"/>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1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16">
    <w:nsid w:val="6AA45BA4"/>
    <w:multiLevelType w:val="multilevel"/>
    <w:tmpl w:val="C30C47D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5">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0"/>
  </w:num>
  <w:num w:numId="9">
    <w:abstractNumId w:val="1"/>
  </w:num>
  <w:num w:numId="10">
    <w:abstractNumId w:val="11"/>
  </w:num>
  <w:num w:numId="11">
    <w:abstractNumId w:val="3"/>
  </w:num>
  <w:num w:numId="12">
    <w:abstractNumId w:val="9"/>
  </w:num>
  <w:num w:numId="13">
    <w:abstractNumId w:val="6"/>
  </w:num>
  <w:num w:numId="14">
    <w:abstractNumId w:val="13"/>
  </w:num>
  <w:num w:numId="15">
    <w:abstractNumId w:val="14"/>
  </w:num>
  <w:num w:numId="16">
    <w:abstractNumId w:val="12"/>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7186"/>
    <w:rsid w:val="00001CD4"/>
    <w:rsid w:val="00002C3F"/>
    <w:rsid w:val="000214E0"/>
    <w:rsid w:val="0003731D"/>
    <w:rsid w:val="00061799"/>
    <w:rsid w:val="00080B3D"/>
    <w:rsid w:val="00087029"/>
    <w:rsid w:val="0008792D"/>
    <w:rsid w:val="00090C1E"/>
    <w:rsid w:val="000A6067"/>
    <w:rsid w:val="000B77AD"/>
    <w:rsid w:val="000D461A"/>
    <w:rsid w:val="000E0E7A"/>
    <w:rsid w:val="00104A55"/>
    <w:rsid w:val="00106116"/>
    <w:rsid w:val="001326D7"/>
    <w:rsid w:val="00163E9A"/>
    <w:rsid w:val="001A5E45"/>
    <w:rsid w:val="001C7F59"/>
    <w:rsid w:val="001D04C9"/>
    <w:rsid w:val="001D5F52"/>
    <w:rsid w:val="001D631E"/>
    <w:rsid w:val="00244995"/>
    <w:rsid w:val="00290B6A"/>
    <w:rsid w:val="002A55AD"/>
    <w:rsid w:val="002D43A7"/>
    <w:rsid w:val="00310C46"/>
    <w:rsid w:val="0031475C"/>
    <w:rsid w:val="00320A7E"/>
    <w:rsid w:val="00347520"/>
    <w:rsid w:val="003505DF"/>
    <w:rsid w:val="003538A6"/>
    <w:rsid w:val="0044079A"/>
    <w:rsid w:val="0046531F"/>
    <w:rsid w:val="00467E43"/>
    <w:rsid w:val="0048289A"/>
    <w:rsid w:val="004A0DA4"/>
    <w:rsid w:val="004B28AB"/>
    <w:rsid w:val="004D0F5B"/>
    <w:rsid w:val="005662EE"/>
    <w:rsid w:val="00586992"/>
    <w:rsid w:val="005869C3"/>
    <w:rsid w:val="00595B6B"/>
    <w:rsid w:val="005A2E9C"/>
    <w:rsid w:val="005B4BD0"/>
    <w:rsid w:val="005F3F24"/>
    <w:rsid w:val="00601E0D"/>
    <w:rsid w:val="006113C9"/>
    <w:rsid w:val="0061411B"/>
    <w:rsid w:val="006538D3"/>
    <w:rsid w:val="006738E6"/>
    <w:rsid w:val="006833A0"/>
    <w:rsid w:val="00690EB2"/>
    <w:rsid w:val="006A7186"/>
    <w:rsid w:val="006C038C"/>
    <w:rsid w:val="006D5434"/>
    <w:rsid w:val="00713BE9"/>
    <w:rsid w:val="007564DA"/>
    <w:rsid w:val="007C5B7A"/>
    <w:rsid w:val="007D18A6"/>
    <w:rsid w:val="007D528D"/>
    <w:rsid w:val="00820E48"/>
    <w:rsid w:val="00891435"/>
    <w:rsid w:val="008C7747"/>
    <w:rsid w:val="008F093A"/>
    <w:rsid w:val="00907C85"/>
    <w:rsid w:val="00944E67"/>
    <w:rsid w:val="00962601"/>
    <w:rsid w:val="009D0766"/>
    <w:rsid w:val="009D0ABD"/>
    <w:rsid w:val="009D48FE"/>
    <w:rsid w:val="00A04B7B"/>
    <w:rsid w:val="00A0622B"/>
    <w:rsid w:val="00A1337B"/>
    <w:rsid w:val="00A305DC"/>
    <w:rsid w:val="00AB76A3"/>
    <w:rsid w:val="00AE5A11"/>
    <w:rsid w:val="00AF1C6A"/>
    <w:rsid w:val="00AF56D4"/>
    <w:rsid w:val="00B10EA0"/>
    <w:rsid w:val="00B6201B"/>
    <w:rsid w:val="00B66904"/>
    <w:rsid w:val="00B85EB7"/>
    <w:rsid w:val="00B9424C"/>
    <w:rsid w:val="00BA24AC"/>
    <w:rsid w:val="00BB5DAC"/>
    <w:rsid w:val="00BE0FE3"/>
    <w:rsid w:val="00BE6B5D"/>
    <w:rsid w:val="00BF2E6A"/>
    <w:rsid w:val="00BF6A54"/>
    <w:rsid w:val="00C21CE9"/>
    <w:rsid w:val="00C36821"/>
    <w:rsid w:val="00C56E79"/>
    <w:rsid w:val="00C75DF2"/>
    <w:rsid w:val="00CA4B87"/>
    <w:rsid w:val="00CA6248"/>
    <w:rsid w:val="00CE2F77"/>
    <w:rsid w:val="00D50AEA"/>
    <w:rsid w:val="00D5517E"/>
    <w:rsid w:val="00D555A0"/>
    <w:rsid w:val="00D8357E"/>
    <w:rsid w:val="00DC50A1"/>
    <w:rsid w:val="00DE5239"/>
    <w:rsid w:val="00E063AC"/>
    <w:rsid w:val="00E22622"/>
    <w:rsid w:val="00E64886"/>
    <w:rsid w:val="00E706F4"/>
    <w:rsid w:val="00E843B5"/>
    <w:rsid w:val="00E93D4F"/>
    <w:rsid w:val="00E9572D"/>
    <w:rsid w:val="00E97AEC"/>
    <w:rsid w:val="00EA6BB0"/>
    <w:rsid w:val="00EA7136"/>
    <w:rsid w:val="00F40733"/>
    <w:rsid w:val="00F723E1"/>
    <w:rsid w:val="00F81EAB"/>
    <w:rsid w:val="00FC130A"/>
    <w:rsid w:val="00FC6DCC"/>
    <w:rsid w:val="00FD4144"/>
    <w:rsid w:val="00FE01C8"/>
    <w:rsid w:val="00FE3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86"/>
    <w:rPr>
      <w:rFonts w:ascii="Times New Roman" w:eastAsia="Times New Roman" w:hAnsi="Times New Roman"/>
      <w:sz w:val="24"/>
      <w:szCs w:val="24"/>
    </w:rPr>
  </w:style>
  <w:style w:type="paragraph" w:styleId="1">
    <w:name w:val="heading 1"/>
    <w:basedOn w:val="a"/>
    <w:next w:val="a"/>
    <w:link w:val="10"/>
    <w:qFormat/>
    <w:locked/>
    <w:rsid w:val="00FD41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595B6B"/>
    <w:pPr>
      <w:keepNext/>
      <w:outlineLvl w:val="1"/>
    </w:pPr>
    <w:rPr>
      <w:b/>
      <w:sz w:val="28"/>
      <w:szCs w:val="20"/>
      <w:lang w:eastAsia="ru-RU"/>
    </w:rPr>
  </w:style>
  <w:style w:type="paragraph" w:styleId="4">
    <w:name w:val="heading 4"/>
    <w:basedOn w:val="a"/>
    <w:next w:val="a"/>
    <w:link w:val="40"/>
    <w:qFormat/>
    <w:locked/>
    <w:rsid w:val="00595B6B"/>
    <w:pPr>
      <w:keepNext/>
      <w:jc w:val="center"/>
      <w:outlineLvl w:val="3"/>
    </w:pPr>
    <w:rPr>
      <w:sz w:val="32"/>
      <w:szCs w:val="20"/>
      <w:lang w:val="ru-RU" w:eastAsia="ru-RU"/>
    </w:rPr>
  </w:style>
  <w:style w:type="paragraph" w:styleId="5">
    <w:name w:val="heading 5"/>
    <w:basedOn w:val="a"/>
    <w:next w:val="a"/>
    <w:link w:val="50"/>
    <w:semiHidden/>
    <w:unhideWhenUsed/>
    <w:qFormat/>
    <w:locked/>
    <w:rsid w:val="001C7F5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7186"/>
    <w:pPr>
      <w:tabs>
        <w:tab w:val="center" w:pos="4153"/>
        <w:tab w:val="right" w:pos="8306"/>
      </w:tabs>
      <w:autoSpaceDE w:val="0"/>
      <w:autoSpaceDN w:val="0"/>
    </w:pPr>
    <w:rPr>
      <w:rFonts w:eastAsia="Calibri"/>
      <w:sz w:val="20"/>
      <w:szCs w:val="20"/>
      <w:lang w:val="ru-RU" w:eastAsia="ru-RU"/>
    </w:rPr>
  </w:style>
  <w:style w:type="character" w:customStyle="1" w:styleId="a4">
    <w:name w:val="Верхний колонтитул Знак"/>
    <w:link w:val="a3"/>
    <w:uiPriority w:val="99"/>
    <w:locked/>
    <w:rsid w:val="006A7186"/>
    <w:rPr>
      <w:rFonts w:ascii="Times New Roman" w:hAnsi="Times New Roman" w:cs="Times New Roman"/>
      <w:sz w:val="20"/>
      <w:szCs w:val="20"/>
      <w:lang w:val="ru-RU" w:eastAsia="ru-RU"/>
    </w:rPr>
  </w:style>
  <w:style w:type="paragraph" w:styleId="a5">
    <w:name w:val="Title"/>
    <w:basedOn w:val="a"/>
    <w:link w:val="a6"/>
    <w:uiPriority w:val="99"/>
    <w:qFormat/>
    <w:rsid w:val="006A7186"/>
    <w:pPr>
      <w:autoSpaceDE w:val="0"/>
      <w:autoSpaceDN w:val="0"/>
      <w:jc w:val="center"/>
    </w:pPr>
    <w:rPr>
      <w:rFonts w:ascii="Courier New" w:eastAsia="Calibri" w:hAnsi="Courier New"/>
      <w:b/>
      <w:bCs/>
      <w:sz w:val="28"/>
      <w:szCs w:val="28"/>
      <w:lang w:eastAsia="ru-RU"/>
    </w:rPr>
  </w:style>
  <w:style w:type="character" w:customStyle="1" w:styleId="a6">
    <w:name w:val="Название Знак"/>
    <w:link w:val="a5"/>
    <w:uiPriority w:val="99"/>
    <w:locked/>
    <w:rsid w:val="006A7186"/>
    <w:rPr>
      <w:rFonts w:ascii="Courier New" w:hAnsi="Courier New" w:cs="Courier New"/>
      <w:b/>
      <w:bCs/>
      <w:sz w:val="28"/>
      <w:szCs w:val="28"/>
      <w:lang w:eastAsia="ru-RU"/>
    </w:rPr>
  </w:style>
  <w:style w:type="paragraph" w:styleId="a7">
    <w:name w:val="No Spacing"/>
    <w:qFormat/>
    <w:rsid w:val="006A7186"/>
    <w:rPr>
      <w:rFonts w:ascii="Times New Roman" w:eastAsia="Times New Roman" w:hAnsi="Times New Roman"/>
      <w:sz w:val="24"/>
      <w:szCs w:val="24"/>
    </w:rPr>
  </w:style>
  <w:style w:type="paragraph" w:customStyle="1" w:styleId="a8">
    <w:name w:val="заголов"/>
    <w:basedOn w:val="a"/>
    <w:uiPriority w:val="99"/>
    <w:rsid w:val="006A7186"/>
    <w:pPr>
      <w:widowControl w:val="0"/>
      <w:suppressAutoHyphens/>
      <w:jc w:val="center"/>
    </w:pPr>
    <w:rPr>
      <w:rFonts w:eastAsia="Calibri"/>
      <w:b/>
      <w:kern w:val="2"/>
      <w:lang w:eastAsia="ar-SA"/>
    </w:rPr>
  </w:style>
  <w:style w:type="character" w:customStyle="1" w:styleId="a9">
    <w:name w:val="Основной текст_"/>
    <w:link w:val="11"/>
    <w:uiPriority w:val="99"/>
    <w:locked/>
    <w:rsid w:val="006A7186"/>
    <w:rPr>
      <w:sz w:val="26"/>
      <w:shd w:val="clear" w:color="auto" w:fill="FFFFFF"/>
    </w:rPr>
  </w:style>
  <w:style w:type="paragraph" w:customStyle="1" w:styleId="11">
    <w:name w:val="Основной текст1"/>
    <w:basedOn w:val="a"/>
    <w:link w:val="a9"/>
    <w:uiPriority w:val="99"/>
    <w:rsid w:val="006A7186"/>
    <w:pPr>
      <w:shd w:val="clear" w:color="auto" w:fill="FFFFFF"/>
      <w:spacing w:after="600" w:line="715" w:lineRule="exact"/>
    </w:pPr>
    <w:rPr>
      <w:rFonts w:ascii="Calibri" w:eastAsia="Calibri" w:hAnsi="Calibri"/>
      <w:sz w:val="26"/>
      <w:szCs w:val="20"/>
    </w:rPr>
  </w:style>
  <w:style w:type="paragraph" w:customStyle="1" w:styleId="21">
    <w:name w:val="Основной текст2"/>
    <w:basedOn w:val="a"/>
    <w:uiPriority w:val="99"/>
    <w:rsid w:val="006A7186"/>
    <w:pPr>
      <w:shd w:val="clear" w:color="auto" w:fill="FFFFFF"/>
      <w:spacing w:before="480" w:line="240" w:lineRule="atLeast"/>
    </w:pPr>
    <w:rPr>
      <w:color w:val="000000"/>
      <w:sz w:val="26"/>
      <w:szCs w:val="26"/>
    </w:rPr>
  </w:style>
  <w:style w:type="character" w:customStyle="1" w:styleId="aa">
    <w:name w:val="Основной текст + Полужирный"/>
    <w:aliases w:val="Интервал 0 pt"/>
    <w:uiPriority w:val="99"/>
    <w:rsid w:val="006A7186"/>
    <w:rPr>
      <w:rFonts w:ascii="Times New Roman" w:hAnsi="Times New Roman"/>
      <w:b/>
      <w:spacing w:val="-10"/>
      <w:sz w:val="27"/>
      <w:u w:val="none"/>
      <w:effect w:val="none"/>
      <w:shd w:val="clear" w:color="auto" w:fill="FFFFFF"/>
    </w:rPr>
  </w:style>
  <w:style w:type="paragraph" w:styleId="ab">
    <w:name w:val="Balloon Text"/>
    <w:basedOn w:val="a"/>
    <w:link w:val="ac"/>
    <w:uiPriority w:val="99"/>
    <w:semiHidden/>
    <w:rsid w:val="006A7186"/>
    <w:rPr>
      <w:rFonts w:ascii="Tahoma" w:eastAsia="Calibri" w:hAnsi="Tahoma"/>
      <w:sz w:val="16"/>
      <w:szCs w:val="16"/>
    </w:rPr>
  </w:style>
  <w:style w:type="character" w:customStyle="1" w:styleId="ac">
    <w:name w:val="Текст выноски Знак"/>
    <w:link w:val="ab"/>
    <w:uiPriority w:val="99"/>
    <w:semiHidden/>
    <w:locked/>
    <w:rsid w:val="006A7186"/>
    <w:rPr>
      <w:rFonts w:ascii="Tahoma" w:hAnsi="Tahoma" w:cs="Tahoma"/>
      <w:sz w:val="16"/>
      <w:szCs w:val="16"/>
      <w:lang w:eastAsia="uk-UA"/>
    </w:rPr>
  </w:style>
  <w:style w:type="character" w:customStyle="1" w:styleId="3">
    <w:name w:val="Основной текст (3)_"/>
    <w:link w:val="30"/>
    <w:uiPriority w:val="99"/>
    <w:locked/>
    <w:rsid w:val="006A7186"/>
    <w:rPr>
      <w:rFonts w:ascii="Times New Roman" w:hAnsi="Times New Roman" w:cs="Times New Roman"/>
      <w:spacing w:val="10"/>
      <w:sz w:val="25"/>
      <w:szCs w:val="25"/>
      <w:shd w:val="clear" w:color="auto" w:fill="FFFFFF"/>
    </w:rPr>
  </w:style>
  <w:style w:type="paragraph" w:customStyle="1" w:styleId="30">
    <w:name w:val="Основной текст (3)"/>
    <w:basedOn w:val="a"/>
    <w:link w:val="3"/>
    <w:uiPriority w:val="99"/>
    <w:rsid w:val="006A7186"/>
    <w:pPr>
      <w:shd w:val="clear" w:color="auto" w:fill="FFFFFF"/>
      <w:spacing w:before="360" w:after="480" w:line="240" w:lineRule="atLeast"/>
    </w:pPr>
    <w:rPr>
      <w:rFonts w:eastAsia="Calibri"/>
      <w:spacing w:val="10"/>
      <w:sz w:val="25"/>
      <w:szCs w:val="25"/>
    </w:rPr>
  </w:style>
  <w:style w:type="character" w:customStyle="1" w:styleId="12">
    <w:name w:val="Заголовок №1_"/>
    <w:link w:val="13"/>
    <w:uiPriority w:val="99"/>
    <w:locked/>
    <w:rsid w:val="006A7186"/>
    <w:rPr>
      <w:rFonts w:ascii="Times New Roman" w:hAnsi="Times New Roman" w:cs="Times New Roman"/>
      <w:spacing w:val="10"/>
      <w:sz w:val="25"/>
      <w:szCs w:val="25"/>
      <w:shd w:val="clear" w:color="auto" w:fill="FFFFFF"/>
    </w:rPr>
  </w:style>
  <w:style w:type="paragraph" w:customStyle="1" w:styleId="13">
    <w:name w:val="Заголовок №1"/>
    <w:basedOn w:val="a"/>
    <w:link w:val="12"/>
    <w:uiPriority w:val="99"/>
    <w:rsid w:val="006A7186"/>
    <w:pPr>
      <w:shd w:val="clear" w:color="auto" w:fill="FFFFFF"/>
      <w:spacing w:before="480" w:after="480" w:line="240" w:lineRule="atLeast"/>
      <w:outlineLvl w:val="0"/>
    </w:pPr>
    <w:rPr>
      <w:rFonts w:eastAsia="Calibri"/>
      <w:spacing w:val="10"/>
      <w:sz w:val="25"/>
      <w:szCs w:val="25"/>
    </w:rPr>
  </w:style>
  <w:style w:type="character" w:customStyle="1" w:styleId="14">
    <w:name w:val="Основной текст Знак1"/>
    <w:link w:val="ad"/>
    <w:uiPriority w:val="99"/>
    <w:locked/>
    <w:rsid w:val="00310C46"/>
    <w:rPr>
      <w:rFonts w:ascii="Times New Roman" w:hAnsi="Times New Roman" w:cs="Times New Roman"/>
      <w:sz w:val="27"/>
      <w:szCs w:val="27"/>
      <w:shd w:val="clear" w:color="auto" w:fill="FFFFFF"/>
    </w:rPr>
  </w:style>
  <w:style w:type="paragraph" w:styleId="ad">
    <w:name w:val="Body Text"/>
    <w:basedOn w:val="a"/>
    <w:link w:val="14"/>
    <w:uiPriority w:val="99"/>
    <w:rsid w:val="00310C46"/>
    <w:pPr>
      <w:shd w:val="clear" w:color="auto" w:fill="FFFFFF"/>
      <w:spacing w:line="322" w:lineRule="exact"/>
      <w:jc w:val="right"/>
    </w:pPr>
    <w:rPr>
      <w:rFonts w:eastAsia="Calibri"/>
      <w:sz w:val="27"/>
      <w:szCs w:val="27"/>
    </w:rPr>
  </w:style>
  <w:style w:type="character" w:customStyle="1" w:styleId="BodyTextChar1">
    <w:name w:val="Body Text Char1"/>
    <w:uiPriority w:val="99"/>
    <w:semiHidden/>
    <w:locked/>
    <w:rsid w:val="00104A55"/>
    <w:rPr>
      <w:rFonts w:ascii="Times New Roman" w:hAnsi="Times New Roman" w:cs="Times New Roman"/>
      <w:sz w:val="24"/>
      <w:szCs w:val="24"/>
    </w:rPr>
  </w:style>
  <w:style w:type="character" w:customStyle="1" w:styleId="ae">
    <w:name w:val="Основной текст Знак"/>
    <w:uiPriority w:val="99"/>
    <w:semiHidden/>
    <w:rsid w:val="00310C46"/>
    <w:rPr>
      <w:rFonts w:ascii="Times New Roman" w:hAnsi="Times New Roman" w:cs="Times New Roman"/>
      <w:sz w:val="24"/>
      <w:szCs w:val="24"/>
      <w:lang w:eastAsia="uk-UA"/>
    </w:rPr>
  </w:style>
  <w:style w:type="paragraph" w:styleId="af">
    <w:name w:val="List Paragraph"/>
    <w:basedOn w:val="a"/>
    <w:uiPriority w:val="34"/>
    <w:qFormat/>
    <w:rsid w:val="0044079A"/>
    <w:pPr>
      <w:ind w:left="720"/>
      <w:contextualSpacing/>
    </w:pPr>
  </w:style>
  <w:style w:type="paragraph" w:customStyle="1" w:styleId="31">
    <w:name w:val="заголовок 3"/>
    <w:basedOn w:val="a"/>
    <w:next w:val="a"/>
    <w:uiPriority w:val="99"/>
    <w:rsid w:val="00A1337B"/>
    <w:pPr>
      <w:keepNext/>
      <w:autoSpaceDE w:val="0"/>
      <w:autoSpaceDN w:val="0"/>
      <w:jc w:val="both"/>
    </w:pPr>
    <w:rPr>
      <w:sz w:val="32"/>
      <w:szCs w:val="32"/>
      <w:lang w:val="ru-RU" w:eastAsia="ru-RU"/>
    </w:rPr>
  </w:style>
  <w:style w:type="table" w:styleId="af0">
    <w:name w:val="Table Grid"/>
    <w:basedOn w:val="a1"/>
    <w:uiPriority w:val="99"/>
    <w:rsid w:val="00A1337B"/>
    <w:pPr>
      <w:widowControl w:val="0"/>
      <w:autoSpaceDE w:val="0"/>
      <w:autoSpaceDN w:val="0"/>
      <w:spacing w:before="180" w:line="360" w:lineRule="auto"/>
      <w:ind w:firstLine="7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595B6B"/>
    <w:rPr>
      <w:rFonts w:ascii="Times New Roman" w:eastAsia="Times New Roman" w:hAnsi="Times New Roman"/>
      <w:b/>
      <w:sz w:val="28"/>
      <w:lang w:eastAsia="ru-RU"/>
    </w:rPr>
  </w:style>
  <w:style w:type="character" w:customStyle="1" w:styleId="40">
    <w:name w:val="Заголовок 4 Знак"/>
    <w:link w:val="4"/>
    <w:rsid w:val="00595B6B"/>
    <w:rPr>
      <w:rFonts w:ascii="Times New Roman" w:eastAsia="Times New Roman" w:hAnsi="Times New Roman"/>
      <w:sz w:val="32"/>
      <w:lang w:val="ru-RU" w:eastAsia="ru-RU"/>
    </w:rPr>
  </w:style>
  <w:style w:type="paragraph" w:styleId="HTML">
    <w:name w:val="HTML Preformatted"/>
    <w:basedOn w:val="a"/>
    <w:link w:val="HTML0"/>
    <w:uiPriority w:val="99"/>
    <w:semiHidden/>
    <w:unhideWhenUsed/>
    <w:rsid w:val="0048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48289A"/>
    <w:rPr>
      <w:rFonts w:ascii="Courier New" w:eastAsia="Times New Roman" w:hAnsi="Courier New" w:cs="Courier New"/>
    </w:rPr>
  </w:style>
  <w:style w:type="table" w:customStyle="1" w:styleId="15">
    <w:name w:val="Сетка таблицы1"/>
    <w:basedOn w:val="a1"/>
    <w:next w:val="af0"/>
    <w:uiPriority w:val="59"/>
    <w:rsid w:val="00A305DC"/>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6538D3"/>
    <w:pPr>
      <w:tabs>
        <w:tab w:val="center" w:pos="4819"/>
        <w:tab w:val="right" w:pos="9639"/>
      </w:tabs>
    </w:pPr>
  </w:style>
  <w:style w:type="character" w:customStyle="1" w:styleId="af2">
    <w:name w:val="Нижний колонтитул Знак"/>
    <w:basedOn w:val="a0"/>
    <w:link w:val="af1"/>
    <w:uiPriority w:val="99"/>
    <w:rsid w:val="006538D3"/>
    <w:rPr>
      <w:rFonts w:ascii="Times New Roman" w:eastAsia="Times New Roman" w:hAnsi="Times New Roman"/>
      <w:sz w:val="24"/>
      <w:szCs w:val="24"/>
    </w:rPr>
  </w:style>
  <w:style w:type="character" w:customStyle="1" w:styleId="50">
    <w:name w:val="Заголовок 5 Знак"/>
    <w:basedOn w:val="a0"/>
    <w:link w:val="5"/>
    <w:semiHidden/>
    <w:rsid w:val="001C7F59"/>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rsid w:val="00FD41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86"/>
    <w:rPr>
      <w:rFonts w:ascii="Times New Roman" w:eastAsia="Times New Roman" w:hAnsi="Times New Roman"/>
      <w:sz w:val="24"/>
      <w:szCs w:val="24"/>
    </w:rPr>
  </w:style>
  <w:style w:type="paragraph" w:styleId="2">
    <w:name w:val="heading 2"/>
    <w:basedOn w:val="a"/>
    <w:next w:val="a"/>
    <w:link w:val="20"/>
    <w:qFormat/>
    <w:locked/>
    <w:rsid w:val="00595B6B"/>
    <w:pPr>
      <w:keepNext/>
      <w:outlineLvl w:val="1"/>
    </w:pPr>
    <w:rPr>
      <w:b/>
      <w:sz w:val="28"/>
      <w:szCs w:val="20"/>
      <w:lang w:eastAsia="ru-RU"/>
    </w:rPr>
  </w:style>
  <w:style w:type="paragraph" w:styleId="4">
    <w:name w:val="heading 4"/>
    <w:basedOn w:val="a"/>
    <w:next w:val="a"/>
    <w:link w:val="40"/>
    <w:qFormat/>
    <w:locked/>
    <w:rsid w:val="00595B6B"/>
    <w:pPr>
      <w:keepNext/>
      <w:jc w:val="center"/>
      <w:outlineLvl w:val="3"/>
    </w:pPr>
    <w:rPr>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7186"/>
    <w:pPr>
      <w:tabs>
        <w:tab w:val="center" w:pos="4153"/>
        <w:tab w:val="right" w:pos="8306"/>
      </w:tabs>
      <w:autoSpaceDE w:val="0"/>
      <w:autoSpaceDN w:val="0"/>
    </w:pPr>
    <w:rPr>
      <w:rFonts w:eastAsia="Calibri"/>
      <w:sz w:val="20"/>
      <w:szCs w:val="20"/>
      <w:lang w:val="ru-RU" w:eastAsia="ru-RU"/>
    </w:rPr>
  </w:style>
  <w:style w:type="character" w:customStyle="1" w:styleId="a4">
    <w:name w:val="Верхний колонтитул Знак"/>
    <w:link w:val="a3"/>
    <w:uiPriority w:val="99"/>
    <w:locked/>
    <w:rsid w:val="006A7186"/>
    <w:rPr>
      <w:rFonts w:ascii="Times New Roman" w:hAnsi="Times New Roman" w:cs="Times New Roman"/>
      <w:sz w:val="20"/>
      <w:szCs w:val="20"/>
      <w:lang w:val="ru-RU" w:eastAsia="ru-RU"/>
    </w:rPr>
  </w:style>
  <w:style w:type="paragraph" w:styleId="a5">
    <w:name w:val="Title"/>
    <w:basedOn w:val="a"/>
    <w:link w:val="a6"/>
    <w:uiPriority w:val="99"/>
    <w:qFormat/>
    <w:rsid w:val="006A7186"/>
    <w:pPr>
      <w:autoSpaceDE w:val="0"/>
      <w:autoSpaceDN w:val="0"/>
      <w:jc w:val="center"/>
    </w:pPr>
    <w:rPr>
      <w:rFonts w:ascii="Courier New" w:eastAsia="Calibri" w:hAnsi="Courier New"/>
      <w:b/>
      <w:bCs/>
      <w:sz w:val="28"/>
      <w:szCs w:val="28"/>
      <w:lang w:eastAsia="ru-RU"/>
    </w:rPr>
  </w:style>
  <w:style w:type="character" w:customStyle="1" w:styleId="a6">
    <w:name w:val="Название Знак"/>
    <w:link w:val="a5"/>
    <w:uiPriority w:val="99"/>
    <w:locked/>
    <w:rsid w:val="006A7186"/>
    <w:rPr>
      <w:rFonts w:ascii="Courier New" w:hAnsi="Courier New" w:cs="Courier New"/>
      <w:b/>
      <w:bCs/>
      <w:sz w:val="28"/>
      <w:szCs w:val="28"/>
      <w:lang w:eastAsia="ru-RU"/>
    </w:rPr>
  </w:style>
  <w:style w:type="paragraph" w:styleId="a7">
    <w:name w:val="No Spacing"/>
    <w:qFormat/>
    <w:rsid w:val="006A7186"/>
    <w:rPr>
      <w:rFonts w:ascii="Times New Roman" w:eastAsia="Times New Roman" w:hAnsi="Times New Roman"/>
      <w:sz w:val="24"/>
      <w:szCs w:val="24"/>
    </w:rPr>
  </w:style>
  <w:style w:type="paragraph" w:customStyle="1" w:styleId="a8">
    <w:name w:val="заголов"/>
    <w:basedOn w:val="a"/>
    <w:uiPriority w:val="99"/>
    <w:rsid w:val="006A7186"/>
    <w:pPr>
      <w:widowControl w:val="0"/>
      <w:suppressAutoHyphens/>
      <w:jc w:val="center"/>
    </w:pPr>
    <w:rPr>
      <w:rFonts w:eastAsia="Calibri"/>
      <w:b/>
      <w:kern w:val="2"/>
      <w:lang w:eastAsia="ar-SA"/>
    </w:rPr>
  </w:style>
  <w:style w:type="character" w:customStyle="1" w:styleId="a9">
    <w:name w:val="Основной текст_"/>
    <w:link w:val="11"/>
    <w:uiPriority w:val="99"/>
    <w:locked/>
    <w:rsid w:val="006A7186"/>
    <w:rPr>
      <w:sz w:val="26"/>
      <w:shd w:val="clear" w:color="auto" w:fill="FFFFFF"/>
    </w:rPr>
  </w:style>
  <w:style w:type="paragraph" w:customStyle="1" w:styleId="11">
    <w:name w:val="Основной текст1"/>
    <w:basedOn w:val="a"/>
    <w:link w:val="a9"/>
    <w:uiPriority w:val="99"/>
    <w:rsid w:val="006A7186"/>
    <w:pPr>
      <w:shd w:val="clear" w:color="auto" w:fill="FFFFFF"/>
      <w:spacing w:after="600" w:line="715" w:lineRule="exact"/>
    </w:pPr>
    <w:rPr>
      <w:rFonts w:ascii="Calibri" w:eastAsia="Calibri" w:hAnsi="Calibri"/>
      <w:sz w:val="26"/>
      <w:szCs w:val="20"/>
    </w:rPr>
  </w:style>
  <w:style w:type="paragraph" w:customStyle="1" w:styleId="21">
    <w:name w:val="Основной текст2"/>
    <w:basedOn w:val="a"/>
    <w:uiPriority w:val="99"/>
    <w:rsid w:val="006A7186"/>
    <w:pPr>
      <w:shd w:val="clear" w:color="auto" w:fill="FFFFFF"/>
      <w:spacing w:before="480" w:line="240" w:lineRule="atLeast"/>
    </w:pPr>
    <w:rPr>
      <w:color w:val="000000"/>
      <w:sz w:val="26"/>
      <w:szCs w:val="26"/>
    </w:rPr>
  </w:style>
  <w:style w:type="character" w:customStyle="1" w:styleId="aa">
    <w:name w:val="Основной текст + Полужирный"/>
    <w:aliases w:val="Интервал 0 pt"/>
    <w:uiPriority w:val="99"/>
    <w:rsid w:val="006A7186"/>
    <w:rPr>
      <w:rFonts w:ascii="Times New Roman" w:hAnsi="Times New Roman"/>
      <w:b/>
      <w:spacing w:val="-10"/>
      <w:sz w:val="27"/>
      <w:u w:val="none"/>
      <w:effect w:val="none"/>
      <w:shd w:val="clear" w:color="auto" w:fill="FFFFFF"/>
    </w:rPr>
  </w:style>
  <w:style w:type="paragraph" w:styleId="ab">
    <w:name w:val="Balloon Text"/>
    <w:basedOn w:val="a"/>
    <w:link w:val="ac"/>
    <w:uiPriority w:val="99"/>
    <w:semiHidden/>
    <w:rsid w:val="006A7186"/>
    <w:rPr>
      <w:rFonts w:ascii="Tahoma" w:eastAsia="Calibri" w:hAnsi="Tahoma"/>
      <w:sz w:val="16"/>
      <w:szCs w:val="16"/>
    </w:rPr>
  </w:style>
  <w:style w:type="character" w:customStyle="1" w:styleId="ac">
    <w:name w:val="Текст выноски Знак"/>
    <w:link w:val="ab"/>
    <w:uiPriority w:val="99"/>
    <w:semiHidden/>
    <w:locked/>
    <w:rsid w:val="006A7186"/>
    <w:rPr>
      <w:rFonts w:ascii="Tahoma" w:hAnsi="Tahoma" w:cs="Tahoma"/>
      <w:sz w:val="16"/>
      <w:szCs w:val="16"/>
      <w:lang w:eastAsia="uk-UA"/>
    </w:rPr>
  </w:style>
  <w:style w:type="character" w:customStyle="1" w:styleId="3">
    <w:name w:val="Основной текст (3)_"/>
    <w:link w:val="30"/>
    <w:uiPriority w:val="99"/>
    <w:locked/>
    <w:rsid w:val="006A7186"/>
    <w:rPr>
      <w:rFonts w:ascii="Times New Roman" w:hAnsi="Times New Roman" w:cs="Times New Roman"/>
      <w:spacing w:val="10"/>
      <w:sz w:val="25"/>
      <w:szCs w:val="25"/>
      <w:shd w:val="clear" w:color="auto" w:fill="FFFFFF"/>
    </w:rPr>
  </w:style>
  <w:style w:type="paragraph" w:customStyle="1" w:styleId="30">
    <w:name w:val="Основной текст (3)"/>
    <w:basedOn w:val="a"/>
    <w:link w:val="3"/>
    <w:uiPriority w:val="99"/>
    <w:rsid w:val="006A7186"/>
    <w:pPr>
      <w:shd w:val="clear" w:color="auto" w:fill="FFFFFF"/>
      <w:spacing w:before="360" w:after="480" w:line="240" w:lineRule="atLeast"/>
    </w:pPr>
    <w:rPr>
      <w:rFonts w:eastAsia="Calibri"/>
      <w:spacing w:val="10"/>
      <w:sz w:val="25"/>
      <w:szCs w:val="25"/>
    </w:rPr>
  </w:style>
  <w:style w:type="character" w:customStyle="1" w:styleId="12">
    <w:name w:val="Заголовок №1_"/>
    <w:link w:val="13"/>
    <w:uiPriority w:val="99"/>
    <w:locked/>
    <w:rsid w:val="006A7186"/>
    <w:rPr>
      <w:rFonts w:ascii="Times New Roman" w:hAnsi="Times New Roman" w:cs="Times New Roman"/>
      <w:spacing w:val="10"/>
      <w:sz w:val="25"/>
      <w:szCs w:val="25"/>
      <w:shd w:val="clear" w:color="auto" w:fill="FFFFFF"/>
    </w:rPr>
  </w:style>
  <w:style w:type="paragraph" w:customStyle="1" w:styleId="13">
    <w:name w:val="Заголовок №1"/>
    <w:basedOn w:val="a"/>
    <w:link w:val="12"/>
    <w:uiPriority w:val="99"/>
    <w:rsid w:val="006A7186"/>
    <w:pPr>
      <w:shd w:val="clear" w:color="auto" w:fill="FFFFFF"/>
      <w:spacing w:before="480" w:after="480" w:line="240" w:lineRule="atLeast"/>
      <w:outlineLvl w:val="0"/>
    </w:pPr>
    <w:rPr>
      <w:rFonts w:eastAsia="Calibri"/>
      <w:spacing w:val="10"/>
      <w:sz w:val="25"/>
      <w:szCs w:val="25"/>
    </w:rPr>
  </w:style>
  <w:style w:type="character" w:customStyle="1" w:styleId="14">
    <w:name w:val="Основной текст Знак1"/>
    <w:link w:val="ad"/>
    <w:uiPriority w:val="99"/>
    <w:locked/>
    <w:rsid w:val="00310C46"/>
    <w:rPr>
      <w:rFonts w:ascii="Times New Roman" w:hAnsi="Times New Roman" w:cs="Times New Roman"/>
      <w:sz w:val="27"/>
      <w:szCs w:val="27"/>
      <w:shd w:val="clear" w:color="auto" w:fill="FFFFFF"/>
    </w:rPr>
  </w:style>
  <w:style w:type="paragraph" w:styleId="ad">
    <w:name w:val="Body Text"/>
    <w:basedOn w:val="a"/>
    <w:link w:val="14"/>
    <w:uiPriority w:val="99"/>
    <w:rsid w:val="00310C46"/>
    <w:pPr>
      <w:shd w:val="clear" w:color="auto" w:fill="FFFFFF"/>
      <w:spacing w:line="322" w:lineRule="exact"/>
      <w:jc w:val="right"/>
    </w:pPr>
    <w:rPr>
      <w:rFonts w:eastAsia="Calibri"/>
      <w:sz w:val="27"/>
      <w:szCs w:val="27"/>
    </w:rPr>
  </w:style>
  <w:style w:type="character" w:customStyle="1" w:styleId="BodyTextChar1">
    <w:name w:val="Body Text Char1"/>
    <w:uiPriority w:val="99"/>
    <w:semiHidden/>
    <w:locked/>
    <w:rsid w:val="00104A55"/>
    <w:rPr>
      <w:rFonts w:ascii="Times New Roman" w:hAnsi="Times New Roman" w:cs="Times New Roman"/>
      <w:sz w:val="24"/>
      <w:szCs w:val="24"/>
    </w:rPr>
  </w:style>
  <w:style w:type="character" w:customStyle="1" w:styleId="ae">
    <w:name w:val="Основной текст Знак"/>
    <w:uiPriority w:val="99"/>
    <w:semiHidden/>
    <w:rsid w:val="00310C46"/>
    <w:rPr>
      <w:rFonts w:ascii="Times New Roman" w:hAnsi="Times New Roman" w:cs="Times New Roman"/>
      <w:sz w:val="24"/>
      <w:szCs w:val="24"/>
      <w:lang w:eastAsia="uk-UA"/>
    </w:rPr>
  </w:style>
  <w:style w:type="paragraph" w:styleId="af">
    <w:name w:val="List Paragraph"/>
    <w:basedOn w:val="a"/>
    <w:uiPriority w:val="34"/>
    <w:qFormat/>
    <w:rsid w:val="0044079A"/>
    <w:pPr>
      <w:ind w:left="720"/>
      <w:contextualSpacing/>
    </w:pPr>
  </w:style>
  <w:style w:type="paragraph" w:customStyle="1" w:styleId="31">
    <w:name w:val="заголовок 3"/>
    <w:basedOn w:val="a"/>
    <w:next w:val="a"/>
    <w:uiPriority w:val="99"/>
    <w:rsid w:val="00A1337B"/>
    <w:pPr>
      <w:keepNext/>
      <w:autoSpaceDE w:val="0"/>
      <w:autoSpaceDN w:val="0"/>
      <w:jc w:val="both"/>
    </w:pPr>
    <w:rPr>
      <w:sz w:val="32"/>
      <w:szCs w:val="32"/>
      <w:lang w:val="ru-RU" w:eastAsia="ru-RU"/>
    </w:rPr>
  </w:style>
  <w:style w:type="table" w:styleId="af0">
    <w:name w:val="Table Grid"/>
    <w:basedOn w:val="a1"/>
    <w:uiPriority w:val="99"/>
    <w:rsid w:val="00A1337B"/>
    <w:pPr>
      <w:widowControl w:val="0"/>
      <w:autoSpaceDE w:val="0"/>
      <w:autoSpaceDN w:val="0"/>
      <w:spacing w:before="180" w:line="360" w:lineRule="auto"/>
      <w:ind w:firstLine="7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595B6B"/>
    <w:rPr>
      <w:rFonts w:ascii="Times New Roman" w:eastAsia="Times New Roman" w:hAnsi="Times New Roman"/>
      <w:b/>
      <w:sz w:val="28"/>
      <w:lang w:eastAsia="ru-RU"/>
    </w:rPr>
  </w:style>
  <w:style w:type="character" w:customStyle="1" w:styleId="40">
    <w:name w:val="Заголовок 4 Знак"/>
    <w:link w:val="4"/>
    <w:rsid w:val="00595B6B"/>
    <w:rPr>
      <w:rFonts w:ascii="Times New Roman" w:eastAsia="Times New Roman" w:hAnsi="Times New Roman"/>
      <w:sz w:val="32"/>
      <w:lang w:val="ru-RU" w:eastAsia="ru-RU"/>
    </w:rPr>
  </w:style>
  <w:style w:type="paragraph" w:styleId="HTML">
    <w:name w:val="HTML Preformatted"/>
    <w:basedOn w:val="a"/>
    <w:link w:val="HTML0"/>
    <w:uiPriority w:val="99"/>
    <w:semiHidden/>
    <w:unhideWhenUsed/>
    <w:rsid w:val="0048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48289A"/>
    <w:rPr>
      <w:rFonts w:ascii="Courier New" w:eastAsia="Times New Roman" w:hAnsi="Courier New" w:cs="Courier New"/>
    </w:rPr>
  </w:style>
  <w:style w:type="table" w:customStyle="1" w:styleId="15">
    <w:name w:val="Сетка таблицы1"/>
    <w:basedOn w:val="a1"/>
    <w:next w:val="af0"/>
    <w:uiPriority w:val="59"/>
    <w:rsid w:val="00A305DC"/>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6538D3"/>
    <w:pPr>
      <w:tabs>
        <w:tab w:val="center" w:pos="4819"/>
        <w:tab w:val="right" w:pos="9639"/>
      </w:tabs>
    </w:pPr>
  </w:style>
  <w:style w:type="character" w:customStyle="1" w:styleId="af2">
    <w:name w:val="Нижний колонтитул Знак"/>
    <w:basedOn w:val="a0"/>
    <w:link w:val="af1"/>
    <w:uiPriority w:val="99"/>
    <w:rsid w:val="006538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2087">
      <w:bodyDiv w:val="1"/>
      <w:marLeft w:val="0"/>
      <w:marRight w:val="0"/>
      <w:marTop w:val="0"/>
      <w:marBottom w:val="0"/>
      <w:divBdr>
        <w:top w:val="none" w:sz="0" w:space="0" w:color="auto"/>
        <w:left w:val="none" w:sz="0" w:space="0" w:color="auto"/>
        <w:bottom w:val="none" w:sz="0" w:space="0" w:color="auto"/>
        <w:right w:val="none" w:sz="0" w:space="0" w:color="auto"/>
      </w:divBdr>
    </w:div>
    <w:div w:id="723601617">
      <w:marLeft w:val="0"/>
      <w:marRight w:val="0"/>
      <w:marTop w:val="0"/>
      <w:marBottom w:val="0"/>
      <w:divBdr>
        <w:top w:val="none" w:sz="0" w:space="0" w:color="auto"/>
        <w:left w:val="none" w:sz="0" w:space="0" w:color="auto"/>
        <w:bottom w:val="none" w:sz="0" w:space="0" w:color="auto"/>
        <w:right w:val="none" w:sz="0" w:space="0" w:color="auto"/>
      </w:divBdr>
    </w:div>
    <w:div w:id="723601618">
      <w:marLeft w:val="0"/>
      <w:marRight w:val="0"/>
      <w:marTop w:val="0"/>
      <w:marBottom w:val="0"/>
      <w:divBdr>
        <w:top w:val="none" w:sz="0" w:space="0" w:color="auto"/>
        <w:left w:val="none" w:sz="0" w:space="0" w:color="auto"/>
        <w:bottom w:val="none" w:sz="0" w:space="0" w:color="auto"/>
        <w:right w:val="none" w:sz="0" w:space="0" w:color="auto"/>
      </w:divBdr>
    </w:div>
    <w:div w:id="1253516100">
      <w:bodyDiv w:val="1"/>
      <w:marLeft w:val="0"/>
      <w:marRight w:val="0"/>
      <w:marTop w:val="0"/>
      <w:marBottom w:val="0"/>
      <w:divBdr>
        <w:top w:val="none" w:sz="0" w:space="0" w:color="auto"/>
        <w:left w:val="none" w:sz="0" w:space="0" w:color="auto"/>
        <w:bottom w:val="none" w:sz="0" w:space="0" w:color="auto"/>
        <w:right w:val="none" w:sz="0" w:space="0" w:color="auto"/>
      </w:divBdr>
    </w:div>
    <w:div w:id="1302006524">
      <w:bodyDiv w:val="1"/>
      <w:marLeft w:val="0"/>
      <w:marRight w:val="0"/>
      <w:marTop w:val="0"/>
      <w:marBottom w:val="0"/>
      <w:divBdr>
        <w:top w:val="none" w:sz="0" w:space="0" w:color="auto"/>
        <w:left w:val="none" w:sz="0" w:space="0" w:color="auto"/>
        <w:bottom w:val="none" w:sz="0" w:space="0" w:color="auto"/>
        <w:right w:val="none" w:sz="0" w:space="0" w:color="auto"/>
      </w:divBdr>
    </w:div>
    <w:div w:id="20391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6268</Words>
  <Characters>3573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rda</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cp:lastModifiedBy>
  <cp:revision>15</cp:revision>
  <cp:lastPrinted>2021-04-29T12:15:00Z</cp:lastPrinted>
  <dcterms:created xsi:type="dcterms:W3CDTF">2021-09-08T12:40:00Z</dcterms:created>
  <dcterms:modified xsi:type="dcterms:W3CDTF">2021-09-16T05:44:00Z</dcterms:modified>
</cp:coreProperties>
</file>