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72C77" w14:textId="77777777" w:rsidR="00884A87" w:rsidRPr="00884A87" w:rsidRDefault="00507E86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object w:dxaOrig="1440" w:dyaOrig="1440" w14:anchorId="04F47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33966912" r:id="rId6"/>
        </w:object>
      </w:r>
      <w:r w:rsidR="00884A87" w:rsidRPr="00884A87"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p w14:paraId="5A8195CA" w14:textId="77777777"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14:paraId="385C47F1" w14:textId="77777777"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  <w:r w:rsidRPr="00884A87">
        <w:rPr>
          <w:b/>
          <w:sz w:val="28"/>
          <w:szCs w:val="28"/>
          <w:lang w:val="uk-UA"/>
        </w:rPr>
        <w:t xml:space="preserve">                          </w:t>
      </w:r>
    </w:p>
    <w:p w14:paraId="4740AF0F" w14:textId="77777777" w:rsidR="00884A87" w:rsidRPr="00884A87" w:rsidRDefault="00884A87" w:rsidP="00884A87">
      <w:pPr>
        <w:tabs>
          <w:tab w:val="left" w:pos="2880"/>
        </w:tabs>
        <w:rPr>
          <w:b/>
          <w:sz w:val="28"/>
          <w:szCs w:val="28"/>
          <w:lang w:val="uk-UA"/>
        </w:rPr>
      </w:pPr>
    </w:p>
    <w:p w14:paraId="1788A95E" w14:textId="02C7D514" w:rsidR="00884A87" w:rsidRPr="00884A87" w:rsidRDefault="008D02D7" w:rsidP="008D02D7">
      <w:pPr>
        <w:tabs>
          <w:tab w:val="left" w:pos="2880"/>
          <w:tab w:val="center" w:pos="4819"/>
          <w:tab w:val="left" w:pos="78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84A87" w:rsidRPr="00884A87">
        <w:rPr>
          <w:b/>
          <w:sz w:val="28"/>
          <w:szCs w:val="28"/>
          <w:lang w:val="uk-UA"/>
        </w:rPr>
        <w:t>ЛИСЯНСЬКА  СЕЛИЩНА  РАДА</w:t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</w:p>
    <w:p w14:paraId="70D64999" w14:textId="77777777" w:rsidR="00884A87" w:rsidRPr="00884A87" w:rsidRDefault="00884A87" w:rsidP="00884A87">
      <w:pPr>
        <w:pStyle w:val="1"/>
        <w:tabs>
          <w:tab w:val="left" w:pos="7858"/>
        </w:tabs>
        <w:spacing w:before="0"/>
        <w:rPr>
          <w:b w:val="0"/>
          <w:lang w:val="uk-UA"/>
        </w:rPr>
      </w:pPr>
      <w:r w:rsidRPr="00884A87">
        <w:rPr>
          <w:lang w:val="uk-UA"/>
        </w:rPr>
        <w:tab/>
      </w:r>
    </w:p>
    <w:p w14:paraId="67D2533D" w14:textId="77777777" w:rsidR="00884A87" w:rsidRPr="00884A87" w:rsidRDefault="00884A87" w:rsidP="00884A87">
      <w:pPr>
        <w:pStyle w:val="1"/>
        <w:spacing w:before="0"/>
        <w:jc w:val="center"/>
        <w:rPr>
          <w:b w:val="0"/>
          <w:lang w:val="uk-UA"/>
        </w:rPr>
      </w:pPr>
      <w:r w:rsidRPr="00884A87">
        <w:rPr>
          <w:b w:val="0"/>
          <w:lang w:val="uk-UA"/>
        </w:rPr>
        <w:t>РІШЕННЯ</w:t>
      </w:r>
    </w:p>
    <w:p w14:paraId="0AD0314A" w14:textId="77777777" w:rsidR="00884A87" w:rsidRPr="00884A87" w:rsidRDefault="00884A87" w:rsidP="00884A87">
      <w:pPr>
        <w:ind w:right="-57"/>
        <w:outlineLvl w:val="0"/>
        <w:rPr>
          <w:sz w:val="28"/>
          <w:szCs w:val="28"/>
          <w:lang w:val="uk-UA"/>
        </w:rPr>
      </w:pPr>
    </w:p>
    <w:p w14:paraId="6FFFAD76" w14:textId="2178C38D" w:rsidR="00884A87" w:rsidRPr="00474A25" w:rsidRDefault="00031E5A" w:rsidP="008D02D7">
      <w:pPr>
        <w:shd w:val="clear" w:color="auto" w:fill="FFFFFF"/>
        <w:tabs>
          <w:tab w:val="left" w:pos="7085"/>
          <w:tab w:val="left" w:leader="underscore" w:pos="8266"/>
        </w:tabs>
        <w:rPr>
          <w:sz w:val="28"/>
          <w:szCs w:val="28"/>
        </w:rPr>
      </w:pPr>
      <w:r w:rsidRPr="00474A25">
        <w:rPr>
          <w:sz w:val="28"/>
          <w:szCs w:val="28"/>
        </w:rPr>
        <w:t xml:space="preserve">     </w:t>
      </w:r>
      <w:r w:rsidR="00120F1B">
        <w:rPr>
          <w:sz w:val="28"/>
          <w:szCs w:val="28"/>
          <w:lang w:val="uk-UA"/>
        </w:rPr>
        <w:t>26</w:t>
      </w:r>
      <w:r w:rsidR="000A3302">
        <w:rPr>
          <w:sz w:val="28"/>
          <w:szCs w:val="28"/>
          <w:lang w:val="uk-UA"/>
        </w:rPr>
        <w:t>.0</w:t>
      </w:r>
      <w:r w:rsidR="00A33255" w:rsidRPr="00A33255">
        <w:rPr>
          <w:sz w:val="28"/>
          <w:szCs w:val="28"/>
        </w:rPr>
        <w:t>2</w:t>
      </w:r>
      <w:r w:rsidR="00A33255">
        <w:rPr>
          <w:sz w:val="28"/>
          <w:szCs w:val="28"/>
          <w:lang w:val="uk-UA"/>
        </w:rPr>
        <w:t>.2026</w:t>
      </w:r>
      <w:r w:rsidR="00884A87" w:rsidRPr="00884A87">
        <w:rPr>
          <w:sz w:val="28"/>
          <w:szCs w:val="28"/>
          <w:lang w:val="uk-UA"/>
        </w:rPr>
        <w:t xml:space="preserve">                                селище </w:t>
      </w:r>
      <w:proofErr w:type="spellStart"/>
      <w:r w:rsidR="00884A87" w:rsidRPr="00884A87">
        <w:rPr>
          <w:sz w:val="28"/>
          <w:szCs w:val="28"/>
          <w:lang w:val="uk-UA"/>
        </w:rPr>
        <w:t>Лисянка</w:t>
      </w:r>
      <w:proofErr w:type="spellEnd"/>
      <w:r w:rsidR="00884A87" w:rsidRPr="00884A87">
        <w:rPr>
          <w:sz w:val="28"/>
          <w:szCs w:val="28"/>
          <w:lang w:val="uk-UA"/>
        </w:rPr>
        <w:t xml:space="preserve">        </w:t>
      </w:r>
      <w:r w:rsidR="00A57447">
        <w:rPr>
          <w:sz w:val="28"/>
          <w:szCs w:val="28"/>
          <w:lang w:val="uk-UA"/>
        </w:rPr>
        <w:t xml:space="preserve">                         № </w:t>
      </w:r>
      <w:r w:rsidR="00600828">
        <w:rPr>
          <w:sz w:val="28"/>
          <w:szCs w:val="28"/>
          <w:lang w:val="uk-UA"/>
        </w:rPr>
        <w:t>73-5</w:t>
      </w:r>
      <w:r w:rsidR="008D02D7" w:rsidRPr="009F7D3A">
        <w:rPr>
          <w:sz w:val="28"/>
          <w:szCs w:val="28"/>
          <w:lang w:val="uk-UA"/>
        </w:rPr>
        <w:t>/VIII</w:t>
      </w:r>
    </w:p>
    <w:p w14:paraId="3EAE6FF1" w14:textId="77777777" w:rsidR="00E964AA" w:rsidRPr="009F7D3A" w:rsidRDefault="00E964AA" w:rsidP="00E964AA">
      <w:pPr>
        <w:rPr>
          <w:sz w:val="28"/>
          <w:lang w:val="uk-UA"/>
        </w:rPr>
      </w:pPr>
    </w:p>
    <w:p w14:paraId="450955EE" w14:textId="7754E0FF" w:rsidR="00E964AA" w:rsidRPr="009F7D3A" w:rsidRDefault="00E964AA" w:rsidP="009F7D3A">
      <w:pPr>
        <w:ind w:right="4819"/>
        <w:jc w:val="both"/>
        <w:rPr>
          <w:sz w:val="28"/>
          <w:szCs w:val="28"/>
          <w:lang w:val="uk-UA"/>
        </w:rPr>
      </w:pPr>
      <w:r w:rsidRPr="009F7D3A">
        <w:rPr>
          <w:sz w:val="28"/>
          <w:szCs w:val="28"/>
          <w:lang w:val="uk-UA"/>
        </w:rPr>
        <w:t xml:space="preserve">Про </w:t>
      </w:r>
      <w:r w:rsidR="008B45FA" w:rsidRPr="009F7D3A">
        <w:rPr>
          <w:sz w:val="28"/>
          <w:szCs w:val="28"/>
          <w:lang w:val="uk-UA"/>
        </w:rPr>
        <w:t xml:space="preserve"> внесення змін до рішення селищної </w:t>
      </w:r>
      <w:r w:rsidR="009F7D3A" w:rsidRPr="009F7D3A">
        <w:rPr>
          <w:sz w:val="28"/>
          <w:szCs w:val="28"/>
          <w:lang w:val="uk-UA"/>
        </w:rPr>
        <w:t>р</w:t>
      </w:r>
      <w:r w:rsidR="008B45FA" w:rsidRPr="009F7D3A">
        <w:rPr>
          <w:sz w:val="28"/>
          <w:szCs w:val="28"/>
          <w:lang w:val="uk-UA"/>
        </w:rPr>
        <w:t xml:space="preserve">ади </w:t>
      </w:r>
      <w:r w:rsidR="00600828">
        <w:rPr>
          <w:sz w:val="28"/>
          <w:szCs w:val="28"/>
          <w:lang w:val="uk-UA"/>
        </w:rPr>
        <w:t>від 21.12.2023</w:t>
      </w:r>
      <w:r w:rsidR="008B45FA" w:rsidRPr="009F7D3A">
        <w:rPr>
          <w:sz w:val="28"/>
          <w:szCs w:val="28"/>
          <w:lang w:val="uk-UA"/>
        </w:rPr>
        <w:t xml:space="preserve"> №</w:t>
      </w:r>
      <w:r w:rsidR="00D61719" w:rsidRPr="009F7D3A">
        <w:rPr>
          <w:sz w:val="28"/>
          <w:szCs w:val="28"/>
          <w:lang w:val="uk-UA"/>
        </w:rPr>
        <w:t xml:space="preserve"> </w:t>
      </w:r>
      <w:r w:rsidR="00600828">
        <w:rPr>
          <w:sz w:val="28"/>
          <w:szCs w:val="28"/>
          <w:lang w:val="uk-UA"/>
        </w:rPr>
        <w:t>48</w:t>
      </w:r>
      <w:r w:rsidR="008B45FA" w:rsidRPr="009F7D3A">
        <w:rPr>
          <w:sz w:val="28"/>
          <w:szCs w:val="28"/>
          <w:lang w:val="uk-UA"/>
        </w:rPr>
        <w:t>-</w:t>
      </w:r>
      <w:r w:rsidR="00600828">
        <w:rPr>
          <w:sz w:val="28"/>
          <w:szCs w:val="28"/>
          <w:lang w:val="uk-UA"/>
        </w:rPr>
        <w:t>5</w:t>
      </w:r>
      <w:r w:rsidR="00D61719" w:rsidRPr="009F7D3A">
        <w:rPr>
          <w:sz w:val="28"/>
          <w:szCs w:val="28"/>
          <w:lang w:val="uk-UA"/>
        </w:rPr>
        <w:t>/VIII</w:t>
      </w:r>
      <w:r w:rsidR="001D252D">
        <w:rPr>
          <w:sz w:val="28"/>
          <w:szCs w:val="28"/>
          <w:lang w:val="uk-UA"/>
        </w:rPr>
        <w:t xml:space="preserve"> </w:t>
      </w:r>
      <w:r w:rsidR="0056203A">
        <w:rPr>
          <w:sz w:val="28"/>
          <w:szCs w:val="28"/>
          <w:lang w:val="uk-UA"/>
        </w:rPr>
        <w:t>«</w:t>
      </w:r>
      <w:r w:rsidR="00600828" w:rsidRPr="004E5ADC">
        <w:rPr>
          <w:sz w:val="28"/>
          <w:szCs w:val="28"/>
          <w:lang w:val="uk-UA"/>
        </w:rPr>
        <w:t xml:space="preserve">Про Програму відзначення державних та професійних свят, знаменних і пам’ятних дат в історії України та </w:t>
      </w:r>
      <w:proofErr w:type="spellStart"/>
      <w:r w:rsidR="00600828" w:rsidRPr="004E5ADC">
        <w:rPr>
          <w:sz w:val="28"/>
          <w:szCs w:val="28"/>
          <w:lang w:val="uk-UA"/>
        </w:rPr>
        <w:t>Лисянщини</w:t>
      </w:r>
      <w:proofErr w:type="spellEnd"/>
      <w:r w:rsidR="00600828" w:rsidRPr="004E5ADC">
        <w:rPr>
          <w:sz w:val="28"/>
          <w:szCs w:val="28"/>
          <w:lang w:val="uk-UA"/>
        </w:rPr>
        <w:t xml:space="preserve">, традиційних народних свят, вшанування пам’яті та інших заходів на території </w:t>
      </w:r>
      <w:proofErr w:type="spellStart"/>
      <w:r w:rsidR="00600828" w:rsidRPr="004E5ADC">
        <w:rPr>
          <w:sz w:val="28"/>
          <w:szCs w:val="28"/>
          <w:lang w:val="uk-UA"/>
        </w:rPr>
        <w:t>Лисянської</w:t>
      </w:r>
      <w:proofErr w:type="spellEnd"/>
      <w:r w:rsidR="00600828" w:rsidRPr="004E5ADC">
        <w:rPr>
          <w:sz w:val="28"/>
          <w:szCs w:val="28"/>
          <w:lang w:val="uk-UA"/>
        </w:rPr>
        <w:t xml:space="preserve"> селищної ради на 202</w:t>
      </w:r>
      <w:r w:rsidR="00600828">
        <w:rPr>
          <w:sz w:val="28"/>
          <w:szCs w:val="28"/>
          <w:lang w:val="uk-UA"/>
        </w:rPr>
        <w:t>4</w:t>
      </w:r>
      <w:r w:rsidR="00600828" w:rsidRPr="004E5ADC">
        <w:rPr>
          <w:sz w:val="28"/>
          <w:szCs w:val="28"/>
          <w:lang w:val="uk-UA"/>
        </w:rPr>
        <w:t>-202</w:t>
      </w:r>
      <w:r w:rsidR="00600828">
        <w:rPr>
          <w:sz w:val="28"/>
          <w:szCs w:val="28"/>
          <w:lang w:val="uk-UA"/>
        </w:rPr>
        <w:t>6</w:t>
      </w:r>
      <w:r w:rsidR="00600828" w:rsidRPr="004E5ADC">
        <w:rPr>
          <w:sz w:val="28"/>
          <w:szCs w:val="28"/>
          <w:lang w:val="uk-UA"/>
        </w:rPr>
        <w:t xml:space="preserve"> роки</w:t>
      </w:r>
      <w:r w:rsidR="0056203A">
        <w:rPr>
          <w:sz w:val="28"/>
          <w:szCs w:val="28"/>
          <w:lang w:val="uk-UA"/>
        </w:rPr>
        <w:t>»</w:t>
      </w:r>
    </w:p>
    <w:p w14:paraId="47B24232" w14:textId="77777777" w:rsidR="00EF05E4" w:rsidRDefault="00EF05E4" w:rsidP="00EF05E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56730C75" w14:textId="1B5D795A" w:rsidR="00EF05E4" w:rsidRPr="00EF05E4" w:rsidRDefault="00EF05E4" w:rsidP="0049119E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>Відпов</w:t>
      </w:r>
      <w:r w:rsidR="006D6428">
        <w:rPr>
          <w:sz w:val="28"/>
          <w:szCs w:val="28"/>
          <w:lang w:val="uk-UA"/>
        </w:rPr>
        <w:t xml:space="preserve">ідно до </w:t>
      </w:r>
      <w:r w:rsidR="0049119E">
        <w:rPr>
          <w:sz w:val="28"/>
          <w:szCs w:val="28"/>
          <w:lang w:val="uk-UA"/>
        </w:rPr>
        <w:t xml:space="preserve"> ст.26</w:t>
      </w:r>
      <w:r w:rsidRPr="00EF05E4">
        <w:rPr>
          <w:sz w:val="28"/>
          <w:szCs w:val="28"/>
          <w:lang w:val="uk-UA"/>
        </w:rPr>
        <w:t xml:space="preserve"> Закону України  «Про місцеве самоврядування в Україні», </w:t>
      </w:r>
      <w:r w:rsidR="00600828" w:rsidRPr="004E5ADC">
        <w:rPr>
          <w:sz w:val="28"/>
          <w:szCs w:val="28"/>
          <w:lang w:val="uk-UA"/>
        </w:rPr>
        <w:t xml:space="preserve">з метою належної організації та відзначення державних, професійних свят, знаменних і пам’ятних дат в історії України та </w:t>
      </w:r>
      <w:proofErr w:type="spellStart"/>
      <w:r w:rsidR="00600828" w:rsidRPr="004E5ADC">
        <w:rPr>
          <w:sz w:val="28"/>
          <w:szCs w:val="28"/>
          <w:lang w:val="uk-UA"/>
        </w:rPr>
        <w:t>Лисянської</w:t>
      </w:r>
      <w:proofErr w:type="spellEnd"/>
      <w:r w:rsidR="00600828" w:rsidRPr="004E5ADC">
        <w:rPr>
          <w:sz w:val="28"/>
          <w:szCs w:val="28"/>
          <w:lang w:val="uk-UA"/>
        </w:rPr>
        <w:t xml:space="preserve"> територіальної громади, розглянувши клопотання від</w:t>
      </w:r>
      <w:r w:rsidR="00600828">
        <w:rPr>
          <w:sz w:val="28"/>
          <w:szCs w:val="28"/>
          <w:lang w:val="uk-UA"/>
        </w:rPr>
        <w:t>ділу культури, молоді та спорту</w:t>
      </w:r>
      <w:r w:rsidR="00600828" w:rsidRPr="004E5ADC">
        <w:rPr>
          <w:sz w:val="28"/>
          <w:szCs w:val="28"/>
          <w:lang w:val="uk-UA"/>
        </w:rPr>
        <w:t xml:space="preserve"> </w:t>
      </w:r>
      <w:proofErr w:type="spellStart"/>
      <w:r w:rsidR="00600828" w:rsidRPr="004E5ADC">
        <w:rPr>
          <w:sz w:val="28"/>
          <w:szCs w:val="28"/>
          <w:lang w:val="uk-UA"/>
        </w:rPr>
        <w:t>Лисянськ</w:t>
      </w:r>
      <w:r w:rsidR="00600828">
        <w:rPr>
          <w:sz w:val="28"/>
          <w:szCs w:val="28"/>
          <w:lang w:val="uk-UA"/>
        </w:rPr>
        <w:t>ої</w:t>
      </w:r>
      <w:proofErr w:type="spellEnd"/>
      <w:r w:rsidR="00600828">
        <w:rPr>
          <w:sz w:val="28"/>
          <w:szCs w:val="28"/>
          <w:lang w:val="uk-UA"/>
        </w:rPr>
        <w:t xml:space="preserve"> селищної ради, </w:t>
      </w:r>
      <w:r w:rsidRPr="00EF05E4">
        <w:rPr>
          <w:sz w:val="28"/>
          <w:szCs w:val="28"/>
          <w:lang w:val="uk-UA"/>
        </w:rPr>
        <w:t>селищна рада ВИРІШИЛА:</w:t>
      </w:r>
      <w:r w:rsidR="006D6428">
        <w:rPr>
          <w:sz w:val="28"/>
          <w:szCs w:val="28"/>
          <w:lang w:val="uk-UA"/>
        </w:rPr>
        <w:t xml:space="preserve">  </w:t>
      </w:r>
    </w:p>
    <w:p w14:paraId="16B1D14E" w14:textId="77777777" w:rsidR="00EF05E4" w:rsidRPr="00EF05E4" w:rsidRDefault="00EF05E4" w:rsidP="00EF05E4">
      <w:pPr>
        <w:autoSpaceDE/>
        <w:ind w:firstLine="720"/>
        <w:jc w:val="both"/>
        <w:rPr>
          <w:sz w:val="28"/>
          <w:szCs w:val="28"/>
          <w:lang w:val="uk-UA"/>
        </w:rPr>
      </w:pPr>
    </w:p>
    <w:p w14:paraId="3EB75DED" w14:textId="760831AB" w:rsidR="00EF05E4" w:rsidRPr="00EF05E4" w:rsidRDefault="00EF05E4" w:rsidP="00EF05E4">
      <w:pPr>
        <w:autoSpaceDE/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 xml:space="preserve">1. </w:t>
      </w:r>
      <w:proofErr w:type="spellStart"/>
      <w:r w:rsidRPr="00EF05E4">
        <w:rPr>
          <w:sz w:val="28"/>
          <w:szCs w:val="28"/>
          <w:lang w:val="uk-UA"/>
        </w:rPr>
        <w:t>Внести</w:t>
      </w:r>
      <w:proofErr w:type="spellEnd"/>
      <w:r w:rsidRPr="00EF05E4">
        <w:rPr>
          <w:sz w:val="28"/>
          <w:szCs w:val="28"/>
          <w:lang w:val="uk-UA"/>
        </w:rPr>
        <w:t xml:space="preserve"> </w:t>
      </w:r>
      <w:r w:rsidR="009F659A">
        <w:rPr>
          <w:sz w:val="28"/>
          <w:szCs w:val="28"/>
          <w:lang w:val="uk-UA"/>
        </w:rPr>
        <w:t>зміни до рішення селищної ради</w:t>
      </w:r>
      <w:r w:rsidR="005C3D82">
        <w:rPr>
          <w:sz w:val="28"/>
          <w:szCs w:val="28"/>
          <w:lang w:val="uk-UA"/>
        </w:rPr>
        <w:t xml:space="preserve"> від</w:t>
      </w:r>
      <w:r w:rsidR="00422F79">
        <w:rPr>
          <w:sz w:val="28"/>
          <w:szCs w:val="28"/>
          <w:lang w:val="uk-UA"/>
        </w:rPr>
        <w:t xml:space="preserve"> 21</w:t>
      </w:r>
      <w:r w:rsidRPr="00EF05E4">
        <w:rPr>
          <w:sz w:val="28"/>
          <w:szCs w:val="28"/>
          <w:lang w:val="uk-UA"/>
        </w:rPr>
        <w:t>.12.202</w:t>
      </w:r>
      <w:r w:rsidR="00422F79">
        <w:rPr>
          <w:sz w:val="28"/>
          <w:szCs w:val="28"/>
          <w:lang w:val="uk-UA"/>
        </w:rPr>
        <w:t>3 № 48-5</w:t>
      </w:r>
      <w:r w:rsidRPr="00EF05E4">
        <w:rPr>
          <w:sz w:val="28"/>
          <w:szCs w:val="28"/>
          <w:lang w:val="uk-UA"/>
        </w:rPr>
        <w:t>/</w:t>
      </w:r>
      <w:r w:rsidRPr="00EF05E4">
        <w:rPr>
          <w:sz w:val="28"/>
          <w:szCs w:val="28"/>
          <w:lang w:val="en-US"/>
        </w:rPr>
        <w:t>VIII</w:t>
      </w:r>
      <w:r w:rsidR="008B6F86">
        <w:rPr>
          <w:sz w:val="28"/>
          <w:szCs w:val="28"/>
          <w:lang w:val="uk-UA"/>
        </w:rPr>
        <w:t xml:space="preserve">  </w:t>
      </w:r>
      <w:r w:rsidR="005C3D82">
        <w:rPr>
          <w:sz w:val="28"/>
          <w:szCs w:val="28"/>
          <w:lang w:val="uk-UA"/>
        </w:rPr>
        <w:t>«</w:t>
      </w:r>
      <w:r w:rsidR="00600828" w:rsidRPr="004E5ADC">
        <w:rPr>
          <w:sz w:val="28"/>
          <w:szCs w:val="28"/>
          <w:lang w:val="uk-UA"/>
        </w:rPr>
        <w:t xml:space="preserve">Про Програму відзначення державних та професійних свят, знаменних і пам’ятних дат в історії України та </w:t>
      </w:r>
      <w:proofErr w:type="spellStart"/>
      <w:r w:rsidR="00600828" w:rsidRPr="004E5ADC">
        <w:rPr>
          <w:sz w:val="28"/>
          <w:szCs w:val="28"/>
          <w:lang w:val="uk-UA"/>
        </w:rPr>
        <w:t>Лисянщини</w:t>
      </w:r>
      <w:proofErr w:type="spellEnd"/>
      <w:r w:rsidR="00600828" w:rsidRPr="004E5ADC">
        <w:rPr>
          <w:sz w:val="28"/>
          <w:szCs w:val="28"/>
          <w:lang w:val="uk-UA"/>
        </w:rPr>
        <w:t xml:space="preserve">, традиційних народних свят, вшанування пам’яті та інших заходів на території </w:t>
      </w:r>
      <w:proofErr w:type="spellStart"/>
      <w:r w:rsidR="00600828" w:rsidRPr="004E5ADC">
        <w:rPr>
          <w:sz w:val="28"/>
          <w:szCs w:val="28"/>
          <w:lang w:val="uk-UA"/>
        </w:rPr>
        <w:t>Лисянської</w:t>
      </w:r>
      <w:proofErr w:type="spellEnd"/>
      <w:r w:rsidR="00600828" w:rsidRPr="004E5ADC">
        <w:rPr>
          <w:sz w:val="28"/>
          <w:szCs w:val="28"/>
          <w:lang w:val="uk-UA"/>
        </w:rPr>
        <w:t xml:space="preserve"> селищної ради на 202</w:t>
      </w:r>
      <w:r w:rsidR="00600828">
        <w:rPr>
          <w:sz w:val="28"/>
          <w:szCs w:val="28"/>
          <w:lang w:val="uk-UA"/>
        </w:rPr>
        <w:t>4</w:t>
      </w:r>
      <w:r w:rsidR="00600828" w:rsidRPr="004E5ADC">
        <w:rPr>
          <w:sz w:val="28"/>
          <w:szCs w:val="28"/>
          <w:lang w:val="uk-UA"/>
        </w:rPr>
        <w:t>-202</w:t>
      </w:r>
      <w:r w:rsidR="00600828">
        <w:rPr>
          <w:sz w:val="28"/>
          <w:szCs w:val="28"/>
          <w:lang w:val="uk-UA"/>
        </w:rPr>
        <w:t>6</w:t>
      </w:r>
      <w:r w:rsidR="00600828" w:rsidRPr="004E5ADC">
        <w:rPr>
          <w:sz w:val="28"/>
          <w:szCs w:val="28"/>
          <w:lang w:val="uk-UA"/>
        </w:rPr>
        <w:t xml:space="preserve"> роки</w:t>
      </w:r>
      <w:r w:rsidRPr="00EF05E4">
        <w:rPr>
          <w:sz w:val="28"/>
          <w:szCs w:val="28"/>
          <w:lang w:val="uk-UA"/>
        </w:rPr>
        <w:t xml:space="preserve">» </w:t>
      </w:r>
      <w:r w:rsidR="00422F79">
        <w:rPr>
          <w:sz w:val="28"/>
          <w:szCs w:val="28"/>
          <w:lang w:val="uk-UA"/>
        </w:rPr>
        <w:t xml:space="preserve">та доповнити  завдання та заходи виконання Програми </w:t>
      </w:r>
      <w:r w:rsidRPr="00EF05E4">
        <w:rPr>
          <w:sz w:val="28"/>
          <w:szCs w:val="28"/>
          <w:lang w:val="uk-UA"/>
        </w:rPr>
        <w:t>редакцією, що додається.</w:t>
      </w:r>
    </w:p>
    <w:p w14:paraId="1B9B169B" w14:textId="64676A96" w:rsidR="00EF05E4" w:rsidRPr="00EF05E4" w:rsidRDefault="00EF05E4" w:rsidP="00EF05E4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 w:rsidRPr="00EF05E4">
        <w:rPr>
          <w:sz w:val="28"/>
          <w:szCs w:val="28"/>
          <w:lang w:val="uk-UA"/>
        </w:rPr>
        <w:t xml:space="preserve">2. Контроль за виконанням рішення покласти на </w:t>
      </w:r>
      <w:r w:rsidR="0056203A">
        <w:rPr>
          <w:sz w:val="28"/>
          <w:szCs w:val="28"/>
          <w:lang w:val="uk-UA"/>
        </w:rPr>
        <w:t xml:space="preserve">постійну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комісі</w:t>
      </w:r>
      <w:proofErr w:type="spellEnd"/>
      <w:r w:rsidR="0056203A">
        <w:rPr>
          <w:rFonts w:eastAsia="Times New Roman"/>
          <w:color w:val="000000"/>
          <w:sz w:val="28"/>
          <w:szCs w:val="28"/>
          <w:lang w:val="uk-UA"/>
        </w:rPr>
        <w:t>ю</w:t>
      </w:r>
      <w:r w:rsidR="0056203A">
        <w:rPr>
          <w:rFonts w:eastAsia="Times New Roman"/>
          <w:color w:val="000000"/>
          <w:sz w:val="28"/>
          <w:szCs w:val="28"/>
        </w:rPr>
        <w:t xml:space="preserve"> </w:t>
      </w:r>
      <w:r w:rsidR="0056203A">
        <w:rPr>
          <w:rFonts w:eastAsia="Times New Roman"/>
          <w:color w:val="000000"/>
          <w:sz w:val="28"/>
          <w:szCs w:val="28"/>
          <w:lang w:val="uk-UA"/>
        </w:rPr>
        <w:t>селищної</w:t>
      </w:r>
      <w:r w:rsidR="0056203A">
        <w:rPr>
          <w:rFonts w:eastAsia="Times New Roman"/>
          <w:color w:val="000000"/>
          <w:sz w:val="28"/>
          <w:szCs w:val="28"/>
        </w:rPr>
        <w:t xml:space="preserve"> ради</w:t>
      </w:r>
      <w:r w:rsidR="0056203A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56203A">
        <w:rPr>
          <w:rFonts w:eastAsia="Times New Roman"/>
          <w:color w:val="000000"/>
          <w:sz w:val="28"/>
          <w:szCs w:val="28"/>
        </w:rPr>
        <w:t xml:space="preserve">з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питань</w:t>
      </w:r>
      <w:proofErr w:type="spellEnd"/>
      <w:r w:rsidR="0056203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соціально-економічного</w:t>
      </w:r>
      <w:proofErr w:type="spellEnd"/>
      <w:r w:rsidR="0056203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6203A">
        <w:rPr>
          <w:rFonts w:eastAsia="Times New Roman"/>
          <w:color w:val="000000"/>
          <w:sz w:val="28"/>
          <w:szCs w:val="28"/>
        </w:rPr>
        <w:t>розвитку</w:t>
      </w:r>
      <w:proofErr w:type="spellEnd"/>
      <w:r w:rsidR="0056203A">
        <w:rPr>
          <w:rFonts w:eastAsia="Times New Roman"/>
          <w:color w:val="000000"/>
          <w:sz w:val="28"/>
          <w:szCs w:val="28"/>
          <w:lang w:val="uk-UA"/>
        </w:rPr>
        <w:t>, планування,</w:t>
      </w:r>
      <w:r w:rsidR="0056203A">
        <w:rPr>
          <w:rFonts w:eastAsia="Times New Roman"/>
          <w:color w:val="000000"/>
          <w:sz w:val="28"/>
          <w:szCs w:val="28"/>
        </w:rPr>
        <w:t xml:space="preserve"> бюджету</w:t>
      </w:r>
      <w:r w:rsidR="0056203A">
        <w:rPr>
          <w:rFonts w:eastAsia="Times New Roman"/>
          <w:color w:val="000000"/>
          <w:sz w:val="28"/>
          <w:szCs w:val="28"/>
          <w:lang w:val="uk-UA"/>
        </w:rPr>
        <w:t xml:space="preserve"> і фінансів.</w:t>
      </w:r>
    </w:p>
    <w:p w14:paraId="12325C16" w14:textId="77777777" w:rsidR="00E40E52" w:rsidRPr="009F7D3A" w:rsidRDefault="00E40E52" w:rsidP="00E964AA">
      <w:pPr>
        <w:rPr>
          <w:sz w:val="28"/>
          <w:szCs w:val="28"/>
          <w:lang w:val="uk-UA"/>
        </w:rPr>
      </w:pPr>
    </w:p>
    <w:p w14:paraId="2D5C93A9" w14:textId="77777777" w:rsidR="00E964AA" w:rsidRDefault="00E964AA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53997A62" w14:textId="77777777" w:rsidR="00FE508B" w:rsidRPr="009F7D3A" w:rsidRDefault="00FE508B" w:rsidP="00B924C1">
      <w:pPr>
        <w:pStyle w:val="a3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41F8E016" w14:textId="68B737F2" w:rsidR="00884A87" w:rsidRPr="0056203A" w:rsidRDefault="00105763" w:rsidP="00105763">
      <w:pPr>
        <w:pStyle w:val="a3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7D3A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Pr="009F7D3A">
        <w:rPr>
          <w:rFonts w:ascii="Times New Roman" w:hAnsi="Times New Roman"/>
          <w:sz w:val="28"/>
          <w:szCs w:val="28"/>
          <w:lang w:val="uk-UA"/>
        </w:rPr>
        <w:t xml:space="preserve"> селищного голови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</w:r>
      <w:r w:rsidR="00930CAC" w:rsidRPr="009F7D3A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5E725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56203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 w:rsidR="0056203A">
        <w:rPr>
          <w:rFonts w:ascii="Times New Roman" w:hAnsi="Times New Roman"/>
          <w:sz w:val="28"/>
          <w:szCs w:val="28"/>
          <w:lang w:val="uk-UA"/>
        </w:rPr>
        <w:t>О.В.Макушенко</w:t>
      </w:r>
      <w:proofErr w:type="spellEnd"/>
    </w:p>
    <w:p w14:paraId="03B987B5" w14:textId="77777777" w:rsidR="00884A87" w:rsidRDefault="00884A87">
      <w:pPr>
        <w:autoSpaceDE/>
        <w:autoSpaceDN/>
        <w:ind w:firstLine="567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7F97EAD0" w14:textId="77777777" w:rsidR="00CE1BB0" w:rsidRDefault="00CE1BB0" w:rsidP="00CE1BB0">
      <w:pPr>
        <w:pStyle w:val="a7"/>
        <w:jc w:val="right"/>
        <w:rPr>
          <w:b w:val="0"/>
          <w:sz w:val="28"/>
          <w:szCs w:val="28"/>
        </w:rPr>
        <w:sectPr w:rsidR="00CE1BB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2183962" w14:textId="77777777" w:rsidR="00CE1BB0" w:rsidRPr="00406E9E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Додаток </w:t>
      </w:r>
    </w:p>
    <w:p w14:paraId="765E15FA" w14:textId="77777777" w:rsidR="00CE1BB0" w:rsidRDefault="00CE1BB0" w:rsidP="00CE1BB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 рішення селищної ради </w:t>
      </w:r>
    </w:p>
    <w:p w14:paraId="127E0C90" w14:textId="09C09CE8" w:rsidR="00CE1BB0" w:rsidRPr="0075442F" w:rsidRDefault="00120F1B" w:rsidP="008D02D7">
      <w:pPr>
        <w:pStyle w:val="a7"/>
        <w:ind w:left="10620" w:firstLine="708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від 26</w:t>
      </w:r>
      <w:r w:rsidR="008D02D7">
        <w:rPr>
          <w:b w:val="0"/>
          <w:sz w:val="28"/>
          <w:szCs w:val="28"/>
        </w:rPr>
        <w:t>.02.2026</w:t>
      </w:r>
      <w:r w:rsidR="00CE1BB0">
        <w:rPr>
          <w:b w:val="0"/>
          <w:sz w:val="28"/>
          <w:szCs w:val="28"/>
        </w:rPr>
        <w:t xml:space="preserve"> </w:t>
      </w:r>
      <w:r w:rsidR="00422F79">
        <w:rPr>
          <w:b w:val="0"/>
          <w:sz w:val="28"/>
          <w:szCs w:val="28"/>
        </w:rPr>
        <w:t>№ 73-5</w:t>
      </w:r>
      <w:r w:rsidR="008D02D7" w:rsidRPr="008D02D7">
        <w:rPr>
          <w:b w:val="0"/>
          <w:sz w:val="28"/>
          <w:szCs w:val="28"/>
        </w:rPr>
        <w:t>/VIII</w:t>
      </w:r>
    </w:p>
    <w:p w14:paraId="08B4BAB8" w14:textId="77777777" w:rsidR="00CE1BB0" w:rsidRPr="0075442F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14:paraId="186BE67C" w14:textId="77777777" w:rsidR="00CE1BB0" w:rsidRPr="00BA20F1" w:rsidRDefault="00CE1BB0" w:rsidP="00CE1BB0">
      <w:pPr>
        <w:pStyle w:val="a7"/>
        <w:jc w:val="right"/>
        <w:rPr>
          <w:b w:val="0"/>
          <w:sz w:val="28"/>
          <w:szCs w:val="28"/>
          <w:lang w:val="ru-RU"/>
        </w:rPr>
      </w:pPr>
    </w:p>
    <w:p w14:paraId="1676D715" w14:textId="77777777" w:rsidR="00BF1F33" w:rsidRPr="0040083D" w:rsidRDefault="00BF1F33" w:rsidP="00BF1F33">
      <w:pPr>
        <w:jc w:val="center"/>
        <w:rPr>
          <w:rFonts w:eastAsia="Times New Roman"/>
          <w:b/>
          <w:bCs/>
          <w:color w:val="000000"/>
          <w:sz w:val="28"/>
          <w:szCs w:val="28"/>
          <w:lang w:val="uk-UA"/>
        </w:rPr>
      </w:pPr>
      <w:r w:rsidRPr="0040083D">
        <w:rPr>
          <w:rFonts w:eastAsia="Times New Roman"/>
          <w:b/>
          <w:bCs/>
          <w:color w:val="000000"/>
          <w:sz w:val="28"/>
          <w:szCs w:val="28"/>
          <w:lang w:val="uk-UA"/>
        </w:rPr>
        <w:t>ЗАВДАННЯ І ЗАХОДИ</w:t>
      </w:r>
    </w:p>
    <w:p w14:paraId="68260CD4" w14:textId="77777777" w:rsidR="00BF1F33" w:rsidRPr="0040083D" w:rsidRDefault="00BF1F33" w:rsidP="00BF1F33">
      <w:pPr>
        <w:shd w:val="clear" w:color="auto" w:fill="FFFFFF"/>
        <w:spacing w:line="313" w:lineRule="exact"/>
        <w:ind w:left="2063" w:right="518" w:hanging="1418"/>
        <w:jc w:val="center"/>
        <w:rPr>
          <w:rFonts w:eastAsia="Times New Roman"/>
          <w:b/>
          <w:color w:val="000000"/>
          <w:spacing w:val="-4"/>
          <w:sz w:val="28"/>
          <w:szCs w:val="28"/>
          <w:lang w:val="uk-UA"/>
        </w:rPr>
      </w:pPr>
      <w:r w:rsidRPr="0040083D">
        <w:rPr>
          <w:rFonts w:eastAsia="Times New Roman"/>
          <w:b/>
          <w:bCs/>
          <w:color w:val="000000"/>
          <w:sz w:val="28"/>
          <w:szCs w:val="28"/>
          <w:lang w:val="uk-UA"/>
        </w:rPr>
        <w:t xml:space="preserve">з виконання  Програми </w:t>
      </w:r>
      <w:r w:rsidRPr="0040083D">
        <w:rPr>
          <w:rFonts w:eastAsia="Times New Roman"/>
          <w:b/>
          <w:color w:val="000000"/>
          <w:spacing w:val="-5"/>
          <w:sz w:val="28"/>
          <w:szCs w:val="28"/>
          <w:lang w:val="uk-UA"/>
        </w:rPr>
        <w:t xml:space="preserve">відзначення державних та професійних свят, знаменних і пам'ятних дат </w:t>
      </w:r>
      <w:r w:rsidRPr="0040083D">
        <w:rPr>
          <w:rFonts w:eastAsia="Times New Roman"/>
          <w:b/>
          <w:color w:val="000000"/>
          <w:spacing w:val="-4"/>
          <w:sz w:val="28"/>
          <w:szCs w:val="28"/>
          <w:lang w:val="uk-UA"/>
        </w:rPr>
        <w:t xml:space="preserve">в історії України та </w:t>
      </w:r>
      <w:proofErr w:type="spellStart"/>
      <w:r w:rsidRPr="0040083D">
        <w:rPr>
          <w:rFonts w:eastAsia="Times New Roman"/>
          <w:b/>
          <w:color w:val="000000"/>
          <w:spacing w:val="-4"/>
          <w:sz w:val="28"/>
          <w:szCs w:val="28"/>
          <w:lang w:val="uk-UA"/>
        </w:rPr>
        <w:t>Лисянщини</w:t>
      </w:r>
      <w:proofErr w:type="spellEnd"/>
      <w:r w:rsidRPr="0040083D">
        <w:rPr>
          <w:rFonts w:eastAsia="Times New Roman"/>
          <w:b/>
          <w:color w:val="000000"/>
          <w:spacing w:val="-4"/>
          <w:sz w:val="28"/>
          <w:szCs w:val="28"/>
          <w:lang w:val="uk-UA"/>
        </w:rPr>
        <w:t xml:space="preserve">, традиційних народних свят, вшанування пам’яті та інших заходів на території </w:t>
      </w:r>
      <w:proofErr w:type="spellStart"/>
      <w:r w:rsidRPr="0040083D">
        <w:rPr>
          <w:rFonts w:eastAsia="Times New Roman"/>
          <w:b/>
          <w:color w:val="000000"/>
          <w:spacing w:val="-4"/>
          <w:sz w:val="28"/>
          <w:szCs w:val="28"/>
          <w:lang w:val="uk-UA"/>
        </w:rPr>
        <w:t>Лисянської</w:t>
      </w:r>
      <w:proofErr w:type="spellEnd"/>
      <w:r w:rsidRPr="0040083D">
        <w:rPr>
          <w:rFonts w:eastAsia="Times New Roman"/>
          <w:b/>
          <w:color w:val="000000"/>
          <w:spacing w:val="-4"/>
          <w:sz w:val="28"/>
          <w:szCs w:val="28"/>
          <w:lang w:val="uk-UA"/>
        </w:rPr>
        <w:t xml:space="preserve"> селищної ради на 2024-2026 роки </w:t>
      </w:r>
    </w:p>
    <w:p w14:paraId="16C716CE" w14:textId="77777777" w:rsidR="00BF1F33" w:rsidRPr="0040083D" w:rsidRDefault="00BF1F33" w:rsidP="00BF1F33">
      <w:pPr>
        <w:shd w:val="clear" w:color="auto" w:fill="FFFFFF"/>
        <w:spacing w:line="313" w:lineRule="exact"/>
        <w:ind w:left="2063" w:right="518" w:hanging="1418"/>
        <w:jc w:val="center"/>
        <w:rPr>
          <w:rFonts w:eastAsia="Times New Roman"/>
          <w:b/>
          <w:color w:val="000000"/>
          <w:spacing w:val="-4"/>
          <w:sz w:val="28"/>
          <w:szCs w:val="28"/>
          <w:lang w:val="uk-UA"/>
        </w:rPr>
      </w:pPr>
    </w:p>
    <w:tbl>
      <w:tblPr>
        <w:tblW w:w="1434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353"/>
        <w:gridCol w:w="2042"/>
        <w:gridCol w:w="3827"/>
        <w:gridCol w:w="1275"/>
        <w:gridCol w:w="1134"/>
        <w:gridCol w:w="992"/>
        <w:gridCol w:w="1134"/>
        <w:gridCol w:w="1091"/>
      </w:tblGrid>
      <w:tr w:rsidR="00BF1F33" w:rsidRPr="0040083D" w14:paraId="475618DF" w14:textId="77777777" w:rsidTr="000412DA">
        <w:trPr>
          <w:trHeight w:val="1616"/>
        </w:trPr>
        <w:tc>
          <w:tcPr>
            <w:tcW w:w="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2A4FD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3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07B0A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0BD15AA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4C4DE" w14:textId="77777777" w:rsidR="00BF1F33" w:rsidRPr="0040083D" w:rsidRDefault="00BF1F33" w:rsidP="000412DA">
            <w:pPr>
              <w:ind w:left="98" w:right="82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155A3" w14:textId="77777777" w:rsidR="00BF1F33" w:rsidRPr="0040083D" w:rsidRDefault="00BF1F33" w:rsidP="000412DA">
            <w:pPr>
              <w:ind w:right="142" w:firstLine="142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>Коротка інформація про захід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F11A6" w14:textId="77777777" w:rsidR="00BF1F33" w:rsidRPr="0040083D" w:rsidRDefault="00BF1F33" w:rsidP="000412DA">
            <w:pPr>
              <w:jc w:val="center"/>
              <w:rPr>
                <w:rFonts w:eastAsia="Times New Roman"/>
                <w:lang w:val="uk-UA"/>
              </w:rPr>
            </w:pPr>
            <w:r w:rsidRPr="0040083D">
              <w:rPr>
                <w:rFonts w:eastAsia="Times New Roman"/>
                <w:lang w:val="uk-UA"/>
              </w:rPr>
              <w:t>Джерела фінансування</w:t>
            </w:r>
          </w:p>
          <w:p w14:paraId="0B44F96E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lang w:val="uk-UA"/>
              </w:rPr>
              <w:t>(державний, місцевий бюджет, інші)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21A88E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>Прогнозний обсяг фінансових ресурсів для виконання завдань, грн.</w:t>
            </w:r>
          </w:p>
        </w:tc>
        <w:tc>
          <w:tcPr>
            <w:tcW w:w="3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4C473F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BF1F33" w:rsidRPr="0040083D" w14:paraId="23BAAC97" w14:textId="77777777" w:rsidTr="000412DA">
        <w:trPr>
          <w:trHeight w:val="239"/>
        </w:trPr>
        <w:tc>
          <w:tcPr>
            <w:tcW w:w="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50CCF" w14:textId="77777777" w:rsidR="00BF1F33" w:rsidRPr="0040083D" w:rsidRDefault="00BF1F33" w:rsidP="000412DA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94D52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820C0" w14:textId="77777777" w:rsidR="00BF1F33" w:rsidRPr="0040083D" w:rsidRDefault="00BF1F33" w:rsidP="000412DA">
            <w:pPr>
              <w:ind w:left="98" w:right="82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FD370D" w14:textId="77777777" w:rsidR="00BF1F33" w:rsidRPr="0040083D" w:rsidRDefault="00BF1F33" w:rsidP="000412DA">
            <w:pPr>
              <w:ind w:right="142" w:firstLine="142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35A444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EBCDE6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46BA82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6DF1C9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1565B" w14:textId="77777777" w:rsidR="00BF1F33" w:rsidRPr="0040083D" w:rsidRDefault="00BF1F33" w:rsidP="000412DA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</w:tc>
      </w:tr>
      <w:tr w:rsidR="00BF1F33" w:rsidRPr="0040083D" w14:paraId="1EAF3A08" w14:textId="77777777" w:rsidTr="000412DA">
        <w:trPr>
          <w:trHeight w:val="768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BDF6E" w14:textId="77777777" w:rsidR="00BF1F33" w:rsidRPr="0040083D" w:rsidRDefault="00BF1F33" w:rsidP="000412DA">
            <w:pPr>
              <w:spacing w:after="200" w:line="276" w:lineRule="auto"/>
              <w:contextualSpacing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7547D" w14:textId="77777777" w:rsidR="00BF1F33" w:rsidRPr="0040083D" w:rsidRDefault="00BF1F33" w:rsidP="000412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40083D">
              <w:rPr>
                <w:sz w:val="28"/>
                <w:szCs w:val="28"/>
                <w:lang w:val="uk-UA"/>
              </w:rPr>
              <w:t>ідзначення бойових заслуг, мужності, сміливості та героїзму військовослужбовців, проявлених при їхній безпосередній участі у військових діях</w:t>
            </w:r>
            <w:r>
              <w:rPr>
                <w:sz w:val="28"/>
                <w:szCs w:val="28"/>
                <w:lang w:val="uk-UA"/>
              </w:rPr>
              <w:t xml:space="preserve"> орденом «За </w:t>
            </w:r>
            <w:r>
              <w:rPr>
                <w:sz w:val="28"/>
                <w:szCs w:val="28"/>
                <w:lang w:val="uk-UA"/>
              </w:rPr>
              <w:lastRenderedPageBreak/>
              <w:t>мужність і відвагу»</w:t>
            </w:r>
          </w:p>
          <w:p w14:paraId="67B1398B" w14:textId="77777777" w:rsidR="00BF1F33" w:rsidRPr="0040083D" w:rsidRDefault="00BF1F33" w:rsidP="000412DA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F9662F" w14:textId="77777777" w:rsidR="00BF1F33" w:rsidRPr="0040083D" w:rsidRDefault="00BF1F33" w:rsidP="000412DA">
            <w:pPr>
              <w:ind w:left="98" w:right="82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D1E700" w14:textId="77777777" w:rsidR="00BF1F33" w:rsidRDefault="00BF1F33" w:rsidP="000412DA">
            <w:pPr>
              <w:ind w:right="142" w:firstLine="142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 xml:space="preserve"> При проведенні заходів по відзначенню</w:t>
            </w:r>
            <w:r w:rsidRPr="00084624">
              <w:rPr>
                <w:lang w:val="uk-UA"/>
              </w:rPr>
              <w:t xml:space="preserve"> </w:t>
            </w:r>
            <w:r w:rsidRPr="00084624">
              <w:rPr>
                <w:rFonts w:eastAsia="Times New Roman"/>
                <w:sz w:val="24"/>
                <w:szCs w:val="24"/>
                <w:lang w:val="uk-UA"/>
              </w:rPr>
              <w:t>державних та професійних свят, знаменних і пам'ятних дат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в історії України та </w:t>
            </w:r>
            <w:proofErr w:type="spellStart"/>
            <w:r>
              <w:rPr>
                <w:rFonts w:eastAsia="Times New Roman"/>
                <w:sz w:val="24"/>
                <w:szCs w:val="24"/>
                <w:lang w:val="uk-UA"/>
              </w:rPr>
              <w:t>Лисянщини</w:t>
            </w:r>
            <w:proofErr w:type="spellEnd"/>
            <w:r>
              <w:rPr>
                <w:rFonts w:eastAsia="Times New Roman"/>
                <w:sz w:val="24"/>
                <w:szCs w:val="24"/>
                <w:lang w:val="uk-UA"/>
              </w:rPr>
              <w:t xml:space="preserve"> за поданнями громад сіл,</w:t>
            </w:r>
            <w:r w:rsidRPr="00084624">
              <w:rPr>
                <w:lang w:val="uk-UA"/>
              </w:rPr>
              <w:t xml:space="preserve"> </w:t>
            </w:r>
            <w:r w:rsidRPr="00084624">
              <w:rPr>
                <w:rFonts w:eastAsia="Times New Roman"/>
                <w:sz w:val="24"/>
                <w:szCs w:val="24"/>
                <w:lang w:val="uk-UA"/>
              </w:rPr>
              <w:t>член</w:t>
            </w:r>
            <w:r>
              <w:rPr>
                <w:rFonts w:eastAsia="Times New Roman"/>
                <w:sz w:val="24"/>
                <w:szCs w:val="24"/>
                <w:lang w:val="uk-UA"/>
              </w:rPr>
              <w:t>ів</w:t>
            </w:r>
            <w:r w:rsidRPr="00084624">
              <w:rPr>
                <w:rFonts w:eastAsia="Times New Roman"/>
                <w:sz w:val="24"/>
                <w:szCs w:val="24"/>
                <w:lang w:val="uk-UA"/>
              </w:rPr>
              <w:t xml:space="preserve"> виконавчого </w:t>
            </w:r>
            <w:r>
              <w:rPr>
                <w:rFonts w:eastAsia="Times New Roman"/>
                <w:sz w:val="24"/>
                <w:szCs w:val="24"/>
                <w:lang w:val="uk-UA"/>
              </w:rPr>
              <w:t>комітету селищної ради, постійних комісій</w:t>
            </w:r>
            <w:r w:rsidRPr="00084624">
              <w:rPr>
                <w:rFonts w:eastAsia="Times New Roman"/>
                <w:sz w:val="24"/>
                <w:szCs w:val="24"/>
                <w:lang w:val="uk-UA"/>
              </w:rPr>
              <w:t xml:space="preserve"> та депутатськ</w:t>
            </w:r>
            <w:r>
              <w:rPr>
                <w:rFonts w:eastAsia="Times New Roman"/>
                <w:sz w:val="24"/>
                <w:szCs w:val="24"/>
                <w:lang w:val="uk-UA"/>
              </w:rPr>
              <w:t>ого</w:t>
            </w:r>
            <w:r w:rsidRPr="00084624">
              <w:rPr>
                <w:rFonts w:eastAsia="Times New Roman"/>
                <w:sz w:val="24"/>
                <w:szCs w:val="24"/>
                <w:lang w:val="uk-UA"/>
              </w:rPr>
              <w:t xml:space="preserve"> корпус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у селищної ради, </w:t>
            </w:r>
            <w:r w:rsidRPr="00084624">
              <w:rPr>
                <w:rFonts w:eastAsia="Times New Roman"/>
                <w:sz w:val="24"/>
                <w:szCs w:val="24"/>
                <w:lang w:val="uk-UA"/>
              </w:rPr>
              <w:t>керівник</w:t>
            </w:r>
            <w:r>
              <w:rPr>
                <w:rFonts w:eastAsia="Times New Roman"/>
                <w:sz w:val="24"/>
                <w:szCs w:val="24"/>
                <w:lang w:val="uk-UA"/>
              </w:rPr>
              <w:t>ів</w:t>
            </w:r>
            <w:r w:rsidRPr="00084624">
              <w:rPr>
                <w:rFonts w:eastAsia="Times New Roman"/>
                <w:sz w:val="24"/>
                <w:szCs w:val="24"/>
                <w:lang w:val="uk-UA"/>
              </w:rPr>
              <w:t xml:space="preserve"> підприємств різних форм власності, закладів, установ та організацій, громадських організацій, які опікуються вирішенням проблемних питань українських </w:t>
            </w:r>
            <w:r w:rsidRPr="00084624">
              <w:rPr>
                <w:rFonts w:eastAsia="Times New Roman"/>
                <w:sz w:val="24"/>
                <w:szCs w:val="24"/>
                <w:lang w:val="uk-UA"/>
              </w:rPr>
              <w:lastRenderedPageBreak/>
              <w:t>військовослужбовців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, </w:t>
            </w:r>
            <w:r w:rsidRPr="00084624">
              <w:rPr>
                <w:rFonts w:eastAsia="Times New Roman"/>
                <w:sz w:val="24"/>
                <w:szCs w:val="24"/>
                <w:lang w:val="uk-UA"/>
              </w:rPr>
              <w:t xml:space="preserve">безпосередніх учасників бойових дій 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, здійснювати нагородження орденом «За мужність та відвагу».</w:t>
            </w:r>
          </w:p>
          <w:p w14:paraId="1597C13F" w14:textId="77777777" w:rsidR="00BF1F33" w:rsidRPr="0040083D" w:rsidRDefault="00BF1F33" w:rsidP="000412DA">
            <w:pPr>
              <w:ind w:right="142" w:firstLine="142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Відповідно : придбання орденів «За мужність та відвагу»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DD43FB" w14:textId="77777777" w:rsidR="00BF1F33" w:rsidRPr="0040083D" w:rsidRDefault="00BF1F33" w:rsidP="000412DA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lastRenderedPageBreak/>
              <w:t>місцевий бюджет, інші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85F9EE" w14:textId="77777777" w:rsidR="00BF1F33" w:rsidRPr="0040083D" w:rsidRDefault="00BF1F33" w:rsidP="000412DA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30000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D20225" w14:textId="77777777" w:rsidR="00BF1F33" w:rsidRPr="0040083D" w:rsidRDefault="00BF1F33" w:rsidP="000412DA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A90162" w14:textId="77777777" w:rsidR="00BF1F33" w:rsidRPr="0040083D" w:rsidRDefault="00BF1F33" w:rsidP="000412DA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6F26F" w14:textId="77777777" w:rsidR="00BF1F33" w:rsidRPr="0040083D" w:rsidRDefault="00BF1F33" w:rsidP="000412DA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30000</w:t>
            </w:r>
          </w:p>
        </w:tc>
      </w:tr>
      <w:tr w:rsidR="00BF1F33" w:rsidRPr="0040083D" w14:paraId="0B0A0760" w14:textId="77777777" w:rsidTr="000412DA">
        <w:trPr>
          <w:trHeight w:val="362"/>
        </w:trPr>
        <w:tc>
          <w:tcPr>
            <w:tcW w:w="99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2171A" w14:textId="77777777" w:rsidR="00BF1F33" w:rsidRPr="0040083D" w:rsidRDefault="00BF1F33" w:rsidP="000412DA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8"/>
                <w:szCs w:val="24"/>
                <w:lang w:val="uk-UA"/>
              </w:rPr>
              <w:lastRenderedPageBreak/>
              <w:t>Всього: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4D2440" w14:textId="75E76D6A" w:rsidR="00BF1F33" w:rsidRPr="0040083D" w:rsidRDefault="00BF1F33" w:rsidP="00BF1F33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40083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/>
              </w:rPr>
              <w:t>30000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7482FF" w14:textId="4A5D623C" w:rsidR="00BF1F33" w:rsidRPr="0040083D" w:rsidRDefault="00BF1F33" w:rsidP="000412D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D218A6" w14:textId="7B8E72D5" w:rsidR="00BF1F33" w:rsidRPr="0040083D" w:rsidRDefault="00BF1F33" w:rsidP="00BF1F33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40083D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871FF" w14:textId="254D4260" w:rsidR="00BF1F33" w:rsidRPr="00BF1F33" w:rsidRDefault="00BF1F33" w:rsidP="000412DA">
            <w:pPr>
              <w:ind w:left="-76" w:firstLine="76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30000</w:t>
            </w:r>
          </w:p>
        </w:tc>
      </w:tr>
    </w:tbl>
    <w:p w14:paraId="1AC9A925" w14:textId="77777777" w:rsidR="00BF1F33" w:rsidRPr="0040083D" w:rsidRDefault="00BF1F33" w:rsidP="00BF1F33">
      <w:pPr>
        <w:rPr>
          <w:rFonts w:eastAsia="Times New Roman"/>
          <w:sz w:val="28"/>
          <w:szCs w:val="28"/>
          <w:lang w:val="uk-UA"/>
        </w:rPr>
      </w:pPr>
    </w:p>
    <w:p w14:paraId="456ABDEB" w14:textId="77777777" w:rsidR="00BF1F33" w:rsidRPr="0040083D" w:rsidRDefault="00BF1F33" w:rsidP="00BF1F33">
      <w:pPr>
        <w:rPr>
          <w:rFonts w:eastAsia="Times New Roman"/>
          <w:sz w:val="28"/>
          <w:szCs w:val="28"/>
          <w:lang w:val="uk-UA"/>
        </w:rPr>
      </w:pPr>
    </w:p>
    <w:p w14:paraId="2B04B32B" w14:textId="77777777" w:rsidR="00BF1F33" w:rsidRPr="0040083D" w:rsidRDefault="00BF1F33" w:rsidP="00BF1F33">
      <w:pPr>
        <w:rPr>
          <w:rFonts w:eastAsia="Times New Roman"/>
          <w:sz w:val="28"/>
          <w:szCs w:val="28"/>
          <w:lang w:val="uk-UA"/>
        </w:rPr>
      </w:pPr>
      <w:r w:rsidRPr="0040083D">
        <w:rPr>
          <w:rFonts w:eastAsia="Times New Roman"/>
          <w:sz w:val="28"/>
          <w:szCs w:val="28"/>
          <w:lang w:val="uk-UA"/>
        </w:rPr>
        <w:t>Секретар</w:t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r w:rsidRPr="0040083D">
        <w:rPr>
          <w:rFonts w:eastAsia="Times New Roman"/>
          <w:sz w:val="28"/>
          <w:szCs w:val="28"/>
          <w:lang w:val="uk-UA"/>
        </w:rPr>
        <w:tab/>
      </w:r>
      <w:proofErr w:type="spellStart"/>
      <w:r w:rsidRPr="0040083D">
        <w:rPr>
          <w:rFonts w:eastAsia="Times New Roman"/>
          <w:sz w:val="28"/>
          <w:szCs w:val="28"/>
          <w:lang w:val="uk-UA"/>
        </w:rPr>
        <w:t>О.В.Макушенко</w:t>
      </w:r>
      <w:proofErr w:type="spellEnd"/>
    </w:p>
    <w:p w14:paraId="6E5A4771" w14:textId="77777777" w:rsidR="00BF1F33" w:rsidRPr="0040083D" w:rsidRDefault="00BF1F33" w:rsidP="00BF1F33"/>
    <w:p w14:paraId="2EA3F8AD" w14:textId="77777777" w:rsidR="00CE1BB0" w:rsidRDefault="00CE1BB0" w:rsidP="00CE1BB0">
      <w:pPr>
        <w:pStyle w:val="a3"/>
        <w:rPr>
          <w:sz w:val="28"/>
          <w:szCs w:val="28"/>
          <w:lang w:val="uk-UA"/>
        </w:rPr>
      </w:pPr>
    </w:p>
    <w:p w14:paraId="6387D565" w14:textId="77777777" w:rsidR="00CE1BB0" w:rsidRDefault="00CE1BB0" w:rsidP="00CE1BB0">
      <w:pPr>
        <w:pStyle w:val="a3"/>
        <w:rPr>
          <w:sz w:val="28"/>
          <w:szCs w:val="28"/>
          <w:lang w:val="uk-UA"/>
        </w:rPr>
      </w:pPr>
    </w:p>
    <w:p w14:paraId="6D1267A5" w14:textId="77777777" w:rsidR="00923EF9" w:rsidRDefault="00923EF9" w:rsidP="00CE1BB0">
      <w:pPr>
        <w:pStyle w:val="a3"/>
        <w:rPr>
          <w:sz w:val="28"/>
          <w:szCs w:val="28"/>
          <w:lang w:val="uk-UA"/>
        </w:rPr>
      </w:pPr>
    </w:p>
    <w:p w14:paraId="1FE73BF9" w14:textId="77777777" w:rsidR="00C04F9E" w:rsidRPr="009F7D3A" w:rsidRDefault="00C04F9E">
      <w:pPr>
        <w:rPr>
          <w:lang w:val="uk-UA"/>
        </w:rPr>
      </w:pPr>
    </w:p>
    <w:sectPr w:rsidR="00C04F9E" w:rsidRPr="009F7D3A" w:rsidSect="00CE1BB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7B"/>
    <w:rsid w:val="0001209D"/>
    <w:rsid w:val="000212CC"/>
    <w:rsid w:val="00031E5A"/>
    <w:rsid w:val="00044712"/>
    <w:rsid w:val="0006577B"/>
    <w:rsid w:val="00086048"/>
    <w:rsid w:val="00095C64"/>
    <w:rsid w:val="000A3302"/>
    <w:rsid w:val="00105763"/>
    <w:rsid w:val="00120D5F"/>
    <w:rsid w:val="00120F1B"/>
    <w:rsid w:val="0014283C"/>
    <w:rsid w:val="001D252D"/>
    <w:rsid w:val="001E4169"/>
    <w:rsid w:val="001F114F"/>
    <w:rsid w:val="001F6290"/>
    <w:rsid w:val="00230C2A"/>
    <w:rsid w:val="00242DE5"/>
    <w:rsid w:val="00256A05"/>
    <w:rsid w:val="00272FA9"/>
    <w:rsid w:val="00274FD3"/>
    <w:rsid w:val="00290BC4"/>
    <w:rsid w:val="002B4C3D"/>
    <w:rsid w:val="00362C42"/>
    <w:rsid w:val="003874E9"/>
    <w:rsid w:val="003A50B5"/>
    <w:rsid w:val="003C4E4F"/>
    <w:rsid w:val="003C6C14"/>
    <w:rsid w:val="00422F79"/>
    <w:rsid w:val="0044793C"/>
    <w:rsid w:val="00467FBA"/>
    <w:rsid w:val="00474A25"/>
    <w:rsid w:val="0049119E"/>
    <w:rsid w:val="00496034"/>
    <w:rsid w:val="004B4B92"/>
    <w:rsid w:val="004D7ADB"/>
    <w:rsid w:val="00507E86"/>
    <w:rsid w:val="0056203A"/>
    <w:rsid w:val="00563B3F"/>
    <w:rsid w:val="0058134A"/>
    <w:rsid w:val="00597C58"/>
    <w:rsid w:val="005C3D82"/>
    <w:rsid w:val="005E7252"/>
    <w:rsid w:val="00600828"/>
    <w:rsid w:val="00623769"/>
    <w:rsid w:val="006403E4"/>
    <w:rsid w:val="006700A2"/>
    <w:rsid w:val="00687926"/>
    <w:rsid w:val="006B54F0"/>
    <w:rsid w:val="006D6428"/>
    <w:rsid w:val="006D6A59"/>
    <w:rsid w:val="00784D50"/>
    <w:rsid w:val="007D080B"/>
    <w:rsid w:val="00800189"/>
    <w:rsid w:val="008306B4"/>
    <w:rsid w:val="008748D8"/>
    <w:rsid w:val="00884A87"/>
    <w:rsid w:val="008A2EAB"/>
    <w:rsid w:val="008B45FA"/>
    <w:rsid w:val="008B6F86"/>
    <w:rsid w:val="008C4823"/>
    <w:rsid w:val="008D02D7"/>
    <w:rsid w:val="008F011D"/>
    <w:rsid w:val="00923EF9"/>
    <w:rsid w:val="00930CAC"/>
    <w:rsid w:val="009B342A"/>
    <w:rsid w:val="009C07B2"/>
    <w:rsid w:val="009E79D2"/>
    <w:rsid w:val="009F659A"/>
    <w:rsid w:val="009F7D3A"/>
    <w:rsid w:val="00A33255"/>
    <w:rsid w:val="00A361F0"/>
    <w:rsid w:val="00A46797"/>
    <w:rsid w:val="00A57447"/>
    <w:rsid w:val="00AC5BFB"/>
    <w:rsid w:val="00B924C1"/>
    <w:rsid w:val="00BE54C2"/>
    <w:rsid w:val="00BF1F33"/>
    <w:rsid w:val="00C04F9E"/>
    <w:rsid w:val="00C1504B"/>
    <w:rsid w:val="00C5775E"/>
    <w:rsid w:val="00C60E19"/>
    <w:rsid w:val="00CA41F5"/>
    <w:rsid w:val="00CE1BB0"/>
    <w:rsid w:val="00D27939"/>
    <w:rsid w:val="00D31116"/>
    <w:rsid w:val="00D61719"/>
    <w:rsid w:val="00D90825"/>
    <w:rsid w:val="00DB4D22"/>
    <w:rsid w:val="00DB78C0"/>
    <w:rsid w:val="00DC7811"/>
    <w:rsid w:val="00DF299C"/>
    <w:rsid w:val="00E40E52"/>
    <w:rsid w:val="00E81A2E"/>
    <w:rsid w:val="00E964AA"/>
    <w:rsid w:val="00EF05E4"/>
    <w:rsid w:val="00F32CF5"/>
    <w:rsid w:val="00F363C9"/>
    <w:rsid w:val="00F626B5"/>
    <w:rsid w:val="00F63BCD"/>
    <w:rsid w:val="00F645A4"/>
    <w:rsid w:val="00FC0304"/>
    <w:rsid w:val="00FE172E"/>
    <w:rsid w:val="00FE33E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840156"/>
  <w15:chartTrackingRefBased/>
  <w15:docId w15:val="{464A83AD-F87C-4AD9-A2A7-A16AC2C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A"/>
    <w:pPr>
      <w:autoSpaceDE w:val="0"/>
      <w:autoSpaceDN w:val="0"/>
      <w:ind w:firstLine="0"/>
    </w:pPr>
    <w:rPr>
      <w:rFonts w:eastAsia="Calibri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84A87"/>
    <w:pPr>
      <w:adjustRightInd w:val="0"/>
      <w:spacing w:before="24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E1B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4AA"/>
    <w:pPr>
      <w:ind w:firstLine="0"/>
    </w:pPr>
    <w:rPr>
      <w:rFonts w:ascii="Calibri" w:eastAsia="Times New Roman" w:hAnsi="Calibri" w:cs="Times New Roman"/>
      <w:sz w:val="22"/>
      <w:lang w:val="ru-RU" w:eastAsia="ru-RU"/>
    </w:rPr>
  </w:style>
  <w:style w:type="paragraph" w:styleId="a4">
    <w:name w:val="List Paragraph"/>
    <w:basedOn w:val="a"/>
    <w:uiPriority w:val="34"/>
    <w:qFormat/>
    <w:rsid w:val="001057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18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0189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84A87"/>
    <w:rPr>
      <w:rFonts w:cs="Times New Roman"/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rsid w:val="00CE1BB0"/>
    <w:rPr>
      <w:rFonts w:ascii="Arial" w:eastAsia="Calibri" w:hAnsi="Arial" w:cs="Arial"/>
      <w:b/>
      <w:bCs/>
      <w:sz w:val="26"/>
      <w:szCs w:val="26"/>
      <w:lang w:val="ru-RU" w:eastAsia="ru-RU"/>
    </w:rPr>
  </w:style>
  <w:style w:type="paragraph" w:customStyle="1" w:styleId="a7">
    <w:basedOn w:val="a"/>
    <w:next w:val="a8"/>
    <w:qFormat/>
    <w:rsid w:val="00CE1BB0"/>
    <w:pPr>
      <w:autoSpaceDE/>
      <w:autoSpaceDN/>
      <w:jc w:val="center"/>
    </w:pPr>
    <w:rPr>
      <w:rFonts w:eastAsia="Times New Roman"/>
      <w:b/>
      <w:sz w:val="52"/>
      <w:lang w:val="uk-UA"/>
    </w:rPr>
  </w:style>
  <w:style w:type="paragraph" w:styleId="2">
    <w:name w:val="Body Text 2"/>
    <w:basedOn w:val="a"/>
    <w:link w:val="20"/>
    <w:rsid w:val="00CE1BB0"/>
    <w:pPr>
      <w:autoSpaceDE/>
      <w:autoSpaceDN/>
      <w:jc w:val="both"/>
    </w:pPr>
    <w:rPr>
      <w:rFonts w:eastAsia="Times New Roman"/>
      <w:noProof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CE1BB0"/>
    <w:rPr>
      <w:rFonts w:eastAsia="Times New Roman" w:cs="Times New Roman"/>
      <w:noProof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E1B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8"/>
    <w:uiPriority w:val="10"/>
    <w:rsid w:val="00CE1BB0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7CAC3-C573-4934-B2D2-1E641458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2025-03-04T10:03:00Z</cp:lastPrinted>
  <dcterms:created xsi:type="dcterms:W3CDTF">2024-04-29T06:06:00Z</dcterms:created>
  <dcterms:modified xsi:type="dcterms:W3CDTF">2026-03-02T12:29:00Z</dcterms:modified>
</cp:coreProperties>
</file>