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A87" w:rsidRPr="00884A87" w:rsidRDefault="00F14D41" w:rsidP="00884A87">
      <w:pPr>
        <w:tabs>
          <w:tab w:val="left" w:pos="2880"/>
        </w:tabs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3.85pt;margin-top:6.55pt;width:34.5pt;height:48pt;z-index:251659264">
            <v:imagedata r:id="rId5" o:title=""/>
            <w10:wrap type="square" side="right"/>
          </v:shape>
          <o:OLEObject Type="Embed" ProgID="PBrush" ShapeID="_x0000_s1027" DrawAspect="Content" ObjectID="_1832832483" r:id="rId6"/>
        </w:object>
      </w:r>
      <w:r w:rsidR="00884A87" w:rsidRPr="00884A87">
        <w:rPr>
          <w:b/>
          <w:sz w:val="28"/>
          <w:szCs w:val="28"/>
          <w:lang w:val="uk-UA"/>
        </w:rPr>
        <w:t xml:space="preserve">                                                                                     </w:t>
      </w:r>
    </w:p>
    <w:p w:rsidR="00884A87" w:rsidRPr="00884A87" w:rsidRDefault="00884A87" w:rsidP="00884A87">
      <w:pPr>
        <w:tabs>
          <w:tab w:val="left" w:pos="2880"/>
        </w:tabs>
        <w:rPr>
          <w:b/>
          <w:sz w:val="28"/>
          <w:szCs w:val="28"/>
          <w:lang w:val="uk-UA"/>
        </w:rPr>
      </w:pPr>
    </w:p>
    <w:p w:rsidR="00884A87" w:rsidRPr="00884A87" w:rsidRDefault="00884A87" w:rsidP="00884A87">
      <w:pPr>
        <w:tabs>
          <w:tab w:val="left" w:pos="2880"/>
        </w:tabs>
        <w:rPr>
          <w:b/>
          <w:sz w:val="28"/>
          <w:szCs w:val="28"/>
          <w:lang w:val="uk-UA"/>
        </w:rPr>
      </w:pPr>
      <w:r w:rsidRPr="00884A87">
        <w:rPr>
          <w:b/>
          <w:sz w:val="28"/>
          <w:szCs w:val="28"/>
          <w:lang w:val="uk-UA"/>
        </w:rPr>
        <w:t xml:space="preserve">                          </w:t>
      </w:r>
    </w:p>
    <w:p w:rsidR="00884A87" w:rsidRPr="00884A87" w:rsidRDefault="00884A87" w:rsidP="00884A87">
      <w:pPr>
        <w:tabs>
          <w:tab w:val="left" w:pos="2880"/>
        </w:tabs>
        <w:rPr>
          <w:b/>
          <w:sz w:val="28"/>
          <w:szCs w:val="28"/>
          <w:lang w:val="uk-UA"/>
        </w:rPr>
      </w:pPr>
    </w:p>
    <w:p w:rsidR="00884A87" w:rsidRPr="00884A87" w:rsidRDefault="007D5A7F" w:rsidP="007D5A7F">
      <w:pPr>
        <w:tabs>
          <w:tab w:val="left" w:pos="2880"/>
          <w:tab w:val="center" w:pos="4819"/>
          <w:tab w:val="left" w:pos="8115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884A87" w:rsidRPr="00884A87">
        <w:rPr>
          <w:b/>
          <w:sz w:val="28"/>
          <w:szCs w:val="28"/>
          <w:lang w:val="uk-UA"/>
        </w:rPr>
        <w:t>ЛИСЯНСЬКА  СЕЛИЩНА  РАДА</w:t>
      </w:r>
      <w:r>
        <w:rPr>
          <w:b/>
          <w:sz w:val="28"/>
          <w:szCs w:val="28"/>
          <w:lang w:val="uk-UA"/>
        </w:rPr>
        <w:tab/>
      </w:r>
      <w:r w:rsidRPr="007D5A7F">
        <w:rPr>
          <w:sz w:val="28"/>
          <w:szCs w:val="28"/>
          <w:lang w:val="uk-UA"/>
        </w:rPr>
        <w:t>ПРОЕКТ</w:t>
      </w:r>
    </w:p>
    <w:p w:rsidR="00884A87" w:rsidRPr="00884A87" w:rsidRDefault="00884A87" w:rsidP="00884A87">
      <w:pPr>
        <w:pStyle w:val="1"/>
        <w:tabs>
          <w:tab w:val="left" w:pos="7858"/>
        </w:tabs>
        <w:spacing w:before="0"/>
        <w:rPr>
          <w:b w:val="0"/>
          <w:lang w:val="uk-UA"/>
        </w:rPr>
      </w:pPr>
      <w:r w:rsidRPr="00884A87">
        <w:rPr>
          <w:lang w:val="uk-UA"/>
        </w:rPr>
        <w:tab/>
      </w:r>
    </w:p>
    <w:p w:rsidR="00884A87" w:rsidRPr="00884A87" w:rsidRDefault="00884A87" w:rsidP="00884A87">
      <w:pPr>
        <w:pStyle w:val="1"/>
        <w:spacing w:before="0"/>
        <w:jc w:val="center"/>
        <w:rPr>
          <w:b w:val="0"/>
          <w:lang w:val="uk-UA"/>
        </w:rPr>
      </w:pPr>
      <w:r w:rsidRPr="00884A87">
        <w:rPr>
          <w:b w:val="0"/>
          <w:lang w:val="uk-UA"/>
        </w:rPr>
        <w:t>РІШЕННЯ</w:t>
      </w:r>
    </w:p>
    <w:p w:rsidR="00884A87" w:rsidRPr="00884A87" w:rsidRDefault="00884A87" w:rsidP="00884A87">
      <w:pPr>
        <w:ind w:right="-57"/>
        <w:outlineLvl w:val="0"/>
        <w:rPr>
          <w:sz w:val="28"/>
          <w:szCs w:val="28"/>
          <w:lang w:val="uk-UA"/>
        </w:rPr>
      </w:pPr>
    </w:p>
    <w:p w:rsidR="00884A87" w:rsidRPr="00474A25" w:rsidRDefault="00031E5A" w:rsidP="00884A87">
      <w:pPr>
        <w:shd w:val="clear" w:color="auto" w:fill="FFFFFF"/>
        <w:tabs>
          <w:tab w:val="left" w:pos="7085"/>
          <w:tab w:val="left" w:leader="underscore" w:pos="8266"/>
        </w:tabs>
        <w:rPr>
          <w:sz w:val="28"/>
          <w:szCs w:val="28"/>
        </w:rPr>
      </w:pPr>
      <w:r w:rsidRPr="00474A25">
        <w:rPr>
          <w:sz w:val="28"/>
          <w:szCs w:val="28"/>
        </w:rPr>
        <w:t xml:space="preserve">      </w:t>
      </w:r>
      <w:r w:rsidR="00F14D41">
        <w:rPr>
          <w:sz w:val="28"/>
          <w:szCs w:val="28"/>
          <w:lang w:val="uk-UA"/>
        </w:rPr>
        <w:t>26</w:t>
      </w:r>
      <w:r w:rsidR="000A3302">
        <w:rPr>
          <w:sz w:val="28"/>
          <w:szCs w:val="28"/>
          <w:lang w:val="uk-UA"/>
        </w:rPr>
        <w:t>.0</w:t>
      </w:r>
      <w:r w:rsidR="00A33255" w:rsidRPr="00A33255">
        <w:rPr>
          <w:sz w:val="28"/>
          <w:szCs w:val="28"/>
        </w:rPr>
        <w:t>2</w:t>
      </w:r>
      <w:r w:rsidR="00A33255">
        <w:rPr>
          <w:sz w:val="28"/>
          <w:szCs w:val="28"/>
          <w:lang w:val="uk-UA"/>
        </w:rPr>
        <w:t>.2026</w:t>
      </w:r>
      <w:r w:rsidR="00884A87" w:rsidRPr="00884A87">
        <w:rPr>
          <w:sz w:val="28"/>
          <w:szCs w:val="28"/>
          <w:lang w:val="uk-UA"/>
        </w:rPr>
        <w:t xml:space="preserve">                                селище </w:t>
      </w:r>
      <w:proofErr w:type="spellStart"/>
      <w:r w:rsidR="00884A87" w:rsidRPr="00884A87">
        <w:rPr>
          <w:sz w:val="28"/>
          <w:szCs w:val="28"/>
          <w:lang w:val="uk-UA"/>
        </w:rPr>
        <w:t>Лисянка</w:t>
      </w:r>
      <w:proofErr w:type="spellEnd"/>
      <w:r w:rsidR="00884A87" w:rsidRPr="00884A87">
        <w:rPr>
          <w:sz w:val="28"/>
          <w:szCs w:val="28"/>
          <w:lang w:val="uk-UA"/>
        </w:rPr>
        <w:t xml:space="preserve">        </w:t>
      </w:r>
      <w:r w:rsidR="007D5A7F">
        <w:rPr>
          <w:sz w:val="28"/>
          <w:szCs w:val="28"/>
          <w:lang w:val="uk-UA"/>
        </w:rPr>
        <w:t xml:space="preserve">                         </w:t>
      </w:r>
      <w:r w:rsidR="007D5A7F" w:rsidRPr="00BC39EB">
        <w:rPr>
          <w:sz w:val="28"/>
          <w:szCs w:val="28"/>
        </w:rPr>
        <w:t xml:space="preserve">№ </w:t>
      </w:r>
      <w:r w:rsidR="007D5A7F">
        <w:rPr>
          <w:sz w:val="28"/>
          <w:szCs w:val="28"/>
        </w:rPr>
        <w:t>73-</w:t>
      </w:r>
      <w:r w:rsidR="007D5A7F">
        <w:rPr>
          <w:sz w:val="28"/>
          <w:szCs w:val="28"/>
          <w:lang w:val="uk-UA"/>
        </w:rPr>
        <w:t>3/</w:t>
      </w:r>
      <w:r w:rsidR="007D5A7F" w:rsidRPr="00BC39EB">
        <w:rPr>
          <w:sz w:val="28"/>
          <w:szCs w:val="28"/>
        </w:rPr>
        <w:t>VIII</w:t>
      </w:r>
    </w:p>
    <w:p w:rsidR="00E964AA" w:rsidRPr="009F7D3A" w:rsidRDefault="00E964AA" w:rsidP="00E964AA">
      <w:pPr>
        <w:rPr>
          <w:sz w:val="28"/>
          <w:lang w:val="uk-UA"/>
        </w:rPr>
      </w:pPr>
    </w:p>
    <w:p w:rsidR="00E964AA" w:rsidRPr="009F7D3A" w:rsidRDefault="00E964AA" w:rsidP="009F7D3A">
      <w:pPr>
        <w:ind w:right="4819"/>
        <w:jc w:val="both"/>
        <w:rPr>
          <w:sz w:val="28"/>
          <w:szCs w:val="28"/>
          <w:lang w:val="uk-UA"/>
        </w:rPr>
      </w:pPr>
      <w:r w:rsidRPr="009F7D3A">
        <w:rPr>
          <w:sz w:val="28"/>
          <w:szCs w:val="28"/>
          <w:lang w:val="uk-UA"/>
        </w:rPr>
        <w:t xml:space="preserve">Про </w:t>
      </w:r>
      <w:r w:rsidR="008B45FA" w:rsidRPr="009F7D3A">
        <w:rPr>
          <w:sz w:val="28"/>
          <w:szCs w:val="28"/>
          <w:lang w:val="uk-UA"/>
        </w:rPr>
        <w:t xml:space="preserve"> внесення змін до рішення селищної </w:t>
      </w:r>
      <w:r w:rsidR="009F7D3A" w:rsidRPr="009F7D3A">
        <w:rPr>
          <w:sz w:val="28"/>
          <w:szCs w:val="28"/>
          <w:lang w:val="uk-UA"/>
        </w:rPr>
        <w:t>р</w:t>
      </w:r>
      <w:r w:rsidR="008B45FA" w:rsidRPr="009F7D3A">
        <w:rPr>
          <w:sz w:val="28"/>
          <w:szCs w:val="28"/>
          <w:lang w:val="uk-UA"/>
        </w:rPr>
        <w:t xml:space="preserve">ади </w:t>
      </w:r>
      <w:r w:rsidR="00362C42">
        <w:rPr>
          <w:sz w:val="28"/>
          <w:szCs w:val="28"/>
          <w:lang w:val="uk-UA"/>
        </w:rPr>
        <w:t>від 05.12.2024</w:t>
      </w:r>
      <w:r w:rsidR="008B45FA" w:rsidRPr="009F7D3A">
        <w:rPr>
          <w:sz w:val="28"/>
          <w:szCs w:val="28"/>
          <w:lang w:val="uk-UA"/>
        </w:rPr>
        <w:t xml:space="preserve"> №</w:t>
      </w:r>
      <w:r w:rsidR="00D61719" w:rsidRPr="009F7D3A">
        <w:rPr>
          <w:sz w:val="28"/>
          <w:szCs w:val="28"/>
          <w:lang w:val="uk-UA"/>
        </w:rPr>
        <w:t xml:space="preserve"> </w:t>
      </w:r>
      <w:r w:rsidR="00362C42">
        <w:rPr>
          <w:sz w:val="28"/>
          <w:szCs w:val="28"/>
          <w:lang w:val="uk-UA"/>
        </w:rPr>
        <w:t>60</w:t>
      </w:r>
      <w:r w:rsidR="008B45FA" w:rsidRPr="009F7D3A">
        <w:rPr>
          <w:sz w:val="28"/>
          <w:szCs w:val="28"/>
          <w:lang w:val="uk-UA"/>
        </w:rPr>
        <w:t>-</w:t>
      </w:r>
      <w:r w:rsidR="00362C42">
        <w:rPr>
          <w:sz w:val="28"/>
          <w:szCs w:val="28"/>
          <w:lang w:val="uk-UA"/>
        </w:rPr>
        <w:t>7</w:t>
      </w:r>
      <w:r w:rsidR="00D61719" w:rsidRPr="009F7D3A">
        <w:rPr>
          <w:sz w:val="28"/>
          <w:szCs w:val="28"/>
          <w:lang w:val="uk-UA"/>
        </w:rPr>
        <w:t>/VIII</w:t>
      </w:r>
      <w:r w:rsidR="00362C42">
        <w:rPr>
          <w:sz w:val="28"/>
          <w:szCs w:val="28"/>
          <w:lang w:val="uk-UA"/>
        </w:rPr>
        <w:t xml:space="preserve"> </w:t>
      </w:r>
      <w:r w:rsidR="009F08A6">
        <w:rPr>
          <w:sz w:val="28"/>
          <w:szCs w:val="28"/>
          <w:lang w:val="uk-UA"/>
        </w:rPr>
        <w:t>«Про затвердження програми</w:t>
      </w:r>
      <w:r w:rsidR="00362C42">
        <w:rPr>
          <w:sz w:val="28"/>
          <w:szCs w:val="28"/>
          <w:lang w:val="uk-UA"/>
        </w:rPr>
        <w:t xml:space="preserve"> «</w:t>
      </w:r>
      <w:r w:rsidR="005E7252" w:rsidRPr="005E7252">
        <w:rPr>
          <w:sz w:val="28"/>
          <w:szCs w:val="28"/>
        </w:rPr>
        <w:t>С</w:t>
      </w:r>
      <w:proofErr w:type="spellStart"/>
      <w:r w:rsidR="00362C42" w:rsidRPr="00362C42">
        <w:rPr>
          <w:sz w:val="28"/>
          <w:szCs w:val="28"/>
          <w:lang w:val="uk-UA"/>
        </w:rPr>
        <w:t>оціального</w:t>
      </w:r>
      <w:proofErr w:type="spellEnd"/>
      <w:r w:rsidR="00362C42" w:rsidRPr="00362C42">
        <w:rPr>
          <w:sz w:val="28"/>
          <w:szCs w:val="28"/>
          <w:lang w:val="uk-UA"/>
        </w:rPr>
        <w:t xml:space="preserve"> захисту та підтримки внутрішньо переміщених та</w:t>
      </w:r>
      <w:r w:rsidR="00362C42">
        <w:rPr>
          <w:sz w:val="28"/>
          <w:szCs w:val="28"/>
          <w:lang w:val="uk-UA"/>
        </w:rPr>
        <w:t>/</w:t>
      </w:r>
      <w:r w:rsidR="00362C42" w:rsidRPr="00362C42">
        <w:rPr>
          <w:sz w:val="28"/>
          <w:szCs w:val="28"/>
          <w:lang w:val="uk-UA"/>
        </w:rPr>
        <w:t>або евакуйованих осіб у зв</w:t>
      </w:r>
      <w:r w:rsidR="00362C42">
        <w:rPr>
          <w:sz w:val="28"/>
          <w:szCs w:val="28"/>
          <w:lang w:val="uk-UA"/>
        </w:rPr>
        <w:t>’</w:t>
      </w:r>
      <w:r w:rsidR="00362C42" w:rsidRPr="00362C42">
        <w:rPr>
          <w:sz w:val="28"/>
          <w:szCs w:val="28"/>
          <w:lang w:val="uk-UA"/>
        </w:rPr>
        <w:t>язку із введенням воєнного стану</w:t>
      </w:r>
      <w:r w:rsidR="00362C42">
        <w:rPr>
          <w:sz w:val="28"/>
          <w:szCs w:val="28"/>
          <w:lang w:val="uk-UA"/>
        </w:rPr>
        <w:t xml:space="preserve"> на 2025-2027 роки»</w:t>
      </w:r>
      <w:r w:rsidR="00D61719" w:rsidRPr="009F7D3A">
        <w:rPr>
          <w:sz w:val="28"/>
          <w:szCs w:val="28"/>
          <w:lang w:val="uk-UA"/>
        </w:rPr>
        <w:t xml:space="preserve"> </w:t>
      </w:r>
    </w:p>
    <w:p w:rsidR="00E40E52" w:rsidRPr="009F7D3A" w:rsidRDefault="00E40E52" w:rsidP="00E964AA">
      <w:pPr>
        <w:rPr>
          <w:sz w:val="28"/>
          <w:szCs w:val="28"/>
          <w:lang w:val="uk-UA"/>
        </w:rPr>
      </w:pPr>
    </w:p>
    <w:p w:rsidR="00E964AA" w:rsidRPr="009F7D3A" w:rsidRDefault="00E964AA" w:rsidP="00E964AA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9F7D3A">
        <w:rPr>
          <w:sz w:val="28"/>
          <w:szCs w:val="28"/>
          <w:lang w:val="uk-UA"/>
        </w:rPr>
        <w:t>Відповідно</w:t>
      </w:r>
      <w:r w:rsidR="00362C42" w:rsidRPr="00362C42">
        <w:rPr>
          <w:sz w:val="28"/>
          <w:szCs w:val="28"/>
          <w:lang w:val="uk-UA"/>
        </w:rPr>
        <w:t xml:space="preserve"> до пункту 22 частини 1 статті 26 </w:t>
      </w:r>
      <w:r w:rsidRPr="009F7D3A">
        <w:rPr>
          <w:sz w:val="28"/>
          <w:szCs w:val="28"/>
          <w:lang w:val="uk-UA"/>
        </w:rPr>
        <w:t xml:space="preserve"> </w:t>
      </w:r>
      <w:r w:rsidR="009F7D3A">
        <w:rPr>
          <w:sz w:val="28"/>
          <w:szCs w:val="28"/>
          <w:lang w:val="uk-UA"/>
        </w:rPr>
        <w:t>Закону України «</w:t>
      </w:r>
      <w:r w:rsidRPr="009F7D3A">
        <w:rPr>
          <w:sz w:val="28"/>
          <w:szCs w:val="28"/>
          <w:lang w:val="uk-UA"/>
        </w:rPr>
        <w:t>Про міс</w:t>
      </w:r>
      <w:r w:rsidR="009F7D3A">
        <w:rPr>
          <w:sz w:val="28"/>
          <w:szCs w:val="28"/>
          <w:lang w:val="uk-UA"/>
        </w:rPr>
        <w:t>цеве самоврядування в Україні»</w:t>
      </w:r>
      <w:r w:rsidR="008A2EAB" w:rsidRPr="009F7D3A">
        <w:rPr>
          <w:sz w:val="28"/>
          <w:szCs w:val="28"/>
          <w:lang w:val="uk-UA"/>
        </w:rPr>
        <w:t>,</w:t>
      </w:r>
      <w:r w:rsidR="00362C42">
        <w:rPr>
          <w:sz w:val="28"/>
          <w:szCs w:val="28"/>
          <w:lang w:val="uk-UA"/>
        </w:rPr>
        <w:t xml:space="preserve"> постанови </w:t>
      </w:r>
      <w:r w:rsidR="00362C42" w:rsidRPr="00362C42">
        <w:rPr>
          <w:sz w:val="28"/>
          <w:szCs w:val="28"/>
          <w:lang w:val="uk-UA"/>
        </w:rPr>
        <w:t>Кабі</w:t>
      </w:r>
      <w:r w:rsidR="00362C42">
        <w:rPr>
          <w:sz w:val="28"/>
          <w:szCs w:val="28"/>
          <w:lang w:val="uk-UA"/>
        </w:rPr>
        <w:t xml:space="preserve">нету </w:t>
      </w:r>
      <w:r w:rsidR="00362C42" w:rsidRPr="00362C42">
        <w:rPr>
          <w:sz w:val="28"/>
          <w:szCs w:val="28"/>
          <w:lang w:val="uk-UA"/>
        </w:rPr>
        <w:t>Міністрів України від 11.03.2022р.</w:t>
      </w:r>
      <w:r w:rsidR="00362C42">
        <w:rPr>
          <w:sz w:val="28"/>
          <w:szCs w:val="28"/>
          <w:lang w:val="uk-UA"/>
        </w:rPr>
        <w:t xml:space="preserve"> №252 «</w:t>
      </w:r>
      <w:r w:rsidR="005E7252" w:rsidRPr="005E7252">
        <w:rPr>
          <w:sz w:val="28"/>
          <w:szCs w:val="28"/>
          <w:lang w:val="uk-UA"/>
        </w:rPr>
        <w:t>Д</w:t>
      </w:r>
      <w:r w:rsidR="00362C42" w:rsidRPr="00362C42">
        <w:rPr>
          <w:sz w:val="28"/>
          <w:szCs w:val="28"/>
          <w:lang w:val="uk-UA"/>
        </w:rPr>
        <w:t>еякі питання формування та ви</w:t>
      </w:r>
      <w:r w:rsidR="005E7252">
        <w:rPr>
          <w:sz w:val="28"/>
          <w:szCs w:val="28"/>
          <w:lang w:val="uk-UA"/>
        </w:rPr>
        <w:t>конання місцевих бюджетів у пер</w:t>
      </w:r>
      <w:r w:rsidR="00362C42" w:rsidRPr="00362C42">
        <w:rPr>
          <w:sz w:val="28"/>
          <w:szCs w:val="28"/>
          <w:lang w:val="uk-UA"/>
        </w:rPr>
        <w:t>і</w:t>
      </w:r>
      <w:r w:rsidR="005E7252" w:rsidRPr="005E7252">
        <w:rPr>
          <w:sz w:val="28"/>
          <w:szCs w:val="28"/>
          <w:lang w:val="uk-UA"/>
        </w:rPr>
        <w:t>о</w:t>
      </w:r>
      <w:r w:rsidR="00362C42" w:rsidRPr="00362C42">
        <w:rPr>
          <w:sz w:val="28"/>
          <w:szCs w:val="28"/>
          <w:lang w:val="uk-UA"/>
        </w:rPr>
        <w:t>д воєнного стану</w:t>
      </w:r>
      <w:r w:rsidR="00362C42">
        <w:rPr>
          <w:sz w:val="28"/>
          <w:szCs w:val="28"/>
          <w:lang w:val="uk-UA"/>
        </w:rPr>
        <w:t>»</w:t>
      </w:r>
      <w:r w:rsidR="005E7252" w:rsidRPr="005E7252">
        <w:rPr>
          <w:sz w:val="28"/>
          <w:szCs w:val="28"/>
          <w:lang w:val="uk-UA"/>
        </w:rPr>
        <w:t>, з метою створення належних умов для забезпечення життєдіяльності внутрішньо переміщених та</w:t>
      </w:r>
      <w:r w:rsidR="005E7252">
        <w:rPr>
          <w:sz w:val="28"/>
          <w:szCs w:val="28"/>
          <w:lang w:val="uk-UA"/>
        </w:rPr>
        <w:t>/</w:t>
      </w:r>
      <w:r w:rsidR="005E7252" w:rsidRPr="005E7252">
        <w:rPr>
          <w:sz w:val="28"/>
          <w:szCs w:val="28"/>
          <w:lang w:val="uk-UA"/>
        </w:rPr>
        <w:t xml:space="preserve">або евакуйованих осіб у зв’язку із введенням воєнного стану </w:t>
      </w:r>
      <w:r w:rsidR="005E7252">
        <w:rPr>
          <w:sz w:val="28"/>
          <w:szCs w:val="28"/>
          <w:lang w:val="uk-UA"/>
        </w:rPr>
        <w:t xml:space="preserve">відповідно до </w:t>
      </w:r>
      <w:r w:rsidR="005E7252" w:rsidRPr="005E7252">
        <w:rPr>
          <w:sz w:val="28"/>
          <w:szCs w:val="28"/>
          <w:lang w:val="uk-UA"/>
        </w:rPr>
        <w:t xml:space="preserve">Указу Президента України від 24.02.2022р. №64 </w:t>
      </w:r>
      <w:r w:rsidR="005E7252">
        <w:rPr>
          <w:sz w:val="28"/>
          <w:szCs w:val="28"/>
          <w:lang w:val="uk-UA"/>
        </w:rPr>
        <w:t>«</w:t>
      </w:r>
      <w:r w:rsidR="005E7252" w:rsidRPr="005E7252">
        <w:rPr>
          <w:sz w:val="28"/>
          <w:szCs w:val="28"/>
          <w:lang w:val="uk-UA"/>
        </w:rPr>
        <w:t>Про вве</w:t>
      </w:r>
      <w:r w:rsidR="005E7252">
        <w:rPr>
          <w:sz w:val="28"/>
          <w:szCs w:val="28"/>
          <w:lang w:val="uk-UA"/>
        </w:rPr>
        <w:t>дення воєнного стану в Україні»</w:t>
      </w:r>
      <w:r w:rsidR="006F7F9D">
        <w:rPr>
          <w:sz w:val="28"/>
          <w:szCs w:val="28"/>
          <w:lang w:val="uk-UA"/>
        </w:rPr>
        <w:t>,</w:t>
      </w:r>
      <w:r w:rsidR="008A2EAB" w:rsidRPr="009F7D3A">
        <w:rPr>
          <w:sz w:val="28"/>
          <w:szCs w:val="28"/>
          <w:lang w:val="uk-UA"/>
        </w:rPr>
        <w:t xml:space="preserve"> </w:t>
      </w:r>
      <w:r w:rsidR="00DF299C" w:rsidRPr="009F7D3A">
        <w:rPr>
          <w:sz w:val="28"/>
          <w:szCs w:val="28"/>
          <w:lang w:val="uk-UA"/>
        </w:rPr>
        <w:t>селищна рада</w:t>
      </w:r>
      <w:r w:rsidR="00597C58" w:rsidRPr="009F7D3A">
        <w:rPr>
          <w:sz w:val="28"/>
          <w:szCs w:val="28"/>
          <w:lang w:val="uk-UA"/>
        </w:rPr>
        <w:t xml:space="preserve"> </w:t>
      </w:r>
      <w:r w:rsidR="00A361F0" w:rsidRPr="009F7D3A">
        <w:rPr>
          <w:sz w:val="28"/>
          <w:szCs w:val="28"/>
          <w:lang w:val="uk-UA"/>
        </w:rPr>
        <w:t>ВИРІШИЛА:</w:t>
      </w:r>
    </w:p>
    <w:p w:rsidR="008306B4" w:rsidRPr="009F7D3A" w:rsidRDefault="008306B4" w:rsidP="00E964AA">
      <w:pPr>
        <w:shd w:val="clear" w:color="auto" w:fill="FFFFFF"/>
        <w:jc w:val="both"/>
        <w:rPr>
          <w:sz w:val="28"/>
          <w:szCs w:val="28"/>
          <w:lang w:val="uk-UA"/>
        </w:rPr>
      </w:pPr>
      <w:r w:rsidRPr="009F7D3A">
        <w:rPr>
          <w:sz w:val="28"/>
          <w:szCs w:val="28"/>
          <w:lang w:val="uk-UA"/>
        </w:rPr>
        <w:t xml:space="preserve">                        </w:t>
      </w:r>
      <w:r w:rsidR="00A361F0" w:rsidRPr="009F7D3A">
        <w:rPr>
          <w:sz w:val="28"/>
          <w:szCs w:val="28"/>
          <w:lang w:val="uk-UA"/>
        </w:rPr>
        <w:t xml:space="preserve">                        </w:t>
      </w:r>
    </w:p>
    <w:p w:rsidR="00E964AA" w:rsidRPr="009F7D3A" w:rsidRDefault="00E964AA" w:rsidP="00CA41F5">
      <w:pPr>
        <w:ind w:firstLine="709"/>
        <w:jc w:val="both"/>
        <w:rPr>
          <w:sz w:val="28"/>
          <w:szCs w:val="28"/>
          <w:lang w:val="uk-UA"/>
        </w:rPr>
      </w:pPr>
      <w:r w:rsidRPr="009F7D3A">
        <w:rPr>
          <w:sz w:val="28"/>
          <w:szCs w:val="28"/>
          <w:lang w:val="uk-UA"/>
        </w:rPr>
        <w:t xml:space="preserve">1. </w:t>
      </w:r>
      <w:proofErr w:type="spellStart"/>
      <w:r w:rsidR="00E40E52" w:rsidRPr="009F7D3A">
        <w:rPr>
          <w:sz w:val="28"/>
          <w:szCs w:val="28"/>
          <w:lang w:val="uk-UA"/>
        </w:rPr>
        <w:t>Внести</w:t>
      </w:r>
      <w:proofErr w:type="spellEnd"/>
      <w:r w:rsidR="00E40E52" w:rsidRPr="009F7D3A">
        <w:rPr>
          <w:sz w:val="28"/>
          <w:szCs w:val="28"/>
          <w:lang w:val="uk-UA"/>
        </w:rPr>
        <w:t xml:space="preserve"> зміни до </w:t>
      </w:r>
      <w:r w:rsidR="00F363C9" w:rsidRPr="009F7D3A">
        <w:rPr>
          <w:sz w:val="28"/>
          <w:szCs w:val="28"/>
          <w:lang w:val="uk-UA"/>
        </w:rPr>
        <w:t xml:space="preserve">рішення селищної ради від </w:t>
      </w:r>
      <w:r w:rsidR="00362C42" w:rsidRPr="00362C42">
        <w:rPr>
          <w:sz w:val="28"/>
          <w:szCs w:val="28"/>
          <w:lang w:val="uk-UA"/>
        </w:rPr>
        <w:t>05.12.2024 № 60-7</w:t>
      </w:r>
      <w:r w:rsidR="00F363C9" w:rsidRPr="009F7D3A">
        <w:rPr>
          <w:sz w:val="28"/>
          <w:szCs w:val="28"/>
          <w:lang w:val="uk-UA"/>
        </w:rPr>
        <w:t xml:space="preserve">/VIII </w:t>
      </w:r>
      <w:r w:rsidR="009F08A6">
        <w:rPr>
          <w:sz w:val="28"/>
          <w:szCs w:val="28"/>
          <w:lang w:val="uk-UA"/>
        </w:rPr>
        <w:t>«Про затвердження програми</w:t>
      </w:r>
      <w:r w:rsidR="005E7252">
        <w:rPr>
          <w:sz w:val="28"/>
          <w:szCs w:val="28"/>
          <w:lang w:val="uk-UA"/>
        </w:rPr>
        <w:t xml:space="preserve"> «</w:t>
      </w:r>
      <w:r w:rsidR="005E7252" w:rsidRPr="005E7252">
        <w:rPr>
          <w:sz w:val="28"/>
          <w:szCs w:val="28"/>
          <w:lang w:val="uk-UA"/>
        </w:rPr>
        <w:t xml:space="preserve">Соціального захисту та підтримки внутрішньо переміщених та/або евакуйованих осіб у зв’язку із введенням воєнного стану на 2025-2027 роки» </w:t>
      </w:r>
      <w:r w:rsidR="009F08A6">
        <w:rPr>
          <w:sz w:val="28"/>
          <w:szCs w:val="28"/>
          <w:lang w:val="uk-UA"/>
        </w:rPr>
        <w:t xml:space="preserve"> та викласти п.6</w:t>
      </w:r>
      <w:r w:rsidR="00986D7E">
        <w:rPr>
          <w:sz w:val="28"/>
          <w:szCs w:val="28"/>
          <w:lang w:val="uk-UA"/>
        </w:rPr>
        <w:t xml:space="preserve"> Заходів Програми в редакції, що додається.</w:t>
      </w:r>
    </w:p>
    <w:p w:rsidR="00E964AA" w:rsidRPr="009F7D3A" w:rsidRDefault="00E964AA" w:rsidP="00DB78C0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9F7D3A">
        <w:rPr>
          <w:sz w:val="28"/>
          <w:szCs w:val="28"/>
          <w:lang w:val="uk-UA"/>
        </w:rPr>
        <w:t>2. Контроль за виконанням рішення покласти на</w:t>
      </w:r>
      <w:r w:rsidR="008C4823">
        <w:rPr>
          <w:sz w:val="28"/>
          <w:szCs w:val="28"/>
          <w:lang w:val="uk-UA"/>
        </w:rPr>
        <w:t xml:space="preserve"> </w:t>
      </w:r>
      <w:r w:rsidR="00DB4D22">
        <w:rPr>
          <w:sz w:val="28"/>
          <w:szCs w:val="28"/>
          <w:lang w:val="uk-UA"/>
        </w:rPr>
        <w:t>постійну комісію селищної ради з питань соціально-економічного розвитку</w:t>
      </w:r>
      <w:r w:rsidR="00986D7E">
        <w:rPr>
          <w:sz w:val="28"/>
          <w:szCs w:val="28"/>
          <w:lang w:val="uk-UA"/>
        </w:rPr>
        <w:t>, планування</w:t>
      </w:r>
      <w:r w:rsidR="005C1749">
        <w:rPr>
          <w:sz w:val="28"/>
          <w:szCs w:val="28"/>
          <w:lang w:val="uk-UA"/>
        </w:rPr>
        <w:t>,</w:t>
      </w:r>
      <w:r w:rsidR="00DB4D22">
        <w:rPr>
          <w:sz w:val="28"/>
          <w:szCs w:val="28"/>
          <w:lang w:val="uk-UA"/>
        </w:rPr>
        <w:t xml:space="preserve"> бюджету і фінансів.</w:t>
      </w:r>
    </w:p>
    <w:p w:rsidR="00E964AA" w:rsidRPr="009F7D3A" w:rsidRDefault="00FE172E" w:rsidP="00E964AA">
      <w:pPr>
        <w:rPr>
          <w:sz w:val="28"/>
          <w:szCs w:val="28"/>
          <w:lang w:val="uk-UA"/>
        </w:rPr>
      </w:pPr>
      <w:r w:rsidRPr="009F7D3A">
        <w:rPr>
          <w:sz w:val="28"/>
          <w:szCs w:val="28"/>
          <w:lang w:val="uk-UA"/>
        </w:rPr>
        <w:t xml:space="preserve"> </w:t>
      </w:r>
    </w:p>
    <w:p w:rsidR="00E964AA" w:rsidRDefault="00E964AA" w:rsidP="00B924C1">
      <w:pPr>
        <w:pStyle w:val="a3"/>
        <w:outlineLvl w:val="0"/>
        <w:rPr>
          <w:rFonts w:ascii="Times New Roman" w:hAnsi="Times New Roman"/>
          <w:b/>
          <w:sz w:val="28"/>
          <w:szCs w:val="28"/>
          <w:lang w:val="uk-UA"/>
        </w:rPr>
      </w:pPr>
    </w:p>
    <w:p w:rsidR="00FE508B" w:rsidRPr="009F7D3A" w:rsidRDefault="00FE508B" w:rsidP="00B924C1">
      <w:pPr>
        <w:pStyle w:val="a3"/>
        <w:outlineLvl w:val="0"/>
        <w:rPr>
          <w:rFonts w:ascii="Times New Roman" w:hAnsi="Times New Roman"/>
          <w:b/>
          <w:sz w:val="28"/>
          <w:szCs w:val="28"/>
          <w:lang w:val="uk-UA"/>
        </w:rPr>
      </w:pPr>
    </w:p>
    <w:p w:rsidR="00884A87" w:rsidRPr="007D5A7F" w:rsidRDefault="00105763" w:rsidP="00105763">
      <w:pPr>
        <w:pStyle w:val="a3"/>
        <w:outlineLvl w:val="0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9F7D3A">
        <w:rPr>
          <w:rFonts w:ascii="Times New Roman" w:hAnsi="Times New Roman"/>
          <w:sz w:val="28"/>
          <w:szCs w:val="28"/>
          <w:lang w:val="uk-UA"/>
        </w:rPr>
        <w:t>В.о</w:t>
      </w:r>
      <w:proofErr w:type="spellEnd"/>
      <w:r w:rsidRPr="009F7D3A">
        <w:rPr>
          <w:rFonts w:ascii="Times New Roman" w:hAnsi="Times New Roman"/>
          <w:sz w:val="28"/>
          <w:szCs w:val="28"/>
          <w:lang w:val="uk-UA"/>
        </w:rPr>
        <w:t xml:space="preserve"> селищного голови</w:t>
      </w:r>
      <w:r w:rsidR="00930CAC" w:rsidRPr="009F7D3A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 w:rsidR="00930CAC" w:rsidRPr="009F7D3A">
        <w:rPr>
          <w:rFonts w:ascii="Times New Roman" w:hAnsi="Times New Roman"/>
          <w:sz w:val="28"/>
          <w:szCs w:val="28"/>
          <w:lang w:val="uk-UA"/>
        </w:rPr>
        <w:tab/>
      </w:r>
      <w:r w:rsidR="00930CAC" w:rsidRPr="009F7D3A">
        <w:rPr>
          <w:rFonts w:ascii="Times New Roman" w:hAnsi="Times New Roman"/>
          <w:sz w:val="28"/>
          <w:szCs w:val="28"/>
          <w:lang w:val="uk-UA"/>
        </w:rPr>
        <w:tab/>
      </w:r>
      <w:r w:rsidR="00930CAC" w:rsidRPr="009F7D3A">
        <w:rPr>
          <w:rFonts w:ascii="Times New Roman" w:hAnsi="Times New Roman"/>
          <w:sz w:val="28"/>
          <w:szCs w:val="28"/>
          <w:lang w:val="uk-UA"/>
        </w:rPr>
        <w:tab/>
        <w:t xml:space="preserve">        </w:t>
      </w:r>
      <w:r w:rsidR="005E7252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7D5A7F">
        <w:rPr>
          <w:rFonts w:ascii="Times New Roman" w:hAnsi="Times New Roman"/>
          <w:sz w:val="28"/>
          <w:szCs w:val="28"/>
          <w:lang w:val="uk-UA"/>
        </w:rPr>
        <w:t xml:space="preserve">       </w:t>
      </w:r>
      <w:proofErr w:type="spellStart"/>
      <w:r w:rsidR="007D5A7F">
        <w:rPr>
          <w:rFonts w:ascii="Times New Roman" w:hAnsi="Times New Roman"/>
          <w:sz w:val="28"/>
          <w:szCs w:val="28"/>
          <w:lang w:val="uk-UA"/>
        </w:rPr>
        <w:t>О.В.Макушенко</w:t>
      </w:r>
      <w:proofErr w:type="spellEnd"/>
    </w:p>
    <w:p w:rsidR="00884A87" w:rsidRDefault="00884A87">
      <w:pPr>
        <w:autoSpaceDE/>
        <w:autoSpaceDN/>
        <w:ind w:firstLine="567"/>
        <w:rPr>
          <w:rFonts w:eastAsia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CE1BB0" w:rsidRDefault="00CE1BB0" w:rsidP="00CE1BB0">
      <w:pPr>
        <w:pStyle w:val="a7"/>
        <w:jc w:val="right"/>
        <w:rPr>
          <w:b w:val="0"/>
          <w:sz w:val="28"/>
          <w:szCs w:val="28"/>
        </w:rPr>
        <w:sectPr w:rsidR="00CE1BB0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CE1BB0" w:rsidRPr="00406E9E" w:rsidRDefault="00CE1BB0" w:rsidP="00CE1BB0">
      <w:pPr>
        <w:pStyle w:val="a7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Додаток </w:t>
      </w:r>
    </w:p>
    <w:p w:rsidR="00CE1BB0" w:rsidRDefault="00CE1BB0" w:rsidP="00CE1BB0">
      <w:pPr>
        <w:pStyle w:val="a7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до рішення селищної ради </w:t>
      </w:r>
    </w:p>
    <w:p w:rsidR="00CE1BB0" w:rsidRPr="0075442F" w:rsidRDefault="00CE1BB0" w:rsidP="007D5A7F">
      <w:pPr>
        <w:pStyle w:val="a7"/>
        <w:ind w:left="10620" w:firstLine="708"/>
        <w:jc w:val="right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</w:rPr>
        <w:t xml:space="preserve">від </w:t>
      </w:r>
      <w:r w:rsidR="00F14D41">
        <w:rPr>
          <w:b w:val="0"/>
          <w:sz w:val="28"/>
          <w:szCs w:val="28"/>
        </w:rPr>
        <w:t>26</w:t>
      </w:r>
      <w:bookmarkStart w:id="0" w:name="_GoBack"/>
      <w:bookmarkEnd w:id="0"/>
      <w:r w:rsidR="007D5A7F">
        <w:rPr>
          <w:b w:val="0"/>
          <w:sz w:val="28"/>
          <w:szCs w:val="28"/>
        </w:rPr>
        <w:t xml:space="preserve">.02.2026 </w:t>
      </w:r>
      <w:r w:rsidR="00474A25">
        <w:rPr>
          <w:b w:val="0"/>
          <w:sz w:val="28"/>
          <w:szCs w:val="28"/>
        </w:rPr>
        <w:t>№</w:t>
      </w:r>
      <w:r w:rsidR="007D5A7F" w:rsidRPr="00BC39EB">
        <w:rPr>
          <w:b w:val="0"/>
          <w:sz w:val="28"/>
          <w:szCs w:val="28"/>
        </w:rPr>
        <w:t xml:space="preserve"> </w:t>
      </w:r>
      <w:r w:rsidR="007D5A7F">
        <w:rPr>
          <w:b w:val="0"/>
          <w:sz w:val="28"/>
          <w:szCs w:val="28"/>
        </w:rPr>
        <w:t>73-3</w:t>
      </w:r>
      <w:r w:rsidR="007D5A7F" w:rsidRPr="00BC39EB">
        <w:rPr>
          <w:b w:val="0"/>
          <w:sz w:val="28"/>
          <w:szCs w:val="28"/>
        </w:rPr>
        <w:t>VIII</w:t>
      </w:r>
    </w:p>
    <w:p w:rsidR="00CE1BB0" w:rsidRPr="0075442F" w:rsidRDefault="00CE1BB0" w:rsidP="00CE1BB0">
      <w:pPr>
        <w:pStyle w:val="a7"/>
        <w:jc w:val="right"/>
        <w:rPr>
          <w:b w:val="0"/>
          <w:sz w:val="28"/>
          <w:szCs w:val="28"/>
          <w:lang w:val="ru-RU"/>
        </w:rPr>
      </w:pPr>
    </w:p>
    <w:p w:rsidR="00CE1BB0" w:rsidRPr="00BA20F1" w:rsidRDefault="00CE1BB0" w:rsidP="00CE1BB0">
      <w:pPr>
        <w:pStyle w:val="a7"/>
        <w:jc w:val="right"/>
        <w:rPr>
          <w:b w:val="0"/>
          <w:sz w:val="28"/>
          <w:szCs w:val="28"/>
          <w:lang w:val="ru-RU"/>
        </w:rPr>
      </w:pPr>
    </w:p>
    <w:p w:rsidR="00CE1BB0" w:rsidRPr="000A3302" w:rsidRDefault="00923EF9" w:rsidP="00CE1BB0">
      <w:pPr>
        <w:pStyle w:val="a7"/>
        <w:rPr>
          <w:b w:val="0"/>
          <w:sz w:val="28"/>
          <w:szCs w:val="28"/>
          <w:lang w:val="ru-RU"/>
        </w:rPr>
      </w:pPr>
      <w:r>
        <w:rPr>
          <w:sz w:val="28"/>
          <w:szCs w:val="28"/>
        </w:rPr>
        <w:t xml:space="preserve">Заходи щодо виконання </w:t>
      </w:r>
      <w:r w:rsidR="00CE1BB0">
        <w:rPr>
          <w:sz w:val="28"/>
          <w:szCs w:val="28"/>
        </w:rPr>
        <w:t xml:space="preserve">програми </w:t>
      </w:r>
      <w:r>
        <w:rPr>
          <w:sz w:val="28"/>
          <w:szCs w:val="28"/>
        </w:rPr>
        <w:t>«</w:t>
      </w:r>
      <w:r w:rsidR="005E7252" w:rsidRPr="005E7252">
        <w:rPr>
          <w:sz w:val="28"/>
          <w:szCs w:val="28"/>
        </w:rPr>
        <w:t>Соціального захисту та підтримки внутрішньо переміщених та/або евакуйованих осіб у зв’язку із введенням воєнного стану на 2025-2027 роки</w:t>
      </w:r>
      <w:r>
        <w:rPr>
          <w:sz w:val="28"/>
          <w:szCs w:val="28"/>
        </w:rPr>
        <w:t>»</w:t>
      </w:r>
    </w:p>
    <w:p w:rsidR="00CE1BB0" w:rsidRPr="00BB5F01" w:rsidRDefault="00CE1BB0" w:rsidP="00CE1BB0">
      <w:pPr>
        <w:pStyle w:val="a7"/>
        <w:jc w:val="left"/>
        <w:rPr>
          <w:b w:val="0"/>
          <w:sz w:val="28"/>
          <w:szCs w:val="28"/>
        </w:rPr>
      </w:pPr>
    </w:p>
    <w:p w:rsidR="00CE1BB0" w:rsidRPr="00406E9E" w:rsidRDefault="00CE1BB0" w:rsidP="00CE1BB0">
      <w:pPr>
        <w:pStyle w:val="a7"/>
        <w:rPr>
          <w:sz w:val="24"/>
          <w:szCs w:val="24"/>
        </w:rPr>
      </w:pPr>
    </w:p>
    <w:tbl>
      <w:tblPr>
        <w:tblW w:w="153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3976"/>
        <w:gridCol w:w="3666"/>
        <w:gridCol w:w="1550"/>
        <w:gridCol w:w="1128"/>
        <w:gridCol w:w="1620"/>
        <w:gridCol w:w="2748"/>
      </w:tblGrid>
      <w:tr w:rsidR="00120D5F" w:rsidRPr="0044793C" w:rsidTr="00120D5F">
        <w:trPr>
          <w:trHeight w:val="1029"/>
        </w:trPr>
        <w:tc>
          <w:tcPr>
            <w:tcW w:w="705" w:type="dxa"/>
            <w:vAlign w:val="center"/>
          </w:tcPr>
          <w:p w:rsidR="00120D5F" w:rsidRPr="002708C9" w:rsidRDefault="00120D5F" w:rsidP="005E7252">
            <w:pPr>
              <w:jc w:val="center"/>
              <w:rPr>
                <w:sz w:val="24"/>
                <w:szCs w:val="24"/>
              </w:rPr>
            </w:pPr>
            <w:r w:rsidRPr="002708C9">
              <w:rPr>
                <w:sz w:val="24"/>
                <w:szCs w:val="24"/>
              </w:rPr>
              <w:t>№</w:t>
            </w:r>
          </w:p>
        </w:tc>
        <w:tc>
          <w:tcPr>
            <w:tcW w:w="3976" w:type="dxa"/>
            <w:vAlign w:val="center"/>
          </w:tcPr>
          <w:p w:rsidR="00120D5F" w:rsidRPr="00E1348E" w:rsidRDefault="00120D5F" w:rsidP="005E725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Зміст заходів</w:t>
            </w:r>
          </w:p>
        </w:tc>
        <w:tc>
          <w:tcPr>
            <w:tcW w:w="3666" w:type="dxa"/>
            <w:vAlign w:val="center"/>
          </w:tcPr>
          <w:p w:rsidR="00120D5F" w:rsidRPr="005E7252" w:rsidRDefault="00120D5F" w:rsidP="005E7252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Виконавці</w:t>
            </w:r>
            <w:proofErr w:type="spellEnd"/>
          </w:p>
        </w:tc>
        <w:tc>
          <w:tcPr>
            <w:tcW w:w="1550" w:type="dxa"/>
            <w:vAlign w:val="center"/>
          </w:tcPr>
          <w:p w:rsidR="00120D5F" w:rsidRPr="005E7252" w:rsidRDefault="00120D5F" w:rsidP="005E7252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Термін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виконання</w:t>
            </w:r>
            <w:proofErr w:type="spellEnd"/>
          </w:p>
        </w:tc>
        <w:tc>
          <w:tcPr>
            <w:tcW w:w="2748" w:type="dxa"/>
            <w:gridSpan w:val="2"/>
            <w:vAlign w:val="center"/>
          </w:tcPr>
          <w:p w:rsidR="00120D5F" w:rsidRPr="009905E5" w:rsidRDefault="00120D5F" w:rsidP="005E7252">
            <w:pPr>
              <w:pStyle w:val="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Орієнтовні обсяги фінансування (тис. грн.)</w:t>
            </w:r>
          </w:p>
        </w:tc>
        <w:tc>
          <w:tcPr>
            <w:tcW w:w="2748" w:type="dxa"/>
          </w:tcPr>
          <w:p w:rsidR="00120D5F" w:rsidRDefault="00120D5F" w:rsidP="005E7252">
            <w:pPr>
              <w:pStyle w:val="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Джерела фінансування</w:t>
            </w:r>
          </w:p>
        </w:tc>
      </w:tr>
      <w:tr w:rsidR="00120D5F" w:rsidRPr="00923EF9" w:rsidTr="00120D5F">
        <w:trPr>
          <w:trHeight w:val="531"/>
        </w:trPr>
        <w:tc>
          <w:tcPr>
            <w:tcW w:w="705" w:type="dxa"/>
            <w:vAlign w:val="center"/>
          </w:tcPr>
          <w:p w:rsidR="00120D5F" w:rsidRPr="00F4653F" w:rsidRDefault="00120D5F" w:rsidP="005E725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976" w:type="dxa"/>
            <w:vAlign w:val="center"/>
          </w:tcPr>
          <w:p w:rsidR="00120D5F" w:rsidRPr="00923EF9" w:rsidRDefault="00120D5F" w:rsidP="005E7252">
            <w:pPr>
              <w:jc w:val="center"/>
              <w:rPr>
                <w:sz w:val="24"/>
                <w:szCs w:val="24"/>
                <w:lang w:val="en-US"/>
              </w:rPr>
            </w:pPr>
            <w:r w:rsidRPr="00923EF9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666" w:type="dxa"/>
            <w:vAlign w:val="center"/>
          </w:tcPr>
          <w:p w:rsidR="00120D5F" w:rsidRPr="00923EF9" w:rsidRDefault="00120D5F" w:rsidP="005E7252">
            <w:pPr>
              <w:jc w:val="center"/>
              <w:rPr>
                <w:sz w:val="24"/>
                <w:szCs w:val="24"/>
                <w:lang w:val="en-US"/>
              </w:rPr>
            </w:pPr>
            <w:r w:rsidRPr="00923EF9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550" w:type="dxa"/>
            <w:vAlign w:val="center"/>
          </w:tcPr>
          <w:p w:rsidR="00120D5F" w:rsidRPr="00923EF9" w:rsidRDefault="00120D5F" w:rsidP="005E7252">
            <w:pPr>
              <w:jc w:val="center"/>
              <w:rPr>
                <w:sz w:val="24"/>
                <w:szCs w:val="24"/>
                <w:lang w:val="en-US"/>
              </w:rPr>
            </w:pPr>
            <w:r w:rsidRPr="00923EF9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748" w:type="dxa"/>
            <w:gridSpan w:val="2"/>
            <w:vAlign w:val="center"/>
          </w:tcPr>
          <w:p w:rsidR="00120D5F" w:rsidRPr="00923EF9" w:rsidRDefault="00120D5F" w:rsidP="00923EF9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Cs w:val="24"/>
                <w:lang w:val="en-US"/>
              </w:rPr>
              <w:t>5</w:t>
            </w:r>
          </w:p>
        </w:tc>
        <w:tc>
          <w:tcPr>
            <w:tcW w:w="2748" w:type="dxa"/>
          </w:tcPr>
          <w:p w:rsidR="00120D5F" w:rsidRPr="00120D5F" w:rsidRDefault="00120D5F" w:rsidP="00923EF9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Cs w:val="24"/>
                <w:lang w:val="uk-UA"/>
              </w:rPr>
              <w:t xml:space="preserve">6                           </w:t>
            </w:r>
          </w:p>
        </w:tc>
      </w:tr>
      <w:tr w:rsidR="00120D5F" w:rsidRPr="00C1106D" w:rsidTr="00120D5F">
        <w:trPr>
          <w:trHeight w:val="590"/>
        </w:trPr>
        <w:tc>
          <w:tcPr>
            <w:tcW w:w="705" w:type="dxa"/>
            <w:vMerge w:val="restart"/>
            <w:vAlign w:val="center"/>
          </w:tcPr>
          <w:p w:rsidR="00120D5F" w:rsidRPr="00F4653F" w:rsidRDefault="00120D5F" w:rsidP="005E725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  <w:p w:rsidR="00120D5F" w:rsidRPr="00923EF9" w:rsidRDefault="00120D5F" w:rsidP="005E725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976" w:type="dxa"/>
            <w:vMerge w:val="restart"/>
            <w:vAlign w:val="center"/>
          </w:tcPr>
          <w:p w:rsidR="00120D5F" w:rsidRPr="00DC7811" w:rsidRDefault="00120D5F" w:rsidP="0014283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Оплата ритуальних послуг, поховання внутрішньо переміщених осіб (12 тис. на особу)</w:t>
            </w:r>
          </w:p>
        </w:tc>
        <w:tc>
          <w:tcPr>
            <w:tcW w:w="3666" w:type="dxa"/>
            <w:vMerge w:val="restart"/>
            <w:vAlign w:val="center"/>
          </w:tcPr>
          <w:p w:rsidR="00120D5F" w:rsidRPr="00C1106D" w:rsidRDefault="00120D5F" w:rsidP="00923EF9">
            <w:pPr>
              <w:spacing w:after="240"/>
              <w:jc w:val="both"/>
              <w:rPr>
                <w:sz w:val="28"/>
                <w:szCs w:val="28"/>
                <w:lang w:val="uk-UA"/>
              </w:rPr>
            </w:pPr>
            <w:r w:rsidRPr="005E7252">
              <w:rPr>
                <w:sz w:val="28"/>
                <w:szCs w:val="28"/>
                <w:lang w:val="uk-UA"/>
              </w:rPr>
              <w:t xml:space="preserve">Виконавчий комітет  </w:t>
            </w:r>
            <w:proofErr w:type="spellStart"/>
            <w:r w:rsidRPr="005E7252">
              <w:rPr>
                <w:sz w:val="28"/>
                <w:szCs w:val="28"/>
                <w:lang w:val="uk-UA"/>
              </w:rPr>
              <w:t>Лисянської</w:t>
            </w:r>
            <w:proofErr w:type="spellEnd"/>
            <w:r w:rsidRPr="005E7252">
              <w:rPr>
                <w:sz w:val="28"/>
                <w:szCs w:val="28"/>
                <w:lang w:val="uk-UA"/>
              </w:rPr>
              <w:t xml:space="preserve"> с</w:t>
            </w:r>
            <w:r>
              <w:rPr>
                <w:sz w:val="28"/>
                <w:szCs w:val="28"/>
                <w:lang w:val="uk-UA"/>
              </w:rPr>
              <w:t xml:space="preserve">елищної ради, фінансовий відділ </w:t>
            </w:r>
            <w:proofErr w:type="spellStart"/>
            <w:r w:rsidRPr="005E7252">
              <w:rPr>
                <w:sz w:val="28"/>
                <w:szCs w:val="28"/>
                <w:lang w:val="uk-UA"/>
              </w:rPr>
              <w:t>Лисянської</w:t>
            </w:r>
            <w:proofErr w:type="spellEnd"/>
            <w:r w:rsidRPr="005E7252">
              <w:rPr>
                <w:sz w:val="28"/>
                <w:szCs w:val="28"/>
                <w:lang w:val="uk-UA"/>
              </w:rPr>
              <w:t xml:space="preserve"> селищної ради</w:t>
            </w:r>
          </w:p>
        </w:tc>
        <w:tc>
          <w:tcPr>
            <w:tcW w:w="1550" w:type="dxa"/>
            <w:vMerge w:val="restart"/>
            <w:vAlign w:val="center"/>
          </w:tcPr>
          <w:p w:rsidR="00120D5F" w:rsidRPr="005E7252" w:rsidRDefault="00120D5F" w:rsidP="005E7252">
            <w:pPr>
              <w:pStyle w:val="2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2026-2027</w:t>
            </w:r>
          </w:p>
          <w:p w:rsidR="00120D5F" w:rsidRPr="00337E59" w:rsidRDefault="00120D5F" w:rsidP="005E7252">
            <w:pPr>
              <w:pStyle w:val="2"/>
              <w:jc w:val="center"/>
            </w:pPr>
          </w:p>
        </w:tc>
        <w:tc>
          <w:tcPr>
            <w:tcW w:w="1128" w:type="dxa"/>
            <w:vAlign w:val="center"/>
          </w:tcPr>
          <w:p w:rsidR="00120D5F" w:rsidRPr="00923EF9" w:rsidRDefault="00120D5F" w:rsidP="005E7252">
            <w:pPr>
              <w:pStyle w:val="2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2026</w:t>
            </w:r>
          </w:p>
        </w:tc>
        <w:tc>
          <w:tcPr>
            <w:tcW w:w="1620" w:type="dxa"/>
            <w:vAlign w:val="center"/>
          </w:tcPr>
          <w:p w:rsidR="00120D5F" w:rsidRPr="00923EF9" w:rsidRDefault="00120D5F" w:rsidP="005E7252">
            <w:pPr>
              <w:pStyle w:val="2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2027</w:t>
            </w:r>
          </w:p>
        </w:tc>
        <w:tc>
          <w:tcPr>
            <w:tcW w:w="2748" w:type="dxa"/>
          </w:tcPr>
          <w:p w:rsidR="00120D5F" w:rsidRDefault="00120D5F" w:rsidP="005E7252">
            <w:pPr>
              <w:pStyle w:val="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</w:p>
        </w:tc>
      </w:tr>
      <w:tr w:rsidR="00120D5F" w:rsidRPr="00C1106D" w:rsidTr="00120D5F">
        <w:trPr>
          <w:trHeight w:val="989"/>
        </w:trPr>
        <w:tc>
          <w:tcPr>
            <w:tcW w:w="705" w:type="dxa"/>
            <w:vMerge/>
            <w:vAlign w:val="center"/>
          </w:tcPr>
          <w:p w:rsidR="00120D5F" w:rsidRDefault="00120D5F" w:rsidP="005E725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76" w:type="dxa"/>
            <w:vMerge/>
            <w:vAlign w:val="center"/>
          </w:tcPr>
          <w:p w:rsidR="00120D5F" w:rsidRPr="00C1106D" w:rsidRDefault="00120D5F" w:rsidP="005E725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66" w:type="dxa"/>
            <w:vMerge/>
            <w:vAlign w:val="center"/>
          </w:tcPr>
          <w:p w:rsidR="00120D5F" w:rsidRPr="005E7252" w:rsidRDefault="00120D5F" w:rsidP="005E725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0" w:type="dxa"/>
            <w:vMerge/>
            <w:vAlign w:val="center"/>
          </w:tcPr>
          <w:p w:rsidR="00120D5F" w:rsidRDefault="00120D5F" w:rsidP="005E7252">
            <w:pPr>
              <w:pStyle w:val="2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28" w:type="dxa"/>
            <w:vAlign w:val="center"/>
          </w:tcPr>
          <w:p w:rsidR="00120D5F" w:rsidRPr="00923EF9" w:rsidRDefault="00A46797" w:rsidP="00923EF9">
            <w:pPr>
              <w:pStyle w:val="2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36,0</w:t>
            </w:r>
            <w:r w:rsidR="00120D5F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120D5F" w:rsidRPr="00923EF9" w:rsidRDefault="00A46797" w:rsidP="00923EF9">
            <w:pPr>
              <w:pStyle w:val="2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43,2</w:t>
            </w:r>
          </w:p>
        </w:tc>
        <w:tc>
          <w:tcPr>
            <w:tcW w:w="2748" w:type="dxa"/>
          </w:tcPr>
          <w:p w:rsidR="00120D5F" w:rsidRDefault="00A46797" w:rsidP="005E7252">
            <w:pPr>
              <w:pStyle w:val="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Місцевий бюджет</w:t>
            </w:r>
          </w:p>
        </w:tc>
      </w:tr>
    </w:tbl>
    <w:p w:rsidR="00CE1BB0" w:rsidRDefault="00CE1BB0" w:rsidP="00CE1BB0">
      <w:pPr>
        <w:pStyle w:val="a3"/>
        <w:rPr>
          <w:sz w:val="28"/>
          <w:szCs w:val="28"/>
          <w:lang w:val="uk-UA"/>
        </w:rPr>
      </w:pPr>
    </w:p>
    <w:p w:rsidR="00CE1BB0" w:rsidRDefault="00CE1BB0" w:rsidP="00CE1BB0">
      <w:pPr>
        <w:pStyle w:val="a3"/>
        <w:rPr>
          <w:sz w:val="28"/>
          <w:szCs w:val="28"/>
          <w:lang w:val="uk-UA"/>
        </w:rPr>
      </w:pPr>
    </w:p>
    <w:p w:rsidR="00923EF9" w:rsidRDefault="00923EF9" w:rsidP="00CE1BB0">
      <w:pPr>
        <w:pStyle w:val="a3"/>
        <w:rPr>
          <w:sz w:val="28"/>
          <w:szCs w:val="28"/>
          <w:lang w:val="uk-UA"/>
        </w:rPr>
      </w:pPr>
    </w:p>
    <w:p w:rsidR="00E964AA" w:rsidRPr="009F7D3A" w:rsidRDefault="00CE1BB0" w:rsidP="00CE1BB0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 w:rsidRPr="00CE1BB0">
        <w:rPr>
          <w:rFonts w:ascii="Times New Roman" w:hAnsi="Times New Roman"/>
          <w:sz w:val="28"/>
          <w:szCs w:val="28"/>
          <w:lang w:val="uk-UA"/>
        </w:rPr>
        <w:t xml:space="preserve">Секретар                                                                                                                            </w:t>
      </w:r>
      <w:r w:rsidR="005E7252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="005E7252" w:rsidRPr="005E7252">
        <w:rPr>
          <w:rFonts w:ascii="Times New Roman" w:hAnsi="Times New Roman"/>
          <w:sz w:val="28"/>
          <w:szCs w:val="28"/>
          <w:lang w:val="uk-UA"/>
        </w:rPr>
        <w:t xml:space="preserve">         Олександр МАКУШЕНКО</w:t>
      </w:r>
    </w:p>
    <w:p w:rsidR="00C04F9E" w:rsidRPr="009F7D3A" w:rsidRDefault="00C04F9E">
      <w:pPr>
        <w:rPr>
          <w:lang w:val="uk-UA"/>
        </w:rPr>
      </w:pPr>
    </w:p>
    <w:sectPr w:rsidR="00C04F9E" w:rsidRPr="009F7D3A" w:rsidSect="00CE1BB0">
      <w:pgSz w:w="16838" w:h="11906" w:orient="landscape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77B"/>
    <w:rsid w:val="0001209D"/>
    <w:rsid w:val="000212CC"/>
    <w:rsid w:val="00031E5A"/>
    <w:rsid w:val="0006577B"/>
    <w:rsid w:val="00086048"/>
    <w:rsid w:val="00095C64"/>
    <w:rsid w:val="000A3302"/>
    <w:rsid w:val="00105763"/>
    <w:rsid w:val="00120D5F"/>
    <w:rsid w:val="0014283C"/>
    <w:rsid w:val="001F114F"/>
    <w:rsid w:val="001F6290"/>
    <w:rsid w:val="00230C2A"/>
    <w:rsid w:val="00272FA9"/>
    <w:rsid w:val="00274FD3"/>
    <w:rsid w:val="00290BC4"/>
    <w:rsid w:val="002B4C3D"/>
    <w:rsid w:val="00362C42"/>
    <w:rsid w:val="003874E9"/>
    <w:rsid w:val="003A50B5"/>
    <w:rsid w:val="003C4E4F"/>
    <w:rsid w:val="0044793C"/>
    <w:rsid w:val="00467FBA"/>
    <w:rsid w:val="00474A25"/>
    <w:rsid w:val="00496034"/>
    <w:rsid w:val="004B4B92"/>
    <w:rsid w:val="004D7ADB"/>
    <w:rsid w:val="00563B3F"/>
    <w:rsid w:val="0058134A"/>
    <w:rsid w:val="00597C58"/>
    <w:rsid w:val="005C1749"/>
    <w:rsid w:val="005E7252"/>
    <w:rsid w:val="00623769"/>
    <w:rsid w:val="006403E4"/>
    <w:rsid w:val="006700A2"/>
    <w:rsid w:val="00687926"/>
    <w:rsid w:val="006B54F0"/>
    <w:rsid w:val="006D6A59"/>
    <w:rsid w:val="006F7F9D"/>
    <w:rsid w:val="007D080B"/>
    <w:rsid w:val="007D5A7F"/>
    <w:rsid w:val="00800189"/>
    <w:rsid w:val="008306B4"/>
    <w:rsid w:val="00884A87"/>
    <w:rsid w:val="008A2EAB"/>
    <w:rsid w:val="008B45FA"/>
    <w:rsid w:val="008C4823"/>
    <w:rsid w:val="008F011D"/>
    <w:rsid w:val="00923EF9"/>
    <w:rsid w:val="00930CAC"/>
    <w:rsid w:val="00986D7E"/>
    <w:rsid w:val="009B342A"/>
    <w:rsid w:val="009C07B2"/>
    <w:rsid w:val="009F08A6"/>
    <w:rsid w:val="009F7D3A"/>
    <w:rsid w:val="00A33255"/>
    <w:rsid w:val="00A361F0"/>
    <w:rsid w:val="00A46797"/>
    <w:rsid w:val="00A57447"/>
    <w:rsid w:val="00AC5BFB"/>
    <w:rsid w:val="00B924C1"/>
    <w:rsid w:val="00BE54C2"/>
    <w:rsid w:val="00C04F9E"/>
    <w:rsid w:val="00C1504B"/>
    <w:rsid w:val="00C5775E"/>
    <w:rsid w:val="00C60E19"/>
    <w:rsid w:val="00CA41F5"/>
    <w:rsid w:val="00CE1BB0"/>
    <w:rsid w:val="00D27939"/>
    <w:rsid w:val="00D61719"/>
    <w:rsid w:val="00D90825"/>
    <w:rsid w:val="00DB4D22"/>
    <w:rsid w:val="00DB78C0"/>
    <w:rsid w:val="00DC7811"/>
    <w:rsid w:val="00DF299C"/>
    <w:rsid w:val="00E40E52"/>
    <w:rsid w:val="00E81A2E"/>
    <w:rsid w:val="00E964AA"/>
    <w:rsid w:val="00F14D41"/>
    <w:rsid w:val="00F363C9"/>
    <w:rsid w:val="00F626B5"/>
    <w:rsid w:val="00F63BCD"/>
    <w:rsid w:val="00F645A4"/>
    <w:rsid w:val="00FC0304"/>
    <w:rsid w:val="00FE172E"/>
    <w:rsid w:val="00FE33E4"/>
    <w:rsid w:val="00FE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FE5BA77"/>
  <w15:chartTrackingRefBased/>
  <w15:docId w15:val="{464A83AD-F87C-4AD9-A2A7-A16AC2CC3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4AA"/>
    <w:pPr>
      <w:autoSpaceDE w:val="0"/>
      <w:autoSpaceDN w:val="0"/>
      <w:ind w:firstLine="0"/>
    </w:pPr>
    <w:rPr>
      <w:rFonts w:eastAsia="Calibri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1"/>
    <w:qFormat/>
    <w:rsid w:val="00884A87"/>
    <w:pPr>
      <w:adjustRightInd w:val="0"/>
      <w:spacing w:before="24"/>
      <w:outlineLvl w:val="0"/>
    </w:pPr>
    <w:rPr>
      <w:rFonts w:eastAsiaTheme="minorHAnsi"/>
      <w:b/>
      <w:b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CE1B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64AA"/>
    <w:pPr>
      <w:ind w:firstLine="0"/>
    </w:pPr>
    <w:rPr>
      <w:rFonts w:ascii="Calibri" w:eastAsia="Times New Roman" w:hAnsi="Calibri" w:cs="Times New Roman"/>
      <w:sz w:val="22"/>
      <w:lang w:val="ru-RU" w:eastAsia="ru-RU"/>
    </w:rPr>
  </w:style>
  <w:style w:type="paragraph" w:styleId="a4">
    <w:name w:val="List Paragraph"/>
    <w:basedOn w:val="a"/>
    <w:uiPriority w:val="34"/>
    <w:qFormat/>
    <w:rsid w:val="001057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00189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00189"/>
    <w:rPr>
      <w:rFonts w:ascii="Segoe UI" w:eastAsia="Calibri" w:hAnsi="Segoe UI" w:cs="Segoe UI"/>
      <w:sz w:val="18"/>
      <w:szCs w:val="18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884A87"/>
    <w:rPr>
      <w:rFonts w:cs="Times New Roman"/>
      <w:b/>
      <w:bCs/>
      <w:szCs w:val="28"/>
      <w:lang w:val="ru-RU"/>
    </w:rPr>
  </w:style>
  <w:style w:type="character" w:customStyle="1" w:styleId="30">
    <w:name w:val="Заголовок 3 Знак"/>
    <w:basedOn w:val="a0"/>
    <w:link w:val="3"/>
    <w:rsid w:val="00CE1BB0"/>
    <w:rPr>
      <w:rFonts w:ascii="Arial" w:eastAsia="Calibri" w:hAnsi="Arial" w:cs="Arial"/>
      <w:b/>
      <w:bCs/>
      <w:sz w:val="26"/>
      <w:szCs w:val="26"/>
      <w:lang w:val="ru-RU" w:eastAsia="ru-RU"/>
    </w:rPr>
  </w:style>
  <w:style w:type="paragraph" w:customStyle="1" w:styleId="a7">
    <w:basedOn w:val="a"/>
    <w:next w:val="a8"/>
    <w:qFormat/>
    <w:rsid w:val="00CE1BB0"/>
    <w:pPr>
      <w:autoSpaceDE/>
      <w:autoSpaceDN/>
      <w:jc w:val="center"/>
    </w:pPr>
    <w:rPr>
      <w:rFonts w:eastAsia="Times New Roman"/>
      <w:b/>
      <w:sz w:val="52"/>
      <w:lang w:val="uk-UA"/>
    </w:rPr>
  </w:style>
  <w:style w:type="paragraph" w:styleId="2">
    <w:name w:val="Body Text 2"/>
    <w:basedOn w:val="a"/>
    <w:link w:val="20"/>
    <w:rsid w:val="00CE1BB0"/>
    <w:pPr>
      <w:autoSpaceDE/>
      <w:autoSpaceDN/>
      <w:jc w:val="both"/>
    </w:pPr>
    <w:rPr>
      <w:rFonts w:eastAsia="Times New Roman"/>
      <w:noProof/>
      <w:sz w:val="24"/>
      <w:szCs w:val="24"/>
      <w:lang w:val="uk-UA"/>
    </w:rPr>
  </w:style>
  <w:style w:type="character" w:customStyle="1" w:styleId="20">
    <w:name w:val="Основний текст 2 Знак"/>
    <w:basedOn w:val="a0"/>
    <w:link w:val="2"/>
    <w:rsid w:val="00CE1BB0"/>
    <w:rPr>
      <w:rFonts w:eastAsia="Times New Roman" w:cs="Times New Roman"/>
      <w:noProof/>
      <w:sz w:val="24"/>
      <w:szCs w:val="24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CE1B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Назва Знак"/>
    <w:basedOn w:val="a0"/>
    <w:link w:val="a8"/>
    <w:uiPriority w:val="10"/>
    <w:rsid w:val="00CE1BB0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443DB-3E92-4578-9118-9D38C1162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1523</Words>
  <Characters>869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cp:lastPrinted>2025-03-04T10:03:00Z</cp:lastPrinted>
  <dcterms:created xsi:type="dcterms:W3CDTF">2024-04-29T06:06:00Z</dcterms:created>
  <dcterms:modified xsi:type="dcterms:W3CDTF">2026-02-17T09:22:00Z</dcterms:modified>
</cp:coreProperties>
</file>