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F8" w:rsidRPr="001500DE" w:rsidRDefault="007C74F8" w:rsidP="00D62F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50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1845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>
            <v:imagedata r:id="rId5" o:title=""/>
          </v:shape>
          <o:OLEObject Type="Embed" ProgID="PBrush" ShapeID="_x0000_i1025" DrawAspect="Content" ObjectID="_1835440526" r:id="rId6"/>
        </w:object>
      </w:r>
    </w:p>
    <w:p w:rsidR="007C74F8" w:rsidRPr="001500DE" w:rsidRDefault="007C74F8" w:rsidP="00D62FC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500DE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ЛИСЯНСЬКА СЕЛИЩНА РАДА</w:t>
      </w:r>
    </w:p>
    <w:p w:rsidR="007C74F8" w:rsidRPr="001500DE" w:rsidRDefault="007C74F8" w:rsidP="00D62FC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1500D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1500D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1500D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Я</w:t>
      </w:r>
    </w:p>
    <w:p w:rsidR="007C74F8" w:rsidRPr="001500DE" w:rsidRDefault="007C74F8" w:rsidP="002808E2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val="uk-UA" w:eastAsia="ru-RU"/>
        </w:rPr>
      </w:pPr>
    </w:p>
    <w:p w:rsidR="007C74F8" w:rsidRPr="001500DE" w:rsidRDefault="00902289" w:rsidP="0028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A63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C74F8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7C74F8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C74F8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B813CD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</w:t>
      </w:r>
      <w:r w:rsidR="007C74F8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</w:t>
      </w:r>
      <w:r w:rsidR="00F07011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елище</w:t>
      </w:r>
      <w:r w:rsidR="007C74F8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7C74F8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Лисянка</w:t>
      </w:r>
      <w:proofErr w:type="spellEnd"/>
      <w:r w:rsidR="007C74F8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="00B813CD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7C74F8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№ </w:t>
      </w:r>
      <w:r w:rsidR="00B511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73-2</w:t>
      </w:r>
      <w:r w:rsidR="008536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C74F8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/VIІI</w:t>
      </w:r>
    </w:p>
    <w:p w:rsidR="007C74F8" w:rsidRPr="001500DE" w:rsidRDefault="007C74F8" w:rsidP="0028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00D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                                                                                    </w:t>
      </w:r>
    </w:p>
    <w:p w:rsidR="00902289" w:rsidRPr="001500DE" w:rsidRDefault="00902289" w:rsidP="00902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15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150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5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0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15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розроблення</w:t>
      </w:r>
      <w:proofErr w:type="spellEnd"/>
    </w:p>
    <w:p w:rsidR="00902289" w:rsidRPr="001500DE" w:rsidRDefault="00902289" w:rsidP="00902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технічної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документації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землеустрою</w:t>
      </w:r>
      <w:proofErr w:type="spellEnd"/>
    </w:p>
    <w:p w:rsidR="00902289" w:rsidRPr="001500DE" w:rsidRDefault="00902289" w:rsidP="00902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проведення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інвентаризації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551C0" w:rsidRPr="001500DE" w:rsidRDefault="00902289" w:rsidP="00F55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земельних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ділянок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невитребуваних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нерозподілених </w:t>
      </w:r>
    </w:p>
    <w:p w:rsidR="007C74F8" w:rsidRPr="001500DE" w:rsidRDefault="00902289" w:rsidP="00F55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земельних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часток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паїв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за межами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населених</w:t>
      </w:r>
      <w:proofErr w:type="spellEnd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пунктів</w:t>
      </w:r>
      <w:proofErr w:type="spellEnd"/>
    </w:p>
    <w:p w:rsidR="00902289" w:rsidRPr="001500DE" w:rsidRDefault="00902289" w:rsidP="00730B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7C74F8" w:rsidRPr="001500DE" w:rsidRDefault="00902289" w:rsidP="001500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 34 ч.1  статті 26 Закону України „ Про місцеве самоврядування в Україні ”, статей 12,93,122,184  Земельного кодексу України,  ст.35 Закону України «Про Землеустрій», Постанови Кабінету Міністрів України «Про затвердження порядку інвентаризації земель» від 23 травня 2012 року №513, статті 5,13 Закону України «Про порядок виділення в натурі (на місцевості) земельних ділянок власникам земельних часток (паїв)», Закону України №2498 «Про внесення змін до деяких законодавчих актів України щодо вирішення питання колективної власності на землю, удосконалення правил  землекористування у масивах земель сільськогосподарського призначення, запобігання рейдерству та стимулювання зрошення в </w:t>
      </w:r>
      <w:proofErr w:type="spellStart"/>
      <w:r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Україні»</w:t>
      </w:r>
      <w:r w:rsidR="001500DE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,з</w:t>
      </w:r>
      <w:proofErr w:type="spellEnd"/>
      <w:r w:rsidR="001500DE" w:rsidRPr="001500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метою забезпечення ефективного використання земельного фонду територіальної громади та залучення додаткових коштів до бюджету громади </w:t>
      </w:r>
      <w:r w:rsidR="007C74F8" w:rsidRPr="001500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враховуючи висновок постійно діючої  комісії селищної ради з питань землекористування, природокористування, екології та надзвичайних ситуацій,  селищна рада </w:t>
      </w:r>
    </w:p>
    <w:p w:rsidR="007C74F8" w:rsidRPr="001500DE" w:rsidRDefault="007C74F8" w:rsidP="001500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</w:pPr>
      <w:r w:rsidRPr="001500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</w:t>
      </w:r>
      <w:r w:rsidRPr="001500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вирішила:</w:t>
      </w:r>
    </w:p>
    <w:p w:rsidR="00902289" w:rsidRPr="00267968" w:rsidRDefault="00902289" w:rsidP="001500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1.Провести інвентаризацію земель сільськогосподарського призначення  з невитребуваних/нерозподілених земельних часток паїв із земель колишньої колективної власності </w:t>
      </w:r>
      <w:r w:rsidR="00B147A7" w:rsidRPr="002679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які розташовані на території </w:t>
      </w:r>
      <w:proofErr w:type="spellStart"/>
      <w:r w:rsidR="00B147A7" w:rsidRPr="00267968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Лисянської</w:t>
      </w:r>
      <w:proofErr w:type="spellEnd"/>
      <w:r w:rsidR="00B147A7" w:rsidRPr="002679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500DE" w:rsidRPr="002679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147A7" w:rsidRPr="002679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селищної ради Звенигородського </w:t>
      </w:r>
      <w:r w:rsidR="001500DE" w:rsidRPr="00267968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району, Черкаської області»</w:t>
      </w: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902289" w:rsidRPr="00267968" w:rsidRDefault="001500DE" w:rsidP="001500DE">
      <w:pPr>
        <w:spacing w:after="0" w:line="240" w:lineRule="auto"/>
        <w:ind w:right="-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A3684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551C0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Селищній раді 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F551C0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замовити 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розробку технічної документації із землеустрою щодо інвентаризації невитребуваних/нерозподілених земельних часток (паїв)  для подальшої передачі їх в оренду  для ведення товарного сільськогосподарського виробництва (01.01) в кількості </w:t>
      </w:r>
      <w:r w:rsidR="00123A64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одиниць  орієнтовною  площею </w:t>
      </w:r>
      <w:r w:rsidR="00123A64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80,2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  із земель колективної власності </w:t>
      </w: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КСП «</w:t>
      </w:r>
      <w:proofErr w:type="spellStart"/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Колос»,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</w:t>
      </w: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саме ділянки 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№10, 11, 12, 24, 31, 32, 33, 36, 47, 48, 60, 67, 68, 69,70,90,107,110,130,131,132,133,135,141,138,143,144,287,289,290,291,292,293, 257,330,580,636 колишнього КСП «Колос», с. </w:t>
      </w:r>
      <w:proofErr w:type="spellStart"/>
      <w:r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Журжинці</w:t>
      </w:r>
      <w:proofErr w:type="spellEnd"/>
      <w:r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Звенигородського </w:t>
      </w:r>
      <w:proofErr w:type="spellStart"/>
      <w:r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району,Черкаської</w:t>
      </w:r>
      <w:proofErr w:type="spellEnd"/>
      <w:r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області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7968" w:rsidRPr="00267968" w:rsidRDefault="00B147A7" w:rsidP="00267968">
      <w:pPr>
        <w:spacing w:after="0" w:line="240" w:lineRule="auto"/>
        <w:ind w:right="-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1.2. Селищній раді   замовити розробку технічної документації із землеустрою щодо інвентаризації невитребуваних/нерозподілених земельних часток (паїв)  для подальшої передачі їх в оренду  для ведення товарного сільськогосподарського виробництва (01.01) в кількості 2 одиниці  орієнтовною  площею 8,21 га  із земель колективної власності КСП</w:t>
      </w:r>
      <w:r w:rsidRPr="002679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67968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Іскра</w:t>
      </w:r>
      <w:proofErr w:type="spellEnd"/>
      <w:r w:rsidRPr="0026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с. </w:t>
      </w:r>
      <w:proofErr w:type="spellStart"/>
      <w:r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Чаплинка</w:t>
      </w:r>
      <w:proofErr w:type="spellEnd"/>
      <w:r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Звенигородського </w:t>
      </w:r>
      <w:proofErr w:type="spellStart"/>
      <w:r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району,Черкаської</w:t>
      </w:r>
      <w:proofErr w:type="spellEnd"/>
      <w:r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області</w:t>
      </w: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147A7" w:rsidRPr="00267968" w:rsidRDefault="00267968" w:rsidP="00267968">
      <w:pPr>
        <w:spacing w:after="0" w:line="240" w:lineRule="auto"/>
        <w:ind w:right="-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1.3. </w:t>
      </w:r>
      <w:r w:rsidR="00B147A7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Селищній раді   замовити розробку технічної документації із землеустрою щодо інвентаризації невитребуваних/нерозподілених земельних часток (паїв)  для подальшої передачі їх в оренду  для ведення товарного сільськогосподарського виробництва (01.01) в кількості </w:t>
      </w: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147A7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одиниц</w:t>
      </w: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B147A7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орієнтовною  площею 17,41 га  із земель колективної власності КСП «ім. Ярового» - с. Боярка, </w:t>
      </w:r>
      <w:r w:rsidR="00B147A7"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Звенигородського </w:t>
      </w:r>
      <w:proofErr w:type="spellStart"/>
      <w:r w:rsidR="00B147A7"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району,Черкаської</w:t>
      </w:r>
      <w:proofErr w:type="spellEnd"/>
      <w:r w:rsidR="00B147A7" w:rsidRPr="002679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області</w:t>
      </w:r>
      <w:r w:rsidR="00B147A7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147A7" w:rsidRPr="00267968" w:rsidRDefault="00B147A7" w:rsidP="00B147A7">
      <w:pPr>
        <w:spacing w:after="0" w:line="240" w:lineRule="auto"/>
        <w:ind w:right="-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3684" w:rsidRPr="00267968" w:rsidRDefault="001500DE" w:rsidP="001500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A3684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267968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DA3684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</w:t>
      </w:r>
      <w:r w:rsidR="00123A64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технічн</w:t>
      </w:r>
      <w:r w:rsidR="00123A64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</w:t>
      </w:r>
      <w:r w:rsidR="00123A64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із землеустрою щодо проведення інвентаризації земель  невитребуваних/нерозподілених земельних  часток (паїв) </w:t>
      </w:r>
      <w:r w:rsidR="00123A64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подати на 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затвердженн</w:t>
      </w:r>
      <w:r w:rsidR="00123A64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902289" w:rsidRPr="002679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вимог чинного законодавства. </w:t>
      </w:r>
    </w:p>
    <w:p w:rsidR="00DA3684" w:rsidRPr="00267968" w:rsidRDefault="00DA3684" w:rsidP="001500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74F8" w:rsidRPr="00267968" w:rsidRDefault="00DA3684" w:rsidP="001500DE">
      <w:pPr>
        <w:pStyle w:val="a3"/>
        <w:tabs>
          <w:tab w:val="left" w:pos="142"/>
        </w:tabs>
        <w:ind w:left="0" w:firstLine="708"/>
        <w:jc w:val="both"/>
        <w:rPr>
          <w:lang w:val="uk-UA"/>
        </w:rPr>
      </w:pPr>
      <w:r w:rsidRPr="00267968">
        <w:rPr>
          <w:lang w:val="uk-UA"/>
        </w:rPr>
        <w:t>2</w:t>
      </w:r>
      <w:r w:rsidR="007C74F8" w:rsidRPr="00267968">
        <w:rPr>
          <w:lang w:val="uk-UA"/>
        </w:rPr>
        <w:t>.</w:t>
      </w:r>
      <w:r w:rsidR="007C74F8" w:rsidRPr="00267968">
        <w:rPr>
          <w:color w:val="000000"/>
          <w:lang w:val="uk-UA"/>
        </w:rPr>
        <w:t xml:space="preserve"> </w:t>
      </w:r>
      <w:r w:rsidR="007C74F8" w:rsidRPr="00267968">
        <w:rPr>
          <w:color w:val="000000"/>
        </w:rPr>
        <w:t xml:space="preserve">Контроль за </w:t>
      </w:r>
      <w:proofErr w:type="spellStart"/>
      <w:r w:rsidR="007C74F8" w:rsidRPr="00267968">
        <w:rPr>
          <w:color w:val="000000"/>
        </w:rPr>
        <w:t>виконання</w:t>
      </w:r>
      <w:proofErr w:type="spellEnd"/>
      <w:r w:rsidR="007C74F8" w:rsidRPr="00267968">
        <w:rPr>
          <w:color w:val="000000"/>
        </w:rPr>
        <w:t xml:space="preserve"> </w:t>
      </w:r>
      <w:proofErr w:type="spellStart"/>
      <w:r w:rsidR="007C74F8" w:rsidRPr="00267968">
        <w:rPr>
          <w:color w:val="000000"/>
        </w:rPr>
        <w:t>даного</w:t>
      </w:r>
      <w:proofErr w:type="spellEnd"/>
      <w:r w:rsidR="007C74F8" w:rsidRPr="00267968">
        <w:rPr>
          <w:color w:val="000000"/>
        </w:rPr>
        <w:t xml:space="preserve"> </w:t>
      </w:r>
      <w:proofErr w:type="spellStart"/>
      <w:r w:rsidR="007C74F8" w:rsidRPr="00267968">
        <w:rPr>
          <w:color w:val="000000"/>
        </w:rPr>
        <w:t>рішення</w:t>
      </w:r>
      <w:proofErr w:type="spellEnd"/>
      <w:r w:rsidR="007C74F8" w:rsidRPr="00267968">
        <w:rPr>
          <w:color w:val="000000"/>
        </w:rPr>
        <w:t xml:space="preserve"> </w:t>
      </w:r>
      <w:proofErr w:type="spellStart"/>
      <w:proofErr w:type="gramStart"/>
      <w:r w:rsidR="007C74F8" w:rsidRPr="00267968">
        <w:rPr>
          <w:color w:val="000000"/>
        </w:rPr>
        <w:t>покласти</w:t>
      </w:r>
      <w:proofErr w:type="spellEnd"/>
      <w:r w:rsidR="007C74F8" w:rsidRPr="00267968">
        <w:rPr>
          <w:color w:val="000000"/>
        </w:rPr>
        <w:t xml:space="preserve">  на</w:t>
      </w:r>
      <w:proofErr w:type="gramEnd"/>
      <w:r w:rsidR="007C74F8" w:rsidRPr="00267968">
        <w:rPr>
          <w:color w:val="000000"/>
        </w:rPr>
        <w:t xml:space="preserve"> </w:t>
      </w:r>
      <w:proofErr w:type="spellStart"/>
      <w:r w:rsidR="007C74F8" w:rsidRPr="00267968">
        <w:rPr>
          <w:color w:val="000000"/>
        </w:rPr>
        <w:t>постійн</w:t>
      </w:r>
      <w:proofErr w:type="spellEnd"/>
      <w:r w:rsidR="007C74F8" w:rsidRPr="00267968">
        <w:rPr>
          <w:color w:val="000000"/>
          <w:lang w:val="uk-UA"/>
        </w:rPr>
        <w:t xml:space="preserve">о діючу </w:t>
      </w:r>
      <w:r w:rsidR="007C74F8" w:rsidRPr="00267968">
        <w:rPr>
          <w:color w:val="000000"/>
        </w:rPr>
        <w:t xml:space="preserve"> комісію </w:t>
      </w:r>
      <w:r w:rsidR="007C74F8" w:rsidRPr="00267968">
        <w:rPr>
          <w:color w:val="000000"/>
          <w:lang w:val="uk-UA"/>
        </w:rPr>
        <w:t xml:space="preserve">селищної ради </w:t>
      </w:r>
      <w:r w:rsidR="007C74F8" w:rsidRPr="00267968">
        <w:rPr>
          <w:color w:val="000000"/>
        </w:rPr>
        <w:t xml:space="preserve">з </w:t>
      </w:r>
      <w:proofErr w:type="spellStart"/>
      <w:r w:rsidR="007C74F8" w:rsidRPr="00267968">
        <w:rPr>
          <w:color w:val="000000"/>
        </w:rPr>
        <w:t>питань</w:t>
      </w:r>
      <w:proofErr w:type="spellEnd"/>
      <w:r w:rsidR="007C74F8" w:rsidRPr="00267968">
        <w:rPr>
          <w:color w:val="000000"/>
        </w:rPr>
        <w:t xml:space="preserve"> </w:t>
      </w:r>
      <w:proofErr w:type="spellStart"/>
      <w:r w:rsidR="007C74F8" w:rsidRPr="00267968">
        <w:rPr>
          <w:color w:val="000000"/>
        </w:rPr>
        <w:t>зем</w:t>
      </w:r>
      <w:proofErr w:type="spellEnd"/>
      <w:r w:rsidR="007C74F8" w:rsidRPr="00267968">
        <w:rPr>
          <w:color w:val="000000"/>
          <w:lang w:val="uk-UA"/>
        </w:rPr>
        <w:t>лекористування</w:t>
      </w:r>
      <w:r w:rsidR="007C74F8" w:rsidRPr="00267968">
        <w:rPr>
          <w:color w:val="000000"/>
        </w:rPr>
        <w:t>,</w:t>
      </w:r>
      <w:r w:rsidR="007C74F8" w:rsidRPr="00267968">
        <w:rPr>
          <w:color w:val="000000"/>
          <w:lang w:val="uk-UA"/>
        </w:rPr>
        <w:t xml:space="preserve"> природокористування,</w:t>
      </w:r>
      <w:r w:rsidR="007C74F8" w:rsidRPr="00267968">
        <w:rPr>
          <w:color w:val="000000"/>
        </w:rPr>
        <w:t xml:space="preserve"> </w:t>
      </w:r>
      <w:r w:rsidR="007C74F8" w:rsidRPr="00267968">
        <w:rPr>
          <w:color w:val="000000"/>
          <w:lang w:val="uk-UA"/>
        </w:rPr>
        <w:t>ек</w:t>
      </w:r>
      <w:r w:rsidR="00353F13" w:rsidRPr="00267968">
        <w:rPr>
          <w:color w:val="000000"/>
          <w:lang w:val="uk-UA"/>
        </w:rPr>
        <w:t>ології та надзвичайних ситуацій.</w:t>
      </w:r>
    </w:p>
    <w:p w:rsidR="007C74F8" w:rsidRPr="00267968" w:rsidRDefault="007C74F8" w:rsidP="001500DE">
      <w:pPr>
        <w:tabs>
          <w:tab w:val="left" w:pos="142"/>
          <w:tab w:val="left" w:pos="8016"/>
        </w:tabs>
        <w:ind w:firstLine="708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 w:eastAsia="uk-UA"/>
        </w:rPr>
      </w:pPr>
    </w:p>
    <w:p w:rsidR="00B813CD" w:rsidRPr="001500DE" w:rsidRDefault="00B813CD" w:rsidP="00123A64">
      <w:pPr>
        <w:tabs>
          <w:tab w:val="left" w:pos="142"/>
          <w:tab w:val="left" w:pos="8016"/>
        </w:tabs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 w:eastAsia="uk-UA"/>
        </w:rPr>
      </w:pPr>
    </w:p>
    <w:p w:rsidR="00BE675A" w:rsidRPr="00123A64" w:rsidRDefault="007C74F8" w:rsidP="00123A64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3A64">
        <w:rPr>
          <w:rFonts w:ascii="Times New Roman" w:hAnsi="Times New Roman" w:cs="Times New Roman"/>
          <w:sz w:val="24"/>
          <w:szCs w:val="24"/>
          <w:lang w:val="uk-UA"/>
        </w:rPr>
        <w:t>В.о. селищного голови</w:t>
      </w:r>
      <w:r w:rsidR="009452DE" w:rsidRPr="00123A6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B813CD" w:rsidRPr="00123A6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9452DE" w:rsidRPr="00123A6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123A6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О.В. </w:t>
      </w:r>
      <w:proofErr w:type="spellStart"/>
      <w:r w:rsidRPr="00123A64">
        <w:rPr>
          <w:rFonts w:ascii="Times New Roman" w:hAnsi="Times New Roman" w:cs="Times New Roman"/>
          <w:sz w:val="24"/>
          <w:szCs w:val="24"/>
          <w:lang w:val="uk-UA"/>
        </w:rPr>
        <w:t>Макушенко</w:t>
      </w:r>
      <w:proofErr w:type="spellEnd"/>
    </w:p>
    <w:sectPr w:rsidR="00BE675A" w:rsidRPr="00123A64" w:rsidSect="00353F1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1FF9"/>
    <w:multiLevelType w:val="hybridMultilevel"/>
    <w:tmpl w:val="361E8F10"/>
    <w:lvl w:ilvl="0" w:tplc="79FC2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D0CCB"/>
    <w:multiLevelType w:val="multilevel"/>
    <w:tmpl w:val="FFD8C37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7E6FD3"/>
    <w:multiLevelType w:val="multilevel"/>
    <w:tmpl w:val="CF6CF9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2" w:hanging="57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459B18BA"/>
    <w:multiLevelType w:val="multilevel"/>
    <w:tmpl w:val="915CE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484690"/>
    <w:multiLevelType w:val="multilevel"/>
    <w:tmpl w:val="88523D5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FF7BA0"/>
    <w:multiLevelType w:val="multilevel"/>
    <w:tmpl w:val="0D4A2C3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A705626"/>
    <w:multiLevelType w:val="multilevel"/>
    <w:tmpl w:val="CF6CF9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2" w:hanging="57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5EFD534E"/>
    <w:multiLevelType w:val="multilevel"/>
    <w:tmpl w:val="2DAC73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9343D56"/>
    <w:multiLevelType w:val="hybridMultilevel"/>
    <w:tmpl w:val="7B54D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05F50"/>
    <w:multiLevelType w:val="hybridMultilevel"/>
    <w:tmpl w:val="E84090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B93B26"/>
    <w:multiLevelType w:val="multilevel"/>
    <w:tmpl w:val="B764E81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F8"/>
    <w:rsid w:val="000D2BDD"/>
    <w:rsid w:val="00123A64"/>
    <w:rsid w:val="00132FCE"/>
    <w:rsid w:val="001500DE"/>
    <w:rsid w:val="00157CAC"/>
    <w:rsid w:val="00177F08"/>
    <w:rsid w:val="00267968"/>
    <w:rsid w:val="002808E2"/>
    <w:rsid w:val="00353F13"/>
    <w:rsid w:val="003D19E3"/>
    <w:rsid w:val="00644DB0"/>
    <w:rsid w:val="00730B88"/>
    <w:rsid w:val="007C74F8"/>
    <w:rsid w:val="0085363F"/>
    <w:rsid w:val="00902289"/>
    <w:rsid w:val="009452DE"/>
    <w:rsid w:val="00A63828"/>
    <w:rsid w:val="00B147A7"/>
    <w:rsid w:val="00B51148"/>
    <w:rsid w:val="00B813CD"/>
    <w:rsid w:val="00BE675A"/>
    <w:rsid w:val="00CF365F"/>
    <w:rsid w:val="00D62FCE"/>
    <w:rsid w:val="00D75DD5"/>
    <w:rsid w:val="00D940C8"/>
    <w:rsid w:val="00DA3684"/>
    <w:rsid w:val="00E34A57"/>
    <w:rsid w:val="00F07011"/>
    <w:rsid w:val="00F21C42"/>
    <w:rsid w:val="00F551C0"/>
    <w:rsid w:val="00F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31AE"/>
  <w15:chartTrackingRefBased/>
  <w15:docId w15:val="{4C727DC0-F170-480D-98B8-D24815F7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4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7C7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7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7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2394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 Antoshchenko</dc:creator>
  <cp:keywords/>
  <dc:description/>
  <cp:lastModifiedBy>User</cp:lastModifiedBy>
  <cp:revision>6</cp:revision>
  <cp:lastPrinted>2026-03-19T13:49:00Z</cp:lastPrinted>
  <dcterms:created xsi:type="dcterms:W3CDTF">2026-02-24T08:46:00Z</dcterms:created>
  <dcterms:modified xsi:type="dcterms:W3CDTF">2026-03-19T13:49:00Z</dcterms:modified>
</cp:coreProperties>
</file>