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162" w:rsidRPr="001F5EE3" w:rsidRDefault="00625162" w:rsidP="00333620">
      <w:pPr>
        <w:pStyle w:val="a8"/>
        <w:jc w:val="center"/>
        <w:rPr>
          <w:rFonts w:cs="Times New Roman"/>
          <w:b/>
          <w:sz w:val="28"/>
          <w:szCs w:val="28"/>
          <w:lang w:val="uk-UA"/>
        </w:rPr>
      </w:pPr>
      <w:r w:rsidRPr="001F5EE3">
        <w:rPr>
          <w:rFonts w:eastAsia="Calibri" w:cs="Times New Roman"/>
          <w:b/>
          <w:sz w:val="28"/>
          <w:szCs w:val="28"/>
          <w:lang w:val="uk-UA"/>
        </w:rPr>
        <w:object w:dxaOrig="675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9.5pt" o:ole="">
            <v:imagedata r:id="rId6" o:title=""/>
          </v:shape>
          <o:OLEObject Type="Embed" ProgID="PBrush" ShapeID="_x0000_i1025" DrawAspect="Content" ObjectID="_1827578253" r:id="rId7"/>
        </w:object>
      </w:r>
    </w:p>
    <w:p w:rsidR="00625162" w:rsidRPr="001F5EE3" w:rsidRDefault="00625162" w:rsidP="00333620">
      <w:pPr>
        <w:pStyle w:val="a8"/>
        <w:jc w:val="right"/>
        <w:rPr>
          <w:rFonts w:cs="Times New Roman"/>
          <w:sz w:val="28"/>
          <w:szCs w:val="28"/>
          <w:lang w:val="uk-UA"/>
        </w:rPr>
      </w:pPr>
    </w:p>
    <w:p w:rsidR="00625162" w:rsidRPr="001F5EE3" w:rsidRDefault="00625162" w:rsidP="00333620">
      <w:pPr>
        <w:pStyle w:val="1"/>
        <w:tabs>
          <w:tab w:val="center" w:pos="4677"/>
          <w:tab w:val="left" w:pos="7710"/>
        </w:tabs>
        <w:jc w:val="center"/>
        <w:rPr>
          <w:rFonts w:cs="Times New Roman"/>
          <w:szCs w:val="28"/>
        </w:rPr>
      </w:pPr>
      <w:r w:rsidRPr="001F5EE3">
        <w:rPr>
          <w:rFonts w:cs="Times New Roman"/>
          <w:szCs w:val="28"/>
        </w:rPr>
        <w:t>ЛИСЯНСЬКА СЕЛИЩНА РАДА</w:t>
      </w:r>
    </w:p>
    <w:p w:rsidR="00625162" w:rsidRPr="001F5EE3" w:rsidRDefault="00911BB5" w:rsidP="00911BB5">
      <w:pPr>
        <w:pStyle w:val="2"/>
        <w:tabs>
          <w:tab w:val="center" w:pos="4819"/>
          <w:tab w:val="left" w:pos="8220"/>
        </w:tabs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625162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>РІШЕННЯ</w:t>
      </w:r>
      <w:r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>ПРОЕКТ</w:t>
      </w:r>
    </w:p>
    <w:p w:rsidR="00625162" w:rsidRPr="001F5EE3" w:rsidRDefault="007B099C" w:rsidP="00625162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23</w:t>
      </w:r>
      <w:r w:rsidR="00911BB5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>.12</w:t>
      </w:r>
      <w:r w:rsidR="00D43145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>.2025</w:t>
      </w:r>
      <w:r w:rsidR="00625162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</w:t>
      </w:r>
      <w:r w:rsidR="00D43145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>селище</w:t>
      </w:r>
      <w:r w:rsidR="00625162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proofErr w:type="spellStart"/>
      <w:r w:rsidR="00625162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>Лисянка</w:t>
      </w:r>
      <w:proofErr w:type="spellEnd"/>
      <w:r w:rsidR="00625162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</w:t>
      </w:r>
      <w:r w:rsidR="00911BB5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№ </w:t>
      </w:r>
      <w:r w:rsidR="009D412E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="00911BB5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625162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5577D1" w:rsidRPr="000E73D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6</w:t>
      </w:r>
      <w:r w:rsidR="00625162" w:rsidRPr="001F5EE3">
        <w:rPr>
          <w:rFonts w:ascii="Times New Roman" w:hAnsi="Times New Roman" w:cs="Times New Roman"/>
          <w:b w:val="0"/>
          <w:color w:val="auto"/>
          <w:sz w:val="28"/>
          <w:szCs w:val="28"/>
        </w:rPr>
        <w:t>/VIII</w:t>
      </w:r>
    </w:p>
    <w:p w:rsidR="00B51474" w:rsidRPr="001F5EE3" w:rsidRDefault="00B51474" w:rsidP="00B51474"/>
    <w:tbl>
      <w:tblPr>
        <w:tblW w:w="8897" w:type="dxa"/>
        <w:tblInd w:w="-34" w:type="dxa"/>
        <w:tblLook w:val="00A0" w:firstRow="1" w:lastRow="0" w:firstColumn="1" w:lastColumn="0" w:noHBand="0" w:noVBand="0"/>
      </w:tblPr>
      <w:tblGrid>
        <w:gridCol w:w="4962"/>
        <w:gridCol w:w="3935"/>
      </w:tblGrid>
      <w:tr w:rsidR="001F5EE3" w:rsidRPr="001F5EE3" w:rsidTr="00B51474">
        <w:tc>
          <w:tcPr>
            <w:tcW w:w="4962" w:type="dxa"/>
          </w:tcPr>
          <w:p w:rsidR="00B51474" w:rsidRPr="001F5EE3" w:rsidRDefault="00B51474" w:rsidP="00B51474">
            <w:pPr>
              <w:pStyle w:val="a8"/>
              <w:rPr>
                <w:lang w:val="uk-UA"/>
              </w:rPr>
            </w:pPr>
            <w:r w:rsidRPr="001F5EE3">
              <w:rPr>
                <w:rFonts w:cs="Times New Roman"/>
                <w:sz w:val="28"/>
                <w:lang w:val="uk-UA"/>
              </w:rPr>
              <w:t xml:space="preserve">Про надання дозволу на списання </w:t>
            </w:r>
            <w:r w:rsidR="005577D1">
              <w:rPr>
                <w:rFonts w:cs="Times New Roman"/>
                <w:sz w:val="28"/>
                <w:lang w:val="uk-UA"/>
              </w:rPr>
              <w:t>майна, яке перебуває на балансі</w:t>
            </w:r>
            <w:r w:rsidRPr="001F5EE3">
              <w:rPr>
                <w:rFonts w:cs="Times New Roman"/>
                <w:sz w:val="28"/>
                <w:lang w:val="uk-UA"/>
              </w:rPr>
              <w:t xml:space="preserve"> </w:t>
            </w:r>
            <w:r w:rsidR="005577D1">
              <w:rPr>
                <w:rFonts w:cs="Times New Roman"/>
                <w:sz w:val="28"/>
                <w:lang w:val="uk-UA"/>
              </w:rPr>
              <w:t>КНП «</w:t>
            </w:r>
            <w:proofErr w:type="spellStart"/>
            <w:r w:rsidR="005577D1">
              <w:rPr>
                <w:rFonts w:cs="Times New Roman"/>
                <w:sz w:val="28"/>
                <w:lang w:val="uk-UA"/>
              </w:rPr>
              <w:t>Лисянська</w:t>
            </w:r>
            <w:proofErr w:type="spellEnd"/>
            <w:r w:rsidR="005577D1">
              <w:rPr>
                <w:rFonts w:cs="Times New Roman"/>
                <w:sz w:val="28"/>
                <w:lang w:val="uk-UA"/>
              </w:rPr>
              <w:t xml:space="preserve"> територіальна лікарня»</w:t>
            </w:r>
            <w:r w:rsidRPr="001F5EE3">
              <w:rPr>
                <w:rFonts w:cs="Times New Roman"/>
                <w:sz w:val="28"/>
                <w:lang w:val="uk-UA"/>
              </w:rPr>
              <w:t xml:space="preserve"> </w:t>
            </w:r>
            <w:proofErr w:type="spellStart"/>
            <w:r w:rsidRPr="001F5EE3">
              <w:rPr>
                <w:rFonts w:cs="Times New Roman"/>
                <w:sz w:val="28"/>
                <w:lang w:val="uk-UA"/>
              </w:rPr>
              <w:t>Лисянської</w:t>
            </w:r>
            <w:proofErr w:type="spellEnd"/>
            <w:r w:rsidR="000E73DB">
              <w:rPr>
                <w:rFonts w:cs="Times New Roman"/>
                <w:sz w:val="28"/>
                <w:lang w:val="uk-UA"/>
              </w:rPr>
              <w:t xml:space="preserve"> </w:t>
            </w:r>
            <w:r w:rsidRPr="001F5EE3">
              <w:rPr>
                <w:rFonts w:cs="Times New Roman"/>
                <w:sz w:val="28"/>
                <w:lang w:val="uk-UA"/>
              </w:rPr>
              <w:t>селищної ради</w:t>
            </w:r>
          </w:p>
          <w:p w:rsidR="00955763" w:rsidRPr="001F5EE3" w:rsidRDefault="00955763" w:rsidP="00010717">
            <w:pPr>
              <w:pStyle w:val="1"/>
              <w:shd w:val="clear" w:color="auto" w:fill="FFFFFF" w:themeFill="background1"/>
              <w:ind w:right="178"/>
              <w:rPr>
                <w:rFonts w:cs="Times New Roman"/>
                <w:b/>
                <w:szCs w:val="28"/>
              </w:rPr>
            </w:pPr>
          </w:p>
        </w:tc>
        <w:tc>
          <w:tcPr>
            <w:tcW w:w="3935" w:type="dxa"/>
          </w:tcPr>
          <w:p w:rsidR="00124AA0" w:rsidRPr="001F5EE3" w:rsidRDefault="00124AA0" w:rsidP="00583BF8">
            <w:pPr>
              <w:spacing w:before="120"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B51474" w:rsidRPr="001F5EE3" w:rsidRDefault="00B51474" w:rsidP="002C494E">
      <w:pPr>
        <w:pStyle w:val="a8"/>
        <w:ind w:firstLine="709"/>
        <w:jc w:val="both"/>
        <w:rPr>
          <w:rFonts w:cs="Times New Roman"/>
          <w:sz w:val="28"/>
          <w:lang w:val="uk-UA"/>
        </w:rPr>
      </w:pPr>
      <w:r w:rsidRPr="001F5EE3">
        <w:rPr>
          <w:rFonts w:cs="Times New Roman"/>
          <w:sz w:val="28"/>
          <w:lang w:val="uk-UA"/>
        </w:rPr>
        <w:t xml:space="preserve">Відповідно до ст. 26 Закону України «Про місцеве самоврядування в Україні», рішення </w:t>
      </w:r>
      <w:proofErr w:type="spellStart"/>
      <w:r w:rsidRPr="001F5EE3">
        <w:rPr>
          <w:rFonts w:cs="Times New Roman"/>
          <w:sz w:val="28"/>
          <w:lang w:val="uk-UA"/>
        </w:rPr>
        <w:t>Лисянської</w:t>
      </w:r>
      <w:proofErr w:type="spellEnd"/>
      <w:r w:rsidRPr="001F5EE3">
        <w:rPr>
          <w:rFonts w:cs="Times New Roman"/>
          <w:sz w:val="28"/>
          <w:lang w:val="uk-UA"/>
        </w:rPr>
        <w:t xml:space="preserve"> селищної ради від 03.10.2023 року за № 45-14/VIII «Про затвердження Положення про порядок списання майна комунальної власності </w:t>
      </w:r>
      <w:proofErr w:type="spellStart"/>
      <w:r w:rsidRPr="001F5EE3">
        <w:rPr>
          <w:rFonts w:cs="Times New Roman"/>
          <w:sz w:val="28"/>
          <w:lang w:val="uk-UA"/>
        </w:rPr>
        <w:t>Лисянської</w:t>
      </w:r>
      <w:proofErr w:type="spellEnd"/>
      <w:r w:rsidRPr="001F5EE3">
        <w:rPr>
          <w:rFonts w:cs="Times New Roman"/>
          <w:sz w:val="28"/>
          <w:lang w:val="uk-UA"/>
        </w:rPr>
        <w:t xml:space="preserve"> селищної територіальної громади» розглянувши клопотання директора КНП «</w:t>
      </w:r>
      <w:proofErr w:type="spellStart"/>
      <w:r w:rsidR="005577D1">
        <w:rPr>
          <w:rFonts w:cs="Times New Roman"/>
          <w:sz w:val="28"/>
          <w:lang w:val="uk-UA"/>
        </w:rPr>
        <w:t>Лисянська</w:t>
      </w:r>
      <w:proofErr w:type="spellEnd"/>
      <w:r w:rsidR="005577D1">
        <w:rPr>
          <w:rFonts w:cs="Times New Roman"/>
          <w:sz w:val="28"/>
          <w:lang w:val="uk-UA"/>
        </w:rPr>
        <w:t xml:space="preserve"> територіальна лікарня</w:t>
      </w:r>
      <w:r w:rsidRPr="001F5EE3">
        <w:rPr>
          <w:rFonts w:cs="Times New Roman"/>
          <w:sz w:val="28"/>
          <w:lang w:val="uk-UA"/>
        </w:rPr>
        <w:t>»</w:t>
      </w:r>
      <w:r w:rsidR="002C494E" w:rsidRPr="001F5EE3">
        <w:rPr>
          <w:rFonts w:cs="Times New Roman"/>
          <w:sz w:val="28"/>
          <w:lang w:val="uk-UA"/>
        </w:rPr>
        <w:t xml:space="preserve"> </w:t>
      </w:r>
      <w:proofErr w:type="spellStart"/>
      <w:r w:rsidR="005577D1">
        <w:rPr>
          <w:rFonts w:cs="Times New Roman"/>
          <w:sz w:val="28"/>
          <w:lang w:val="uk-UA"/>
        </w:rPr>
        <w:t>Ніколюка</w:t>
      </w:r>
      <w:proofErr w:type="spellEnd"/>
      <w:r w:rsidR="005577D1">
        <w:rPr>
          <w:rFonts w:cs="Times New Roman"/>
          <w:sz w:val="28"/>
          <w:lang w:val="uk-UA"/>
        </w:rPr>
        <w:t xml:space="preserve"> О.В.</w:t>
      </w:r>
      <w:r w:rsidRPr="001F5EE3">
        <w:rPr>
          <w:rFonts w:cs="Times New Roman"/>
          <w:sz w:val="28"/>
          <w:lang w:val="uk-UA"/>
        </w:rPr>
        <w:t xml:space="preserve">, враховуючи повний знос та фактичну непридатність </w:t>
      </w:r>
      <w:r w:rsidR="005577D1">
        <w:rPr>
          <w:rFonts w:cs="Times New Roman"/>
          <w:sz w:val="28"/>
          <w:lang w:val="uk-UA"/>
        </w:rPr>
        <w:t>майна</w:t>
      </w:r>
      <w:r w:rsidR="002C494E" w:rsidRPr="001F5EE3">
        <w:rPr>
          <w:rFonts w:cs="Times New Roman"/>
          <w:sz w:val="28"/>
          <w:lang w:val="uk-UA"/>
        </w:rPr>
        <w:t xml:space="preserve">, селищна рада </w:t>
      </w:r>
      <w:r w:rsidRPr="001F5EE3">
        <w:rPr>
          <w:rFonts w:cs="Times New Roman"/>
          <w:sz w:val="28"/>
          <w:lang w:val="uk-UA"/>
        </w:rPr>
        <w:t>ВИРІШИЛА:</w:t>
      </w:r>
    </w:p>
    <w:p w:rsidR="00B51474" w:rsidRPr="001F5EE3" w:rsidRDefault="00B51474" w:rsidP="00B51474">
      <w:pPr>
        <w:pStyle w:val="a8"/>
        <w:numPr>
          <w:ilvl w:val="0"/>
          <w:numId w:val="36"/>
        </w:numPr>
        <w:ind w:left="0" w:firstLine="709"/>
        <w:jc w:val="both"/>
        <w:rPr>
          <w:rFonts w:cs="Times New Roman"/>
          <w:sz w:val="28"/>
          <w:lang w:val="uk-UA"/>
        </w:rPr>
      </w:pPr>
      <w:r w:rsidRPr="001F5EE3">
        <w:rPr>
          <w:rFonts w:cs="Times New Roman"/>
          <w:sz w:val="28"/>
          <w:lang w:val="uk-UA"/>
        </w:rPr>
        <w:t xml:space="preserve">Надати </w:t>
      </w:r>
      <w:r w:rsidR="005577D1">
        <w:rPr>
          <w:rFonts w:cs="Times New Roman"/>
          <w:sz w:val="28"/>
          <w:lang w:val="uk-UA"/>
        </w:rPr>
        <w:t>КНП «</w:t>
      </w:r>
      <w:proofErr w:type="spellStart"/>
      <w:r w:rsidR="005577D1">
        <w:rPr>
          <w:rFonts w:cs="Times New Roman"/>
          <w:sz w:val="28"/>
          <w:lang w:val="uk-UA"/>
        </w:rPr>
        <w:t>Лисянська</w:t>
      </w:r>
      <w:proofErr w:type="spellEnd"/>
      <w:r w:rsidR="005577D1">
        <w:rPr>
          <w:rFonts w:cs="Times New Roman"/>
          <w:sz w:val="28"/>
          <w:lang w:val="uk-UA"/>
        </w:rPr>
        <w:t xml:space="preserve"> територіальна лікарня»</w:t>
      </w:r>
      <w:r w:rsidRPr="001F5EE3">
        <w:rPr>
          <w:rFonts w:cs="Times New Roman"/>
          <w:sz w:val="28"/>
          <w:lang w:val="uk-UA"/>
        </w:rPr>
        <w:t xml:space="preserve"> </w:t>
      </w:r>
      <w:proofErr w:type="spellStart"/>
      <w:r w:rsidRPr="001F5EE3">
        <w:rPr>
          <w:rFonts w:cs="Times New Roman"/>
          <w:sz w:val="28"/>
          <w:lang w:val="uk-UA"/>
        </w:rPr>
        <w:t>Лисянської</w:t>
      </w:r>
      <w:proofErr w:type="spellEnd"/>
      <w:r w:rsidRPr="001F5EE3">
        <w:rPr>
          <w:rFonts w:cs="Times New Roman"/>
          <w:sz w:val="28"/>
          <w:lang w:val="uk-UA"/>
        </w:rPr>
        <w:t xml:space="preserve"> селищної ради дозвіл на списання та зняття з балансу </w:t>
      </w:r>
      <w:r w:rsidR="005577D1">
        <w:rPr>
          <w:rFonts w:cs="Times New Roman"/>
          <w:sz w:val="28"/>
          <w:lang w:val="uk-UA"/>
        </w:rPr>
        <w:t>майна</w:t>
      </w:r>
      <w:r w:rsidRPr="001F5EE3">
        <w:rPr>
          <w:rFonts w:cs="Times New Roman"/>
          <w:sz w:val="28"/>
          <w:lang w:val="uk-UA"/>
        </w:rPr>
        <w:t>, яке є непридатним для подальшого використання, та кошти отримані від реалізації брухту, спрямувати на господарські потреби КНП «</w:t>
      </w:r>
      <w:r w:rsidR="00E03AED">
        <w:rPr>
          <w:rFonts w:cs="Times New Roman"/>
          <w:sz w:val="28"/>
          <w:lang w:val="uk-UA"/>
        </w:rPr>
        <w:t>ЛТЛ</w:t>
      </w:r>
      <w:r w:rsidRPr="001F5EE3">
        <w:rPr>
          <w:rFonts w:cs="Times New Roman"/>
          <w:sz w:val="28"/>
          <w:lang w:val="uk-UA"/>
        </w:rPr>
        <w:t>»</w:t>
      </w:r>
      <w:r w:rsidR="007B099C" w:rsidRPr="000E73DB">
        <w:rPr>
          <w:rFonts w:cs="Times New Roman"/>
          <w:sz w:val="28"/>
          <w:lang w:val="uk-UA"/>
        </w:rPr>
        <w:t xml:space="preserve"> </w:t>
      </w:r>
      <w:r w:rsidR="007B099C">
        <w:rPr>
          <w:rFonts w:cs="Times New Roman"/>
          <w:sz w:val="28"/>
          <w:lang w:val="uk-UA"/>
        </w:rPr>
        <w:t>(перелік додається).</w:t>
      </w:r>
    </w:p>
    <w:p w:rsidR="00B5027A" w:rsidRPr="001F5EE3" w:rsidRDefault="00B5027A" w:rsidP="00B51474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F5EE3">
        <w:rPr>
          <w:sz w:val="28"/>
          <w:szCs w:val="28"/>
        </w:rPr>
        <w:t>Контроль за виконанням цього  рішення покласти на постійну комісію селищної ради з питань охорони здоров’я і соціального захисту населення</w:t>
      </w:r>
      <w:r w:rsidRPr="001F5EE3">
        <w:rPr>
          <w:iCs/>
          <w:sz w:val="28"/>
          <w:szCs w:val="28"/>
          <w:shd w:val="clear" w:color="auto" w:fill="FFFFFF"/>
        </w:rPr>
        <w:t>.</w:t>
      </w:r>
    </w:p>
    <w:p w:rsidR="009D412E" w:rsidRPr="001F5EE3" w:rsidRDefault="009D412E" w:rsidP="00B5147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EE3580" w:rsidRPr="001F5EE3" w:rsidRDefault="00EE3580" w:rsidP="00B51474">
      <w:pPr>
        <w:spacing w:after="0" w:line="240" w:lineRule="auto"/>
        <w:ind w:firstLine="709"/>
        <w:rPr>
          <w:rFonts w:cs="Times New Roman"/>
          <w:sz w:val="28"/>
          <w:szCs w:val="28"/>
        </w:rPr>
      </w:pPr>
    </w:p>
    <w:p w:rsidR="00D55CB7" w:rsidRPr="001F5EE3" w:rsidRDefault="00D55CB7" w:rsidP="00B51474">
      <w:pPr>
        <w:spacing w:after="0" w:line="240" w:lineRule="auto"/>
        <w:ind w:firstLine="709"/>
        <w:rPr>
          <w:rFonts w:cs="Times New Roman"/>
          <w:sz w:val="28"/>
          <w:szCs w:val="28"/>
        </w:rPr>
      </w:pPr>
    </w:p>
    <w:p w:rsidR="00742E37" w:rsidRPr="001F5EE3" w:rsidRDefault="009D412E" w:rsidP="00D55CB7">
      <w:pPr>
        <w:spacing w:after="0" w:line="240" w:lineRule="auto"/>
        <w:rPr>
          <w:rFonts w:cs="Times New Roman"/>
          <w:sz w:val="28"/>
          <w:szCs w:val="28"/>
        </w:rPr>
      </w:pPr>
      <w:proofErr w:type="spellStart"/>
      <w:r w:rsidRPr="001F5EE3">
        <w:rPr>
          <w:rFonts w:cs="Times New Roman"/>
          <w:sz w:val="28"/>
          <w:szCs w:val="28"/>
        </w:rPr>
        <w:t>В.о.селищного</w:t>
      </w:r>
      <w:proofErr w:type="spellEnd"/>
      <w:r w:rsidRPr="001F5EE3">
        <w:rPr>
          <w:rFonts w:cs="Times New Roman"/>
          <w:sz w:val="28"/>
          <w:szCs w:val="28"/>
        </w:rPr>
        <w:t xml:space="preserve"> голови                                                              </w:t>
      </w:r>
      <w:proofErr w:type="spellStart"/>
      <w:r w:rsidRPr="001F5EE3">
        <w:rPr>
          <w:rFonts w:cs="Times New Roman"/>
          <w:sz w:val="28"/>
          <w:szCs w:val="28"/>
        </w:rPr>
        <w:t>О.В.Макушенко</w:t>
      </w:r>
      <w:proofErr w:type="spellEnd"/>
    </w:p>
    <w:p w:rsidR="00742E37" w:rsidRPr="001F5EE3" w:rsidRDefault="00742E37">
      <w:pPr>
        <w:spacing w:after="0" w:line="240" w:lineRule="auto"/>
        <w:rPr>
          <w:rFonts w:cs="Times New Roman"/>
          <w:sz w:val="28"/>
          <w:szCs w:val="28"/>
        </w:rPr>
      </w:pPr>
      <w:r w:rsidRPr="001F5EE3">
        <w:rPr>
          <w:rFonts w:cs="Times New Roman"/>
          <w:sz w:val="28"/>
          <w:szCs w:val="28"/>
        </w:rPr>
        <w:br w:type="page"/>
      </w:r>
    </w:p>
    <w:p w:rsidR="00742E37" w:rsidRPr="001F5EE3" w:rsidRDefault="00742E37" w:rsidP="00D55CB7">
      <w:pPr>
        <w:spacing w:after="0" w:line="240" w:lineRule="auto"/>
        <w:rPr>
          <w:rFonts w:cs="Times New Roman"/>
          <w:sz w:val="28"/>
          <w:szCs w:val="28"/>
        </w:rPr>
        <w:sectPr w:rsidR="00742E37" w:rsidRPr="001F5EE3" w:rsidSect="00EE3580">
          <w:pgSz w:w="11906" w:h="16838"/>
          <w:pgMar w:top="731" w:right="567" w:bottom="851" w:left="1701" w:header="720" w:footer="720" w:gutter="0"/>
          <w:cols w:space="720"/>
        </w:sectPr>
      </w:pPr>
    </w:p>
    <w:p w:rsidR="00742E37" w:rsidRPr="001F5EE3" w:rsidRDefault="00742E37" w:rsidP="00742E37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1F5EE3">
        <w:rPr>
          <w:rFonts w:cs="Times New Roman"/>
          <w:sz w:val="28"/>
          <w:szCs w:val="28"/>
        </w:rPr>
        <w:lastRenderedPageBreak/>
        <w:t>Додаток</w:t>
      </w:r>
    </w:p>
    <w:p w:rsidR="00742E37" w:rsidRPr="001F5EE3" w:rsidRDefault="00742E37" w:rsidP="00742E37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1F5EE3">
        <w:rPr>
          <w:rFonts w:cs="Times New Roman"/>
          <w:sz w:val="28"/>
          <w:szCs w:val="28"/>
        </w:rPr>
        <w:t xml:space="preserve">До рішення селищної ради </w:t>
      </w:r>
    </w:p>
    <w:p w:rsidR="008924AD" w:rsidRDefault="007B099C" w:rsidP="00742E37">
      <w:pPr>
        <w:spacing w:after="0" w:line="240" w:lineRule="auto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Від </w:t>
      </w:r>
      <w:r w:rsidRPr="000E73DB">
        <w:rPr>
          <w:rFonts w:cs="Times New Roman"/>
          <w:sz w:val="28"/>
          <w:szCs w:val="28"/>
          <w:lang w:val="ru-RU"/>
        </w:rPr>
        <w:t>23</w:t>
      </w:r>
      <w:r w:rsidR="00742E37" w:rsidRPr="001F5EE3">
        <w:rPr>
          <w:rFonts w:cs="Times New Roman"/>
          <w:sz w:val="28"/>
          <w:szCs w:val="28"/>
        </w:rPr>
        <w:t>.12.2025 №</w:t>
      </w:r>
      <w:r>
        <w:rPr>
          <w:rFonts w:cs="Times New Roman"/>
          <w:sz w:val="28"/>
          <w:szCs w:val="28"/>
        </w:rPr>
        <w:t>71-1</w:t>
      </w:r>
      <w:r w:rsidR="00D61E6F"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</w:rPr>
        <w:t>/</w:t>
      </w:r>
      <w:r>
        <w:rPr>
          <w:rFonts w:cs="Times New Roman"/>
          <w:sz w:val="28"/>
          <w:szCs w:val="28"/>
          <w:lang w:val="en-US"/>
        </w:rPr>
        <w:t>VIII</w:t>
      </w:r>
      <w:r w:rsidR="00911BB5" w:rsidRPr="001F5EE3">
        <w:rPr>
          <w:rFonts w:cs="Times New Roman"/>
          <w:sz w:val="28"/>
          <w:szCs w:val="28"/>
        </w:rPr>
        <w:t xml:space="preserve">    </w:t>
      </w:r>
    </w:p>
    <w:p w:rsidR="00911BB5" w:rsidRPr="001F5EE3" w:rsidRDefault="00911BB5" w:rsidP="00742E37">
      <w:pPr>
        <w:spacing w:after="0" w:line="240" w:lineRule="auto"/>
        <w:jc w:val="right"/>
        <w:rPr>
          <w:rFonts w:cs="Times New Roman"/>
          <w:sz w:val="28"/>
          <w:szCs w:val="28"/>
        </w:rPr>
      </w:pPr>
      <w:bookmarkStart w:id="0" w:name="_GoBack"/>
      <w:bookmarkEnd w:id="0"/>
      <w:r w:rsidRPr="001F5EE3">
        <w:rPr>
          <w:rFonts w:cs="Times New Roman"/>
          <w:sz w:val="28"/>
          <w:szCs w:val="28"/>
        </w:rPr>
        <w:t xml:space="preserve">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596"/>
        <w:gridCol w:w="3946"/>
        <w:gridCol w:w="1417"/>
        <w:gridCol w:w="566"/>
        <w:gridCol w:w="1429"/>
      </w:tblGrid>
      <w:tr w:rsidR="00D61E6F" w:rsidTr="00D61E6F">
        <w:tc>
          <w:tcPr>
            <w:tcW w:w="534" w:type="dxa"/>
          </w:tcPr>
          <w:p w:rsidR="00D61E6F" w:rsidRDefault="00D61E6F" w:rsidP="00D61E6F">
            <w:pPr>
              <w:spacing w:line="240" w:lineRule="auto"/>
            </w:pPr>
            <w:r>
              <w:t>№ з/п</w:t>
            </w:r>
          </w:p>
        </w:tc>
        <w:tc>
          <w:tcPr>
            <w:tcW w:w="1582" w:type="dxa"/>
          </w:tcPr>
          <w:p w:rsidR="00D61E6F" w:rsidRDefault="00D61E6F" w:rsidP="00D61E6F">
            <w:pPr>
              <w:spacing w:line="240" w:lineRule="auto"/>
            </w:pPr>
            <w:r>
              <w:t>Інвентарний номер</w:t>
            </w:r>
          </w:p>
        </w:tc>
        <w:tc>
          <w:tcPr>
            <w:tcW w:w="3946" w:type="dxa"/>
          </w:tcPr>
          <w:p w:rsidR="00D61E6F" w:rsidRDefault="00D61E6F" w:rsidP="00D61E6F">
            <w:pPr>
              <w:spacing w:line="240" w:lineRule="auto"/>
            </w:pPr>
            <w:r>
              <w:t>Назва</w:t>
            </w:r>
          </w:p>
        </w:tc>
        <w:tc>
          <w:tcPr>
            <w:tcW w:w="1417" w:type="dxa"/>
          </w:tcPr>
          <w:p w:rsidR="00D61E6F" w:rsidRDefault="00D61E6F" w:rsidP="00D61E6F">
            <w:pPr>
              <w:spacing w:line="240" w:lineRule="auto"/>
            </w:pPr>
            <w:r>
              <w:t>Рік випуску</w:t>
            </w:r>
          </w:p>
        </w:tc>
        <w:tc>
          <w:tcPr>
            <w:tcW w:w="566" w:type="dxa"/>
          </w:tcPr>
          <w:p w:rsidR="00D61E6F" w:rsidRDefault="00D61E6F" w:rsidP="00D61E6F">
            <w:pPr>
              <w:spacing w:line="240" w:lineRule="auto"/>
            </w:pPr>
            <w:r>
              <w:t>К</w:t>
            </w:r>
            <w:r>
              <w:t>-</w:t>
            </w:r>
            <w:r>
              <w:t>сть</w:t>
            </w:r>
          </w:p>
        </w:tc>
        <w:tc>
          <w:tcPr>
            <w:tcW w:w="1429" w:type="dxa"/>
          </w:tcPr>
          <w:p w:rsidR="00D61E6F" w:rsidRDefault="00D61E6F" w:rsidP="00D61E6F">
            <w:pPr>
              <w:spacing w:line="240" w:lineRule="auto"/>
            </w:pPr>
            <w:r>
              <w:t>Балансова вартість, грн.</w:t>
            </w:r>
          </w:p>
        </w:tc>
      </w:tr>
      <w:tr w:rsidR="00D61E6F" w:rsidTr="00D61E6F">
        <w:tc>
          <w:tcPr>
            <w:tcW w:w="534" w:type="dxa"/>
          </w:tcPr>
          <w:p w:rsidR="00D61E6F" w:rsidRDefault="00D61E6F" w:rsidP="00D61E6F">
            <w:pPr>
              <w:spacing w:line="240" w:lineRule="auto"/>
            </w:pPr>
            <w:r>
              <w:t>1</w:t>
            </w:r>
          </w:p>
        </w:tc>
        <w:tc>
          <w:tcPr>
            <w:tcW w:w="1582" w:type="dxa"/>
          </w:tcPr>
          <w:p w:rsidR="00D61E6F" w:rsidRDefault="00D61E6F" w:rsidP="00D61E6F">
            <w:pPr>
              <w:spacing w:line="240" w:lineRule="auto"/>
            </w:pPr>
            <w:r>
              <w:t>10490041</w:t>
            </w:r>
          </w:p>
        </w:tc>
        <w:tc>
          <w:tcPr>
            <w:tcW w:w="3946" w:type="dxa"/>
          </w:tcPr>
          <w:p w:rsidR="00D61E6F" w:rsidRDefault="00D61E6F" w:rsidP="00D61E6F">
            <w:pPr>
              <w:spacing w:line="240" w:lineRule="auto"/>
            </w:pPr>
            <w:r>
              <w:t>Комплекс кардіологічний</w:t>
            </w:r>
          </w:p>
        </w:tc>
        <w:tc>
          <w:tcPr>
            <w:tcW w:w="1417" w:type="dxa"/>
          </w:tcPr>
          <w:p w:rsidR="00D61E6F" w:rsidRDefault="00D61E6F" w:rsidP="00D61E6F">
            <w:pPr>
              <w:spacing w:line="240" w:lineRule="auto"/>
            </w:pPr>
            <w:r>
              <w:t>2005</w:t>
            </w:r>
          </w:p>
        </w:tc>
        <w:tc>
          <w:tcPr>
            <w:tcW w:w="566" w:type="dxa"/>
          </w:tcPr>
          <w:p w:rsidR="00D61E6F" w:rsidRDefault="00D61E6F" w:rsidP="00D61E6F">
            <w:pPr>
              <w:spacing w:line="240" w:lineRule="auto"/>
            </w:pPr>
            <w:r>
              <w:t>1</w:t>
            </w:r>
          </w:p>
        </w:tc>
        <w:tc>
          <w:tcPr>
            <w:tcW w:w="1429" w:type="dxa"/>
          </w:tcPr>
          <w:p w:rsidR="00D61E6F" w:rsidRDefault="00D61E6F" w:rsidP="00D61E6F">
            <w:pPr>
              <w:spacing w:line="240" w:lineRule="auto"/>
            </w:pPr>
            <w:r>
              <w:t>7096</w:t>
            </w:r>
          </w:p>
        </w:tc>
      </w:tr>
      <w:tr w:rsidR="00D61E6F" w:rsidTr="00D61E6F">
        <w:tc>
          <w:tcPr>
            <w:tcW w:w="534" w:type="dxa"/>
          </w:tcPr>
          <w:p w:rsidR="00D61E6F" w:rsidRDefault="00D61E6F" w:rsidP="00D61E6F">
            <w:pPr>
              <w:spacing w:line="240" w:lineRule="auto"/>
            </w:pPr>
            <w:r>
              <w:t>2</w:t>
            </w:r>
          </w:p>
        </w:tc>
        <w:tc>
          <w:tcPr>
            <w:tcW w:w="1582" w:type="dxa"/>
          </w:tcPr>
          <w:p w:rsidR="00D61E6F" w:rsidRDefault="00D61E6F" w:rsidP="00D61E6F">
            <w:pPr>
              <w:spacing w:line="240" w:lineRule="auto"/>
            </w:pPr>
            <w:r>
              <w:t>10490043</w:t>
            </w:r>
          </w:p>
        </w:tc>
        <w:tc>
          <w:tcPr>
            <w:tcW w:w="3946" w:type="dxa"/>
          </w:tcPr>
          <w:p w:rsidR="00D61E6F" w:rsidRDefault="00D61E6F" w:rsidP="00D61E6F">
            <w:pPr>
              <w:spacing w:line="240" w:lineRule="auto"/>
            </w:pPr>
            <w:r>
              <w:t>Апарат для визначення функцій зовнішнього дихання</w:t>
            </w:r>
          </w:p>
        </w:tc>
        <w:tc>
          <w:tcPr>
            <w:tcW w:w="1417" w:type="dxa"/>
          </w:tcPr>
          <w:p w:rsidR="00D61E6F" w:rsidRDefault="00D61E6F" w:rsidP="00D61E6F">
            <w:pPr>
              <w:spacing w:line="240" w:lineRule="auto"/>
            </w:pPr>
            <w:r>
              <w:t>2007</w:t>
            </w:r>
          </w:p>
        </w:tc>
        <w:tc>
          <w:tcPr>
            <w:tcW w:w="566" w:type="dxa"/>
          </w:tcPr>
          <w:p w:rsidR="00D61E6F" w:rsidRDefault="00D61E6F" w:rsidP="00D61E6F">
            <w:pPr>
              <w:spacing w:line="240" w:lineRule="auto"/>
            </w:pPr>
            <w:r>
              <w:t>1</w:t>
            </w:r>
          </w:p>
        </w:tc>
        <w:tc>
          <w:tcPr>
            <w:tcW w:w="1429" w:type="dxa"/>
          </w:tcPr>
          <w:p w:rsidR="00D61E6F" w:rsidRDefault="00D61E6F" w:rsidP="00D61E6F">
            <w:pPr>
              <w:spacing w:line="240" w:lineRule="auto"/>
            </w:pPr>
            <w:r>
              <w:t>11295</w:t>
            </w:r>
          </w:p>
        </w:tc>
      </w:tr>
      <w:tr w:rsidR="00D61E6F" w:rsidTr="00D61E6F">
        <w:tc>
          <w:tcPr>
            <w:tcW w:w="534" w:type="dxa"/>
          </w:tcPr>
          <w:p w:rsidR="00D61E6F" w:rsidRDefault="00D61E6F" w:rsidP="00D61E6F">
            <w:pPr>
              <w:spacing w:line="240" w:lineRule="auto"/>
            </w:pPr>
            <w:r>
              <w:t>3</w:t>
            </w:r>
          </w:p>
        </w:tc>
        <w:tc>
          <w:tcPr>
            <w:tcW w:w="1582" w:type="dxa"/>
          </w:tcPr>
          <w:p w:rsidR="00D61E6F" w:rsidRDefault="00D61E6F" w:rsidP="00D61E6F">
            <w:pPr>
              <w:spacing w:line="240" w:lineRule="auto"/>
            </w:pPr>
            <w:r>
              <w:t>10490051</w:t>
            </w:r>
          </w:p>
        </w:tc>
        <w:tc>
          <w:tcPr>
            <w:tcW w:w="3946" w:type="dxa"/>
          </w:tcPr>
          <w:p w:rsidR="00D61E6F" w:rsidRDefault="00D61E6F" w:rsidP="00D61E6F">
            <w:pPr>
              <w:spacing w:line="240" w:lineRule="auto"/>
            </w:pPr>
            <w:r>
              <w:t>Електрокардіограф</w:t>
            </w:r>
          </w:p>
        </w:tc>
        <w:tc>
          <w:tcPr>
            <w:tcW w:w="1417" w:type="dxa"/>
          </w:tcPr>
          <w:p w:rsidR="00D61E6F" w:rsidRDefault="00D61E6F" w:rsidP="00D61E6F">
            <w:pPr>
              <w:spacing w:line="240" w:lineRule="auto"/>
            </w:pPr>
            <w:r>
              <w:t>2010</w:t>
            </w:r>
          </w:p>
        </w:tc>
        <w:tc>
          <w:tcPr>
            <w:tcW w:w="566" w:type="dxa"/>
          </w:tcPr>
          <w:p w:rsidR="00D61E6F" w:rsidRDefault="00D61E6F" w:rsidP="00D61E6F">
            <w:pPr>
              <w:spacing w:line="240" w:lineRule="auto"/>
            </w:pPr>
            <w:r>
              <w:t>1</w:t>
            </w:r>
          </w:p>
        </w:tc>
        <w:tc>
          <w:tcPr>
            <w:tcW w:w="1429" w:type="dxa"/>
          </w:tcPr>
          <w:p w:rsidR="00D61E6F" w:rsidRDefault="00D61E6F" w:rsidP="00D61E6F">
            <w:pPr>
              <w:spacing w:line="240" w:lineRule="auto"/>
            </w:pPr>
            <w:r>
              <w:t>15951</w:t>
            </w:r>
          </w:p>
        </w:tc>
      </w:tr>
      <w:tr w:rsidR="00D61E6F" w:rsidTr="00D61E6F">
        <w:tc>
          <w:tcPr>
            <w:tcW w:w="534" w:type="dxa"/>
          </w:tcPr>
          <w:p w:rsidR="00D61E6F" w:rsidRDefault="00D61E6F" w:rsidP="00D61E6F">
            <w:pPr>
              <w:spacing w:line="240" w:lineRule="auto"/>
            </w:pPr>
            <w:r>
              <w:t>4</w:t>
            </w:r>
          </w:p>
        </w:tc>
        <w:tc>
          <w:tcPr>
            <w:tcW w:w="1582" w:type="dxa"/>
          </w:tcPr>
          <w:p w:rsidR="00D61E6F" w:rsidRDefault="00D61E6F" w:rsidP="00D61E6F">
            <w:pPr>
              <w:spacing w:line="240" w:lineRule="auto"/>
            </w:pPr>
            <w:r>
              <w:t>10410011</w:t>
            </w:r>
          </w:p>
        </w:tc>
        <w:tc>
          <w:tcPr>
            <w:tcW w:w="3946" w:type="dxa"/>
          </w:tcPr>
          <w:p w:rsidR="00D61E6F" w:rsidRDefault="00D61E6F" w:rsidP="00D61E6F">
            <w:pPr>
              <w:spacing w:line="240" w:lineRule="auto"/>
            </w:pPr>
            <w:r>
              <w:t>Димосос Д 3.5М</w:t>
            </w:r>
          </w:p>
        </w:tc>
        <w:tc>
          <w:tcPr>
            <w:tcW w:w="1417" w:type="dxa"/>
          </w:tcPr>
          <w:p w:rsidR="00D61E6F" w:rsidRDefault="00D61E6F" w:rsidP="00D61E6F">
            <w:pPr>
              <w:spacing w:line="240" w:lineRule="auto"/>
            </w:pPr>
            <w:r>
              <w:t>2003</w:t>
            </w:r>
          </w:p>
        </w:tc>
        <w:tc>
          <w:tcPr>
            <w:tcW w:w="566" w:type="dxa"/>
          </w:tcPr>
          <w:p w:rsidR="00D61E6F" w:rsidRDefault="00D61E6F" w:rsidP="00D61E6F">
            <w:pPr>
              <w:spacing w:line="240" w:lineRule="auto"/>
            </w:pPr>
            <w:r>
              <w:t>1</w:t>
            </w:r>
          </w:p>
        </w:tc>
        <w:tc>
          <w:tcPr>
            <w:tcW w:w="1429" w:type="dxa"/>
          </w:tcPr>
          <w:p w:rsidR="00D61E6F" w:rsidRDefault="00D61E6F" w:rsidP="00D61E6F">
            <w:pPr>
              <w:spacing w:line="240" w:lineRule="auto"/>
            </w:pPr>
            <w:r>
              <w:t>2693</w:t>
            </w:r>
          </w:p>
        </w:tc>
      </w:tr>
      <w:tr w:rsidR="00D61E6F" w:rsidTr="00D61E6F">
        <w:tc>
          <w:tcPr>
            <w:tcW w:w="534" w:type="dxa"/>
          </w:tcPr>
          <w:p w:rsidR="00D61E6F" w:rsidRDefault="00D61E6F" w:rsidP="00D61E6F">
            <w:pPr>
              <w:spacing w:line="240" w:lineRule="auto"/>
            </w:pPr>
            <w:r>
              <w:t>5</w:t>
            </w:r>
          </w:p>
        </w:tc>
        <w:tc>
          <w:tcPr>
            <w:tcW w:w="1582" w:type="dxa"/>
          </w:tcPr>
          <w:p w:rsidR="00D61E6F" w:rsidRDefault="00D61E6F" w:rsidP="00D61E6F">
            <w:pPr>
              <w:spacing w:line="240" w:lineRule="auto"/>
            </w:pPr>
            <w:r>
              <w:t>10410021</w:t>
            </w:r>
          </w:p>
        </w:tc>
        <w:tc>
          <w:tcPr>
            <w:tcW w:w="3946" w:type="dxa"/>
          </w:tcPr>
          <w:p w:rsidR="00D61E6F" w:rsidRDefault="00D61E6F" w:rsidP="00D61E6F">
            <w:pPr>
              <w:spacing w:line="240" w:lineRule="auto"/>
            </w:pPr>
            <w:r>
              <w:t>Солерозчинник</w:t>
            </w:r>
          </w:p>
        </w:tc>
        <w:tc>
          <w:tcPr>
            <w:tcW w:w="1417" w:type="dxa"/>
          </w:tcPr>
          <w:p w:rsidR="00D61E6F" w:rsidRDefault="00D61E6F" w:rsidP="00D61E6F">
            <w:pPr>
              <w:spacing w:line="240" w:lineRule="auto"/>
            </w:pPr>
            <w:r>
              <w:t>1987</w:t>
            </w:r>
          </w:p>
        </w:tc>
        <w:tc>
          <w:tcPr>
            <w:tcW w:w="566" w:type="dxa"/>
          </w:tcPr>
          <w:p w:rsidR="00D61E6F" w:rsidRDefault="00D61E6F" w:rsidP="00D61E6F">
            <w:pPr>
              <w:spacing w:line="240" w:lineRule="auto"/>
            </w:pPr>
            <w:r>
              <w:t>1</w:t>
            </w:r>
          </w:p>
        </w:tc>
        <w:tc>
          <w:tcPr>
            <w:tcW w:w="1429" w:type="dxa"/>
          </w:tcPr>
          <w:p w:rsidR="00D61E6F" w:rsidRDefault="00D61E6F" w:rsidP="00D61E6F">
            <w:pPr>
              <w:spacing w:line="240" w:lineRule="auto"/>
            </w:pPr>
            <w:r>
              <w:t>1000</w:t>
            </w:r>
          </w:p>
        </w:tc>
      </w:tr>
      <w:tr w:rsidR="00D61E6F" w:rsidTr="00D61E6F">
        <w:tc>
          <w:tcPr>
            <w:tcW w:w="534" w:type="dxa"/>
          </w:tcPr>
          <w:p w:rsidR="00D61E6F" w:rsidRDefault="00D61E6F" w:rsidP="00D61E6F">
            <w:pPr>
              <w:spacing w:line="240" w:lineRule="auto"/>
            </w:pPr>
            <w:r>
              <w:t>6</w:t>
            </w:r>
          </w:p>
        </w:tc>
        <w:tc>
          <w:tcPr>
            <w:tcW w:w="1582" w:type="dxa"/>
          </w:tcPr>
          <w:p w:rsidR="00D61E6F" w:rsidRDefault="00D61E6F" w:rsidP="00D61E6F">
            <w:pPr>
              <w:spacing w:line="240" w:lineRule="auto"/>
            </w:pPr>
            <w:r>
              <w:t>10470380</w:t>
            </w:r>
          </w:p>
        </w:tc>
        <w:tc>
          <w:tcPr>
            <w:tcW w:w="3946" w:type="dxa"/>
          </w:tcPr>
          <w:p w:rsidR="00D61E6F" w:rsidRDefault="00D61E6F" w:rsidP="00D61E6F">
            <w:pPr>
              <w:spacing w:line="240" w:lineRule="auto"/>
            </w:pPr>
            <w:r>
              <w:t>Інкубатор для новонароджених</w:t>
            </w:r>
          </w:p>
        </w:tc>
        <w:tc>
          <w:tcPr>
            <w:tcW w:w="1417" w:type="dxa"/>
          </w:tcPr>
          <w:p w:rsidR="00D61E6F" w:rsidRDefault="00D61E6F" w:rsidP="00D61E6F">
            <w:pPr>
              <w:spacing w:line="240" w:lineRule="auto"/>
            </w:pPr>
            <w:r>
              <w:t>2004</w:t>
            </w:r>
          </w:p>
        </w:tc>
        <w:tc>
          <w:tcPr>
            <w:tcW w:w="566" w:type="dxa"/>
          </w:tcPr>
          <w:p w:rsidR="00D61E6F" w:rsidRDefault="00D61E6F" w:rsidP="00D61E6F">
            <w:pPr>
              <w:spacing w:line="240" w:lineRule="auto"/>
            </w:pPr>
            <w:r>
              <w:t>1</w:t>
            </w:r>
          </w:p>
        </w:tc>
        <w:tc>
          <w:tcPr>
            <w:tcW w:w="1429" w:type="dxa"/>
          </w:tcPr>
          <w:p w:rsidR="00D61E6F" w:rsidRDefault="00D61E6F" w:rsidP="00D61E6F">
            <w:pPr>
              <w:spacing w:line="240" w:lineRule="auto"/>
            </w:pPr>
            <w:r>
              <w:t>93200</w:t>
            </w:r>
          </w:p>
        </w:tc>
      </w:tr>
      <w:tr w:rsidR="00D61E6F" w:rsidTr="00D61E6F">
        <w:tc>
          <w:tcPr>
            <w:tcW w:w="534" w:type="dxa"/>
          </w:tcPr>
          <w:p w:rsidR="00D61E6F" w:rsidRDefault="00D61E6F" w:rsidP="00D61E6F">
            <w:pPr>
              <w:spacing w:line="240" w:lineRule="auto"/>
            </w:pPr>
            <w:r>
              <w:t>7</w:t>
            </w:r>
          </w:p>
        </w:tc>
        <w:tc>
          <w:tcPr>
            <w:tcW w:w="1582" w:type="dxa"/>
          </w:tcPr>
          <w:p w:rsidR="00D61E6F" w:rsidRDefault="00D61E6F" w:rsidP="00D61E6F">
            <w:pPr>
              <w:spacing w:line="240" w:lineRule="auto"/>
            </w:pPr>
            <w:r>
              <w:t>10470149</w:t>
            </w:r>
          </w:p>
        </w:tc>
        <w:tc>
          <w:tcPr>
            <w:tcW w:w="3946" w:type="dxa"/>
          </w:tcPr>
          <w:p w:rsidR="00D61E6F" w:rsidRDefault="00D61E6F" w:rsidP="00D61E6F">
            <w:pPr>
              <w:spacing w:line="240" w:lineRule="auto"/>
            </w:pPr>
            <w:r>
              <w:t>Кювет «</w:t>
            </w:r>
            <w:proofErr w:type="spellStart"/>
            <w:r>
              <w:t>Медікор</w:t>
            </w:r>
            <w:proofErr w:type="spellEnd"/>
            <w:r>
              <w:t>»</w:t>
            </w:r>
          </w:p>
        </w:tc>
        <w:tc>
          <w:tcPr>
            <w:tcW w:w="1417" w:type="dxa"/>
          </w:tcPr>
          <w:p w:rsidR="00D61E6F" w:rsidRDefault="00D61E6F" w:rsidP="00D61E6F">
            <w:pPr>
              <w:spacing w:line="240" w:lineRule="auto"/>
            </w:pPr>
            <w:r>
              <w:t>1990</w:t>
            </w:r>
          </w:p>
        </w:tc>
        <w:tc>
          <w:tcPr>
            <w:tcW w:w="566" w:type="dxa"/>
          </w:tcPr>
          <w:p w:rsidR="00D61E6F" w:rsidRDefault="00D61E6F" w:rsidP="00D61E6F">
            <w:pPr>
              <w:spacing w:line="240" w:lineRule="auto"/>
            </w:pPr>
            <w:r>
              <w:t>1</w:t>
            </w:r>
          </w:p>
        </w:tc>
        <w:tc>
          <w:tcPr>
            <w:tcW w:w="1429" w:type="dxa"/>
          </w:tcPr>
          <w:p w:rsidR="00D61E6F" w:rsidRDefault="00D61E6F" w:rsidP="00D61E6F">
            <w:pPr>
              <w:spacing w:line="240" w:lineRule="auto"/>
            </w:pPr>
            <w:r>
              <w:t>22870</w:t>
            </w:r>
          </w:p>
        </w:tc>
      </w:tr>
      <w:tr w:rsidR="00D61E6F" w:rsidTr="00D61E6F">
        <w:tc>
          <w:tcPr>
            <w:tcW w:w="534" w:type="dxa"/>
          </w:tcPr>
          <w:p w:rsidR="00D61E6F" w:rsidRDefault="00D61E6F" w:rsidP="00D61E6F">
            <w:pPr>
              <w:spacing w:line="240" w:lineRule="auto"/>
            </w:pPr>
            <w:r>
              <w:t>8</w:t>
            </w:r>
          </w:p>
        </w:tc>
        <w:tc>
          <w:tcPr>
            <w:tcW w:w="1582" w:type="dxa"/>
          </w:tcPr>
          <w:p w:rsidR="00D61E6F" w:rsidRDefault="00D61E6F" w:rsidP="00D61E6F">
            <w:pPr>
              <w:spacing w:line="240" w:lineRule="auto"/>
            </w:pPr>
            <w:r>
              <w:t>10470377</w:t>
            </w:r>
          </w:p>
        </w:tc>
        <w:tc>
          <w:tcPr>
            <w:tcW w:w="3946" w:type="dxa"/>
          </w:tcPr>
          <w:p w:rsidR="00D61E6F" w:rsidRDefault="00D61E6F" w:rsidP="00D61E6F">
            <w:pPr>
              <w:spacing w:line="240" w:lineRule="auto"/>
            </w:pPr>
            <w:r>
              <w:t xml:space="preserve">Кишеньковий </w:t>
            </w:r>
            <w:proofErr w:type="spellStart"/>
            <w:r>
              <w:t>доплер</w:t>
            </w:r>
            <w:proofErr w:type="spellEnd"/>
          </w:p>
        </w:tc>
        <w:tc>
          <w:tcPr>
            <w:tcW w:w="1417" w:type="dxa"/>
          </w:tcPr>
          <w:p w:rsidR="00D61E6F" w:rsidRDefault="00D61E6F" w:rsidP="00D61E6F">
            <w:pPr>
              <w:spacing w:line="240" w:lineRule="auto"/>
            </w:pPr>
            <w:r>
              <w:t>2002</w:t>
            </w:r>
          </w:p>
        </w:tc>
        <w:tc>
          <w:tcPr>
            <w:tcW w:w="566" w:type="dxa"/>
          </w:tcPr>
          <w:p w:rsidR="00D61E6F" w:rsidRDefault="00D61E6F" w:rsidP="00D61E6F">
            <w:pPr>
              <w:spacing w:line="240" w:lineRule="auto"/>
            </w:pPr>
            <w:r>
              <w:t>1</w:t>
            </w:r>
          </w:p>
        </w:tc>
        <w:tc>
          <w:tcPr>
            <w:tcW w:w="1429" w:type="dxa"/>
          </w:tcPr>
          <w:p w:rsidR="00D61E6F" w:rsidRDefault="00D61E6F" w:rsidP="00D61E6F">
            <w:pPr>
              <w:spacing w:line="240" w:lineRule="auto"/>
            </w:pPr>
            <w:r>
              <w:t>11900</w:t>
            </w:r>
          </w:p>
        </w:tc>
      </w:tr>
      <w:tr w:rsidR="00D61E6F" w:rsidTr="00D61E6F">
        <w:tc>
          <w:tcPr>
            <w:tcW w:w="534" w:type="dxa"/>
          </w:tcPr>
          <w:p w:rsidR="00D61E6F" w:rsidRDefault="00D61E6F" w:rsidP="00D61E6F">
            <w:pPr>
              <w:spacing w:line="240" w:lineRule="auto"/>
            </w:pPr>
            <w:r>
              <w:t>9</w:t>
            </w:r>
          </w:p>
        </w:tc>
        <w:tc>
          <w:tcPr>
            <w:tcW w:w="1582" w:type="dxa"/>
          </w:tcPr>
          <w:p w:rsidR="00D61E6F" w:rsidRDefault="00D61E6F" w:rsidP="00D61E6F">
            <w:pPr>
              <w:spacing w:line="240" w:lineRule="auto"/>
            </w:pPr>
            <w:r>
              <w:t>10470386</w:t>
            </w:r>
          </w:p>
        </w:tc>
        <w:tc>
          <w:tcPr>
            <w:tcW w:w="3946" w:type="dxa"/>
          </w:tcPr>
          <w:p w:rsidR="00D61E6F" w:rsidRDefault="00D61E6F" w:rsidP="00D61E6F">
            <w:pPr>
              <w:spacing w:line="240" w:lineRule="auto"/>
            </w:pPr>
            <w:r>
              <w:t>Кондиціонер віконний</w:t>
            </w:r>
          </w:p>
        </w:tc>
        <w:tc>
          <w:tcPr>
            <w:tcW w:w="1417" w:type="dxa"/>
          </w:tcPr>
          <w:p w:rsidR="00D61E6F" w:rsidRDefault="00D61E6F" w:rsidP="00D61E6F">
            <w:pPr>
              <w:spacing w:line="240" w:lineRule="auto"/>
            </w:pPr>
            <w:r>
              <w:t>2006</w:t>
            </w:r>
          </w:p>
        </w:tc>
        <w:tc>
          <w:tcPr>
            <w:tcW w:w="566" w:type="dxa"/>
          </w:tcPr>
          <w:p w:rsidR="00D61E6F" w:rsidRDefault="00D61E6F" w:rsidP="00D61E6F">
            <w:pPr>
              <w:spacing w:line="240" w:lineRule="auto"/>
            </w:pPr>
            <w:r>
              <w:t>1</w:t>
            </w:r>
          </w:p>
        </w:tc>
        <w:tc>
          <w:tcPr>
            <w:tcW w:w="1429" w:type="dxa"/>
          </w:tcPr>
          <w:p w:rsidR="00D61E6F" w:rsidRDefault="00D61E6F" w:rsidP="00D61E6F">
            <w:pPr>
              <w:spacing w:line="240" w:lineRule="auto"/>
            </w:pPr>
            <w:r>
              <w:t>2583,34</w:t>
            </w:r>
          </w:p>
        </w:tc>
      </w:tr>
      <w:tr w:rsidR="00D61E6F" w:rsidTr="00D61E6F">
        <w:tc>
          <w:tcPr>
            <w:tcW w:w="534" w:type="dxa"/>
          </w:tcPr>
          <w:p w:rsidR="00D61E6F" w:rsidRDefault="00D61E6F" w:rsidP="00D61E6F">
            <w:pPr>
              <w:spacing w:line="240" w:lineRule="auto"/>
            </w:pPr>
            <w:r>
              <w:t>10</w:t>
            </w:r>
          </w:p>
        </w:tc>
        <w:tc>
          <w:tcPr>
            <w:tcW w:w="1582" w:type="dxa"/>
          </w:tcPr>
          <w:p w:rsidR="00D61E6F" w:rsidRDefault="00D61E6F" w:rsidP="00D61E6F">
            <w:pPr>
              <w:spacing w:line="240" w:lineRule="auto"/>
            </w:pPr>
            <w:r>
              <w:t>10470018</w:t>
            </w:r>
          </w:p>
        </w:tc>
        <w:tc>
          <w:tcPr>
            <w:tcW w:w="3946" w:type="dxa"/>
          </w:tcPr>
          <w:p w:rsidR="00D61E6F" w:rsidRDefault="00D61E6F" w:rsidP="00D61E6F">
            <w:pPr>
              <w:spacing w:line="240" w:lineRule="auto"/>
            </w:pPr>
            <w:r>
              <w:t>Кисневий концентратор</w:t>
            </w:r>
          </w:p>
        </w:tc>
        <w:tc>
          <w:tcPr>
            <w:tcW w:w="1417" w:type="dxa"/>
          </w:tcPr>
          <w:p w:rsidR="00D61E6F" w:rsidRDefault="00D61E6F" w:rsidP="00D61E6F">
            <w:pPr>
              <w:spacing w:line="240" w:lineRule="auto"/>
            </w:pPr>
            <w:r>
              <w:t>2013</w:t>
            </w:r>
          </w:p>
        </w:tc>
        <w:tc>
          <w:tcPr>
            <w:tcW w:w="566" w:type="dxa"/>
          </w:tcPr>
          <w:p w:rsidR="00D61E6F" w:rsidRDefault="00D61E6F" w:rsidP="00D61E6F">
            <w:pPr>
              <w:spacing w:line="240" w:lineRule="auto"/>
            </w:pPr>
            <w:r>
              <w:t>1</w:t>
            </w:r>
          </w:p>
        </w:tc>
        <w:tc>
          <w:tcPr>
            <w:tcW w:w="1429" w:type="dxa"/>
          </w:tcPr>
          <w:p w:rsidR="00D61E6F" w:rsidRDefault="00D61E6F" w:rsidP="00D61E6F">
            <w:pPr>
              <w:spacing w:line="240" w:lineRule="auto"/>
            </w:pPr>
            <w:r>
              <w:t>25500</w:t>
            </w:r>
          </w:p>
        </w:tc>
      </w:tr>
      <w:tr w:rsidR="00D61E6F" w:rsidTr="00D61E6F">
        <w:tc>
          <w:tcPr>
            <w:tcW w:w="534" w:type="dxa"/>
          </w:tcPr>
          <w:p w:rsidR="00D61E6F" w:rsidRDefault="00D61E6F" w:rsidP="00D61E6F">
            <w:pPr>
              <w:spacing w:line="240" w:lineRule="auto"/>
            </w:pPr>
            <w:r>
              <w:t>11</w:t>
            </w:r>
          </w:p>
        </w:tc>
        <w:tc>
          <w:tcPr>
            <w:tcW w:w="1582" w:type="dxa"/>
          </w:tcPr>
          <w:p w:rsidR="00D61E6F" w:rsidRDefault="00D61E6F" w:rsidP="00D61E6F">
            <w:pPr>
              <w:spacing w:line="240" w:lineRule="auto"/>
            </w:pPr>
            <w:r>
              <w:t>104700385</w:t>
            </w:r>
          </w:p>
        </w:tc>
        <w:tc>
          <w:tcPr>
            <w:tcW w:w="3946" w:type="dxa"/>
          </w:tcPr>
          <w:p w:rsidR="00D61E6F" w:rsidRDefault="00D61E6F" w:rsidP="00D61E6F">
            <w:pPr>
              <w:spacing w:line="240" w:lineRule="auto"/>
            </w:pPr>
            <w:r>
              <w:t>Кондиціонер віконний</w:t>
            </w:r>
          </w:p>
        </w:tc>
        <w:tc>
          <w:tcPr>
            <w:tcW w:w="1417" w:type="dxa"/>
          </w:tcPr>
          <w:p w:rsidR="00D61E6F" w:rsidRDefault="00D61E6F" w:rsidP="00D61E6F">
            <w:pPr>
              <w:spacing w:line="240" w:lineRule="auto"/>
            </w:pPr>
            <w:r>
              <w:t>2006</w:t>
            </w:r>
          </w:p>
        </w:tc>
        <w:tc>
          <w:tcPr>
            <w:tcW w:w="566" w:type="dxa"/>
          </w:tcPr>
          <w:p w:rsidR="00D61E6F" w:rsidRDefault="00D61E6F" w:rsidP="00D61E6F">
            <w:pPr>
              <w:spacing w:line="240" w:lineRule="auto"/>
            </w:pPr>
            <w:r>
              <w:t>1</w:t>
            </w:r>
          </w:p>
        </w:tc>
        <w:tc>
          <w:tcPr>
            <w:tcW w:w="1429" w:type="dxa"/>
          </w:tcPr>
          <w:p w:rsidR="00D61E6F" w:rsidRDefault="00D61E6F" w:rsidP="00D61E6F">
            <w:pPr>
              <w:spacing w:line="240" w:lineRule="auto"/>
            </w:pPr>
            <w:r>
              <w:t>2583,34</w:t>
            </w:r>
          </w:p>
        </w:tc>
      </w:tr>
      <w:tr w:rsidR="00D61E6F" w:rsidTr="00D61E6F">
        <w:tc>
          <w:tcPr>
            <w:tcW w:w="534" w:type="dxa"/>
          </w:tcPr>
          <w:p w:rsidR="00D61E6F" w:rsidRDefault="00D61E6F" w:rsidP="00D61E6F">
            <w:pPr>
              <w:spacing w:line="240" w:lineRule="auto"/>
            </w:pPr>
            <w:r>
              <w:t>12</w:t>
            </w:r>
          </w:p>
        </w:tc>
        <w:tc>
          <w:tcPr>
            <w:tcW w:w="1582" w:type="dxa"/>
          </w:tcPr>
          <w:p w:rsidR="00D61E6F" w:rsidRDefault="00D61E6F" w:rsidP="00D61E6F">
            <w:pPr>
              <w:spacing w:line="240" w:lineRule="auto"/>
            </w:pPr>
            <w:r>
              <w:t xml:space="preserve">10470388 </w:t>
            </w:r>
          </w:p>
        </w:tc>
        <w:tc>
          <w:tcPr>
            <w:tcW w:w="3946" w:type="dxa"/>
          </w:tcPr>
          <w:p w:rsidR="00D61E6F" w:rsidRPr="00273C2A" w:rsidRDefault="00D61E6F" w:rsidP="00D61E6F">
            <w:pPr>
              <w:spacing w:line="240" w:lineRule="auto"/>
            </w:pPr>
            <w:r>
              <w:t xml:space="preserve">Монітор фетальний </w:t>
            </w:r>
            <w:r>
              <w:rPr>
                <w:lang w:val="en-US"/>
              </w:rPr>
              <w:t>FS</w:t>
            </w:r>
            <w:r w:rsidRPr="00273C2A">
              <w:rPr>
                <w:lang w:val="ru-RU"/>
              </w:rPr>
              <w:t>-700</w:t>
            </w:r>
            <w:r>
              <w:t xml:space="preserve"> (пацієнта пологового відділення)</w:t>
            </w:r>
          </w:p>
        </w:tc>
        <w:tc>
          <w:tcPr>
            <w:tcW w:w="1417" w:type="dxa"/>
          </w:tcPr>
          <w:p w:rsidR="00D61E6F" w:rsidRDefault="00D61E6F" w:rsidP="00D61E6F">
            <w:pPr>
              <w:spacing w:line="240" w:lineRule="auto"/>
            </w:pPr>
            <w:r>
              <w:t>2007</w:t>
            </w:r>
          </w:p>
        </w:tc>
        <w:tc>
          <w:tcPr>
            <w:tcW w:w="566" w:type="dxa"/>
          </w:tcPr>
          <w:p w:rsidR="00D61E6F" w:rsidRDefault="00D61E6F" w:rsidP="00D61E6F">
            <w:pPr>
              <w:spacing w:line="240" w:lineRule="auto"/>
            </w:pPr>
            <w:r>
              <w:t>1</w:t>
            </w:r>
          </w:p>
        </w:tc>
        <w:tc>
          <w:tcPr>
            <w:tcW w:w="1429" w:type="dxa"/>
          </w:tcPr>
          <w:p w:rsidR="00D61E6F" w:rsidRDefault="00D61E6F" w:rsidP="00D61E6F">
            <w:pPr>
              <w:spacing w:line="240" w:lineRule="auto"/>
            </w:pPr>
            <w:r>
              <w:t>18200</w:t>
            </w:r>
          </w:p>
        </w:tc>
      </w:tr>
      <w:tr w:rsidR="00D61E6F" w:rsidTr="00D61E6F">
        <w:tc>
          <w:tcPr>
            <w:tcW w:w="534" w:type="dxa"/>
          </w:tcPr>
          <w:p w:rsidR="00D61E6F" w:rsidRDefault="00D61E6F" w:rsidP="00D61E6F">
            <w:pPr>
              <w:spacing w:line="240" w:lineRule="auto"/>
            </w:pPr>
            <w:r>
              <w:t>13</w:t>
            </w:r>
          </w:p>
        </w:tc>
        <w:tc>
          <w:tcPr>
            <w:tcW w:w="1582" w:type="dxa"/>
          </w:tcPr>
          <w:p w:rsidR="00D61E6F" w:rsidRDefault="00D61E6F" w:rsidP="00D61E6F">
            <w:pPr>
              <w:spacing w:line="240" w:lineRule="auto"/>
            </w:pPr>
            <w:r>
              <w:t>10450021</w:t>
            </w:r>
          </w:p>
        </w:tc>
        <w:tc>
          <w:tcPr>
            <w:tcW w:w="3946" w:type="dxa"/>
          </w:tcPr>
          <w:p w:rsidR="00D61E6F" w:rsidRDefault="00D61E6F" w:rsidP="00D61E6F">
            <w:pPr>
              <w:spacing w:line="240" w:lineRule="auto"/>
            </w:pPr>
            <w:r>
              <w:t>Фотометр</w:t>
            </w:r>
          </w:p>
        </w:tc>
        <w:tc>
          <w:tcPr>
            <w:tcW w:w="1417" w:type="dxa"/>
          </w:tcPr>
          <w:p w:rsidR="00D61E6F" w:rsidRDefault="00D61E6F" w:rsidP="00D61E6F">
            <w:pPr>
              <w:spacing w:line="240" w:lineRule="auto"/>
            </w:pPr>
            <w:r>
              <w:t>1998</w:t>
            </w:r>
          </w:p>
        </w:tc>
        <w:tc>
          <w:tcPr>
            <w:tcW w:w="566" w:type="dxa"/>
          </w:tcPr>
          <w:p w:rsidR="00D61E6F" w:rsidRDefault="00D61E6F" w:rsidP="00D61E6F">
            <w:pPr>
              <w:spacing w:line="240" w:lineRule="auto"/>
            </w:pPr>
            <w:r>
              <w:t>1</w:t>
            </w:r>
          </w:p>
        </w:tc>
        <w:tc>
          <w:tcPr>
            <w:tcW w:w="1429" w:type="dxa"/>
          </w:tcPr>
          <w:p w:rsidR="00D61E6F" w:rsidRDefault="00D61E6F" w:rsidP="00D61E6F">
            <w:pPr>
              <w:spacing w:line="240" w:lineRule="auto"/>
            </w:pPr>
            <w:r>
              <w:t>1863</w:t>
            </w:r>
          </w:p>
        </w:tc>
      </w:tr>
      <w:tr w:rsidR="00D61E6F" w:rsidTr="00D61E6F">
        <w:tc>
          <w:tcPr>
            <w:tcW w:w="534" w:type="dxa"/>
          </w:tcPr>
          <w:p w:rsidR="00D61E6F" w:rsidRDefault="00D61E6F" w:rsidP="00D61E6F">
            <w:pPr>
              <w:spacing w:line="240" w:lineRule="auto"/>
            </w:pPr>
            <w:r>
              <w:t>14</w:t>
            </w:r>
          </w:p>
        </w:tc>
        <w:tc>
          <w:tcPr>
            <w:tcW w:w="1582" w:type="dxa"/>
          </w:tcPr>
          <w:p w:rsidR="00D61E6F" w:rsidRDefault="00D61E6F" w:rsidP="00D61E6F">
            <w:pPr>
              <w:spacing w:line="240" w:lineRule="auto"/>
            </w:pPr>
            <w:r>
              <w:t>10450037</w:t>
            </w:r>
          </w:p>
        </w:tc>
        <w:tc>
          <w:tcPr>
            <w:tcW w:w="3946" w:type="dxa"/>
          </w:tcPr>
          <w:p w:rsidR="00D61E6F" w:rsidRDefault="00D61E6F" w:rsidP="00D61E6F">
            <w:pPr>
              <w:spacing w:line="240" w:lineRule="auto"/>
            </w:pPr>
            <w:r>
              <w:t>Центрифуга</w:t>
            </w:r>
          </w:p>
        </w:tc>
        <w:tc>
          <w:tcPr>
            <w:tcW w:w="1417" w:type="dxa"/>
          </w:tcPr>
          <w:p w:rsidR="00D61E6F" w:rsidRDefault="00D61E6F" w:rsidP="00D61E6F">
            <w:pPr>
              <w:spacing w:line="240" w:lineRule="auto"/>
            </w:pPr>
            <w:r>
              <w:t>1999</w:t>
            </w:r>
          </w:p>
        </w:tc>
        <w:tc>
          <w:tcPr>
            <w:tcW w:w="566" w:type="dxa"/>
          </w:tcPr>
          <w:p w:rsidR="00D61E6F" w:rsidRDefault="00D61E6F" w:rsidP="00D61E6F">
            <w:pPr>
              <w:spacing w:line="240" w:lineRule="auto"/>
            </w:pPr>
            <w:r>
              <w:t>1</w:t>
            </w:r>
          </w:p>
        </w:tc>
        <w:tc>
          <w:tcPr>
            <w:tcW w:w="1429" w:type="dxa"/>
          </w:tcPr>
          <w:p w:rsidR="00D61E6F" w:rsidRDefault="00D61E6F" w:rsidP="00D61E6F">
            <w:pPr>
              <w:spacing w:line="240" w:lineRule="auto"/>
            </w:pPr>
            <w:r>
              <w:t>1900</w:t>
            </w:r>
          </w:p>
        </w:tc>
      </w:tr>
      <w:tr w:rsidR="00D61E6F" w:rsidTr="00D61E6F">
        <w:tc>
          <w:tcPr>
            <w:tcW w:w="534" w:type="dxa"/>
          </w:tcPr>
          <w:p w:rsidR="00D61E6F" w:rsidRDefault="00D61E6F" w:rsidP="00D61E6F">
            <w:pPr>
              <w:spacing w:line="240" w:lineRule="auto"/>
            </w:pPr>
            <w:r>
              <w:t>15</w:t>
            </w:r>
          </w:p>
        </w:tc>
        <w:tc>
          <w:tcPr>
            <w:tcW w:w="1582" w:type="dxa"/>
          </w:tcPr>
          <w:p w:rsidR="00D61E6F" w:rsidRDefault="00D61E6F" w:rsidP="00D61E6F">
            <w:pPr>
              <w:spacing w:line="240" w:lineRule="auto"/>
            </w:pPr>
            <w:r>
              <w:t>10450038</w:t>
            </w:r>
          </w:p>
        </w:tc>
        <w:tc>
          <w:tcPr>
            <w:tcW w:w="3946" w:type="dxa"/>
          </w:tcPr>
          <w:p w:rsidR="00D61E6F" w:rsidRDefault="00D61E6F" w:rsidP="00D61E6F">
            <w:pPr>
              <w:spacing w:line="240" w:lineRule="auto"/>
            </w:pPr>
            <w:r>
              <w:t>Мікроскоп вар.№1</w:t>
            </w:r>
          </w:p>
        </w:tc>
        <w:tc>
          <w:tcPr>
            <w:tcW w:w="1417" w:type="dxa"/>
          </w:tcPr>
          <w:p w:rsidR="00D61E6F" w:rsidRDefault="00D61E6F" w:rsidP="00D61E6F">
            <w:pPr>
              <w:spacing w:line="240" w:lineRule="auto"/>
            </w:pPr>
            <w:r>
              <w:t>2002</w:t>
            </w:r>
          </w:p>
        </w:tc>
        <w:tc>
          <w:tcPr>
            <w:tcW w:w="566" w:type="dxa"/>
          </w:tcPr>
          <w:p w:rsidR="00D61E6F" w:rsidRDefault="00D61E6F" w:rsidP="00D61E6F">
            <w:pPr>
              <w:spacing w:line="240" w:lineRule="auto"/>
            </w:pPr>
            <w:r>
              <w:t>1</w:t>
            </w:r>
          </w:p>
        </w:tc>
        <w:tc>
          <w:tcPr>
            <w:tcW w:w="1429" w:type="dxa"/>
          </w:tcPr>
          <w:p w:rsidR="00D61E6F" w:rsidRDefault="00D61E6F" w:rsidP="00D61E6F">
            <w:pPr>
              <w:spacing w:line="240" w:lineRule="auto"/>
            </w:pPr>
            <w:r>
              <w:t>1400</w:t>
            </w:r>
          </w:p>
        </w:tc>
      </w:tr>
      <w:tr w:rsidR="00D61E6F" w:rsidTr="00D61E6F">
        <w:tc>
          <w:tcPr>
            <w:tcW w:w="534" w:type="dxa"/>
          </w:tcPr>
          <w:p w:rsidR="00D61E6F" w:rsidRDefault="00D61E6F" w:rsidP="00D61E6F">
            <w:pPr>
              <w:spacing w:line="240" w:lineRule="auto"/>
            </w:pPr>
            <w:r>
              <w:t>16</w:t>
            </w:r>
          </w:p>
        </w:tc>
        <w:tc>
          <w:tcPr>
            <w:tcW w:w="1582" w:type="dxa"/>
          </w:tcPr>
          <w:p w:rsidR="00D61E6F" w:rsidRDefault="00D61E6F" w:rsidP="00D61E6F">
            <w:pPr>
              <w:spacing w:line="240" w:lineRule="auto"/>
            </w:pPr>
            <w:r>
              <w:t>10450226</w:t>
            </w:r>
          </w:p>
        </w:tc>
        <w:tc>
          <w:tcPr>
            <w:tcW w:w="3946" w:type="dxa"/>
          </w:tcPr>
          <w:p w:rsidR="00D61E6F" w:rsidRDefault="00D61E6F" w:rsidP="00D61E6F">
            <w:pPr>
              <w:spacing w:line="240" w:lineRule="auto"/>
            </w:pPr>
            <w:r>
              <w:t>Аналізатор</w:t>
            </w:r>
          </w:p>
        </w:tc>
        <w:tc>
          <w:tcPr>
            <w:tcW w:w="1417" w:type="dxa"/>
          </w:tcPr>
          <w:p w:rsidR="00D61E6F" w:rsidRDefault="00D61E6F" w:rsidP="00D61E6F">
            <w:pPr>
              <w:spacing w:line="240" w:lineRule="auto"/>
            </w:pPr>
            <w:r>
              <w:t>2001</w:t>
            </w:r>
          </w:p>
        </w:tc>
        <w:tc>
          <w:tcPr>
            <w:tcW w:w="566" w:type="dxa"/>
          </w:tcPr>
          <w:p w:rsidR="00D61E6F" w:rsidRDefault="00D61E6F" w:rsidP="00D61E6F">
            <w:pPr>
              <w:spacing w:line="240" w:lineRule="auto"/>
            </w:pPr>
            <w:r>
              <w:t>1</w:t>
            </w:r>
          </w:p>
        </w:tc>
        <w:tc>
          <w:tcPr>
            <w:tcW w:w="1429" w:type="dxa"/>
          </w:tcPr>
          <w:p w:rsidR="00D61E6F" w:rsidRDefault="00D61E6F" w:rsidP="00D61E6F">
            <w:pPr>
              <w:spacing w:line="240" w:lineRule="auto"/>
            </w:pPr>
            <w:r>
              <w:t>11989</w:t>
            </w:r>
          </w:p>
        </w:tc>
      </w:tr>
      <w:tr w:rsidR="00D61E6F" w:rsidTr="00D61E6F">
        <w:tc>
          <w:tcPr>
            <w:tcW w:w="534" w:type="dxa"/>
          </w:tcPr>
          <w:p w:rsidR="00D61E6F" w:rsidRDefault="00D61E6F" w:rsidP="00D61E6F">
            <w:pPr>
              <w:spacing w:line="240" w:lineRule="auto"/>
            </w:pPr>
            <w:r>
              <w:t>17</w:t>
            </w:r>
          </w:p>
        </w:tc>
        <w:tc>
          <w:tcPr>
            <w:tcW w:w="1582" w:type="dxa"/>
          </w:tcPr>
          <w:p w:rsidR="00D61E6F" w:rsidRDefault="00D61E6F" w:rsidP="00D61E6F">
            <w:pPr>
              <w:spacing w:line="240" w:lineRule="auto"/>
            </w:pPr>
            <w:r>
              <w:t>10450049</w:t>
            </w:r>
          </w:p>
        </w:tc>
        <w:tc>
          <w:tcPr>
            <w:tcW w:w="3946" w:type="dxa"/>
          </w:tcPr>
          <w:p w:rsidR="00D61E6F" w:rsidRDefault="00D61E6F" w:rsidP="00D61E6F">
            <w:pPr>
              <w:spacing w:line="240" w:lineRule="auto"/>
            </w:pPr>
            <w:r>
              <w:t>Мікроскоп</w:t>
            </w:r>
          </w:p>
        </w:tc>
        <w:tc>
          <w:tcPr>
            <w:tcW w:w="1417" w:type="dxa"/>
          </w:tcPr>
          <w:p w:rsidR="00D61E6F" w:rsidRDefault="00D61E6F" w:rsidP="00D61E6F">
            <w:pPr>
              <w:spacing w:line="240" w:lineRule="auto"/>
            </w:pPr>
            <w:r>
              <w:t>2000</w:t>
            </w:r>
          </w:p>
        </w:tc>
        <w:tc>
          <w:tcPr>
            <w:tcW w:w="566" w:type="dxa"/>
          </w:tcPr>
          <w:p w:rsidR="00D61E6F" w:rsidRDefault="00D61E6F" w:rsidP="00D61E6F">
            <w:pPr>
              <w:spacing w:line="240" w:lineRule="auto"/>
            </w:pPr>
            <w:r>
              <w:t>1</w:t>
            </w:r>
          </w:p>
        </w:tc>
        <w:tc>
          <w:tcPr>
            <w:tcW w:w="1429" w:type="dxa"/>
          </w:tcPr>
          <w:p w:rsidR="00D61E6F" w:rsidRDefault="00D61E6F" w:rsidP="00D61E6F">
            <w:pPr>
              <w:spacing w:line="240" w:lineRule="auto"/>
            </w:pPr>
            <w:r>
              <w:t>9945</w:t>
            </w:r>
          </w:p>
        </w:tc>
      </w:tr>
      <w:tr w:rsidR="00D61E6F" w:rsidTr="00D61E6F">
        <w:tc>
          <w:tcPr>
            <w:tcW w:w="534" w:type="dxa"/>
          </w:tcPr>
          <w:p w:rsidR="00D61E6F" w:rsidRDefault="00D61E6F" w:rsidP="00D61E6F">
            <w:pPr>
              <w:spacing w:line="240" w:lineRule="auto"/>
            </w:pPr>
            <w:r>
              <w:t>18</w:t>
            </w:r>
          </w:p>
        </w:tc>
        <w:tc>
          <w:tcPr>
            <w:tcW w:w="1582" w:type="dxa"/>
          </w:tcPr>
          <w:p w:rsidR="00D61E6F" w:rsidRDefault="00D61E6F" w:rsidP="00D61E6F">
            <w:pPr>
              <w:spacing w:line="240" w:lineRule="auto"/>
            </w:pPr>
            <w:r>
              <w:t>10480005</w:t>
            </w:r>
          </w:p>
        </w:tc>
        <w:tc>
          <w:tcPr>
            <w:tcW w:w="3946" w:type="dxa"/>
          </w:tcPr>
          <w:p w:rsidR="00D61E6F" w:rsidRDefault="00D61E6F" w:rsidP="00D61E6F">
            <w:pPr>
              <w:spacing w:line="240" w:lineRule="auto"/>
            </w:pPr>
            <w:r>
              <w:t>Комп’ютер</w:t>
            </w:r>
          </w:p>
        </w:tc>
        <w:tc>
          <w:tcPr>
            <w:tcW w:w="1417" w:type="dxa"/>
          </w:tcPr>
          <w:p w:rsidR="00D61E6F" w:rsidRDefault="00D61E6F" w:rsidP="00D61E6F">
            <w:pPr>
              <w:spacing w:line="240" w:lineRule="auto"/>
            </w:pPr>
            <w:r>
              <w:t>2003</w:t>
            </w:r>
          </w:p>
        </w:tc>
        <w:tc>
          <w:tcPr>
            <w:tcW w:w="566" w:type="dxa"/>
          </w:tcPr>
          <w:p w:rsidR="00D61E6F" w:rsidRDefault="00D61E6F" w:rsidP="00D61E6F">
            <w:pPr>
              <w:spacing w:line="240" w:lineRule="auto"/>
            </w:pPr>
            <w:r>
              <w:t>1</w:t>
            </w:r>
          </w:p>
        </w:tc>
        <w:tc>
          <w:tcPr>
            <w:tcW w:w="1429" w:type="dxa"/>
          </w:tcPr>
          <w:p w:rsidR="00D61E6F" w:rsidRDefault="00D61E6F" w:rsidP="00D61E6F">
            <w:pPr>
              <w:spacing w:line="240" w:lineRule="auto"/>
            </w:pPr>
            <w:r>
              <w:t>3145</w:t>
            </w:r>
          </w:p>
        </w:tc>
      </w:tr>
      <w:tr w:rsidR="00D61E6F" w:rsidTr="00D61E6F">
        <w:tc>
          <w:tcPr>
            <w:tcW w:w="534" w:type="dxa"/>
          </w:tcPr>
          <w:p w:rsidR="00D61E6F" w:rsidRDefault="00D61E6F" w:rsidP="00D61E6F">
            <w:pPr>
              <w:spacing w:line="240" w:lineRule="auto"/>
            </w:pPr>
            <w:r>
              <w:t>19</w:t>
            </w:r>
          </w:p>
        </w:tc>
        <w:tc>
          <w:tcPr>
            <w:tcW w:w="1582" w:type="dxa"/>
          </w:tcPr>
          <w:p w:rsidR="00D61E6F" w:rsidRDefault="00D61E6F" w:rsidP="00D61E6F">
            <w:pPr>
              <w:spacing w:line="240" w:lineRule="auto"/>
            </w:pPr>
            <w:r>
              <w:t>10140061</w:t>
            </w:r>
          </w:p>
        </w:tc>
        <w:tc>
          <w:tcPr>
            <w:tcW w:w="3946" w:type="dxa"/>
          </w:tcPr>
          <w:p w:rsidR="00D61E6F" w:rsidRDefault="00D61E6F" w:rsidP="00D61E6F">
            <w:pPr>
              <w:spacing w:line="240" w:lineRule="auto"/>
            </w:pPr>
            <w:r>
              <w:t>Відсмоктувач</w:t>
            </w:r>
          </w:p>
        </w:tc>
        <w:tc>
          <w:tcPr>
            <w:tcW w:w="1417" w:type="dxa"/>
          </w:tcPr>
          <w:p w:rsidR="00D61E6F" w:rsidRDefault="00D61E6F" w:rsidP="00D61E6F">
            <w:pPr>
              <w:spacing w:line="240" w:lineRule="auto"/>
            </w:pPr>
            <w:r>
              <w:t>2004</w:t>
            </w:r>
          </w:p>
        </w:tc>
        <w:tc>
          <w:tcPr>
            <w:tcW w:w="566" w:type="dxa"/>
          </w:tcPr>
          <w:p w:rsidR="00D61E6F" w:rsidRDefault="00D61E6F" w:rsidP="00D61E6F">
            <w:pPr>
              <w:spacing w:line="240" w:lineRule="auto"/>
            </w:pPr>
            <w:r>
              <w:t>1</w:t>
            </w:r>
          </w:p>
        </w:tc>
        <w:tc>
          <w:tcPr>
            <w:tcW w:w="1429" w:type="dxa"/>
          </w:tcPr>
          <w:p w:rsidR="00D61E6F" w:rsidRDefault="00D61E6F" w:rsidP="00D61E6F">
            <w:pPr>
              <w:spacing w:line="240" w:lineRule="auto"/>
            </w:pPr>
            <w:r>
              <w:t>8700</w:t>
            </w:r>
          </w:p>
        </w:tc>
      </w:tr>
      <w:tr w:rsidR="00D61E6F" w:rsidTr="00D61E6F">
        <w:tc>
          <w:tcPr>
            <w:tcW w:w="534" w:type="dxa"/>
          </w:tcPr>
          <w:p w:rsidR="00D61E6F" w:rsidRDefault="00D61E6F" w:rsidP="00D61E6F">
            <w:pPr>
              <w:spacing w:line="240" w:lineRule="auto"/>
            </w:pPr>
            <w:r>
              <w:t>20</w:t>
            </w:r>
          </w:p>
        </w:tc>
        <w:tc>
          <w:tcPr>
            <w:tcW w:w="1582" w:type="dxa"/>
          </w:tcPr>
          <w:p w:rsidR="00D61E6F" w:rsidRDefault="00D61E6F" w:rsidP="00D61E6F">
            <w:pPr>
              <w:spacing w:line="240" w:lineRule="auto"/>
            </w:pPr>
            <w:r>
              <w:t>10471761</w:t>
            </w:r>
          </w:p>
        </w:tc>
        <w:tc>
          <w:tcPr>
            <w:tcW w:w="3946" w:type="dxa"/>
          </w:tcPr>
          <w:p w:rsidR="00D61E6F" w:rsidRDefault="00D61E6F" w:rsidP="00D61E6F">
            <w:pPr>
              <w:spacing w:line="240" w:lineRule="auto"/>
            </w:pPr>
            <w:proofErr w:type="spellStart"/>
            <w:r>
              <w:t>Пульсоксиметр</w:t>
            </w:r>
            <w:proofErr w:type="spellEnd"/>
          </w:p>
        </w:tc>
        <w:tc>
          <w:tcPr>
            <w:tcW w:w="1417" w:type="dxa"/>
          </w:tcPr>
          <w:p w:rsidR="00D61E6F" w:rsidRDefault="00D61E6F" w:rsidP="00D61E6F">
            <w:pPr>
              <w:spacing w:line="240" w:lineRule="auto"/>
            </w:pPr>
            <w:r>
              <w:t>2001</w:t>
            </w:r>
          </w:p>
        </w:tc>
        <w:tc>
          <w:tcPr>
            <w:tcW w:w="566" w:type="dxa"/>
          </w:tcPr>
          <w:p w:rsidR="00D61E6F" w:rsidRDefault="00D61E6F" w:rsidP="00D61E6F">
            <w:pPr>
              <w:spacing w:line="240" w:lineRule="auto"/>
            </w:pPr>
            <w:r>
              <w:t>1</w:t>
            </w:r>
          </w:p>
        </w:tc>
        <w:tc>
          <w:tcPr>
            <w:tcW w:w="1429" w:type="dxa"/>
          </w:tcPr>
          <w:p w:rsidR="00D61E6F" w:rsidRDefault="00D61E6F" w:rsidP="00D61E6F">
            <w:pPr>
              <w:spacing w:line="240" w:lineRule="auto"/>
            </w:pPr>
            <w:r>
              <w:t>13375</w:t>
            </w:r>
          </w:p>
        </w:tc>
      </w:tr>
      <w:tr w:rsidR="00D61E6F" w:rsidTr="00D61E6F">
        <w:tc>
          <w:tcPr>
            <w:tcW w:w="7479" w:type="dxa"/>
            <w:gridSpan w:val="4"/>
          </w:tcPr>
          <w:p w:rsidR="00D61E6F" w:rsidRDefault="00D61E6F" w:rsidP="00D61E6F">
            <w:pPr>
              <w:spacing w:line="240" w:lineRule="auto"/>
              <w:jc w:val="center"/>
            </w:pPr>
            <w:r>
              <w:t>Всього</w:t>
            </w:r>
          </w:p>
        </w:tc>
        <w:tc>
          <w:tcPr>
            <w:tcW w:w="566" w:type="dxa"/>
          </w:tcPr>
          <w:p w:rsidR="00D61E6F" w:rsidRDefault="00D61E6F" w:rsidP="00D61E6F">
            <w:pPr>
              <w:spacing w:line="240" w:lineRule="auto"/>
            </w:pPr>
            <w:r>
              <w:t>20</w:t>
            </w:r>
          </w:p>
        </w:tc>
        <w:tc>
          <w:tcPr>
            <w:tcW w:w="1429" w:type="dxa"/>
          </w:tcPr>
          <w:p w:rsidR="00D61E6F" w:rsidRDefault="00D61E6F" w:rsidP="00D61E6F">
            <w:pPr>
              <w:spacing w:line="240" w:lineRule="auto"/>
            </w:pPr>
            <w:r>
              <w:t xml:space="preserve">232846,68 </w:t>
            </w:r>
          </w:p>
        </w:tc>
      </w:tr>
    </w:tbl>
    <w:p w:rsidR="00A45038" w:rsidRPr="001F5EE3" w:rsidRDefault="00A45038" w:rsidP="006919D3">
      <w:pPr>
        <w:shd w:val="clear" w:color="auto" w:fill="FFFFFF" w:themeFill="background1"/>
        <w:spacing w:after="0" w:line="240" w:lineRule="auto"/>
        <w:ind w:firstLine="709"/>
        <w:rPr>
          <w:rFonts w:cs="Times New Roman"/>
          <w:sz w:val="28"/>
          <w:szCs w:val="28"/>
        </w:rPr>
      </w:pPr>
    </w:p>
    <w:p w:rsidR="00A45038" w:rsidRDefault="00A45038" w:rsidP="00A45038">
      <w:pPr>
        <w:shd w:val="clear" w:color="auto" w:fill="FFFFFF" w:themeFill="background1"/>
        <w:tabs>
          <w:tab w:val="left" w:pos="10395"/>
        </w:tabs>
        <w:spacing w:after="0" w:line="240" w:lineRule="auto"/>
        <w:ind w:firstLine="709"/>
        <w:rPr>
          <w:rFonts w:cs="Times New Roman"/>
          <w:sz w:val="28"/>
          <w:szCs w:val="28"/>
        </w:rPr>
      </w:pPr>
    </w:p>
    <w:p w:rsidR="00D61E6F" w:rsidRPr="001F5EE3" w:rsidRDefault="00D61E6F" w:rsidP="00A45038">
      <w:pPr>
        <w:shd w:val="clear" w:color="auto" w:fill="FFFFFF" w:themeFill="background1"/>
        <w:tabs>
          <w:tab w:val="left" w:pos="10395"/>
        </w:tabs>
        <w:spacing w:after="0" w:line="240" w:lineRule="auto"/>
        <w:ind w:firstLine="709"/>
        <w:rPr>
          <w:rFonts w:cs="Times New Roman"/>
          <w:sz w:val="28"/>
          <w:szCs w:val="28"/>
        </w:rPr>
      </w:pPr>
    </w:p>
    <w:p w:rsidR="00A45038" w:rsidRPr="001F5EE3" w:rsidRDefault="00A45038" w:rsidP="00D61E6F">
      <w:pPr>
        <w:shd w:val="clear" w:color="auto" w:fill="FFFFFF" w:themeFill="background1"/>
        <w:tabs>
          <w:tab w:val="left" w:pos="6150"/>
          <w:tab w:val="left" w:pos="10395"/>
        </w:tabs>
        <w:spacing w:after="0" w:line="240" w:lineRule="auto"/>
        <w:rPr>
          <w:rFonts w:cs="Times New Roman"/>
          <w:sz w:val="28"/>
          <w:szCs w:val="28"/>
        </w:rPr>
      </w:pPr>
      <w:r w:rsidRPr="001F5EE3">
        <w:rPr>
          <w:rFonts w:cs="Times New Roman"/>
          <w:sz w:val="28"/>
          <w:szCs w:val="28"/>
        </w:rPr>
        <w:t xml:space="preserve">Секретар </w:t>
      </w:r>
      <w:r w:rsidRPr="001F5EE3">
        <w:rPr>
          <w:rFonts w:cs="Times New Roman"/>
          <w:sz w:val="28"/>
          <w:szCs w:val="28"/>
        </w:rPr>
        <w:tab/>
      </w:r>
      <w:r w:rsidR="00D61E6F">
        <w:rPr>
          <w:rFonts w:cs="Times New Roman"/>
          <w:sz w:val="28"/>
          <w:szCs w:val="28"/>
        </w:rPr>
        <w:t xml:space="preserve">          </w:t>
      </w:r>
      <w:proofErr w:type="spellStart"/>
      <w:r w:rsidR="00D61E6F">
        <w:rPr>
          <w:rFonts w:cs="Times New Roman"/>
          <w:sz w:val="28"/>
          <w:szCs w:val="28"/>
        </w:rPr>
        <w:t>О.В.Макушенко</w:t>
      </w:r>
      <w:proofErr w:type="spellEnd"/>
      <w:r w:rsidR="00D61E6F">
        <w:rPr>
          <w:rFonts w:cs="Times New Roman"/>
          <w:sz w:val="28"/>
          <w:szCs w:val="28"/>
        </w:rPr>
        <w:tab/>
      </w:r>
      <w:proofErr w:type="spellStart"/>
      <w:r w:rsidRPr="001F5EE3">
        <w:rPr>
          <w:rFonts w:cs="Times New Roman"/>
          <w:sz w:val="28"/>
          <w:szCs w:val="28"/>
        </w:rPr>
        <w:t>О.В.Макушенко</w:t>
      </w:r>
      <w:proofErr w:type="spellEnd"/>
    </w:p>
    <w:sectPr w:rsidR="00A45038" w:rsidRPr="001F5EE3" w:rsidSect="00D61E6F">
      <w:pgSz w:w="11906" w:h="16838"/>
      <w:pgMar w:top="731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45AF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163F05"/>
    <w:multiLevelType w:val="hybridMultilevel"/>
    <w:tmpl w:val="F094FA2C"/>
    <w:lvl w:ilvl="0" w:tplc="1C0084A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1E6534"/>
    <w:multiLevelType w:val="hybridMultilevel"/>
    <w:tmpl w:val="83EA0A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82EF0"/>
    <w:multiLevelType w:val="hybridMultilevel"/>
    <w:tmpl w:val="46D85916"/>
    <w:lvl w:ilvl="0" w:tplc="F18AF674">
      <w:start w:val="2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A672B"/>
    <w:multiLevelType w:val="hybridMultilevel"/>
    <w:tmpl w:val="700C158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F33B2B"/>
    <w:multiLevelType w:val="hybridMultilevel"/>
    <w:tmpl w:val="627CA1AE"/>
    <w:lvl w:ilvl="0" w:tplc="E2F8F7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A4F7F"/>
    <w:multiLevelType w:val="hybridMultilevel"/>
    <w:tmpl w:val="7C52D972"/>
    <w:lvl w:ilvl="0" w:tplc="641E4D86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176A7ACC"/>
    <w:multiLevelType w:val="hybridMultilevel"/>
    <w:tmpl w:val="AE743CB2"/>
    <w:lvl w:ilvl="0" w:tplc="E88E51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2B3208"/>
    <w:multiLevelType w:val="hybridMultilevel"/>
    <w:tmpl w:val="2EE804F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0466B4"/>
    <w:multiLevelType w:val="hybridMultilevel"/>
    <w:tmpl w:val="8DBE275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C75B6F"/>
    <w:multiLevelType w:val="hybridMultilevel"/>
    <w:tmpl w:val="B128C1E0"/>
    <w:lvl w:ilvl="0" w:tplc="16D06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1E8571B"/>
    <w:multiLevelType w:val="hybridMultilevel"/>
    <w:tmpl w:val="EF7AB46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8F6228"/>
    <w:multiLevelType w:val="hybridMultilevel"/>
    <w:tmpl w:val="E8C454F6"/>
    <w:lvl w:ilvl="0" w:tplc="DB3642A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155DF4"/>
    <w:multiLevelType w:val="hybridMultilevel"/>
    <w:tmpl w:val="66C03E98"/>
    <w:lvl w:ilvl="0" w:tplc="0422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4" w15:restartNumberingAfterBreak="0">
    <w:nsid w:val="472E7688"/>
    <w:multiLevelType w:val="hybridMultilevel"/>
    <w:tmpl w:val="113684F8"/>
    <w:lvl w:ilvl="0" w:tplc="CEC6396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4AA60EBB"/>
    <w:multiLevelType w:val="hybridMultilevel"/>
    <w:tmpl w:val="A9FE0FA0"/>
    <w:lvl w:ilvl="0" w:tplc="B922F84A">
      <w:start w:val="1"/>
      <w:numFmt w:val="bullet"/>
      <w:lvlText w:val="–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9443E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46E2B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C4305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D6D69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62039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C0AA0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FE960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6E812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5C3E85"/>
    <w:multiLevelType w:val="hybridMultilevel"/>
    <w:tmpl w:val="4AD8D2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2043576"/>
    <w:multiLevelType w:val="hybridMultilevel"/>
    <w:tmpl w:val="22E28E64"/>
    <w:lvl w:ilvl="0" w:tplc="3D80B18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B6509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E62DA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DA182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EA7A2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340AC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7A27C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467E7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4297B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960C4D"/>
    <w:multiLevelType w:val="hybridMultilevel"/>
    <w:tmpl w:val="2376A8C4"/>
    <w:lvl w:ilvl="0" w:tplc="31ACE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6010853"/>
    <w:multiLevelType w:val="hybridMultilevel"/>
    <w:tmpl w:val="05DE859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C9045E"/>
    <w:multiLevelType w:val="hybridMultilevel"/>
    <w:tmpl w:val="D49619E6"/>
    <w:lvl w:ilvl="0" w:tplc="B922F84A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FC965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9692B8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F0DA2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9C9BAC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4A681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5EA70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48300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8242B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0A0106"/>
    <w:multiLevelType w:val="hybridMultilevel"/>
    <w:tmpl w:val="C3EE0D3A"/>
    <w:lvl w:ilvl="0" w:tplc="BDA6FF24">
      <w:start w:val="1"/>
      <w:numFmt w:val="bullet"/>
      <w:lvlText w:val="–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90C7A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30B49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E49B5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A8ECD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A6253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BAB08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4A2E3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28C9B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7095539"/>
    <w:multiLevelType w:val="hybridMultilevel"/>
    <w:tmpl w:val="5026470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12"/>
  </w:num>
  <w:num w:numId="17">
    <w:abstractNumId w:val="4"/>
  </w:num>
  <w:num w:numId="18">
    <w:abstractNumId w:val="1"/>
  </w:num>
  <w:num w:numId="19">
    <w:abstractNumId w:val="7"/>
  </w:num>
  <w:num w:numId="20">
    <w:abstractNumId w:val="19"/>
  </w:num>
  <w:num w:numId="21">
    <w:abstractNumId w:val="11"/>
  </w:num>
  <w:num w:numId="22">
    <w:abstractNumId w:val="16"/>
  </w:num>
  <w:num w:numId="23">
    <w:abstractNumId w:val="9"/>
  </w:num>
  <w:num w:numId="24">
    <w:abstractNumId w:val="13"/>
  </w:num>
  <w:num w:numId="25">
    <w:abstractNumId w:val="22"/>
  </w:num>
  <w:num w:numId="26">
    <w:abstractNumId w:val="8"/>
  </w:num>
  <w:num w:numId="27">
    <w:abstractNumId w:val="6"/>
  </w:num>
  <w:num w:numId="28">
    <w:abstractNumId w:val="5"/>
  </w:num>
  <w:num w:numId="29">
    <w:abstractNumId w:val="18"/>
  </w:num>
  <w:num w:numId="30">
    <w:abstractNumId w:val="3"/>
  </w:num>
  <w:num w:numId="31">
    <w:abstractNumId w:val="10"/>
  </w:num>
  <w:num w:numId="32">
    <w:abstractNumId w:val="15"/>
  </w:num>
  <w:num w:numId="33">
    <w:abstractNumId w:val="17"/>
  </w:num>
  <w:num w:numId="34">
    <w:abstractNumId w:val="20"/>
  </w:num>
  <w:num w:numId="35">
    <w:abstractNumId w:val="21"/>
  </w:num>
  <w:num w:numId="36">
    <w:abstractNumId w:val="14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6D0"/>
    <w:rsid w:val="000030E1"/>
    <w:rsid w:val="000058BD"/>
    <w:rsid w:val="00007634"/>
    <w:rsid w:val="00010717"/>
    <w:rsid w:val="00013447"/>
    <w:rsid w:val="00014912"/>
    <w:rsid w:val="000211C0"/>
    <w:rsid w:val="00024919"/>
    <w:rsid w:val="00026550"/>
    <w:rsid w:val="0003341E"/>
    <w:rsid w:val="00036209"/>
    <w:rsid w:val="000415C8"/>
    <w:rsid w:val="00043A90"/>
    <w:rsid w:val="0004534A"/>
    <w:rsid w:val="000511BC"/>
    <w:rsid w:val="0005427F"/>
    <w:rsid w:val="000547FA"/>
    <w:rsid w:val="0005767A"/>
    <w:rsid w:val="0006371E"/>
    <w:rsid w:val="00065A3C"/>
    <w:rsid w:val="00073D0E"/>
    <w:rsid w:val="000773F7"/>
    <w:rsid w:val="000821B0"/>
    <w:rsid w:val="0008711B"/>
    <w:rsid w:val="00092DEB"/>
    <w:rsid w:val="000949FA"/>
    <w:rsid w:val="000A0C29"/>
    <w:rsid w:val="000A1CC1"/>
    <w:rsid w:val="000A2E78"/>
    <w:rsid w:val="000A3E07"/>
    <w:rsid w:val="000A5B33"/>
    <w:rsid w:val="000A774B"/>
    <w:rsid w:val="000A7DBF"/>
    <w:rsid w:val="000B1560"/>
    <w:rsid w:val="000B27FC"/>
    <w:rsid w:val="000B2C87"/>
    <w:rsid w:val="000B652F"/>
    <w:rsid w:val="000C0F42"/>
    <w:rsid w:val="000C143C"/>
    <w:rsid w:val="000C3B95"/>
    <w:rsid w:val="000C599D"/>
    <w:rsid w:val="000D6D51"/>
    <w:rsid w:val="000D7BF0"/>
    <w:rsid w:val="000D7C18"/>
    <w:rsid w:val="000E73DB"/>
    <w:rsid w:val="000E78B8"/>
    <w:rsid w:val="000F1D49"/>
    <w:rsid w:val="000F4088"/>
    <w:rsid w:val="000F4316"/>
    <w:rsid w:val="000F49C3"/>
    <w:rsid w:val="000F4B7E"/>
    <w:rsid w:val="00101442"/>
    <w:rsid w:val="0010308F"/>
    <w:rsid w:val="00105355"/>
    <w:rsid w:val="00105D2B"/>
    <w:rsid w:val="001167A5"/>
    <w:rsid w:val="00120F57"/>
    <w:rsid w:val="001213DB"/>
    <w:rsid w:val="00124AA0"/>
    <w:rsid w:val="00125372"/>
    <w:rsid w:val="001259D1"/>
    <w:rsid w:val="00126EBE"/>
    <w:rsid w:val="00131F4B"/>
    <w:rsid w:val="00133914"/>
    <w:rsid w:val="00134456"/>
    <w:rsid w:val="001402AC"/>
    <w:rsid w:val="00142AFF"/>
    <w:rsid w:val="00144C3A"/>
    <w:rsid w:val="00150837"/>
    <w:rsid w:val="001551DC"/>
    <w:rsid w:val="001562FB"/>
    <w:rsid w:val="001630FA"/>
    <w:rsid w:val="0016503C"/>
    <w:rsid w:val="00173D8C"/>
    <w:rsid w:val="001746FE"/>
    <w:rsid w:val="00175815"/>
    <w:rsid w:val="00177B28"/>
    <w:rsid w:val="00177BF9"/>
    <w:rsid w:val="00177DFB"/>
    <w:rsid w:val="001813F0"/>
    <w:rsid w:val="0018144B"/>
    <w:rsid w:val="001823ED"/>
    <w:rsid w:val="001876CC"/>
    <w:rsid w:val="00191672"/>
    <w:rsid w:val="00192A0D"/>
    <w:rsid w:val="00193D0A"/>
    <w:rsid w:val="00196CEE"/>
    <w:rsid w:val="001A3379"/>
    <w:rsid w:val="001A7EB4"/>
    <w:rsid w:val="001B2381"/>
    <w:rsid w:val="001B308B"/>
    <w:rsid w:val="001B4A21"/>
    <w:rsid w:val="001B574A"/>
    <w:rsid w:val="001B6119"/>
    <w:rsid w:val="001B79AC"/>
    <w:rsid w:val="001C057D"/>
    <w:rsid w:val="001D2F9E"/>
    <w:rsid w:val="001D4DA7"/>
    <w:rsid w:val="001D6CDF"/>
    <w:rsid w:val="001E761E"/>
    <w:rsid w:val="001F5EE3"/>
    <w:rsid w:val="001F6054"/>
    <w:rsid w:val="00211C1E"/>
    <w:rsid w:val="002157CF"/>
    <w:rsid w:val="002232D7"/>
    <w:rsid w:val="00224AED"/>
    <w:rsid w:val="00226F08"/>
    <w:rsid w:val="00230606"/>
    <w:rsid w:val="0023620D"/>
    <w:rsid w:val="002377A9"/>
    <w:rsid w:val="00241B0C"/>
    <w:rsid w:val="00247888"/>
    <w:rsid w:val="0028261E"/>
    <w:rsid w:val="00282CFB"/>
    <w:rsid w:val="00282DAD"/>
    <w:rsid w:val="00284CAD"/>
    <w:rsid w:val="00296DC5"/>
    <w:rsid w:val="002A3501"/>
    <w:rsid w:val="002A48D2"/>
    <w:rsid w:val="002B5F16"/>
    <w:rsid w:val="002B78F0"/>
    <w:rsid w:val="002C373F"/>
    <w:rsid w:val="002C4172"/>
    <w:rsid w:val="002C494E"/>
    <w:rsid w:val="002D09D8"/>
    <w:rsid w:val="002D1B45"/>
    <w:rsid w:val="002D2CDE"/>
    <w:rsid w:val="002E021B"/>
    <w:rsid w:val="002E0F3F"/>
    <w:rsid w:val="002E3333"/>
    <w:rsid w:val="002E5B8E"/>
    <w:rsid w:val="002F1ADB"/>
    <w:rsid w:val="002F50F4"/>
    <w:rsid w:val="00302F38"/>
    <w:rsid w:val="00307CE1"/>
    <w:rsid w:val="00312AC1"/>
    <w:rsid w:val="00325AB3"/>
    <w:rsid w:val="0033448A"/>
    <w:rsid w:val="00335C97"/>
    <w:rsid w:val="003374DB"/>
    <w:rsid w:val="0033771F"/>
    <w:rsid w:val="003464D6"/>
    <w:rsid w:val="00353913"/>
    <w:rsid w:val="003679BD"/>
    <w:rsid w:val="00371C87"/>
    <w:rsid w:val="003738E1"/>
    <w:rsid w:val="00375140"/>
    <w:rsid w:val="003769DB"/>
    <w:rsid w:val="00387447"/>
    <w:rsid w:val="0039351C"/>
    <w:rsid w:val="00393C2B"/>
    <w:rsid w:val="00394319"/>
    <w:rsid w:val="003A47CF"/>
    <w:rsid w:val="003A6C4A"/>
    <w:rsid w:val="003B054A"/>
    <w:rsid w:val="003B1A97"/>
    <w:rsid w:val="003C0119"/>
    <w:rsid w:val="003D7AFF"/>
    <w:rsid w:val="003E18D5"/>
    <w:rsid w:val="003E5118"/>
    <w:rsid w:val="003E66B3"/>
    <w:rsid w:val="003E6BE8"/>
    <w:rsid w:val="003E7E61"/>
    <w:rsid w:val="003F620B"/>
    <w:rsid w:val="003F6425"/>
    <w:rsid w:val="003F676C"/>
    <w:rsid w:val="00401FF8"/>
    <w:rsid w:val="00403095"/>
    <w:rsid w:val="0040657E"/>
    <w:rsid w:val="00415B6A"/>
    <w:rsid w:val="004161DE"/>
    <w:rsid w:val="00422EC0"/>
    <w:rsid w:val="004238BD"/>
    <w:rsid w:val="00423D3D"/>
    <w:rsid w:val="00431956"/>
    <w:rsid w:val="00447B7E"/>
    <w:rsid w:val="00450436"/>
    <w:rsid w:val="004514D7"/>
    <w:rsid w:val="004708B0"/>
    <w:rsid w:val="004719D5"/>
    <w:rsid w:val="00473593"/>
    <w:rsid w:val="0047503A"/>
    <w:rsid w:val="0047590B"/>
    <w:rsid w:val="0048365F"/>
    <w:rsid w:val="00484002"/>
    <w:rsid w:val="00487340"/>
    <w:rsid w:val="004918CD"/>
    <w:rsid w:val="00494342"/>
    <w:rsid w:val="00494F9E"/>
    <w:rsid w:val="004C4623"/>
    <w:rsid w:val="004C6235"/>
    <w:rsid w:val="004C7C15"/>
    <w:rsid w:val="004E511C"/>
    <w:rsid w:val="004F21A3"/>
    <w:rsid w:val="004F37A3"/>
    <w:rsid w:val="004F3BD8"/>
    <w:rsid w:val="004F531D"/>
    <w:rsid w:val="005038D4"/>
    <w:rsid w:val="005062E5"/>
    <w:rsid w:val="0050750E"/>
    <w:rsid w:val="005118E1"/>
    <w:rsid w:val="00516622"/>
    <w:rsid w:val="0052304A"/>
    <w:rsid w:val="005236B5"/>
    <w:rsid w:val="00531493"/>
    <w:rsid w:val="00537B4A"/>
    <w:rsid w:val="00542D74"/>
    <w:rsid w:val="005577D1"/>
    <w:rsid w:val="0057007E"/>
    <w:rsid w:val="005733E3"/>
    <w:rsid w:val="005749F4"/>
    <w:rsid w:val="0058221D"/>
    <w:rsid w:val="0058384B"/>
    <w:rsid w:val="00583BF8"/>
    <w:rsid w:val="00584E38"/>
    <w:rsid w:val="005863F9"/>
    <w:rsid w:val="00591846"/>
    <w:rsid w:val="00594395"/>
    <w:rsid w:val="0059626C"/>
    <w:rsid w:val="005A2ED7"/>
    <w:rsid w:val="005A32C8"/>
    <w:rsid w:val="005A66AD"/>
    <w:rsid w:val="005B1612"/>
    <w:rsid w:val="005B4E1B"/>
    <w:rsid w:val="005C1261"/>
    <w:rsid w:val="005C2892"/>
    <w:rsid w:val="005C2C72"/>
    <w:rsid w:val="005C2EAB"/>
    <w:rsid w:val="005D175E"/>
    <w:rsid w:val="005D296E"/>
    <w:rsid w:val="005D7191"/>
    <w:rsid w:val="005E1835"/>
    <w:rsid w:val="005F5176"/>
    <w:rsid w:val="005F6480"/>
    <w:rsid w:val="00607FAD"/>
    <w:rsid w:val="006131F3"/>
    <w:rsid w:val="00613EEF"/>
    <w:rsid w:val="00617EBD"/>
    <w:rsid w:val="00625162"/>
    <w:rsid w:val="00625D96"/>
    <w:rsid w:val="00637707"/>
    <w:rsid w:val="00641838"/>
    <w:rsid w:val="006458A1"/>
    <w:rsid w:val="006549F9"/>
    <w:rsid w:val="00655B2E"/>
    <w:rsid w:val="006624C4"/>
    <w:rsid w:val="006625CD"/>
    <w:rsid w:val="00663BDF"/>
    <w:rsid w:val="0067726A"/>
    <w:rsid w:val="00681269"/>
    <w:rsid w:val="006842C8"/>
    <w:rsid w:val="006919D3"/>
    <w:rsid w:val="00692025"/>
    <w:rsid w:val="006955A3"/>
    <w:rsid w:val="006A0861"/>
    <w:rsid w:val="006A0B49"/>
    <w:rsid w:val="006A489C"/>
    <w:rsid w:val="006A6CDF"/>
    <w:rsid w:val="006B3CFC"/>
    <w:rsid w:val="006B5AC0"/>
    <w:rsid w:val="006C03FA"/>
    <w:rsid w:val="006C31D4"/>
    <w:rsid w:val="006C675F"/>
    <w:rsid w:val="006C6D3B"/>
    <w:rsid w:val="006C6D84"/>
    <w:rsid w:val="006D58DE"/>
    <w:rsid w:val="006D5915"/>
    <w:rsid w:val="006E42AD"/>
    <w:rsid w:val="006E47CF"/>
    <w:rsid w:val="006F3EE0"/>
    <w:rsid w:val="007035D6"/>
    <w:rsid w:val="0071436F"/>
    <w:rsid w:val="00714968"/>
    <w:rsid w:val="007173CD"/>
    <w:rsid w:val="00726B8F"/>
    <w:rsid w:val="007331ED"/>
    <w:rsid w:val="007362E5"/>
    <w:rsid w:val="00742E37"/>
    <w:rsid w:val="00746BF0"/>
    <w:rsid w:val="00747D54"/>
    <w:rsid w:val="00753BFB"/>
    <w:rsid w:val="00756D86"/>
    <w:rsid w:val="007639EB"/>
    <w:rsid w:val="00765897"/>
    <w:rsid w:val="00765961"/>
    <w:rsid w:val="007661B3"/>
    <w:rsid w:val="0077119D"/>
    <w:rsid w:val="00775602"/>
    <w:rsid w:val="00782D73"/>
    <w:rsid w:val="00783C9C"/>
    <w:rsid w:val="0078545D"/>
    <w:rsid w:val="007A0562"/>
    <w:rsid w:val="007A416C"/>
    <w:rsid w:val="007A7E9B"/>
    <w:rsid w:val="007B099C"/>
    <w:rsid w:val="007B1142"/>
    <w:rsid w:val="007B28F8"/>
    <w:rsid w:val="007B4A82"/>
    <w:rsid w:val="007B6738"/>
    <w:rsid w:val="007B673F"/>
    <w:rsid w:val="007B6798"/>
    <w:rsid w:val="007B6E39"/>
    <w:rsid w:val="007B7D69"/>
    <w:rsid w:val="007C1461"/>
    <w:rsid w:val="007C37F4"/>
    <w:rsid w:val="007C5EF0"/>
    <w:rsid w:val="007D3380"/>
    <w:rsid w:val="007E0352"/>
    <w:rsid w:val="007E5163"/>
    <w:rsid w:val="007E5605"/>
    <w:rsid w:val="007F4337"/>
    <w:rsid w:val="007F71B8"/>
    <w:rsid w:val="008055C5"/>
    <w:rsid w:val="00806E30"/>
    <w:rsid w:val="0081047B"/>
    <w:rsid w:val="00814D49"/>
    <w:rsid w:val="0082659D"/>
    <w:rsid w:val="00826950"/>
    <w:rsid w:val="00827FF4"/>
    <w:rsid w:val="00835473"/>
    <w:rsid w:val="00837265"/>
    <w:rsid w:val="008379E9"/>
    <w:rsid w:val="00852344"/>
    <w:rsid w:val="00857AE9"/>
    <w:rsid w:val="00862671"/>
    <w:rsid w:val="00872B18"/>
    <w:rsid w:val="0087608C"/>
    <w:rsid w:val="008826F2"/>
    <w:rsid w:val="00884661"/>
    <w:rsid w:val="00885EE5"/>
    <w:rsid w:val="008905CF"/>
    <w:rsid w:val="0089089E"/>
    <w:rsid w:val="008924AD"/>
    <w:rsid w:val="008A0CCE"/>
    <w:rsid w:val="008A1456"/>
    <w:rsid w:val="008A6E0E"/>
    <w:rsid w:val="008B06FC"/>
    <w:rsid w:val="008B2316"/>
    <w:rsid w:val="008B37CD"/>
    <w:rsid w:val="008B3B01"/>
    <w:rsid w:val="008C1060"/>
    <w:rsid w:val="008D253C"/>
    <w:rsid w:val="008D2E27"/>
    <w:rsid w:val="008D3F80"/>
    <w:rsid w:val="008D6A66"/>
    <w:rsid w:val="008E46E6"/>
    <w:rsid w:val="008F1147"/>
    <w:rsid w:val="008F28CE"/>
    <w:rsid w:val="008F4C4E"/>
    <w:rsid w:val="009030D5"/>
    <w:rsid w:val="00911BB5"/>
    <w:rsid w:val="00921F4F"/>
    <w:rsid w:val="00925AC0"/>
    <w:rsid w:val="00930604"/>
    <w:rsid w:val="009328BA"/>
    <w:rsid w:val="00933600"/>
    <w:rsid w:val="0093464B"/>
    <w:rsid w:val="0095134A"/>
    <w:rsid w:val="00951E68"/>
    <w:rsid w:val="009551A7"/>
    <w:rsid w:val="00955763"/>
    <w:rsid w:val="00963608"/>
    <w:rsid w:val="0096565F"/>
    <w:rsid w:val="00965898"/>
    <w:rsid w:val="00976592"/>
    <w:rsid w:val="00987CD2"/>
    <w:rsid w:val="00991117"/>
    <w:rsid w:val="0099292C"/>
    <w:rsid w:val="00996A51"/>
    <w:rsid w:val="009A5B10"/>
    <w:rsid w:val="009A7E7C"/>
    <w:rsid w:val="009B2453"/>
    <w:rsid w:val="009B30D3"/>
    <w:rsid w:val="009B6407"/>
    <w:rsid w:val="009C377C"/>
    <w:rsid w:val="009C380E"/>
    <w:rsid w:val="009C4596"/>
    <w:rsid w:val="009C4E4A"/>
    <w:rsid w:val="009C7349"/>
    <w:rsid w:val="009D3FB0"/>
    <w:rsid w:val="009D412E"/>
    <w:rsid w:val="009D70A6"/>
    <w:rsid w:val="009D71A0"/>
    <w:rsid w:val="009E1582"/>
    <w:rsid w:val="009E25D7"/>
    <w:rsid w:val="009E2BFF"/>
    <w:rsid w:val="009E5C85"/>
    <w:rsid w:val="009F41D0"/>
    <w:rsid w:val="009F45CE"/>
    <w:rsid w:val="00A0089A"/>
    <w:rsid w:val="00A01118"/>
    <w:rsid w:val="00A03372"/>
    <w:rsid w:val="00A03DA6"/>
    <w:rsid w:val="00A3591C"/>
    <w:rsid w:val="00A40053"/>
    <w:rsid w:val="00A4110A"/>
    <w:rsid w:val="00A45038"/>
    <w:rsid w:val="00A50C04"/>
    <w:rsid w:val="00A549F1"/>
    <w:rsid w:val="00A55848"/>
    <w:rsid w:val="00A60B48"/>
    <w:rsid w:val="00A650CF"/>
    <w:rsid w:val="00A666D1"/>
    <w:rsid w:val="00A735BE"/>
    <w:rsid w:val="00A7679C"/>
    <w:rsid w:val="00A837B6"/>
    <w:rsid w:val="00A83E18"/>
    <w:rsid w:val="00A845F9"/>
    <w:rsid w:val="00A87314"/>
    <w:rsid w:val="00AA093B"/>
    <w:rsid w:val="00AA2BD4"/>
    <w:rsid w:val="00AA665F"/>
    <w:rsid w:val="00AB5AA5"/>
    <w:rsid w:val="00AB755D"/>
    <w:rsid w:val="00AC1C87"/>
    <w:rsid w:val="00AC477A"/>
    <w:rsid w:val="00AC7F02"/>
    <w:rsid w:val="00AD37AC"/>
    <w:rsid w:val="00AD3B11"/>
    <w:rsid w:val="00AD5CE9"/>
    <w:rsid w:val="00AD5D42"/>
    <w:rsid w:val="00AD5F39"/>
    <w:rsid w:val="00AE0821"/>
    <w:rsid w:val="00AE33CC"/>
    <w:rsid w:val="00B07CEA"/>
    <w:rsid w:val="00B1157E"/>
    <w:rsid w:val="00B258AF"/>
    <w:rsid w:val="00B25F3A"/>
    <w:rsid w:val="00B269AB"/>
    <w:rsid w:val="00B311A4"/>
    <w:rsid w:val="00B34895"/>
    <w:rsid w:val="00B349A3"/>
    <w:rsid w:val="00B34C9F"/>
    <w:rsid w:val="00B35A12"/>
    <w:rsid w:val="00B41B90"/>
    <w:rsid w:val="00B44AF5"/>
    <w:rsid w:val="00B46CBB"/>
    <w:rsid w:val="00B5027A"/>
    <w:rsid w:val="00B51474"/>
    <w:rsid w:val="00B52B85"/>
    <w:rsid w:val="00B55436"/>
    <w:rsid w:val="00B61C73"/>
    <w:rsid w:val="00B655A8"/>
    <w:rsid w:val="00B66DD1"/>
    <w:rsid w:val="00B67A99"/>
    <w:rsid w:val="00B701E4"/>
    <w:rsid w:val="00B85D0A"/>
    <w:rsid w:val="00B8667F"/>
    <w:rsid w:val="00B96928"/>
    <w:rsid w:val="00BA1684"/>
    <w:rsid w:val="00BA1CFC"/>
    <w:rsid w:val="00BB247C"/>
    <w:rsid w:val="00BB5FEA"/>
    <w:rsid w:val="00BC0280"/>
    <w:rsid w:val="00BC239A"/>
    <w:rsid w:val="00BD404B"/>
    <w:rsid w:val="00BD42CA"/>
    <w:rsid w:val="00BD469E"/>
    <w:rsid w:val="00BD6829"/>
    <w:rsid w:val="00BE54A6"/>
    <w:rsid w:val="00BF3F54"/>
    <w:rsid w:val="00BF6D42"/>
    <w:rsid w:val="00C04168"/>
    <w:rsid w:val="00C07DC3"/>
    <w:rsid w:val="00C1143A"/>
    <w:rsid w:val="00C163C7"/>
    <w:rsid w:val="00C20CDD"/>
    <w:rsid w:val="00C24485"/>
    <w:rsid w:val="00C26624"/>
    <w:rsid w:val="00C30696"/>
    <w:rsid w:val="00C309EE"/>
    <w:rsid w:val="00C43270"/>
    <w:rsid w:val="00C44CA0"/>
    <w:rsid w:val="00C555D9"/>
    <w:rsid w:val="00C57039"/>
    <w:rsid w:val="00C57DD1"/>
    <w:rsid w:val="00C57E8B"/>
    <w:rsid w:val="00C74069"/>
    <w:rsid w:val="00C76FC7"/>
    <w:rsid w:val="00C8026B"/>
    <w:rsid w:val="00C8527A"/>
    <w:rsid w:val="00C87BC5"/>
    <w:rsid w:val="00C910CE"/>
    <w:rsid w:val="00CA0379"/>
    <w:rsid w:val="00CA5948"/>
    <w:rsid w:val="00CB2187"/>
    <w:rsid w:val="00CB3AED"/>
    <w:rsid w:val="00CB5CDB"/>
    <w:rsid w:val="00CB6549"/>
    <w:rsid w:val="00CB7889"/>
    <w:rsid w:val="00CC37CB"/>
    <w:rsid w:val="00CC4D12"/>
    <w:rsid w:val="00CC68D6"/>
    <w:rsid w:val="00CD13BC"/>
    <w:rsid w:val="00CD182F"/>
    <w:rsid w:val="00CD219B"/>
    <w:rsid w:val="00CD4DEC"/>
    <w:rsid w:val="00CE06AC"/>
    <w:rsid w:val="00CE351A"/>
    <w:rsid w:val="00CF1693"/>
    <w:rsid w:val="00CF3339"/>
    <w:rsid w:val="00D00581"/>
    <w:rsid w:val="00D05626"/>
    <w:rsid w:val="00D06BE2"/>
    <w:rsid w:val="00D106D0"/>
    <w:rsid w:val="00D25EBD"/>
    <w:rsid w:val="00D31ADA"/>
    <w:rsid w:val="00D35232"/>
    <w:rsid w:val="00D379F6"/>
    <w:rsid w:val="00D43145"/>
    <w:rsid w:val="00D47CC1"/>
    <w:rsid w:val="00D53A7B"/>
    <w:rsid w:val="00D55CB7"/>
    <w:rsid w:val="00D61E6F"/>
    <w:rsid w:val="00D6608C"/>
    <w:rsid w:val="00D720E9"/>
    <w:rsid w:val="00D72C3B"/>
    <w:rsid w:val="00D810E3"/>
    <w:rsid w:val="00D84DC1"/>
    <w:rsid w:val="00D86529"/>
    <w:rsid w:val="00D92D63"/>
    <w:rsid w:val="00D97D7C"/>
    <w:rsid w:val="00DA549B"/>
    <w:rsid w:val="00DA5A9A"/>
    <w:rsid w:val="00DA670B"/>
    <w:rsid w:val="00DA684A"/>
    <w:rsid w:val="00DA7FE0"/>
    <w:rsid w:val="00DB4477"/>
    <w:rsid w:val="00DB6A8D"/>
    <w:rsid w:val="00DC1CB7"/>
    <w:rsid w:val="00DC5289"/>
    <w:rsid w:val="00DD0592"/>
    <w:rsid w:val="00DD5161"/>
    <w:rsid w:val="00DD75EE"/>
    <w:rsid w:val="00DE046A"/>
    <w:rsid w:val="00DE4784"/>
    <w:rsid w:val="00DE567A"/>
    <w:rsid w:val="00DE648B"/>
    <w:rsid w:val="00DF21DF"/>
    <w:rsid w:val="00DF2E3D"/>
    <w:rsid w:val="00DF4364"/>
    <w:rsid w:val="00DF7A6D"/>
    <w:rsid w:val="00E020E4"/>
    <w:rsid w:val="00E03AED"/>
    <w:rsid w:val="00E04AE5"/>
    <w:rsid w:val="00E0643F"/>
    <w:rsid w:val="00E11F26"/>
    <w:rsid w:val="00E132F0"/>
    <w:rsid w:val="00E1640E"/>
    <w:rsid w:val="00E16F3B"/>
    <w:rsid w:val="00E17145"/>
    <w:rsid w:val="00E20BD6"/>
    <w:rsid w:val="00E22C51"/>
    <w:rsid w:val="00E2579A"/>
    <w:rsid w:val="00E26158"/>
    <w:rsid w:val="00E35779"/>
    <w:rsid w:val="00E3750B"/>
    <w:rsid w:val="00E40EFD"/>
    <w:rsid w:val="00E41032"/>
    <w:rsid w:val="00E609CD"/>
    <w:rsid w:val="00E61FC0"/>
    <w:rsid w:val="00E665FD"/>
    <w:rsid w:val="00E67E61"/>
    <w:rsid w:val="00E725E0"/>
    <w:rsid w:val="00E75783"/>
    <w:rsid w:val="00E76EFC"/>
    <w:rsid w:val="00E8428B"/>
    <w:rsid w:val="00E8778D"/>
    <w:rsid w:val="00E90618"/>
    <w:rsid w:val="00E9491E"/>
    <w:rsid w:val="00E94FCC"/>
    <w:rsid w:val="00EA175A"/>
    <w:rsid w:val="00EA458A"/>
    <w:rsid w:val="00EB1962"/>
    <w:rsid w:val="00EB7E8A"/>
    <w:rsid w:val="00EC550C"/>
    <w:rsid w:val="00EC70B0"/>
    <w:rsid w:val="00EC7B52"/>
    <w:rsid w:val="00ED179C"/>
    <w:rsid w:val="00EE3580"/>
    <w:rsid w:val="00EE3737"/>
    <w:rsid w:val="00EE4B23"/>
    <w:rsid w:val="00EF17E2"/>
    <w:rsid w:val="00F032BD"/>
    <w:rsid w:val="00F03B67"/>
    <w:rsid w:val="00F05675"/>
    <w:rsid w:val="00F06DCB"/>
    <w:rsid w:val="00F113A6"/>
    <w:rsid w:val="00F1269D"/>
    <w:rsid w:val="00F16C84"/>
    <w:rsid w:val="00F33AF8"/>
    <w:rsid w:val="00F41FE2"/>
    <w:rsid w:val="00F46462"/>
    <w:rsid w:val="00F50993"/>
    <w:rsid w:val="00F53E24"/>
    <w:rsid w:val="00F6466D"/>
    <w:rsid w:val="00F66157"/>
    <w:rsid w:val="00F6660E"/>
    <w:rsid w:val="00F700DE"/>
    <w:rsid w:val="00F75C5F"/>
    <w:rsid w:val="00F84112"/>
    <w:rsid w:val="00F85D8E"/>
    <w:rsid w:val="00F8710D"/>
    <w:rsid w:val="00F875B9"/>
    <w:rsid w:val="00F91CD1"/>
    <w:rsid w:val="00FA0FA0"/>
    <w:rsid w:val="00FC0776"/>
    <w:rsid w:val="00FD2141"/>
    <w:rsid w:val="00FD252A"/>
    <w:rsid w:val="00FD486A"/>
    <w:rsid w:val="00FD66C6"/>
    <w:rsid w:val="00FD709C"/>
    <w:rsid w:val="00FE0F1C"/>
    <w:rsid w:val="00FF6D0B"/>
    <w:rsid w:val="00FF7A16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70E8FD"/>
  <w15:docId w15:val="{5861F3FE-9A5A-42EC-BF1A-492FB53E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theme="majorBidi"/>
        <w:sz w:val="26"/>
        <w:szCs w:val="26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FE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06D0"/>
    <w:pPr>
      <w:keepNext/>
      <w:spacing w:after="0" w:line="240" w:lineRule="auto"/>
      <w:outlineLvl w:val="0"/>
    </w:pPr>
    <w:rPr>
      <w:rFonts w:eastAsia="Arial Unicode MS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4708B0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D106D0"/>
    <w:pPr>
      <w:spacing w:before="240" w:after="60" w:line="240" w:lineRule="auto"/>
      <w:outlineLvl w:val="4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106D0"/>
    <w:rPr>
      <w:rFonts w:ascii="Times New Roman" w:eastAsia="Arial Unicode MS" w:hAnsi="Times New Roman" w:cs="Times New Roman"/>
      <w:sz w:val="24"/>
      <w:szCs w:val="24"/>
      <w:lang w:val="uk-UA"/>
    </w:rPr>
  </w:style>
  <w:style w:type="character" w:customStyle="1" w:styleId="50">
    <w:name w:val="Заголовок 5 Знак"/>
    <w:link w:val="5"/>
    <w:uiPriority w:val="99"/>
    <w:locked/>
    <w:rsid w:val="00D106D0"/>
    <w:rPr>
      <w:rFonts w:ascii="Times New Roman" w:hAnsi="Times New Roman" w:cs="Times New Roman"/>
      <w:b/>
      <w:bCs/>
      <w:i/>
      <w:iCs/>
      <w:sz w:val="26"/>
      <w:szCs w:val="26"/>
      <w:lang w:val="uk-UA"/>
    </w:rPr>
  </w:style>
  <w:style w:type="paragraph" w:styleId="a3">
    <w:name w:val="List Bullet"/>
    <w:basedOn w:val="a"/>
    <w:uiPriority w:val="99"/>
    <w:rsid w:val="002F50F4"/>
    <w:pPr>
      <w:tabs>
        <w:tab w:val="num" w:pos="360"/>
      </w:tabs>
      <w:ind w:left="360" w:hanging="360"/>
      <w:contextualSpacing/>
    </w:pPr>
  </w:style>
  <w:style w:type="paragraph" w:styleId="a4">
    <w:name w:val="List Paragraph"/>
    <w:basedOn w:val="a"/>
    <w:uiPriority w:val="34"/>
    <w:qFormat/>
    <w:rsid w:val="004514D7"/>
    <w:pPr>
      <w:ind w:left="720"/>
      <w:contextualSpacing/>
    </w:pPr>
  </w:style>
  <w:style w:type="table" w:styleId="a5">
    <w:name w:val="Table Grid"/>
    <w:basedOn w:val="a1"/>
    <w:uiPriority w:val="39"/>
    <w:rsid w:val="00063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F03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F032B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708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4708B0"/>
    <w:rPr>
      <w:sz w:val="22"/>
      <w:szCs w:val="22"/>
      <w:lang w:val="ru-RU" w:eastAsia="ru-RU"/>
    </w:rPr>
  </w:style>
  <w:style w:type="paragraph" w:customStyle="1" w:styleId="a9">
    <w:name w:val="Нормальний текст"/>
    <w:basedOn w:val="a"/>
    <w:rsid w:val="00A650CF"/>
    <w:pPr>
      <w:spacing w:before="120" w:after="0" w:line="240" w:lineRule="auto"/>
      <w:ind w:firstLine="567"/>
    </w:pPr>
    <w:rPr>
      <w:rFonts w:ascii="Antiqua" w:hAnsi="Antiqua"/>
      <w:szCs w:val="20"/>
      <w:lang w:eastAsia="ru-RU"/>
    </w:rPr>
  </w:style>
  <w:style w:type="table" w:customStyle="1" w:styleId="TableGrid">
    <w:name w:val="TableGrid"/>
    <w:rsid w:val="00911BB5"/>
    <w:rPr>
      <w:rFonts w:asciiTheme="minorHAnsi" w:eastAsiaTheme="minorEastAsia" w:hAnsiTheme="minorHAnsi" w:cstheme="minorBidi"/>
      <w:bCs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semiHidden/>
    <w:rsid w:val="00911BB5"/>
    <w:pPr>
      <w:spacing w:after="0" w:line="240" w:lineRule="auto"/>
    </w:pPr>
    <w:rPr>
      <w:rFonts w:ascii="Calibri" w:hAnsi="Calibri" w:cs="Calibri"/>
      <w:bCs/>
      <w:sz w:val="24"/>
      <w:szCs w:val="24"/>
      <w:lang w:val="en-US" w:eastAsia="ru-RU"/>
    </w:rPr>
  </w:style>
  <w:style w:type="character" w:customStyle="1" w:styleId="ab">
    <w:name w:val="Основний текст Знак"/>
    <w:basedOn w:val="a0"/>
    <w:link w:val="aa"/>
    <w:semiHidden/>
    <w:rsid w:val="00911BB5"/>
    <w:rPr>
      <w:rFonts w:ascii="Calibri" w:hAnsi="Calibri" w:cs="Calibri"/>
      <w:bCs/>
      <w:sz w:val="24"/>
      <w:szCs w:val="24"/>
      <w:lang w:val="en-US" w:eastAsia="ru-RU"/>
    </w:rPr>
  </w:style>
  <w:style w:type="character" w:customStyle="1" w:styleId="21">
    <w:name w:val="Основной текст (2)"/>
    <w:basedOn w:val="a0"/>
    <w:rsid w:val="00911B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c">
    <w:name w:val="Normal (Web)"/>
    <w:basedOn w:val="a"/>
    <w:rsid w:val="006919D3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DEF8A-B81B-4AE4-9FC1-E808DE5F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1521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User</cp:lastModifiedBy>
  <cp:revision>157</cp:revision>
  <cp:lastPrinted>2025-08-12T10:16:00Z</cp:lastPrinted>
  <dcterms:created xsi:type="dcterms:W3CDTF">2023-02-14T13:59:00Z</dcterms:created>
  <dcterms:modified xsi:type="dcterms:W3CDTF">2025-12-18T13:51:00Z</dcterms:modified>
</cp:coreProperties>
</file>