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7CFF" w:rsidRPr="00C95B53" w:rsidRDefault="00DA59B2" w:rsidP="00D450E2">
      <w:pPr>
        <w:pStyle w:val="5"/>
        <w:rPr>
          <w:rFonts w:ascii="Times New Roman" w:hAnsi="Times New Roman"/>
          <w:b/>
          <w:sz w:val="28"/>
          <w:szCs w:val="28"/>
          <w:lang w:val="uk-UA"/>
        </w:rPr>
      </w:pPr>
      <w:r>
        <w:rPr>
          <w:rFonts w:ascii="Times New Roman" w:hAnsi="Times New Roman"/>
          <w:b/>
          <w:noProof/>
          <w:sz w:val="28"/>
          <w:szCs w:val="28"/>
          <w:lang w:val="uk-UA"/>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23.85pt;margin-top:5.05pt;width:34.5pt;height:48pt;z-index:251658240">
            <v:imagedata r:id="rId5" o:title=""/>
            <w10:wrap type="square" side="right"/>
          </v:shape>
          <o:OLEObject Type="Embed" ProgID="PBrush" ShapeID="_x0000_s1026" DrawAspect="Content" ObjectID="_1829129549" r:id="rId6"/>
        </w:object>
      </w:r>
    </w:p>
    <w:p w:rsidR="008E7CFF" w:rsidRPr="00C95B53" w:rsidRDefault="008E7CFF" w:rsidP="008E7CFF">
      <w:pPr>
        <w:pStyle w:val="5"/>
        <w:jc w:val="center"/>
        <w:rPr>
          <w:rFonts w:ascii="Times New Roman" w:hAnsi="Times New Roman"/>
          <w:b/>
          <w:sz w:val="28"/>
          <w:szCs w:val="28"/>
          <w:lang w:val="uk-UA"/>
        </w:rPr>
      </w:pPr>
    </w:p>
    <w:p w:rsidR="008E7CFF" w:rsidRPr="00C95B53" w:rsidRDefault="008E7CFF" w:rsidP="008E7CFF">
      <w:pPr>
        <w:pStyle w:val="5"/>
        <w:jc w:val="center"/>
        <w:rPr>
          <w:rFonts w:ascii="Times New Roman" w:hAnsi="Times New Roman"/>
          <w:b/>
          <w:sz w:val="28"/>
          <w:szCs w:val="28"/>
          <w:lang w:val="uk-UA"/>
        </w:rPr>
      </w:pPr>
    </w:p>
    <w:p w:rsidR="008E7CFF" w:rsidRPr="00C95B53" w:rsidRDefault="008E7CFF" w:rsidP="008E7CFF">
      <w:pPr>
        <w:pStyle w:val="5"/>
        <w:jc w:val="center"/>
        <w:rPr>
          <w:rFonts w:ascii="Times New Roman" w:hAnsi="Times New Roman"/>
          <w:b/>
          <w:sz w:val="28"/>
          <w:szCs w:val="28"/>
          <w:lang w:val="uk-UA"/>
        </w:rPr>
      </w:pPr>
    </w:p>
    <w:p w:rsidR="008E7CFF" w:rsidRPr="00C95B53" w:rsidRDefault="008E7CFF" w:rsidP="008E7CFF">
      <w:pPr>
        <w:pStyle w:val="5"/>
        <w:jc w:val="center"/>
        <w:rPr>
          <w:rFonts w:ascii="Times New Roman" w:hAnsi="Times New Roman"/>
          <w:b/>
          <w:sz w:val="28"/>
          <w:szCs w:val="28"/>
          <w:lang w:val="uk-UA"/>
        </w:rPr>
      </w:pPr>
      <w:r w:rsidRPr="00C95B53">
        <w:rPr>
          <w:rFonts w:ascii="Times New Roman" w:hAnsi="Times New Roman"/>
          <w:b/>
          <w:sz w:val="28"/>
          <w:szCs w:val="28"/>
          <w:lang w:val="uk-UA"/>
        </w:rPr>
        <w:t>ЛИСЯНСЬКА  СЕЛИЩНА  РАДА</w:t>
      </w:r>
    </w:p>
    <w:p w:rsidR="008E7CFF" w:rsidRPr="00C95B53" w:rsidRDefault="008E7CFF" w:rsidP="008E7CFF">
      <w:pPr>
        <w:jc w:val="center"/>
        <w:rPr>
          <w:b/>
          <w:sz w:val="28"/>
          <w:szCs w:val="28"/>
          <w:lang w:val="uk-UA"/>
        </w:rPr>
      </w:pPr>
      <w:r w:rsidRPr="00C95B53">
        <w:rPr>
          <w:b/>
          <w:sz w:val="28"/>
          <w:szCs w:val="28"/>
          <w:lang w:val="uk-UA"/>
        </w:rPr>
        <w:t>ЧЕРКАСЬКОЇ ОБЛАСТІ</w:t>
      </w:r>
    </w:p>
    <w:p w:rsidR="00D450E2" w:rsidRDefault="00D57495" w:rsidP="00D57495">
      <w:pPr>
        <w:pStyle w:val="1"/>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910AB" w:rsidRPr="00C95B53">
        <w:rPr>
          <w:rFonts w:ascii="Times New Roman" w:hAnsi="Times New Roman" w:cs="Times New Roman"/>
          <w:sz w:val="28"/>
          <w:szCs w:val="28"/>
          <w:lang w:val="uk-UA"/>
        </w:rPr>
        <w:t xml:space="preserve">      </w:t>
      </w:r>
      <w:r w:rsidR="008E7CFF" w:rsidRPr="00C95B53">
        <w:rPr>
          <w:rFonts w:ascii="Times New Roman" w:hAnsi="Times New Roman" w:cs="Times New Roman"/>
          <w:sz w:val="28"/>
          <w:szCs w:val="28"/>
          <w:lang w:val="uk-UA"/>
        </w:rPr>
        <w:t xml:space="preserve">Р І Ш Е Н </w:t>
      </w:r>
      <w:proofErr w:type="spellStart"/>
      <w:r w:rsidR="008E7CFF" w:rsidRPr="00C95B53">
        <w:rPr>
          <w:rFonts w:ascii="Times New Roman" w:hAnsi="Times New Roman" w:cs="Times New Roman"/>
          <w:sz w:val="28"/>
          <w:szCs w:val="28"/>
          <w:lang w:val="uk-UA"/>
        </w:rPr>
        <w:t>Н</w:t>
      </w:r>
      <w:proofErr w:type="spellEnd"/>
      <w:r w:rsidR="008E7CFF" w:rsidRPr="00C95B53">
        <w:rPr>
          <w:rFonts w:ascii="Times New Roman" w:hAnsi="Times New Roman" w:cs="Times New Roman"/>
          <w:sz w:val="28"/>
          <w:szCs w:val="28"/>
          <w:lang w:val="uk-UA"/>
        </w:rPr>
        <w:t xml:space="preserve"> Я</w:t>
      </w:r>
      <w:r w:rsidR="000910AB" w:rsidRPr="00C95B53">
        <w:rPr>
          <w:rFonts w:ascii="Times New Roman" w:hAnsi="Times New Roman" w:cs="Times New Roman"/>
          <w:sz w:val="28"/>
          <w:szCs w:val="28"/>
          <w:lang w:val="uk-UA"/>
        </w:rPr>
        <w:t xml:space="preserve">  </w:t>
      </w:r>
    </w:p>
    <w:p w:rsidR="008E7CFF" w:rsidRDefault="000910AB" w:rsidP="00D57495">
      <w:pPr>
        <w:pStyle w:val="1"/>
        <w:rPr>
          <w:rFonts w:ascii="Times New Roman" w:hAnsi="Times New Roman" w:cs="Times New Roman"/>
          <w:b w:val="0"/>
          <w:bCs w:val="0"/>
          <w:spacing w:val="-1"/>
          <w:sz w:val="28"/>
          <w:szCs w:val="28"/>
          <w:lang w:val="uk-UA"/>
        </w:rPr>
      </w:pPr>
      <w:r w:rsidRPr="00C95B53">
        <w:rPr>
          <w:rFonts w:ascii="Times New Roman" w:hAnsi="Times New Roman" w:cs="Times New Roman"/>
          <w:sz w:val="28"/>
          <w:szCs w:val="28"/>
          <w:lang w:val="uk-UA"/>
        </w:rPr>
        <w:t xml:space="preserve">                                </w:t>
      </w:r>
      <w:r w:rsidR="00D450E2">
        <w:rPr>
          <w:rFonts w:ascii="Times New Roman" w:hAnsi="Times New Roman" w:cs="Times New Roman"/>
          <w:sz w:val="28"/>
          <w:szCs w:val="28"/>
          <w:lang w:val="uk-UA"/>
        </w:rPr>
        <w:t xml:space="preserve">                     </w:t>
      </w:r>
      <w:r w:rsidR="00D450E2" w:rsidRPr="00D450E2">
        <w:rPr>
          <w:rFonts w:ascii="Times New Roman" w:hAnsi="Times New Roman" w:cs="Times New Roman"/>
          <w:b w:val="0"/>
          <w:bCs w:val="0"/>
          <w:spacing w:val="-1"/>
          <w:sz w:val="28"/>
          <w:szCs w:val="28"/>
          <w:lang w:val="uk-UA"/>
        </w:rPr>
        <w:t xml:space="preserve">селище </w:t>
      </w:r>
      <w:proofErr w:type="spellStart"/>
      <w:r w:rsidR="00D450E2" w:rsidRPr="00D450E2">
        <w:rPr>
          <w:rFonts w:ascii="Times New Roman" w:hAnsi="Times New Roman" w:cs="Times New Roman"/>
          <w:b w:val="0"/>
          <w:bCs w:val="0"/>
          <w:spacing w:val="-1"/>
          <w:sz w:val="28"/>
          <w:szCs w:val="28"/>
          <w:lang w:val="uk-UA"/>
        </w:rPr>
        <w:t>Лисянка</w:t>
      </w:r>
      <w:proofErr w:type="spellEnd"/>
    </w:p>
    <w:p w:rsidR="00D450E2" w:rsidRPr="00D450E2" w:rsidRDefault="00D450E2" w:rsidP="00D450E2">
      <w:pPr>
        <w:rPr>
          <w:lang w:val="uk-UA"/>
        </w:rPr>
      </w:pPr>
    </w:p>
    <w:p w:rsidR="008E7CFF" w:rsidRPr="00317C59" w:rsidRDefault="008E7CFF" w:rsidP="00317C59">
      <w:pPr>
        <w:pStyle w:val="a7"/>
        <w:rPr>
          <w:sz w:val="28"/>
          <w:szCs w:val="28"/>
          <w:lang w:val="uk-UA"/>
        </w:rPr>
      </w:pPr>
      <w:r w:rsidRPr="00317C59">
        <w:rPr>
          <w:sz w:val="28"/>
          <w:szCs w:val="28"/>
          <w:lang w:val="uk-UA"/>
        </w:rPr>
        <w:t xml:space="preserve">Від   </w:t>
      </w:r>
      <w:r w:rsidR="00D450E2">
        <w:rPr>
          <w:sz w:val="28"/>
          <w:szCs w:val="28"/>
          <w:lang w:val="uk-UA"/>
        </w:rPr>
        <w:t>23</w:t>
      </w:r>
      <w:r w:rsidRPr="00317C59">
        <w:rPr>
          <w:sz w:val="28"/>
          <w:szCs w:val="28"/>
          <w:lang w:val="uk-UA"/>
        </w:rPr>
        <w:t>.12.202</w:t>
      </w:r>
      <w:r w:rsidR="003F7399" w:rsidRPr="00317C59">
        <w:rPr>
          <w:sz w:val="28"/>
          <w:szCs w:val="28"/>
          <w:lang w:val="uk-UA"/>
        </w:rPr>
        <w:t>5</w:t>
      </w:r>
      <w:r w:rsidRPr="00317C59">
        <w:rPr>
          <w:sz w:val="28"/>
          <w:szCs w:val="28"/>
          <w:lang w:val="uk-UA"/>
        </w:rPr>
        <w:t xml:space="preserve">                                                                              №  </w:t>
      </w:r>
      <w:r w:rsidR="00D450E2">
        <w:rPr>
          <w:sz w:val="28"/>
          <w:szCs w:val="28"/>
          <w:lang w:val="uk-UA"/>
        </w:rPr>
        <w:t>71</w:t>
      </w:r>
      <w:r w:rsidR="007F631E" w:rsidRPr="00317C59">
        <w:rPr>
          <w:sz w:val="28"/>
          <w:szCs w:val="28"/>
          <w:lang w:val="uk-UA"/>
        </w:rPr>
        <w:t>-</w:t>
      </w:r>
      <w:r w:rsidR="00D450E2">
        <w:rPr>
          <w:sz w:val="28"/>
          <w:szCs w:val="28"/>
          <w:lang w:val="uk-UA"/>
        </w:rPr>
        <w:t>14</w:t>
      </w:r>
      <w:r w:rsidRPr="00317C59">
        <w:rPr>
          <w:sz w:val="28"/>
          <w:szCs w:val="28"/>
          <w:lang w:val="uk-UA"/>
        </w:rPr>
        <w:t>/ VIII</w:t>
      </w:r>
    </w:p>
    <w:p w:rsidR="008E7CFF" w:rsidRPr="00C95B53" w:rsidRDefault="008E7CFF" w:rsidP="008E7CFF">
      <w:pPr>
        <w:shd w:val="clear" w:color="auto" w:fill="FFFFFF"/>
        <w:tabs>
          <w:tab w:val="left" w:pos="7085"/>
          <w:tab w:val="left" w:leader="underscore" w:pos="8266"/>
        </w:tabs>
        <w:spacing w:before="230"/>
        <w:ind w:right="4681"/>
        <w:rPr>
          <w:lang w:val="uk-UA"/>
        </w:rPr>
      </w:pPr>
      <w:r w:rsidRPr="00C95B53">
        <w:rPr>
          <w:spacing w:val="-1"/>
          <w:sz w:val="28"/>
          <w:szCs w:val="24"/>
          <w:lang w:val="uk-UA"/>
        </w:rPr>
        <w:t xml:space="preserve">Про бюджет </w:t>
      </w:r>
      <w:proofErr w:type="spellStart"/>
      <w:r w:rsidRPr="00C95B53">
        <w:rPr>
          <w:spacing w:val="-1"/>
          <w:sz w:val="28"/>
          <w:szCs w:val="24"/>
          <w:lang w:val="uk-UA"/>
        </w:rPr>
        <w:t>Лисянської</w:t>
      </w:r>
      <w:proofErr w:type="spellEnd"/>
      <w:r w:rsidRPr="00C95B53">
        <w:rPr>
          <w:spacing w:val="-1"/>
          <w:sz w:val="28"/>
          <w:szCs w:val="24"/>
          <w:lang w:val="uk-UA"/>
        </w:rPr>
        <w:t xml:space="preserve"> селищної територіальної громади на 202</w:t>
      </w:r>
      <w:r w:rsidR="003F7399">
        <w:rPr>
          <w:spacing w:val="-1"/>
          <w:sz w:val="28"/>
          <w:szCs w:val="24"/>
          <w:lang w:val="uk-UA"/>
        </w:rPr>
        <w:t>6</w:t>
      </w:r>
      <w:r w:rsidRPr="00C95B53">
        <w:rPr>
          <w:spacing w:val="-1"/>
          <w:sz w:val="28"/>
          <w:szCs w:val="24"/>
          <w:lang w:val="uk-UA"/>
        </w:rPr>
        <w:t xml:space="preserve"> рік (2354000000)</w:t>
      </w:r>
      <w:r w:rsidRPr="00C95B53">
        <w:rPr>
          <w:b/>
          <w:color w:val="000000"/>
          <w:sz w:val="24"/>
          <w:szCs w:val="24"/>
          <w:lang w:val="uk-UA"/>
        </w:rPr>
        <w:t xml:space="preserve"> </w:t>
      </w:r>
      <w:r w:rsidRPr="00C95B53">
        <w:rPr>
          <w:lang w:val="uk-UA"/>
        </w:rPr>
        <w:t xml:space="preserve"> </w:t>
      </w:r>
    </w:p>
    <w:p w:rsidR="008E7CFF" w:rsidRDefault="008E7CFF" w:rsidP="008E7CFF">
      <w:pPr>
        <w:shd w:val="clear" w:color="auto" w:fill="FFFFFF"/>
        <w:tabs>
          <w:tab w:val="left" w:pos="7085"/>
          <w:tab w:val="left" w:leader="underscore" w:pos="8266"/>
        </w:tabs>
        <w:spacing w:before="230"/>
        <w:ind w:right="4681"/>
        <w:rPr>
          <w:lang w:val="uk-UA"/>
        </w:rPr>
      </w:pPr>
    </w:p>
    <w:p w:rsidR="00DA59B2" w:rsidRPr="00C95B53" w:rsidRDefault="00DA59B2" w:rsidP="008E7CFF">
      <w:pPr>
        <w:shd w:val="clear" w:color="auto" w:fill="FFFFFF"/>
        <w:tabs>
          <w:tab w:val="left" w:pos="7085"/>
          <w:tab w:val="left" w:leader="underscore" w:pos="8266"/>
        </w:tabs>
        <w:spacing w:before="230"/>
        <w:ind w:right="4681"/>
        <w:rPr>
          <w:lang w:val="uk-UA"/>
        </w:rPr>
      </w:pPr>
      <w:bookmarkStart w:id="0" w:name="_GoBack"/>
      <w:bookmarkEnd w:id="0"/>
    </w:p>
    <w:p w:rsidR="008E7CFF" w:rsidRPr="00C95B53" w:rsidRDefault="008E7CFF" w:rsidP="008E7CFF">
      <w:pPr>
        <w:spacing w:before="140"/>
        <w:ind w:firstLine="567"/>
        <w:jc w:val="both"/>
        <w:rPr>
          <w:sz w:val="28"/>
          <w:szCs w:val="28"/>
          <w:lang w:val="uk-UA"/>
        </w:rPr>
      </w:pPr>
      <w:r w:rsidRPr="00C95B53">
        <w:rPr>
          <w:sz w:val="28"/>
          <w:szCs w:val="28"/>
          <w:lang w:val="uk-UA"/>
        </w:rPr>
        <w:t xml:space="preserve">Відповідно до пункту 23 частини першої статті 26, частини першої статті 61 Закону України «Про місцеве самоврядування в Україні», статей 76, 77 Бюджетного кодексу України, селищна рада ВИРІШИЛА: </w:t>
      </w:r>
    </w:p>
    <w:p w:rsidR="008E7CFF" w:rsidRPr="00C95B53" w:rsidRDefault="008E7CFF" w:rsidP="008E7CFF">
      <w:pPr>
        <w:pStyle w:val="a3"/>
        <w:spacing w:before="140" w:beforeAutospacing="0" w:after="0" w:afterAutospacing="0"/>
        <w:ind w:firstLine="567"/>
        <w:jc w:val="both"/>
        <w:rPr>
          <w:sz w:val="28"/>
          <w:szCs w:val="28"/>
        </w:rPr>
      </w:pPr>
      <w:r w:rsidRPr="00C95B53">
        <w:rPr>
          <w:sz w:val="28"/>
          <w:szCs w:val="28"/>
        </w:rPr>
        <w:t>1. Визначити на 202</w:t>
      </w:r>
      <w:r w:rsidR="003F7399">
        <w:rPr>
          <w:sz w:val="28"/>
          <w:szCs w:val="28"/>
        </w:rPr>
        <w:t>6</w:t>
      </w:r>
      <w:r w:rsidRPr="00C95B53">
        <w:rPr>
          <w:sz w:val="28"/>
          <w:szCs w:val="28"/>
        </w:rPr>
        <w:t xml:space="preserve"> рік:</w:t>
      </w:r>
    </w:p>
    <w:p w:rsidR="008E7CFF" w:rsidRPr="00257197" w:rsidRDefault="008E7CFF" w:rsidP="008E7CFF">
      <w:pPr>
        <w:pStyle w:val="a3"/>
        <w:spacing w:before="140" w:beforeAutospacing="0" w:after="0" w:afterAutospacing="0"/>
        <w:ind w:firstLine="567"/>
        <w:jc w:val="both"/>
        <w:rPr>
          <w:sz w:val="28"/>
          <w:szCs w:val="28"/>
        </w:rPr>
      </w:pPr>
      <w:r w:rsidRPr="00257197">
        <w:rPr>
          <w:bCs/>
          <w:sz w:val="28"/>
          <w:szCs w:val="28"/>
        </w:rPr>
        <w:t>доходи</w:t>
      </w:r>
      <w:r w:rsidRPr="00257197">
        <w:rPr>
          <w:sz w:val="28"/>
          <w:szCs w:val="28"/>
        </w:rPr>
        <w:t xml:space="preserve"> бюджету </w:t>
      </w:r>
      <w:proofErr w:type="spellStart"/>
      <w:r w:rsidRPr="00257197">
        <w:rPr>
          <w:sz w:val="28"/>
          <w:szCs w:val="28"/>
        </w:rPr>
        <w:t>Лисянської</w:t>
      </w:r>
      <w:proofErr w:type="spellEnd"/>
      <w:r w:rsidRPr="00257197">
        <w:rPr>
          <w:sz w:val="28"/>
          <w:szCs w:val="28"/>
        </w:rPr>
        <w:t xml:space="preserve"> селищної територіальної громади (далі – бюджет громади) у сумі </w:t>
      </w:r>
      <w:r w:rsidR="00F97A4D" w:rsidRPr="00F97A4D">
        <w:rPr>
          <w:sz w:val="28"/>
          <w:szCs w:val="28"/>
        </w:rPr>
        <w:t>137</w:t>
      </w:r>
      <w:r w:rsidR="00F97A4D">
        <w:rPr>
          <w:sz w:val="28"/>
          <w:szCs w:val="28"/>
        </w:rPr>
        <w:t> </w:t>
      </w:r>
      <w:r w:rsidR="00F97A4D" w:rsidRPr="00F97A4D">
        <w:rPr>
          <w:sz w:val="28"/>
          <w:szCs w:val="28"/>
        </w:rPr>
        <w:t>459 911</w:t>
      </w:r>
      <w:r w:rsidRPr="00257197">
        <w:rPr>
          <w:sz w:val="28"/>
          <w:szCs w:val="28"/>
        </w:rPr>
        <w:t xml:space="preserve"> гривень, у тому числі доходи загального фонду бюджету громади – </w:t>
      </w:r>
      <w:r w:rsidR="00F97A4D" w:rsidRPr="00F97A4D">
        <w:rPr>
          <w:sz w:val="28"/>
          <w:szCs w:val="28"/>
        </w:rPr>
        <w:t>135</w:t>
      </w:r>
      <w:r w:rsidR="00F97A4D">
        <w:rPr>
          <w:sz w:val="28"/>
          <w:szCs w:val="28"/>
        </w:rPr>
        <w:t> </w:t>
      </w:r>
      <w:r w:rsidR="00F97A4D" w:rsidRPr="00F97A4D">
        <w:rPr>
          <w:sz w:val="28"/>
          <w:szCs w:val="28"/>
        </w:rPr>
        <w:t>584 456</w:t>
      </w:r>
      <w:r w:rsidRPr="00257197">
        <w:rPr>
          <w:sz w:val="28"/>
          <w:szCs w:val="28"/>
        </w:rPr>
        <w:t xml:space="preserve"> гривень та доходи спеціального фонду бюджету громади </w:t>
      </w:r>
      <w:r w:rsidR="00F97A4D" w:rsidRPr="00F97A4D">
        <w:rPr>
          <w:sz w:val="28"/>
          <w:szCs w:val="28"/>
        </w:rPr>
        <w:t>1</w:t>
      </w:r>
      <w:r w:rsidR="00F97A4D">
        <w:rPr>
          <w:sz w:val="28"/>
          <w:szCs w:val="28"/>
        </w:rPr>
        <w:t> </w:t>
      </w:r>
      <w:r w:rsidR="00F97A4D" w:rsidRPr="00F97A4D">
        <w:rPr>
          <w:sz w:val="28"/>
          <w:szCs w:val="28"/>
        </w:rPr>
        <w:t>875 455</w:t>
      </w:r>
      <w:r w:rsidRPr="00257197">
        <w:rPr>
          <w:sz w:val="28"/>
          <w:szCs w:val="28"/>
        </w:rPr>
        <w:t xml:space="preserve"> гривень згідно з додатком 1 до цього рішення;</w:t>
      </w:r>
    </w:p>
    <w:p w:rsidR="008E7CFF" w:rsidRPr="00257197" w:rsidRDefault="008E7CFF" w:rsidP="008E7CFF">
      <w:pPr>
        <w:pStyle w:val="a3"/>
        <w:spacing w:before="140" w:beforeAutospacing="0" w:after="0" w:afterAutospacing="0"/>
        <w:ind w:firstLine="567"/>
        <w:jc w:val="both"/>
        <w:rPr>
          <w:sz w:val="28"/>
          <w:szCs w:val="28"/>
        </w:rPr>
      </w:pPr>
      <w:r w:rsidRPr="00257197">
        <w:rPr>
          <w:sz w:val="28"/>
          <w:szCs w:val="28"/>
        </w:rPr>
        <w:t>видатки бюджету громади у сумі</w:t>
      </w:r>
      <w:r w:rsidRPr="00257197">
        <w:rPr>
          <w:i/>
          <w:iCs/>
          <w:sz w:val="28"/>
          <w:szCs w:val="28"/>
          <w:vertAlign w:val="superscript"/>
        </w:rPr>
        <w:t> </w:t>
      </w:r>
      <w:r w:rsidR="00F97A4D" w:rsidRPr="00F97A4D">
        <w:rPr>
          <w:sz w:val="28"/>
          <w:szCs w:val="28"/>
          <w:lang w:val="ru-RU"/>
        </w:rPr>
        <w:t>137</w:t>
      </w:r>
      <w:r w:rsidR="00F97A4D">
        <w:rPr>
          <w:sz w:val="28"/>
          <w:szCs w:val="28"/>
          <w:lang w:val="ru-RU"/>
        </w:rPr>
        <w:t> </w:t>
      </w:r>
      <w:r w:rsidR="00F97A4D" w:rsidRPr="00F97A4D">
        <w:rPr>
          <w:sz w:val="28"/>
          <w:szCs w:val="28"/>
          <w:lang w:val="ru-RU"/>
        </w:rPr>
        <w:t>459 911</w:t>
      </w:r>
      <w:r w:rsidRPr="00257197">
        <w:rPr>
          <w:sz w:val="28"/>
          <w:szCs w:val="28"/>
        </w:rPr>
        <w:t xml:space="preserve"> гривень, у тому числі видатки загального фонду бюджету громади </w:t>
      </w:r>
      <w:r w:rsidR="00F97A4D" w:rsidRPr="00F97A4D">
        <w:rPr>
          <w:sz w:val="28"/>
          <w:szCs w:val="28"/>
          <w:lang w:val="ru-RU"/>
        </w:rPr>
        <w:t>135</w:t>
      </w:r>
      <w:r w:rsidR="00F97A4D">
        <w:rPr>
          <w:sz w:val="28"/>
          <w:szCs w:val="28"/>
          <w:lang w:val="ru-RU"/>
        </w:rPr>
        <w:t> </w:t>
      </w:r>
      <w:r w:rsidR="00F97A4D" w:rsidRPr="00F97A4D">
        <w:rPr>
          <w:sz w:val="28"/>
          <w:szCs w:val="28"/>
          <w:lang w:val="ru-RU"/>
        </w:rPr>
        <w:t>584 456</w:t>
      </w:r>
      <w:r w:rsidRPr="00257197">
        <w:rPr>
          <w:sz w:val="28"/>
          <w:szCs w:val="28"/>
        </w:rPr>
        <w:t xml:space="preserve"> гривень та видатки спеціального фонду бюджету громади </w:t>
      </w:r>
      <w:r w:rsidR="00F97A4D" w:rsidRPr="00F97A4D">
        <w:rPr>
          <w:sz w:val="28"/>
          <w:szCs w:val="28"/>
          <w:lang w:val="ru-RU"/>
        </w:rPr>
        <w:t>1</w:t>
      </w:r>
      <w:r w:rsidR="00F97A4D">
        <w:rPr>
          <w:sz w:val="28"/>
          <w:szCs w:val="28"/>
          <w:lang w:val="ru-RU"/>
        </w:rPr>
        <w:t> </w:t>
      </w:r>
      <w:r w:rsidR="00F97A4D" w:rsidRPr="00F97A4D">
        <w:rPr>
          <w:sz w:val="28"/>
          <w:szCs w:val="28"/>
          <w:lang w:val="ru-RU"/>
        </w:rPr>
        <w:t>875 455</w:t>
      </w:r>
      <w:r w:rsidRPr="00257197">
        <w:rPr>
          <w:sz w:val="28"/>
          <w:szCs w:val="28"/>
        </w:rPr>
        <w:t xml:space="preserve"> гривень;</w:t>
      </w:r>
    </w:p>
    <w:p w:rsidR="008E7CFF" w:rsidRPr="00257197" w:rsidRDefault="008E7CFF" w:rsidP="008E7CFF">
      <w:pPr>
        <w:pStyle w:val="a3"/>
        <w:spacing w:before="140" w:beforeAutospacing="0" w:after="0" w:afterAutospacing="0"/>
        <w:ind w:firstLine="567"/>
        <w:jc w:val="both"/>
        <w:rPr>
          <w:bCs/>
          <w:sz w:val="28"/>
          <w:szCs w:val="28"/>
        </w:rPr>
      </w:pPr>
      <w:r w:rsidRPr="00257197">
        <w:rPr>
          <w:sz w:val="28"/>
          <w:szCs w:val="28"/>
        </w:rPr>
        <w:t xml:space="preserve">оборотний залишок бюджетних коштів бюджету громади у розмірі </w:t>
      </w:r>
      <w:r w:rsidRPr="00F97A4D">
        <w:rPr>
          <w:sz w:val="28"/>
          <w:szCs w:val="28"/>
        </w:rPr>
        <w:t>150 000</w:t>
      </w:r>
      <w:r w:rsidRPr="00257197">
        <w:rPr>
          <w:sz w:val="28"/>
          <w:szCs w:val="28"/>
        </w:rPr>
        <w:t xml:space="preserve">  гривень, що становить </w:t>
      </w:r>
      <w:r w:rsidRPr="00F97A4D">
        <w:rPr>
          <w:sz w:val="28"/>
          <w:szCs w:val="28"/>
        </w:rPr>
        <w:t>0,</w:t>
      </w:r>
      <w:r w:rsidR="00165DFB" w:rsidRPr="00F97A4D">
        <w:rPr>
          <w:sz w:val="28"/>
          <w:szCs w:val="28"/>
        </w:rPr>
        <w:t>1</w:t>
      </w:r>
      <w:r w:rsidR="00D57495" w:rsidRPr="00F97A4D">
        <w:rPr>
          <w:sz w:val="28"/>
          <w:szCs w:val="28"/>
        </w:rPr>
        <w:t>1</w:t>
      </w:r>
      <w:r w:rsidRPr="00257197">
        <w:rPr>
          <w:sz w:val="28"/>
          <w:szCs w:val="28"/>
        </w:rPr>
        <w:t xml:space="preserve"> відсотків видатків загального фонду бюджету громади, визначених цим пунктом;</w:t>
      </w:r>
    </w:p>
    <w:p w:rsidR="008E7CFF" w:rsidRPr="00257197" w:rsidRDefault="008E7CFF" w:rsidP="008E7CFF">
      <w:pPr>
        <w:pStyle w:val="a3"/>
        <w:spacing w:before="140" w:beforeAutospacing="0" w:after="0" w:afterAutospacing="0"/>
        <w:ind w:firstLine="567"/>
        <w:jc w:val="both"/>
        <w:rPr>
          <w:bCs/>
          <w:sz w:val="28"/>
          <w:szCs w:val="28"/>
        </w:rPr>
      </w:pPr>
      <w:r w:rsidRPr="00257197">
        <w:rPr>
          <w:sz w:val="28"/>
          <w:szCs w:val="28"/>
        </w:rPr>
        <w:t xml:space="preserve">резервний фонд бюджету громади у розмірі </w:t>
      </w:r>
      <w:r w:rsidR="00F97A4D" w:rsidRPr="00F97A4D">
        <w:rPr>
          <w:sz w:val="28"/>
          <w:szCs w:val="28"/>
          <w:lang w:val="ru-RU"/>
        </w:rPr>
        <w:t>2</w:t>
      </w:r>
      <w:r w:rsidR="00F97A4D">
        <w:rPr>
          <w:sz w:val="28"/>
          <w:szCs w:val="28"/>
          <w:lang w:val="ru-RU"/>
        </w:rPr>
        <w:t> </w:t>
      </w:r>
      <w:r w:rsidR="004A4E36">
        <w:rPr>
          <w:sz w:val="28"/>
          <w:szCs w:val="28"/>
          <w:lang w:val="ru-RU"/>
        </w:rPr>
        <w:t>7</w:t>
      </w:r>
      <w:r w:rsidR="00F97A4D" w:rsidRPr="00F97A4D">
        <w:rPr>
          <w:sz w:val="28"/>
          <w:szCs w:val="28"/>
          <w:lang w:val="ru-RU"/>
        </w:rPr>
        <w:t>89 726</w:t>
      </w:r>
      <w:r w:rsidRPr="00257197">
        <w:rPr>
          <w:sz w:val="28"/>
          <w:szCs w:val="28"/>
        </w:rPr>
        <w:t xml:space="preserve"> гривень, що становить </w:t>
      </w:r>
      <w:r w:rsidR="00F97A4D" w:rsidRPr="00F97A4D">
        <w:rPr>
          <w:sz w:val="28"/>
          <w:szCs w:val="28"/>
          <w:lang w:val="ru-RU"/>
        </w:rPr>
        <w:t>2</w:t>
      </w:r>
      <w:r w:rsidR="00F97A4D">
        <w:rPr>
          <w:sz w:val="28"/>
          <w:szCs w:val="28"/>
          <w:lang w:val="ru-RU"/>
        </w:rPr>
        <w:t>,</w:t>
      </w:r>
      <w:r w:rsidR="009C0BF2">
        <w:rPr>
          <w:sz w:val="28"/>
          <w:szCs w:val="28"/>
          <w:lang w:val="ru-RU"/>
        </w:rPr>
        <w:t>06</w:t>
      </w:r>
      <w:r w:rsidRPr="00257197">
        <w:rPr>
          <w:sz w:val="28"/>
          <w:szCs w:val="28"/>
        </w:rPr>
        <w:t xml:space="preserve"> відсотків видатків загального фонду бюджету громади, визначених цим пунктом.</w:t>
      </w:r>
    </w:p>
    <w:p w:rsidR="008E7CFF" w:rsidRPr="00257197" w:rsidRDefault="008E7CFF" w:rsidP="008E7CFF">
      <w:pPr>
        <w:spacing w:before="140"/>
        <w:ind w:firstLine="567"/>
        <w:jc w:val="both"/>
        <w:rPr>
          <w:b/>
          <w:sz w:val="28"/>
          <w:szCs w:val="28"/>
          <w:lang w:val="uk-UA"/>
        </w:rPr>
      </w:pPr>
      <w:r w:rsidRPr="00257197">
        <w:rPr>
          <w:sz w:val="28"/>
          <w:szCs w:val="28"/>
          <w:lang w:val="uk-UA"/>
        </w:rPr>
        <w:t>2. Затвердити бюджетні призначення головним розпорядникам коштів бюджету громади на 202</w:t>
      </w:r>
      <w:r w:rsidR="00C83198">
        <w:rPr>
          <w:sz w:val="28"/>
          <w:szCs w:val="28"/>
          <w:lang w:val="uk-UA"/>
        </w:rPr>
        <w:t>6</w:t>
      </w:r>
      <w:r w:rsidRPr="00257197">
        <w:rPr>
          <w:sz w:val="28"/>
          <w:szCs w:val="28"/>
          <w:lang w:val="uk-UA"/>
        </w:rPr>
        <w:t xml:space="preserve"> рік у розрізі відповідальних виконавців за бюджетними програмами згідно з додатк</w:t>
      </w:r>
      <w:r w:rsidR="00D57495" w:rsidRPr="00257197">
        <w:rPr>
          <w:sz w:val="28"/>
          <w:szCs w:val="28"/>
          <w:lang w:val="uk-UA"/>
        </w:rPr>
        <w:t>ом</w:t>
      </w:r>
      <w:r w:rsidRPr="00257197">
        <w:rPr>
          <w:sz w:val="28"/>
          <w:szCs w:val="28"/>
          <w:lang w:val="uk-UA"/>
        </w:rPr>
        <w:t xml:space="preserve"> </w:t>
      </w:r>
      <w:r w:rsidR="00D57495" w:rsidRPr="00257197">
        <w:rPr>
          <w:sz w:val="28"/>
          <w:szCs w:val="28"/>
          <w:lang w:val="uk-UA"/>
        </w:rPr>
        <w:t>2</w:t>
      </w:r>
      <w:r w:rsidRPr="00257197">
        <w:rPr>
          <w:sz w:val="28"/>
          <w:szCs w:val="28"/>
          <w:lang w:val="uk-UA"/>
        </w:rPr>
        <w:t xml:space="preserve"> до цього рішення.</w:t>
      </w:r>
    </w:p>
    <w:p w:rsidR="008E7CFF" w:rsidRPr="00257197" w:rsidRDefault="008E7CFF" w:rsidP="008E7CFF">
      <w:pPr>
        <w:spacing w:before="140"/>
        <w:ind w:firstLine="567"/>
        <w:jc w:val="both"/>
        <w:rPr>
          <w:sz w:val="28"/>
          <w:szCs w:val="28"/>
          <w:lang w:val="uk-UA"/>
        </w:rPr>
      </w:pPr>
      <w:r w:rsidRPr="00257197">
        <w:rPr>
          <w:sz w:val="28"/>
          <w:szCs w:val="28"/>
          <w:lang w:val="uk-UA"/>
        </w:rPr>
        <w:t>3. Затвердити на 202</w:t>
      </w:r>
      <w:r w:rsidR="00C83198">
        <w:rPr>
          <w:sz w:val="28"/>
          <w:szCs w:val="28"/>
          <w:lang w:val="uk-UA"/>
        </w:rPr>
        <w:t>6</w:t>
      </w:r>
      <w:r w:rsidRPr="00257197">
        <w:rPr>
          <w:sz w:val="28"/>
          <w:szCs w:val="28"/>
          <w:lang w:val="uk-UA"/>
        </w:rPr>
        <w:t xml:space="preserve"> рік міжбюджетні трансферти згідно з додатком </w:t>
      </w:r>
      <w:r w:rsidR="00D57495" w:rsidRPr="00257197">
        <w:rPr>
          <w:sz w:val="28"/>
          <w:szCs w:val="28"/>
          <w:lang w:val="uk-UA"/>
        </w:rPr>
        <w:t>3</w:t>
      </w:r>
      <w:r w:rsidRPr="00257197">
        <w:rPr>
          <w:sz w:val="28"/>
          <w:szCs w:val="28"/>
          <w:lang w:val="uk-UA"/>
        </w:rPr>
        <w:t xml:space="preserve"> до цього рішення.</w:t>
      </w:r>
    </w:p>
    <w:p w:rsidR="008E7CFF" w:rsidRPr="00257197" w:rsidRDefault="008E7CFF" w:rsidP="008E7CFF">
      <w:pPr>
        <w:shd w:val="clear" w:color="auto" w:fill="FFFFFF"/>
        <w:spacing w:before="140"/>
        <w:ind w:firstLine="567"/>
        <w:jc w:val="both"/>
        <w:rPr>
          <w:b/>
          <w:sz w:val="28"/>
          <w:szCs w:val="28"/>
          <w:lang w:val="uk-UA"/>
        </w:rPr>
      </w:pPr>
      <w:r w:rsidRPr="00257197">
        <w:rPr>
          <w:bCs/>
          <w:sz w:val="28"/>
          <w:szCs w:val="28"/>
          <w:lang w:val="uk-UA"/>
        </w:rPr>
        <w:t xml:space="preserve">Делегувати виконавчому комітету </w:t>
      </w:r>
      <w:proofErr w:type="spellStart"/>
      <w:r w:rsidRPr="00257197">
        <w:rPr>
          <w:sz w:val="28"/>
          <w:szCs w:val="28"/>
          <w:lang w:val="uk-UA"/>
        </w:rPr>
        <w:t>Лисянської</w:t>
      </w:r>
      <w:proofErr w:type="spellEnd"/>
      <w:r w:rsidRPr="00257197">
        <w:rPr>
          <w:sz w:val="28"/>
          <w:szCs w:val="28"/>
          <w:lang w:val="uk-UA"/>
        </w:rPr>
        <w:t xml:space="preserve"> селищної</w:t>
      </w:r>
      <w:r w:rsidRPr="00257197">
        <w:rPr>
          <w:bCs/>
          <w:sz w:val="28"/>
          <w:szCs w:val="28"/>
          <w:lang w:val="uk-UA"/>
        </w:rPr>
        <w:t xml:space="preserve"> ради повноваження приймати рішення щодо розподілу та перерозподілу обсягів трансфертів з державного та місцевих бюджетів у період між сесіями селищної ради з </w:t>
      </w:r>
      <w:r w:rsidRPr="00257197">
        <w:rPr>
          <w:bCs/>
          <w:sz w:val="28"/>
          <w:szCs w:val="28"/>
          <w:lang w:val="uk-UA"/>
        </w:rPr>
        <w:lastRenderedPageBreak/>
        <w:t xml:space="preserve">наступним внесенням змін до рішення про </w:t>
      </w:r>
      <w:r w:rsidRPr="00257197">
        <w:rPr>
          <w:sz w:val="28"/>
          <w:szCs w:val="28"/>
          <w:lang w:val="uk-UA"/>
        </w:rPr>
        <w:t>бюджет громади</w:t>
      </w:r>
      <w:r w:rsidRPr="00257197">
        <w:rPr>
          <w:bCs/>
          <w:sz w:val="28"/>
          <w:szCs w:val="28"/>
          <w:lang w:val="uk-UA"/>
        </w:rPr>
        <w:t>.</w:t>
      </w:r>
    </w:p>
    <w:p w:rsidR="008E7CFF" w:rsidRPr="00257197" w:rsidRDefault="000910AB" w:rsidP="008E7CFF">
      <w:pPr>
        <w:spacing w:before="140"/>
        <w:ind w:firstLine="567"/>
        <w:jc w:val="both"/>
        <w:rPr>
          <w:sz w:val="28"/>
          <w:szCs w:val="28"/>
          <w:lang w:val="uk-UA"/>
        </w:rPr>
      </w:pPr>
      <w:r w:rsidRPr="00257197">
        <w:rPr>
          <w:sz w:val="28"/>
          <w:szCs w:val="28"/>
          <w:lang w:val="uk-UA"/>
        </w:rPr>
        <w:t>4</w:t>
      </w:r>
      <w:r w:rsidR="008E7CFF" w:rsidRPr="00257197">
        <w:rPr>
          <w:sz w:val="28"/>
          <w:szCs w:val="28"/>
          <w:lang w:val="uk-UA"/>
        </w:rPr>
        <w:t xml:space="preserve">. Затвердити розподіл витрат бюджету громади на реалізацію місцевих/регіональних програм у сумі </w:t>
      </w:r>
      <w:r w:rsidR="0055763E">
        <w:rPr>
          <w:sz w:val="28"/>
          <w:szCs w:val="28"/>
          <w:lang w:val="uk-UA"/>
        </w:rPr>
        <w:t xml:space="preserve">   </w:t>
      </w:r>
      <w:r w:rsidR="00CA216D">
        <w:rPr>
          <w:sz w:val="28"/>
          <w:szCs w:val="28"/>
          <w:lang w:val="uk-UA"/>
        </w:rPr>
        <w:t>30 694 097</w:t>
      </w:r>
      <w:r w:rsidR="0055763E">
        <w:rPr>
          <w:sz w:val="28"/>
          <w:szCs w:val="28"/>
          <w:lang w:val="uk-UA"/>
        </w:rPr>
        <w:t xml:space="preserve">  </w:t>
      </w:r>
      <w:r w:rsidR="008E7CFF" w:rsidRPr="00257197">
        <w:rPr>
          <w:sz w:val="28"/>
          <w:szCs w:val="28"/>
          <w:lang w:val="uk-UA"/>
        </w:rPr>
        <w:t xml:space="preserve"> гривень згідно з додатком </w:t>
      </w:r>
      <w:r w:rsidR="00D57495" w:rsidRPr="00257197">
        <w:rPr>
          <w:sz w:val="28"/>
          <w:szCs w:val="28"/>
          <w:lang w:val="uk-UA"/>
        </w:rPr>
        <w:t>4</w:t>
      </w:r>
      <w:r w:rsidR="008E7CFF" w:rsidRPr="00257197">
        <w:rPr>
          <w:sz w:val="28"/>
          <w:szCs w:val="28"/>
          <w:lang w:val="uk-UA"/>
        </w:rPr>
        <w:t xml:space="preserve"> до цього рішення.</w:t>
      </w:r>
    </w:p>
    <w:p w:rsidR="008E7CFF" w:rsidRPr="00257197" w:rsidRDefault="000910AB" w:rsidP="008E7CFF">
      <w:pPr>
        <w:spacing w:before="140"/>
        <w:ind w:firstLine="567"/>
        <w:jc w:val="both"/>
        <w:rPr>
          <w:sz w:val="28"/>
          <w:szCs w:val="28"/>
          <w:lang w:val="uk-UA"/>
        </w:rPr>
      </w:pPr>
      <w:r w:rsidRPr="00257197">
        <w:rPr>
          <w:sz w:val="28"/>
          <w:szCs w:val="28"/>
          <w:lang w:val="uk-UA"/>
        </w:rPr>
        <w:t>5</w:t>
      </w:r>
      <w:r w:rsidR="008E7CFF" w:rsidRPr="00257197">
        <w:rPr>
          <w:sz w:val="28"/>
          <w:szCs w:val="28"/>
          <w:lang w:val="uk-UA"/>
        </w:rPr>
        <w:t>. Установити, що у загальному фонді бюджету громади на 202</w:t>
      </w:r>
      <w:r w:rsidR="00C83198">
        <w:rPr>
          <w:sz w:val="28"/>
          <w:szCs w:val="28"/>
          <w:lang w:val="uk-UA"/>
        </w:rPr>
        <w:t>6</w:t>
      </w:r>
      <w:r w:rsidR="008E7CFF" w:rsidRPr="00257197">
        <w:rPr>
          <w:sz w:val="28"/>
          <w:szCs w:val="28"/>
          <w:lang w:val="uk-UA"/>
        </w:rPr>
        <w:t xml:space="preserve"> рік:</w:t>
      </w:r>
    </w:p>
    <w:p w:rsidR="008E7CFF" w:rsidRPr="00257197" w:rsidRDefault="008E7CFF" w:rsidP="008E7CFF">
      <w:pPr>
        <w:spacing w:before="140"/>
        <w:ind w:firstLine="567"/>
        <w:jc w:val="both"/>
        <w:rPr>
          <w:sz w:val="28"/>
          <w:szCs w:val="28"/>
          <w:lang w:val="uk-UA"/>
        </w:rPr>
      </w:pPr>
      <w:r w:rsidRPr="00257197">
        <w:rPr>
          <w:sz w:val="28"/>
          <w:szCs w:val="28"/>
          <w:lang w:val="uk-UA"/>
        </w:rPr>
        <w:t>1) до доходів загального фонду бюджету громади належать доходи, визначені статтею 64 Бюджетного кодексу України, та міжбюджетні трансферти, визначені статтями 97 та 101 Бюджетного кодексу України (крім субвенцій, визначених статтею 69</w:t>
      </w:r>
      <w:r w:rsidRPr="00257197">
        <w:rPr>
          <w:sz w:val="28"/>
          <w:szCs w:val="28"/>
          <w:vertAlign w:val="superscript"/>
          <w:lang w:val="uk-UA"/>
        </w:rPr>
        <w:t>1</w:t>
      </w:r>
      <w:r w:rsidRPr="00257197">
        <w:rPr>
          <w:sz w:val="28"/>
          <w:szCs w:val="28"/>
          <w:lang w:val="uk-UA"/>
        </w:rPr>
        <w:t xml:space="preserve"> та частиною першою статті 71 Бюджетного кодексу України);</w:t>
      </w:r>
    </w:p>
    <w:p w:rsidR="008E7CFF" w:rsidRPr="00257197" w:rsidRDefault="008E7CFF" w:rsidP="008E7CFF">
      <w:pPr>
        <w:spacing w:before="140"/>
        <w:ind w:firstLine="567"/>
        <w:jc w:val="both"/>
        <w:rPr>
          <w:sz w:val="28"/>
          <w:szCs w:val="28"/>
          <w:lang w:val="uk-UA"/>
        </w:rPr>
      </w:pPr>
      <w:r w:rsidRPr="00257197">
        <w:rPr>
          <w:sz w:val="28"/>
          <w:szCs w:val="28"/>
          <w:lang w:val="uk-UA"/>
        </w:rPr>
        <w:t>2) джерелами формування у частині фінансування є надходження, визначені частиною першою статті 15, частиною першою статті 72 та абзацом третім пункту 22</w:t>
      </w:r>
      <w:r w:rsidRPr="00257197">
        <w:rPr>
          <w:sz w:val="28"/>
          <w:szCs w:val="28"/>
          <w:vertAlign w:val="superscript"/>
          <w:lang w:val="uk-UA"/>
        </w:rPr>
        <w:t>5</w:t>
      </w:r>
      <w:r w:rsidRPr="00257197">
        <w:rPr>
          <w:sz w:val="28"/>
          <w:szCs w:val="28"/>
          <w:lang w:val="uk-UA"/>
        </w:rPr>
        <w:t xml:space="preserve"> розділу VI "Прикінцеві та перехідні положення" Бюджетного кодексу України;</w:t>
      </w:r>
    </w:p>
    <w:p w:rsidR="008E7CFF" w:rsidRPr="00257197" w:rsidRDefault="008E7CFF" w:rsidP="008E7CFF">
      <w:pPr>
        <w:spacing w:before="140"/>
        <w:ind w:firstLine="567"/>
        <w:jc w:val="both"/>
        <w:rPr>
          <w:sz w:val="28"/>
          <w:szCs w:val="28"/>
          <w:lang w:val="uk-UA"/>
        </w:rPr>
      </w:pPr>
      <w:r w:rsidRPr="00257197">
        <w:rPr>
          <w:sz w:val="28"/>
          <w:szCs w:val="28"/>
          <w:lang w:val="uk-UA"/>
        </w:rPr>
        <w:t>3) джерелами формування у частині кредитування є надходження, визначені статтею 64 Бюджетного кодексу України.</w:t>
      </w:r>
    </w:p>
    <w:p w:rsidR="008E7CFF" w:rsidRPr="00257197" w:rsidRDefault="000910AB" w:rsidP="008E7CFF">
      <w:pPr>
        <w:spacing w:before="140"/>
        <w:ind w:firstLine="567"/>
        <w:jc w:val="both"/>
        <w:rPr>
          <w:sz w:val="28"/>
          <w:szCs w:val="28"/>
          <w:lang w:val="uk-UA"/>
        </w:rPr>
      </w:pPr>
      <w:r w:rsidRPr="00257197">
        <w:rPr>
          <w:sz w:val="28"/>
          <w:szCs w:val="28"/>
          <w:lang w:val="uk-UA"/>
        </w:rPr>
        <w:t>6</w:t>
      </w:r>
      <w:r w:rsidR="008E7CFF" w:rsidRPr="00257197">
        <w:rPr>
          <w:sz w:val="28"/>
          <w:szCs w:val="28"/>
          <w:lang w:val="uk-UA"/>
        </w:rPr>
        <w:t>. Установити, що джерелами формування спеціального фонду бюджету громади на 202</w:t>
      </w:r>
      <w:r w:rsidR="00A479DC">
        <w:rPr>
          <w:sz w:val="28"/>
          <w:szCs w:val="28"/>
          <w:lang w:val="uk-UA"/>
        </w:rPr>
        <w:t>6</w:t>
      </w:r>
      <w:r w:rsidR="008E7CFF" w:rsidRPr="00257197">
        <w:rPr>
          <w:sz w:val="28"/>
          <w:szCs w:val="28"/>
          <w:lang w:val="uk-UA"/>
        </w:rPr>
        <w:t xml:space="preserve"> рік:</w:t>
      </w:r>
    </w:p>
    <w:p w:rsidR="008E7CFF" w:rsidRPr="00257197" w:rsidRDefault="008E7CFF" w:rsidP="008E7CFF">
      <w:pPr>
        <w:spacing w:before="140"/>
        <w:ind w:firstLine="567"/>
        <w:jc w:val="both"/>
        <w:rPr>
          <w:sz w:val="28"/>
          <w:szCs w:val="28"/>
          <w:lang w:val="uk-UA"/>
        </w:rPr>
      </w:pPr>
      <w:r w:rsidRPr="00257197">
        <w:rPr>
          <w:sz w:val="28"/>
          <w:szCs w:val="28"/>
          <w:lang w:val="uk-UA"/>
        </w:rPr>
        <w:t>1) у частині доходів є надходження, визначені статтею 69</w:t>
      </w:r>
      <w:r w:rsidRPr="00257197">
        <w:rPr>
          <w:sz w:val="28"/>
          <w:szCs w:val="28"/>
          <w:vertAlign w:val="superscript"/>
          <w:lang w:val="uk-UA"/>
        </w:rPr>
        <w:t>1</w:t>
      </w:r>
      <w:r w:rsidRPr="00257197">
        <w:rPr>
          <w:sz w:val="28"/>
          <w:szCs w:val="28"/>
          <w:lang w:val="uk-UA"/>
        </w:rPr>
        <w:t xml:space="preserve"> Бюджетного кодексу України;</w:t>
      </w:r>
    </w:p>
    <w:p w:rsidR="008E7CFF" w:rsidRPr="00257197" w:rsidRDefault="008E7CFF" w:rsidP="008E7CFF">
      <w:pPr>
        <w:spacing w:before="140"/>
        <w:ind w:firstLine="567"/>
        <w:jc w:val="both"/>
        <w:rPr>
          <w:sz w:val="28"/>
          <w:szCs w:val="28"/>
          <w:lang w:val="uk-UA"/>
        </w:rPr>
      </w:pPr>
      <w:r w:rsidRPr="00257197">
        <w:rPr>
          <w:sz w:val="28"/>
          <w:szCs w:val="28"/>
          <w:lang w:val="uk-UA"/>
        </w:rPr>
        <w:t>2) у частині фінансування є надходження, визначені частиною першою статті 15 та частиною другою статті 72 Бюджетного кодексу України;</w:t>
      </w:r>
    </w:p>
    <w:p w:rsidR="008E7CFF" w:rsidRPr="00257197" w:rsidRDefault="008E7CFF" w:rsidP="008E7CFF">
      <w:pPr>
        <w:spacing w:before="140"/>
        <w:ind w:firstLine="567"/>
        <w:jc w:val="both"/>
        <w:rPr>
          <w:sz w:val="28"/>
          <w:szCs w:val="28"/>
          <w:lang w:val="uk-UA"/>
        </w:rPr>
      </w:pPr>
      <w:r w:rsidRPr="00257197">
        <w:rPr>
          <w:sz w:val="28"/>
          <w:szCs w:val="28"/>
          <w:lang w:val="uk-UA"/>
        </w:rPr>
        <w:t xml:space="preserve">3) у частині кредитування є надходження, визначені пунктами 10, 11 </w:t>
      </w:r>
      <w:r w:rsidRPr="00257197">
        <w:rPr>
          <w:i/>
          <w:iCs/>
          <w:sz w:val="14"/>
          <w:szCs w:val="14"/>
          <w:lang w:val="uk-UA"/>
        </w:rPr>
        <w:t>(</w:t>
      </w:r>
      <w:r w:rsidRPr="00257197">
        <w:rPr>
          <w:sz w:val="28"/>
          <w:szCs w:val="28"/>
          <w:lang w:val="uk-UA"/>
        </w:rPr>
        <w:t>частини першої статті 69</w:t>
      </w:r>
      <w:r w:rsidRPr="00257197">
        <w:rPr>
          <w:sz w:val="28"/>
          <w:szCs w:val="28"/>
          <w:vertAlign w:val="superscript"/>
          <w:lang w:val="uk-UA"/>
        </w:rPr>
        <w:t xml:space="preserve">1 </w:t>
      </w:r>
      <w:r w:rsidRPr="00257197">
        <w:rPr>
          <w:sz w:val="28"/>
          <w:szCs w:val="28"/>
          <w:lang w:val="uk-UA"/>
        </w:rPr>
        <w:t>та пунктом 8 частини першої статті 71  Бюджетного кодексу України.</w:t>
      </w:r>
    </w:p>
    <w:p w:rsidR="008E7CFF" w:rsidRPr="00257197" w:rsidRDefault="000910AB" w:rsidP="008E7CFF">
      <w:pPr>
        <w:spacing w:before="140"/>
        <w:ind w:firstLine="567"/>
        <w:jc w:val="both"/>
        <w:rPr>
          <w:sz w:val="28"/>
          <w:szCs w:val="28"/>
          <w:lang w:val="uk-UA"/>
        </w:rPr>
      </w:pPr>
      <w:r w:rsidRPr="00257197">
        <w:rPr>
          <w:sz w:val="28"/>
          <w:szCs w:val="28"/>
          <w:lang w:val="uk-UA"/>
        </w:rPr>
        <w:t>7</w:t>
      </w:r>
      <w:r w:rsidR="008E7CFF" w:rsidRPr="00257197">
        <w:rPr>
          <w:sz w:val="28"/>
          <w:szCs w:val="28"/>
          <w:lang w:val="uk-UA"/>
        </w:rPr>
        <w:t>. Визначити на 202</w:t>
      </w:r>
      <w:r w:rsidR="00A479DC">
        <w:rPr>
          <w:sz w:val="28"/>
          <w:szCs w:val="28"/>
          <w:lang w:val="uk-UA"/>
        </w:rPr>
        <w:t>6</w:t>
      </w:r>
      <w:r w:rsidR="008E7CFF" w:rsidRPr="00257197">
        <w:rPr>
          <w:sz w:val="28"/>
          <w:szCs w:val="28"/>
          <w:lang w:val="uk-UA"/>
        </w:rPr>
        <w:t xml:space="preserve"> рік відповідно до статті 55 Бюджетного кодексу України захищеними видатками бюджету громади видатки загального фонду на:</w:t>
      </w:r>
    </w:p>
    <w:p w:rsidR="008E7CFF" w:rsidRPr="00257197" w:rsidRDefault="008E7CFF" w:rsidP="008E7CFF">
      <w:pPr>
        <w:spacing w:before="140"/>
        <w:ind w:firstLine="567"/>
        <w:jc w:val="both"/>
        <w:rPr>
          <w:sz w:val="28"/>
          <w:szCs w:val="28"/>
          <w:lang w:val="uk-UA"/>
        </w:rPr>
      </w:pPr>
      <w:r w:rsidRPr="00257197">
        <w:rPr>
          <w:sz w:val="28"/>
          <w:szCs w:val="28"/>
          <w:lang w:val="uk-UA"/>
        </w:rPr>
        <w:t>оплату праці працівників бюджетних установ;</w:t>
      </w:r>
    </w:p>
    <w:p w:rsidR="008E7CFF" w:rsidRPr="00257197" w:rsidRDefault="008E7CFF" w:rsidP="008E7CFF">
      <w:pPr>
        <w:spacing w:before="140"/>
        <w:ind w:firstLine="567"/>
        <w:jc w:val="both"/>
        <w:rPr>
          <w:sz w:val="28"/>
          <w:szCs w:val="28"/>
          <w:lang w:val="uk-UA"/>
        </w:rPr>
      </w:pPr>
      <w:r w:rsidRPr="00257197">
        <w:rPr>
          <w:sz w:val="28"/>
          <w:szCs w:val="28"/>
          <w:lang w:val="uk-UA"/>
        </w:rPr>
        <w:t>нарахування на заробітну плату;</w:t>
      </w:r>
    </w:p>
    <w:p w:rsidR="008E7CFF" w:rsidRPr="00257197" w:rsidRDefault="008E7CFF" w:rsidP="008E7CFF">
      <w:pPr>
        <w:spacing w:before="140"/>
        <w:ind w:firstLine="567"/>
        <w:jc w:val="both"/>
        <w:rPr>
          <w:sz w:val="28"/>
          <w:szCs w:val="28"/>
          <w:lang w:val="uk-UA"/>
        </w:rPr>
      </w:pPr>
      <w:r w:rsidRPr="00257197">
        <w:rPr>
          <w:sz w:val="28"/>
          <w:szCs w:val="28"/>
          <w:lang w:val="uk-UA"/>
        </w:rPr>
        <w:t>придбання медикаментів та перев'язувальних матеріалів;</w:t>
      </w:r>
    </w:p>
    <w:p w:rsidR="008E7CFF" w:rsidRPr="00257197" w:rsidRDefault="008E7CFF" w:rsidP="008E7CFF">
      <w:pPr>
        <w:spacing w:before="140"/>
        <w:ind w:firstLine="567"/>
        <w:jc w:val="both"/>
        <w:rPr>
          <w:sz w:val="28"/>
          <w:szCs w:val="28"/>
          <w:lang w:val="uk-UA"/>
        </w:rPr>
      </w:pPr>
      <w:r w:rsidRPr="00257197">
        <w:rPr>
          <w:sz w:val="28"/>
          <w:szCs w:val="28"/>
          <w:lang w:val="uk-UA"/>
        </w:rPr>
        <w:t>забезпечення продуктами харчування;</w:t>
      </w:r>
    </w:p>
    <w:p w:rsidR="008E7CFF" w:rsidRPr="00257197" w:rsidRDefault="008E7CFF" w:rsidP="008E7CFF">
      <w:pPr>
        <w:spacing w:before="140"/>
        <w:ind w:firstLine="567"/>
        <w:jc w:val="both"/>
        <w:rPr>
          <w:sz w:val="28"/>
          <w:szCs w:val="28"/>
          <w:lang w:val="uk-UA"/>
        </w:rPr>
      </w:pPr>
      <w:r w:rsidRPr="00257197">
        <w:rPr>
          <w:sz w:val="28"/>
          <w:szCs w:val="28"/>
          <w:lang w:val="uk-UA"/>
        </w:rPr>
        <w:t>оплату комунальних послуг та енергоносіїв;</w:t>
      </w:r>
    </w:p>
    <w:p w:rsidR="008E7CFF" w:rsidRPr="00257197" w:rsidRDefault="008E7CFF" w:rsidP="008E7CFF">
      <w:pPr>
        <w:spacing w:before="140"/>
        <w:ind w:firstLine="567"/>
        <w:jc w:val="both"/>
        <w:rPr>
          <w:sz w:val="28"/>
          <w:szCs w:val="28"/>
          <w:lang w:val="uk-UA"/>
        </w:rPr>
      </w:pPr>
      <w:r w:rsidRPr="00257197">
        <w:rPr>
          <w:sz w:val="28"/>
          <w:szCs w:val="28"/>
          <w:lang w:val="uk-UA"/>
        </w:rPr>
        <w:t>обслуговування місцевого боргу;</w:t>
      </w:r>
    </w:p>
    <w:p w:rsidR="008E7CFF" w:rsidRPr="00257197" w:rsidRDefault="008E7CFF" w:rsidP="008E7CFF">
      <w:pPr>
        <w:spacing w:before="140"/>
        <w:ind w:firstLine="567"/>
        <w:jc w:val="both"/>
        <w:rPr>
          <w:sz w:val="28"/>
          <w:szCs w:val="28"/>
          <w:lang w:val="uk-UA"/>
        </w:rPr>
      </w:pPr>
      <w:r w:rsidRPr="00257197">
        <w:rPr>
          <w:sz w:val="28"/>
          <w:szCs w:val="28"/>
          <w:lang w:val="uk-UA"/>
        </w:rPr>
        <w:t>соціальне забезпечення;</w:t>
      </w:r>
    </w:p>
    <w:p w:rsidR="008E7CFF" w:rsidRPr="00257197" w:rsidRDefault="008E7CFF" w:rsidP="008E7CFF">
      <w:pPr>
        <w:spacing w:before="140"/>
        <w:ind w:firstLine="567"/>
        <w:jc w:val="both"/>
        <w:rPr>
          <w:sz w:val="28"/>
          <w:szCs w:val="28"/>
          <w:lang w:val="uk-UA"/>
        </w:rPr>
      </w:pPr>
      <w:r w:rsidRPr="00257197">
        <w:rPr>
          <w:sz w:val="28"/>
          <w:szCs w:val="28"/>
          <w:lang w:val="uk-UA"/>
        </w:rPr>
        <w:t>поточні трансферти місцевим бюджетам;</w:t>
      </w:r>
    </w:p>
    <w:p w:rsidR="008E7CFF" w:rsidRPr="00257197" w:rsidRDefault="008E7CFF" w:rsidP="008E7CFF">
      <w:pPr>
        <w:spacing w:before="140"/>
        <w:ind w:firstLine="567"/>
        <w:jc w:val="both"/>
        <w:rPr>
          <w:sz w:val="28"/>
          <w:szCs w:val="28"/>
          <w:lang w:val="uk-UA"/>
        </w:rPr>
      </w:pPr>
      <w:r w:rsidRPr="00257197">
        <w:rPr>
          <w:sz w:val="28"/>
          <w:szCs w:val="28"/>
          <w:lang w:val="uk-UA"/>
        </w:rPr>
        <w:t>забезпечення осіб з інвалідністю технічними та іншими засобами реабілітації, виробами медичного призначення для індивідуального користування;</w:t>
      </w:r>
    </w:p>
    <w:p w:rsidR="008E7CFF" w:rsidRPr="00257197" w:rsidRDefault="008E7CFF" w:rsidP="008E7CFF">
      <w:pPr>
        <w:spacing w:before="140"/>
        <w:ind w:firstLine="567"/>
        <w:jc w:val="both"/>
        <w:rPr>
          <w:bCs/>
          <w:sz w:val="28"/>
          <w:szCs w:val="28"/>
          <w:lang w:val="uk-UA"/>
        </w:rPr>
      </w:pPr>
      <w:r w:rsidRPr="00257197">
        <w:rPr>
          <w:bCs/>
          <w:sz w:val="28"/>
          <w:szCs w:val="28"/>
          <w:lang w:val="uk-UA"/>
        </w:rPr>
        <w:lastRenderedPageBreak/>
        <w:t>оплату послуг з охорони комунальних закладів культури;</w:t>
      </w:r>
    </w:p>
    <w:p w:rsidR="008E7CFF" w:rsidRPr="00257197" w:rsidRDefault="008E7CFF" w:rsidP="008E7CFF">
      <w:pPr>
        <w:spacing w:before="140"/>
        <w:ind w:firstLine="567"/>
        <w:jc w:val="both"/>
        <w:rPr>
          <w:sz w:val="28"/>
          <w:szCs w:val="28"/>
          <w:lang w:val="uk-UA"/>
        </w:rPr>
      </w:pPr>
      <w:r w:rsidRPr="00257197">
        <w:rPr>
          <w:sz w:val="28"/>
          <w:szCs w:val="28"/>
          <w:lang w:val="uk-UA"/>
        </w:rPr>
        <w:t xml:space="preserve">оплату </w:t>
      </w:r>
      <w:proofErr w:type="spellStart"/>
      <w:r w:rsidRPr="00257197">
        <w:rPr>
          <w:sz w:val="28"/>
          <w:szCs w:val="28"/>
          <w:lang w:val="uk-UA"/>
        </w:rPr>
        <w:t>енергосервісу</w:t>
      </w:r>
      <w:proofErr w:type="spellEnd"/>
      <w:r w:rsidRPr="00257197">
        <w:rPr>
          <w:sz w:val="28"/>
          <w:szCs w:val="28"/>
          <w:lang w:val="uk-UA"/>
        </w:rPr>
        <w:t>.</w:t>
      </w:r>
    </w:p>
    <w:p w:rsidR="008E7CFF" w:rsidRPr="00257197" w:rsidRDefault="000910AB" w:rsidP="008E7CFF">
      <w:pPr>
        <w:spacing w:before="140"/>
        <w:ind w:firstLine="567"/>
        <w:jc w:val="both"/>
        <w:rPr>
          <w:sz w:val="28"/>
          <w:szCs w:val="28"/>
          <w:lang w:val="uk-UA"/>
        </w:rPr>
      </w:pPr>
      <w:r w:rsidRPr="00257197">
        <w:rPr>
          <w:sz w:val="28"/>
          <w:szCs w:val="28"/>
          <w:lang w:val="uk-UA"/>
        </w:rPr>
        <w:t>8</w:t>
      </w:r>
      <w:r w:rsidR="008E7CFF" w:rsidRPr="00257197">
        <w:rPr>
          <w:sz w:val="28"/>
          <w:szCs w:val="28"/>
          <w:lang w:val="uk-UA"/>
        </w:rPr>
        <w:t xml:space="preserve">. Доручити </w:t>
      </w:r>
      <w:r w:rsidR="00165DFB" w:rsidRPr="00257197">
        <w:rPr>
          <w:sz w:val="28"/>
          <w:szCs w:val="28"/>
          <w:lang w:val="uk-UA" w:eastAsia="uk-UA"/>
        </w:rPr>
        <w:t>начальнику фінансового відділу</w:t>
      </w:r>
      <w:r w:rsidR="00077C2A">
        <w:rPr>
          <w:sz w:val="28"/>
          <w:szCs w:val="28"/>
          <w:lang w:val="uk-UA" w:eastAsia="uk-UA"/>
        </w:rPr>
        <w:t xml:space="preserve"> </w:t>
      </w:r>
      <w:proofErr w:type="spellStart"/>
      <w:r w:rsidR="00077C2A">
        <w:rPr>
          <w:sz w:val="28"/>
          <w:szCs w:val="28"/>
          <w:lang w:val="uk-UA" w:eastAsia="uk-UA"/>
        </w:rPr>
        <w:t>Лисянської</w:t>
      </w:r>
      <w:proofErr w:type="spellEnd"/>
      <w:r w:rsidR="00077C2A">
        <w:rPr>
          <w:sz w:val="28"/>
          <w:szCs w:val="28"/>
          <w:lang w:val="uk-UA" w:eastAsia="uk-UA"/>
        </w:rPr>
        <w:t xml:space="preserve"> селищної ради</w:t>
      </w:r>
      <w:r w:rsidR="00165DFB" w:rsidRPr="00257197">
        <w:rPr>
          <w:sz w:val="28"/>
          <w:szCs w:val="28"/>
          <w:lang w:val="uk-UA" w:eastAsia="uk-UA"/>
        </w:rPr>
        <w:t xml:space="preserve"> </w:t>
      </w:r>
      <w:r w:rsidR="008E7CFF" w:rsidRPr="00257197">
        <w:rPr>
          <w:sz w:val="28"/>
          <w:szCs w:val="28"/>
          <w:lang w:val="uk-UA"/>
        </w:rPr>
        <w:t>здійснювати у 202</w:t>
      </w:r>
      <w:r w:rsidR="00A479DC">
        <w:rPr>
          <w:sz w:val="28"/>
          <w:szCs w:val="28"/>
          <w:lang w:val="uk-UA"/>
        </w:rPr>
        <w:t>6</w:t>
      </w:r>
      <w:r w:rsidR="008E7CFF" w:rsidRPr="00257197">
        <w:rPr>
          <w:sz w:val="28"/>
          <w:szCs w:val="28"/>
          <w:lang w:val="uk-UA"/>
        </w:rPr>
        <w:t xml:space="preserve"> році на конкурсних засадах розміщення тимчасово вільних коштів бюджету громади на депозитах або шляхом придбання цінних паперів, емітованих </w:t>
      </w:r>
      <w:r w:rsidR="00165DFB" w:rsidRPr="00257197">
        <w:rPr>
          <w:sz w:val="28"/>
          <w:szCs w:val="28"/>
          <w:lang w:val="uk-UA"/>
        </w:rPr>
        <w:t>селищною</w:t>
      </w:r>
      <w:r w:rsidR="008E7CFF" w:rsidRPr="00257197">
        <w:rPr>
          <w:sz w:val="28"/>
          <w:szCs w:val="28"/>
          <w:lang w:val="uk-UA"/>
        </w:rPr>
        <w:t xml:space="preserve"> радою, з подальшим поверненням таких коштів до кінця поточного бюджетного періоду, а також шляхом придбання державних цінних паперів відповідно до статті 16 Бюджетного кодексу України.</w:t>
      </w:r>
    </w:p>
    <w:p w:rsidR="008E7CFF" w:rsidRPr="00257197" w:rsidRDefault="000910AB" w:rsidP="008E7CFF">
      <w:pPr>
        <w:spacing w:before="140"/>
        <w:ind w:firstLine="567"/>
        <w:jc w:val="both"/>
        <w:rPr>
          <w:sz w:val="28"/>
          <w:szCs w:val="28"/>
          <w:lang w:val="uk-UA"/>
        </w:rPr>
      </w:pPr>
      <w:r w:rsidRPr="00257197">
        <w:rPr>
          <w:sz w:val="28"/>
          <w:szCs w:val="28"/>
          <w:lang w:val="uk-UA"/>
        </w:rPr>
        <w:t>9</w:t>
      </w:r>
      <w:r w:rsidR="008E7CFF" w:rsidRPr="00257197">
        <w:rPr>
          <w:sz w:val="28"/>
          <w:szCs w:val="28"/>
          <w:lang w:val="uk-UA"/>
        </w:rPr>
        <w:t>. Відповідно до статей 43 та 73 Бюджетного кодексу України надати право виконавчому комітету</w:t>
      </w:r>
      <w:r w:rsidR="00D450E2">
        <w:rPr>
          <w:sz w:val="28"/>
          <w:szCs w:val="28"/>
          <w:lang w:val="uk-UA"/>
        </w:rPr>
        <w:t xml:space="preserve"> </w:t>
      </w:r>
      <w:proofErr w:type="spellStart"/>
      <w:r w:rsidR="00D450E2">
        <w:rPr>
          <w:sz w:val="28"/>
          <w:szCs w:val="28"/>
          <w:lang w:val="uk-UA"/>
        </w:rPr>
        <w:t>Лисянської</w:t>
      </w:r>
      <w:proofErr w:type="spellEnd"/>
      <w:r w:rsidR="00D450E2">
        <w:rPr>
          <w:sz w:val="28"/>
          <w:szCs w:val="28"/>
          <w:lang w:val="uk-UA"/>
        </w:rPr>
        <w:t xml:space="preserve"> </w:t>
      </w:r>
      <w:r w:rsidR="008E7CFF" w:rsidRPr="00257197">
        <w:rPr>
          <w:sz w:val="28"/>
          <w:szCs w:val="28"/>
          <w:lang w:val="uk-UA"/>
        </w:rPr>
        <w:t xml:space="preserve"> </w:t>
      </w:r>
      <w:r w:rsidR="00165DFB" w:rsidRPr="00257197">
        <w:rPr>
          <w:sz w:val="28"/>
          <w:szCs w:val="28"/>
          <w:lang w:val="uk-UA"/>
        </w:rPr>
        <w:t>селищної</w:t>
      </w:r>
      <w:r w:rsidR="008E7CFF" w:rsidRPr="00257197">
        <w:rPr>
          <w:sz w:val="28"/>
          <w:szCs w:val="28"/>
          <w:lang w:val="uk-UA"/>
        </w:rPr>
        <w:t xml:space="preserve"> ради отримувати у порядку, визначеному Кабінетом Міністрів України, позики на покриття тимчасових касових розривів бюджету громади, пов’язаних із забезпеченням захищених видатків загального фонду, в межах поточного бюджетного періоду за рахунок коштів єдиного казначейського рахунку на договірних умовах без нарахування відсотків за користування цими коштами з обов'язковим їх поверненням до кінця поточного бюджетного періоду.</w:t>
      </w:r>
    </w:p>
    <w:p w:rsidR="008E7CFF" w:rsidRPr="00257197" w:rsidRDefault="000910AB" w:rsidP="008E7CFF">
      <w:pPr>
        <w:spacing w:before="140"/>
        <w:ind w:firstLine="567"/>
        <w:jc w:val="both"/>
        <w:rPr>
          <w:sz w:val="28"/>
          <w:szCs w:val="28"/>
          <w:lang w:val="uk-UA"/>
        </w:rPr>
      </w:pPr>
      <w:r w:rsidRPr="00257197">
        <w:rPr>
          <w:sz w:val="28"/>
          <w:szCs w:val="28"/>
          <w:lang w:val="uk-UA"/>
        </w:rPr>
        <w:t>10</w:t>
      </w:r>
      <w:r w:rsidR="008E7CFF" w:rsidRPr="00257197">
        <w:rPr>
          <w:sz w:val="28"/>
          <w:szCs w:val="28"/>
          <w:lang w:val="uk-UA"/>
        </w:rPr>
        <w:t>. Головним розпорядникам коштів бюджету громади забезпечити:</w:t>
      </w:r>
    </w:p>
    <w:p w:rsidR="008E7CFF" w:rsidRPr="00257197" w:rsidRDefault="008E7CFF" w:rsidP="008E7CFF">
      <w:pPr>
        <w:spacing w:before="140"/>
        <w:ind w:firstLine="567"/>
        <w:jc w:val="both"/>
        <w:rPr>
          <w:sz w:val="28"/>
          <w:szCs w:val="28"/>
          <w:lang w:val="uk-UA"/>
        </w:rPr>
      </w:pPr>
      <w:r w:rsidRPr="00257197">
        <w:rPr>
          <w:sz w:val="28"/>
          <w:szCs w:val="28"/>
          <w:lang w:val="uk-UA"/>
        </w:rPr>
        <w:t xml:space="preserve">1) </w:t>
      </w:r>
      <w:proofErr w:type="spellStart"/>
      <w:r w:rsidRPr="00257197">
        <w:rPr>
          <w:sz w:val="28"/>
          <w:szCs w:val="28"/>
          <w:lang w:val="uk-UA"/>
        </w:rPr>
        <w:t>зaтвеpдження</w:t>
      </w:r>
      <w:proofErr w:type="spellEnd"/>
      <w:r w:rsidRPr="00257197">
        <w:rPr>
          <w:sz w:val="28"/>
          <w:szCs w:val="28"/>
          <w:lang w:val="uk-UA"/>
        </w:rPr>
        <w:t xml:space="preserve"> </w:t>
      </w:r>
      <w:proofErr w:type="spellStart"/>
      <w:r w:rsidRPr="00257197">
        <w:rPr>
          <w:sz w:val="28"/>
          <w:szCs w:val="28"/>
          <w:lang w:val="uk-UA"/>
        </w:rPr>
        <w:t>пaспоpтів</w:t>
      </w:r>
      <w:proofErr w:type="spellEnd"/>
      <w:r w:rsidRPr="00257197">
        <w:rPr>
          <w:sz w:val="28"/>
          <w:szCs w:val="28"/>
          <w:lang w:val="uk-UA"/>
        </w:rPr>
        <w:t xml:space="preserve"> бюджетних </w:t>
      </w:r>
      <w:proofErr w:type="spellStart"/>
      <w:r w:rsidRPr="00257197">
        <w:rPr>
          <w:sz w:val="28"/>
          <w:szCs w:val="28"/>
          <w:lang w:val="uk-UA"/>
        </w:rPr>
        <w:t>пpогpaм</w:t>
      </w:r>
      <w:proofErr w:type="spellEnd"/>
      <w:r w:rsidRPr="00257197">
        <w:rPr>
          <w:sz w:val="28"/>
          <w:szCs w:val="28"/>
          <w:lang w:val="uk-UA"/>
        </w:rPr>
        <w:t xml:space="preserve"> протягом 45 днів від дня набрання чинності цим рішенням;</w:t>
      </w:r>
    </w:p>
    <w:p w:rsidR="008E7CFF" w:rsidRDefault="008E7CFF" w:rsidP="008E7CFF">
      <w:pPr>
        <w:spacing w:before="140"/>
        <w:ind w:firstLine="567"/>
        <w:jc w:val="both"/>
        <w:rPr>
          <w:sz w:val="28"/>
          <w:szCs w:val="28"/>
          <w:lang w:val="uk-UA"/>
        </w:rPr>
      </w:pPr>
      <w:r w:rsidRPr="00257197">
        <w:rPr>
          <w:sz w:val="28"/>
          <w:szCs w:val="28"/>
          <w:lang w:val="uk-UA"/>
        </w:rPr>
        <w:t>2) здійснення управління бюджетними коштами у межах встановлених бюджетних повноважень та проведення оцінки ефективності бюджетних програм, забезпечуючи ефективне, результативне і цільове використання бюджетних коштів, організацію та координацію роботи розпорядників бюджетних коштів нижчого рівня та одержувачів бюджетних коштів у бюджетному процесі;</w:t>
      </w:r>
    </w:p>
    <w:p w:rsidR="00927A3E" w:rsidRDefault="00D450E2" w:rsidP="00D450E2">
      <w:pPr>
        <w:shd w:val="clear" w:color="auto" w:fill="FFFFFF"/>
        <w:tabs>
          <w:tab w:val="left" w:pos="845"/>
        </w:tabs>
        <w:spacing w:before="60"/>
        <w:ind w:right="10"/>
        <w:jc w:val="both"/>
        <w:rPr>
          <w:sz w:val="28"/>
          <w:szCs w:val="28"/>
          <w:lang w:val="uk-UA"/>
        </w:rPr>
      </w:pPr>
      <w:r>
        <w:rPr>
          <w:sz w:val="28"/>
          <w:szCs w:val="28"/>
          <w:lang w:val="uk-UA"/>
        </w:rPr>
        <w:t xml:space="preserve">       </w:t>
      </w:r>
      <w:r w:rsidR="00927A3E" w:rsidRPr="00120CD9">
        <w:rPr>
          <w:sz w:val="28"/>
          <w:szCs w:val="28"/>
        </w:rPr>
        <w:t xml:space="preserve">3) </w:t>
      </w:r>
      <w:proofErr w:type="spellStart"/>
      <w:r w:rsidR="00927A3E" w:rsidRPr="00120CD9">
        <w:rPr>
          <w:sz w:val="28"/>
          <w:szCs w:val="28"/>
        </w:rPr>
        <w:t>здійснення</w:t>
      </w:r>
      <w:proofErr w:type="spellEnd"/>
      <w:r w:rsidR="00927A3E" w:rsidRPr="00120CD9">
        <w:rPr>
          <w:sz w:val="28"/>
          <w:szCs w:val="28"/>
        </w:rPr>
        <w:t xml:space="preserve"> контролю за </w:t>
      </w:r>
      <w:proofErr w:type="spellStart"/>
      <w:r w:rsidR="00927A3E" w:rsidRPr="00120CD9">
        <w:rPr>
          <w:sz w:val="28"/>
          <w:szCs w:val="28"/>
        </w:rPr>
        <w:t>своєчасним</w:t>
      </w:r>
      <w:proofErr w:type="spellEnd"/>
      <w:r w:rsidR="00927A3E" w:rsidRPr="00120CD9">
        <w:rPr>
          <w:sz w:val="28"/>
          <w:szCs w:val="28"/>
        </w:rPr>
        <w:t xml:space="preserve"> </w:t>
      </w:r>
      <w:proofErr w:type="spellStart"/>
      <w:r w:rsidR="00927A3E" w:rsidRPr="00120CD9">
        <w:rPr>
          <w:sz w:val="28"/>
          <w:szCs w:val="28"/>
        </w:rPr>
        <w:t>поверненням</w:t>
      </w:r>
      <w:proofErr w:type="spellEnd"/>
      <w:r w:rsidR="00927A3E" w:rsidRPr="00120CD9">
        <w:rPr>
          <w:sz w:val="28"/>
          <w:szCs w:val="28"/>
        </w:rPr>
        <w:t xml:space="preserve"> у </w:t>
      </w:r>
      <w:proofErr w:type="spellStart"/>
      <w:r w:rsidR="00927A3E" w:rsidRPr="00120CD9">
        <w:rPr>
          <w:sz w:val="28"/>
          <w:szCs w:val="28"/>
        </w:rPr>
        <w:t>повному</w:t>
      </w:r>
      <w:proofErr w:type="spellEnd"/>
      <w:r w:rsidR="00927A3E" w:rsidRPr="00120CD9">
        <w:rPr>
          <w:sz w:val="28"/>
          <w:szCs w:val="28"/>
        </w:rPr>
        <w:t xml:space="preserve"> </w:t>
      </w:r>
      <w:proofErr w:type="spellStart"/>
      <w:proofErr w:type="gramStart"/>
      <w:r w:rsidR="00927A3E" w:rsidRPr="00120CD9">
        <w:rPr>
          <w:sz w:val="28"/>
          <w:szCs w:val="28"/>
        </w:rPr>
        <w:t>обсязі</w:t>
      </w:r>
      <w:proofErr w:type="spellEnd"/>
      <w:r w:rsidR="00927A3E" w:rsidRPr="00120CD9">
        <w:rPr>
          <w:sz w:val="28"/>
          <w:szCs w:val="28"/>
        </w:rPr>
        <w:t xml:space="preserve"> </w:t>
      </w:r>
      <w:r w:rsidR="0027162A">
        <w:rPr>
          <w:sz w:val="28"/>
          <w:szCs w:val="28"/>
          <w:lang w:val="uk-UA"/>
        </w:rPr>
        <w:t xml:space="preserve"> </w:t>
      </w:r>
      <w:r w:rsidR="00927A3E" w:rsidRPr="00120CD9">
        <w:rPr>
          <w:sz w:val="28"/>
          <w:szCs w:val="28"/>
        </w:rPr>
        <w:t>до</w:t>
      </w:r>
      <w:proofErr w:type="gramEnd"/>
      <w:r>
        <w:rPr>
          <w:sz w:val="28"/>
          <w:szCs w:val="28"/>
          <w:lang w:val="uk-UA"/>
        </w:rPr>
        <w:t xml:space="preserve"> </w:t>
      </w:r>
      <w:r w:rsidR="00927A3E" w:rsidRPr="00120CD9">
        <w:rPr>
          <w:sz w:val="28"/>
          <w:szCs w:val="28"/>
        </w:rPr>
        <w:t xml:space="preserve">бюджету </w:t>
      </w:r>
      <w:proofErr w:type="spellStart"/>
      <w:r w:rsidR="00927A3E" w:rsidRPr="00120CD9">
        <w:rPr>
          <w:sz w:val="28"/>
          <w:szCs w:val="28"/>
        </w:rPr>
        <w:t>коштів</w:t>
      </w:r>
      <w:proofErr w:type="spellEnd"/>
      <w:r w:rsidR="00927A3E" w:rsidRPr="00120CD9">
        <w:rPr>
          <w:sz w:val="28"/>
          <w:szCs w:val="28"/>
        </w:rPr>
        <w:t xml:space="preserve">, </w:t>
      </w:r>
      <w:proofErr w:type="spellStart"/>
      <w:r w:rsidR="00927A3E" w:rsidRPr="00120CD9">
        <w:rPr>
          <w:sz w:val="28"/>
          <w:szCs w:val="28"/>
        </w:rPr>
        <w:t>наданих</w:t>
      </w:r>
      <w:proofErr w:type="spellEnd"/>
      <w:r w:rsidR="00927A3E" w:rsidRPr="00120CD9">
        <w:rPr>
          <w:sz w:val="28"/>
          <w:szCs w:val="28"/>
        </w:rPr>
        <w:t xml:space="preserve"> за </w:t>
      </w:r>
      <w:proofErr w:type="spellStart"/>
      <w:r w:rsidR="00927A3E" w:rsidRPr="00120CD9">
        <w:rPr>
          <w:sz w:val="28"/>
          <w:szCs w:val="28"/>
        </w:rPr>
        <w:t>операціями</w:t>
      </w:r>
      <w:proofErr w:type="spellEnd"/>
      <w:r w:rsidR="00927A3E" w:rsidRPr="00120CD9">
        <w:rPr>
          <w:sz w:val="28"/>
          <w:szCs w:val="28"/>
        </w:rPr>
        <w:t xml:space="preserve"> з </w:t>
      </w:r>
      <w:proofErr w:type="spellStart"/>
      <w:r w:rsidR="00927A3E" w:rsidRPr="00120CD9">
        <w:rPr>
          <w:sz w:val="28"/>
          <w:szCs w:val="28"/>
        </w:rPr>
        <w:t>кредитування</w:t>
      </w:r>
      <w:proofErr w:type="spellEnd"/>
      <w:r w:rsidR="00927A3E" w:rsidRPr="00120CD9">
        <w:rPr>
          <w:sz w:val="28"/>
          <w:szCs w:val="28"/>
        </w:rPr>
        <w:t xml:space="preserve"> бюджету</w:t>
      </w:r>
      <w:r w:rsidR="00A479DC">
        <w:rPr>
          <w:sz w:val="28"/>
          <w:szCs w:val="28"/>
          <w:lang w:val="uk-UA"/>
        </w:rPr>
        <w:t>, а також кредитів (позик), отриманих селищною територіальною громадою</w:t>
      </w:r>
      <w:r w:rsidR="00E836E8">
        <w:rPr>
          <w:sz w:val="28"/>
          <w:szCs w:val="28"/>
          <w:lang w:val="uk-UA"/>
        </w:rPr>
        <w:t>, та коштів наданих під місцеві гарантії;</w:t>
      </w:r>
    </w:p>
    <w:p w:rsidR="008E7CFF" w:rsidRPr="00257197" w:rsidRDefault="008E7CFF" w:rsidP="008E7CFF">
      <w:pPr>
        <w:spacing w:before="140"/>
        <w:ind w:firstLine="567"/>
        <w:jc w:val="both"/>
        <w:rPr>
          <w:sz w:val="28"/>
          <w:szCs w:val="28"/>
          <w:lang w:val="uk-UA"/>
        </w:rPr>
      </w:pPr>
      <w:r w:rsidRPr="00257197">
        <w:rPr>
          <w:sz w:val="28"/>
          <w:szCs w:val="28"/>
          <w:lang w:val="uk-UA"/>
        </w:rPr>
        <w:t>4) забезпечення доступності інформації про бюджет відповідно до законодавства, а саме:</w:t>
      </w:r>
    </w:p>
    <w:p w:rsidR="008E7CFF" w:rsidRPr="00257197" w:rsidRDefault="008E7CFF" w:rsidP="008E7CFF">
      <w:pPr>
        <w:spacing w:before="140"/>
        <w:ind w:firstLine="567"/>
        <w:jc w:val="both"/>
        <w:rPr>
          <w:sz w:val="28"/>
          <w:szCs w:val="28"/>
          <w:lang w:val="uk-UA"/>
        </w:rPr>
      </w:pPr>
      <w:r w:rsidRPr="00257197">
        <w:rPr>
          <w:sz w:val="28"/>
          <w:szCs w:val="28"/>
          <w:lang w:val="uk-UA"/>
        </w:rPr>
        <w:t xml:space="preserve">здійснення публічного представлення та </w:t>
      </w:r>
      <w:r w:rsidR="00E836E8">
        <w:rPr>
          <w:sz w:val="28"/>
          <w:szCs w:val="28"/>
          <w:lang w:val="uk-UA"/>
        </w:rPr>
        <w:t>оприлюднення</w:t>
      </w:r>
      <w:r w:rsidRPr="00257197">
        <w:rPr>
          <w:sz w:val="28"/>
          <w:szCs w:val="28"/>
          <w:lang w:val="uk-UA"/>
        </w:rPr>
        <w:t xml:space="preserve"> інформації про </w:t>
      </w:r>
      <w:r w:rsidR="00E836E8">
        <w:rPr>
          <w:sz w:val="28"/>
          <w:szCs w:val="28"/>
          <w:lang w:val="uk-UA"/>
        </w:rPr>
        <w:t>виконання</w:t>
      </w:r>
      <w:r w:rsidRPr="00257197">
        <w:rPr>
          <w:sz w:val="28"/>
          <w:szCs w:val="28"/>
          <w:lang w:val="uk-UA"/>
        </w:rPr>
        <w:t xml:space="preserve"> бюджетни</w:t>
      </w:r>
      <w:r w:rsidR="00E836E8">
        <w:rPr>
          <w:sz w:val="28"/>
          <w:szCs w:val="28"/>
          <w:lang w:val="uk-UA"/>
        </w:rPr>
        <w:t>х</w:t>
      </w:r>
      <w:r w:rsidRPr="00257197">
        <w:rPr>
          <w:sz w:val="28"/>
          <w:szCs w:val="28"/>
          <w:lang w:val="uk-UA"/>
        </w:rPr>
        <w:t xml:space="preserve"> програмам та показник</w:t>
      </w:r>
      <w:r w:rsidR="00E836E8">
        <w:rPr>
          <w:sz w:val="28"/>
          <w:szCs w:val="28"/>
          <w:lang w:val="uk-UA"/>
        </w:rPr>
        <w:t>ів</w:t>
      </w:r>
      <w:r w:rsidRPr="00257197">
        <w:rPr>
          <w:sz w:val="28"/>
          <w:szCs w:val="28"/>
          <w:lang w:val="uk-UA"/>
        </w:rPr>
        <w:t>, бюджетні призначення щодо яких визначен</w:t>
      </w:r>
      <w:r w:rsidR="00E836E8">
        <w:rPr>
          <w:sz w:val="28"/>
          <w:szCs w:val="28"/>
          <w:lang w:val="uk-UA"/>
        </w:rPr>
        <w:t>о</w:t>
      </w:r>
      <w:r w:rsidRPr="00257197">
        <w:rPr>
          <w:sz w:val="28"/>
          <w:szCs w:val="28"/>
          <w:lang w:val="uk-UA"/>
        </w:rPr>
        <w:t xml:space="preserve"> цим рішенням, до 15 березня 202</w:t>
      </w:r>
      <w:r w:rsidR="00E836E8">
        <w:rPr>
          <w:sz w:val="28"/>
          <w:szCs w:val="28"/>
          <w:lang w:val="uk-UA"/>
        </w:rPr>
        <w:t>7</w:t>
      </w:r>
      <w:r w:rsidRPr="00257197">
        <w:rPr>
          <w:sz w:val="28"/>
          <w:szCs w:val="28"/>
          <w:lang w:val="uk-UA"/>
        </w:rPr>
        <w:t xml:space="preserve"> року;</w:t>
      </w:r>
    </w:p>
    <w:p w:rsidR="008E7CFF" w:rsidRPr="00257197" w:rsidRDefault="008E7CFF" w:rsidP="008E7CFF">
      <w:pPr>
        <w:spacing w:before="140"/>
        <w:ind w:firstLine="567"/>
        <w:jc w:val="both"/>
        <w:rPr>
          <w:sz w:val="28"/>
          <w:szCs w:val="28"/>
          <w:lang w:val="uk-UA"/>
        </w:rPr>
      </w:pPr>
      <w:r w:rsidRPr="00257197">
        <w:rPr>
          <w:sz w:val="28"/>
          <w:szCs w:val="28"/>
          <w:lang w:val="uk-UA"/>
        </w:rPr>
        <w:t>оприлюднення паспортів бюджетних програм у триденний строк з дня затвердження таких документів;</w:t>
      </w:r>
    </w:p>
    <w:p w:rsidR="008E7CFF" w:rsidRPr="00257197" w:rsidRDefault="008E7CFF" w:rsidP="008E7CFF">
      <w:pPr>
        <w:spacing w:before="140"/>
        <w:ind w:firstLine="567"/>
        <w:jc w:val="both"/>
        <w:rPr>
          <w:sz w:val="28"/>
          <w:szCs w:val="28"/>
          <w:lang w:val="uk-UA"/>
        </w:rPr>
      </w:pPr>
      <w:r w:rsidRPr="00257197">
        <w:rPr>
          <w:sz w:val="28"/>
          <w:szCs w:val="28"/>
          <w:lang w:val="uk-UA"/>
        </w:rPr>
        <w:t>5) взяття бюджетних зобов'язань та здійснення витрат бюджету з урахуванням вимог чинного бюджетного законодавства;</w:t>
      </w:r>
    </w:p>
    <w:p w:rsidR="008E7CFF" w:rsidRPr="00257197" w:rsidRDefault="008E7CFF" w:rsidP="008E7CFF">
      <w:pPr>
        <w:spacing w:before="140"/>
        <w:ind w:firstLine="567"/>
        <w:jc w:val="both"/>
        <w:rPr>
          <w:sz w:val="28"/>
          <w:szCs w:val="28"/>
          <w:lang w:val="uk-UA"/>
        </w:rPr>
      </w:pPr>
      <w:r w:rsidRPr="00257197">
        <w:rPr>
          <w:sz w:val="28"/>
          <w:szCs w:val="28"/>
          <w:lang w:val="uk-UA"/>
        </w:rPr>
        <w:t xml:space="preserve">6) у першочерговому порядку потребу в коштах на оплату праці працівників бюджетних установ відповідно до встановлених законодавством України умов оплати праці та розміру мінімальної заробітної плати; </w:t>
      </w:r>
    </w:p>
    <w:p w:rsidR="008E7CFF" w:rsidRPr="00257197" w:rsidRDefault="008E7CFF" w:rsidP="008E7CFF">
      <w:pPr>
        <w:spacing w:before="140"/>
        <w:ind w:firstLine="567"/>
        <w:jc w:val="both"/>
        <w:rPr>
          <w:sz w:val="28"/>
          <w:szCs w:val="28"/>
          <w:lang w:val="uk-UA"/>
        </w:rPr>
      </w:pPr>
      <w:r w:rsidRPr="00257197">
        <w:rPr>
          <w:sz w:val="28"/>
          <w:szCs w:val="28"/>
          <w:lang w:val="uk-UA"/>
        </w:rPr>
        <w:lastRenderedPageBreak/>
        <w:t>7) у повному обсязі проведення розрахунків за електричну та теплову енергію, водопостачання, водовідведення, природний газ, інші енергоносії, комунальні послуги та послуги зв’язку, які споживаються бюджетними установами, та укладання договорів за кожним видом відповідних послуг у межах бюджетних асигнувань, затверджених у кошторисі.</w:t>
      </w:r>
    </w:p>
    <w:p w:rsidR="008E7CFF" w:rsidRPr="00257197" w:rsidRDefault="008E7CFF" w:rsidP="008E7CFF">
      <w:pPr>
        <w:spacing w:before="140"/>
        <w:ind w:firstLine="567"/>
        <w:jc w:val="both"/>
        <w:rPr>
          <w:sz w:val="28"/>
          <w:szCs w:val="28"/>
          <w:lang w:val="uk-UA"/>
        </w:rPr>
      </w:pPr>
      <w:r w:rsidRPr="00257197">
        <w:rPr>
          <w:sz w:val="28"/>
          <w:szCs w:val="28"/>
          <w:lang w:val="uk-UA"/>
        </w:rPr>
        <w:t>1</w:t>
      </w:r>
      <w:r w:rsidR="000910AB" w:rsidRPr="00257197">
        <w:rPr>
          <w:sz w:val="28"/>
          <w:szCs w:val="28"/>
          <w:lang w:val="uk-UA"/>
        </w:rPr>
        <w:t>1</w:t>
      </w:r>
      <w:r w:rsidRPr="00257197">
        <w:rPr>
          <w:sz w:val="28"/>
          <w:szCs w:val="28"/>
          <w:lang w:val="uk-UA"/>
        </w:rPr>
        <w:t>. Якщо після прийняття рішення про бюджет громади повноваження на виконання функцій або надання послуг, на яке надано бюджетне призначення, передається відповідно до законодавства від одного головного розпорядника бюджетних коштів до іншого головного розпорядника бюджетних коштів, дія бюджетного призначення не припиняється і застосовується для виконання тих самих функцій чи послуг іншим головним розпорядником бюджетних коштів, якому це доручено. Передача бюджетних призначень у цьому випадку здійснюється за рішенням виконавчого комітету</w:t>
      </w:r>
      <w:r w:rsidR="00077C2A">
        <w:rPr>
          <w:sz w:val="28"/>
          <w:szCs w:val="28"/>
          <w:lang w:val="uk-UA"/>
        </w:rPr>
        <w:t xml:space="preserve"> </w:t>
      </w:r>
      <w:proofErr w:type="spellStart"/>
      <w:r w:rsidR="00077C2A">
        <w:rPr>
          <w:sz w:val="28"/>
          <w:szCs w:val="28"/>
          <w:lang w:val="uk-UA"/>
        </w:rPr>
        <w:t>Лисянської</w:t>
      </w:r>
      <w:proofErr w:type="spellEnd"/>
      <w:r w:rsidRPr="00257197">
        <w:rPr>
          <w:sz w:val="28"/>
          <w:szCs w:val="28"/>
          <w:lang w:val="uk-UA"/>
        </w:rPr>
        <w:t xml:space="preserve"> </w:t>
      </w:r>
      <w:r w:rsidR="00165DFB" w:rsidRPr="00257197">
        <w:rPr>
          <w:sz w:val="28"/>
          <w:szCs w:val="28"/>
          <w:lang w:val="uk-UA"/>
        </w:rPr>
        <w:t>селищної</w:t>
      </w:r>
      <w:r w:rsidRPr="00257197">
        <w:rPr>
          <w:sz w:val="28"/>
          <w:szCs w:val="28"/>
          <w:lang w:val="uk-UA"/>
        </w:rPr>
        <w:t xml:space="preserve"> ради, погодженим з постійною комісією </w:t>
      </w:r>
      <w:r w:rsidR="00165DFB" w:rsidRPr="00257197">
        <w:rPr>
          <w:sz w:val="28"/>
          <w:szCs w:val="28"/>
          <w:lang w:val="uk-UA"/>
        </w:rPr>
        <w:t xml:space="preserve">селищної </w:t>
      </w:r>
      <w:r w:rsidRPr="00257197">
        <w:rPr>
          <w:sz w:val="28"/>
          <w:szCs w:val="28"/>
          <w:lang w:val="uk-UA"/>
        </w:rPr>
        <w:t xml:space="preserve">ради з </w:t>
      </w:r>
      <w:r w:rsidR="00165DFB" w:rsidRPr="00257197">
        <w:rPr>
          <w:sz w:val="28"/>
          <w:szCs w:val="28"/>
          <w:lang w:val="uk-UA"/>
        </w:rPr>
        <w:t>питань соціально-економічного розвитку, планування, бюджету і фінансів</w:t>
      </w:r>
      <w:r w:rsidRPr="00257197">
        <w:rPr>
          <w:sz w:val="28"/>
          <w:szCs w:val="28"/>
          <w:lang w:val="uk-UA"/>
        </w:rPr>
        <w:t>, у порядку, встановленому Кабінетом Міністрів України.</w:t>
      </w:r>
    </w:p>
    <w:p w:rsidR="008E7CFF" w:rsidRPr="00257197" w:rsidRDefault="008E7CFF" w:rsidP="008E7CFF">
      <w:pPr>
        <w:spacing w:before="140"/>
        <w:ind w:firstLine="567"/>
        <w:jc w:val="both"/>
        <w:rPr>
          <w:sz w:val="28"/>
          <w:szCs w:val="28"/>
          <w:lang w:val="uk-UA"/>
        </w:rPr>
      </w:pPr>
      <w:r w:rsidRPr="00257197">
        <w:rPr>
          <w:sz w:val="28"/>
          <w:szCs w:val="28"/>
          <w:lang w:val="uk-UA"/>
        </w:rPr>
        <w:t xml:space="preserve">У межах загального обсягу бюджетних призначень за бюджетною програмою окремо за загальним та спеціальним фондами бюджету громади </w:t>
      </w:r>
      <w:r w:rsidR="00165DFB" w:rsidRPr="00257197">
        <w:rPr>
          <w:sz w:val="28"/>
          <w:szCs w:val="28"/>
          <w:lang w:val="uk-UA"/>
        </w:rPr>
        <w:t xml:space="preserve">фінансовий відділ </w:t>
      </w:r>
      <w:proofErr w:type="spellStart"/>
      <w:r w:rsidR="00165DFB" w:rsidRPr="00257197">
        <w:rPr>
          <w:sz w:val="28"/>
          <w:szCs w:val="28"/>
          <w:lang w:val="uk-UA"/>
        </w:rPr>
        <w:t>Лисянської</w:t>
      </w:r>
      <w:proofErr w:type="spellEnd"/>
      <w:r w:rsidR="00165DFB" w:rsidRPr="00257197">
        <w:rPr>
          <w:sz w:val="28"/>
          <w:szCs w:val="28"/>
          <w:lang w:val="uk-UA"/>
        </w:rPr>
        <w:t xml:space="preserve"> селищної ради,</w:t>
      </w:r>
      <w:r w:rsidRPr="00257197">
        <w:rPr>
          <w:sz w:val="28"/>
          <w:szCs w:val="28"/>
          <w:lang w:val="uk-UA"/>
        </w:rPr>
        <w:t xml:space="preserve"> за обґрунтованим поданням головного розпорядника бюджетних коштів</w:t>
      </w:r>
      <w:r w:rsidR="00165DFB" w:rsidRPr="00257197">
        <w:rPr>
          <w:sz w:val="28"/>
          <w:szCs w:val="28"/>
          <w:lang w:val="uk-UA"/>
        </w:rPr>
        <w:t>,</w:t>
      </w:r>
      <w:r w:rsidRPr="00257197">
        <w:rPr>
          <w:sz w:val="28"/>
          <w:szCs w:val="28"/>
          <w:lang w:val="uk-UA"/>
        </w:rPr>
        <w:t xml:space="preserve"> здійснює перерозподіл бюджетних асигнувань, затверджених у розписі бюджету та кошторисі, в розрізі економічної класифікації видатків бюджету, а також в розрізі класифікації кредитування бюджету – щодо надання кредитів з бюджету. </w:t>
      </w:r>
    </w:p>
    <w:p w:rsidR="008E7CFF" w:rsidRPr="00257197" w:rsidRDefault="008E7CFF" w:rsidP="008E7CFF">
      <w:pPr>
        <w:spacing w:before="140"/>
        <w:ind w:firstLine="567"/>
        <w:jc w:val="both"/>
        <w:rPr>
          <w:sz w:val="28"/>
          <w:szCs w:val="28"/>
          <w:lang w:val="uk-UA"/>
        </w:rPr>
      </w:pPr>
      <w:r w:rsidRPr="00257197">
        <w:rPr>
          <w:sz w:val="28"/>
          <w:szCs w:val="28"/>
          <w:lang w:val="uk-UA"/>
        </w:rPr>
        <w:t>У межах загального обсягу бюджетних призначень головного розпорядника бюджетних коштів перерозподіл видатків бюджету і надання кредитів з бюджету за бюджетними програмами, включаючи резервний фонд бюджету, додаткові дотації та субвенції, а також збільшення видатків розвитку за рахунок зменшення інших видатків (окремо за загальним та спеціальним фондами бюджету) здійснюються за рішенням виконавчого комітету</w:t>
      </w:r>
      <w:r w:rsidR="00077C2A">
        <w:rPr>
          <w:sz w:val="28"/>
          <w:szCs w:val="28"/>
          <w:lang w:val="uk-UA"/>
        </w:rPr>
        <w:t xml:space="preserve"> </w:t>
      </w:r>
      <w:proofErr w:type="spellStart"/>
      <w:r w:rsidR="00077C2A">
        <w:rPr>
          <w:sz w:val="28"/>
          <w:szCs w:val="28"/>
          <w:lang w:val="uk-UA"/>
        </w:rPr>
        <w:t>Лисянської</w:t>
      </w:r>
      <w:proofErr w:type="spellEnd"/>
      <w:r w:rsidRPr="00257197">
        <w:rPr>
          <w:sz w:val="28"/>
          <w:szCs w:val="28"/>
          <w:lang w:val="uk-UA"/>
        </w:rPr>
        <w:t xml:space="preserve"> </w:t>
      </w:r>
      <w:r w:rsidR="00165DFB" w:rsidRPr="00257197">
        <w:rPr>
          <w:sz w:val="28"/>
          <w:szCs w:val="28"/>
          <w:lang w:val="uk-UA"/>
        </w:rPr>
        <w:t>селищної</w:t>
      </w:r>
      <w:r w:rsidRPr="00257197">
        <w:rPr>
          <w:sz w:val="28"/>
          <w:szCs w:val="28"/>
          <w:lang w:val="uk-UA"/>
        </w:rPr>
        <w:t xml:space="preserve"> ради, погодженим з постійною комісією </w:t>
      </w:r>
      <w:r w:rsidR="00165DFB" w:rsidRPr="00257197">
        <w:rPr>
          <w:sz w:val="28"/>
          <w:szCs w:val="28"/>
          <w:lang w:val="uk-UA"/>
        </w:rPr>
        <w:t>селищної</w:t>
      </w:r>
      <w:r w:rsidRPr="00257197">
        <w:rPr>
          <w:sz w:val="28"/>
          <w:szCs w:val="28"/>
          <w:lang w:val="uk-UA"/>
        </w:rPr>
        <w:t xml:space="preserve"> ради з питань </w:t>
      </w:r>
      <w:r w:rsidR="00165DFB" w:rsidRPr="00257197">
        <w:rPr>
          <w:sz w:val="28"/>
          <w:szCs w:val="28"/>
          <w:lang w:val="uk-UA"/>
        </w:rPr>
        <w:t>соціально-економічного розвитку, планування, бюджету і фінансів,</w:t>
      </w:r>
      <w:r w:rsidRPr="00257197">
        <w:rPr>
          <w:sz w:val="28"/>
          <w:szCs w:val="28"/>
          <w:lang w:val="uk-UA"/>
        </w:rPr>
        <w:t xml:space="preserve"> у порядку, встановленому Кабінетом Міністрів України. </w:t>
      </w:r>
    </w:p>
    <w:p w:rsidR="00927A3E" w:rsidRDefault="00927A3E" w:rsidP="008E7CFF">
      <w:pPr>
        <w:spacing w:before="140"/>
        <w:ind w:firstLine="567"/>
        <w:jc w:val="both"/>
        <w:rPr>
          <w:sz w:val="28"/>
          <w:szCs w:val="28"/>
          <w:lang w:val="uk-UA"/>
        </w:rPr>
      </w:pPr>
      <w:r w:rsidRPr="00257197">
        <w:rPr>
          <w:sz w:val="28"/>
          <w:szCs w:val="28"/>
          <w:lang w:val="uk-UA"/>
        </w:rPr>
        <w:t xml:space="preserve">Передача інших бюджетних призначень або перерозподіл інших видатків бюджету громади і надання кредитів з бюджету громади, крім випадків, передбачених цим рішенням, здійснюються за рішенням виконавчого комітету </w:t>
      </w:r>
      <w:proofErr w:type="spellStart"/>
      <w:r w:rsidR="00077C2A">
        <w:rPr>
          <w:sz w:val="28"/>
          <w:szCs w:val="28"/>
          <w:lang w:val="uk-UA"/>
        </w:rPr>
        <w:t>Лисянської</w:t>
      </w:r>
      <w:proofErr w:type="spellEnd"/>
      <w:r w:rsidR="00077C2A">
        <w:rPr>
          <w:sz w:val="28"/>
          <w:szCs w:val="28"/>
          <w:lang w:val="uk-UA"/>
        </w:rPr>
        <w:t xml:space="preserve"> </w:t>
      </w:r>
      <w:r w:rsidRPr="00257197">
        <w:rPr>
          <w:sz w:val="28"/>
          <w:szCs w:val="28"/>
          <w:lang w:val="uk-UA"/>
        </w:rPr>
        <w:t>селищної ради, погодженим з постійною комісією с</w:t>
      </w:r>
      <w:r>
        <w:rPr>
          <w:sz w:val="28"/>
          <w:szCs w:val="28"/>
          <w:lang w:val="uk-UA"/>
        </w:rPr>
        <w:t>елищної</w:t>
      </w:r>
      <w:r w:rsidRPr="00257197">
        <w:rPr>
          <w:sz w:val="28"/>
          <w:szCs w:val="28"/>
          <w:lang w:val="uk-UA"/>
        </w:rPr>
        <w:t xml:space="preserve"> ради з питань соціально-економічного розвитку, планування, бюджету і фінансів.</w:t>
      </w:r>
    </w:p>
    <w:p w:rsidR="008E7CFF" w:rsidRPr="00257197" w:rsidRDefault="008E7CFF" w:rsidP="008E7CFF">
      <w:pPr>
        <w:spacing w:before="140"/>
        <w:ind w:firstLine="567"/>
        <w:jc w:val="both"/>
        <w:rPr>
          <w:sz w:val="28"/>
          <w:szCs w:val="28"/>
          <w:lang w:val="uk-UA"/>
        </w:rPr>
      </w:pPr>
      <w:r w:rsidRPr="00257197">
        <w:rPr>
          <w:sz w:val="28"/>
          <w:szCs w:val="28"/>
          <w:lang w:val="uk-UA"/>
        </w:rPr>
        <w:t>Забороняється без внесення змін до рішення про бюджет громади збільшення бюджетних призначень за загальним та спеціальним фондами бюджету громади на:</w:t>
      </w:r>
    </w:p>
    <w:p w:rsidR="008E7CFF" w:rsidRPr="00257197" w:rsidRDefault="008E7CFF" w:rsidP="008E7CFF">
      <w:pPr>
        <w:spacing w:before="140"/>
        <w:ind w:firstLine="567"/>
        <w:jc w:val="both"/>
        <w:rPr>
          <w:sz w:val="28"/>
          <w:szCs w:val="28"/>
          <w:lang w:val="uk-UA"/>
        </w:rPr>
      </w:pPr>
      <w:r w:rsidRPr="00257197">
        <w:rPr>
          <w:sz w:val="28"/>
          <w:szCs w:val="28"/>
          <w:lang w:val="uk-UA"/>
        </w:rPr>
        <w:t xml:space="preserve">оплату праці працівників бюджетних установ за рахунок зменшення інших видатків; </w:t>
      </w:r>
    </w:p>
    <w:p w:rsidR="008E7CFF" w:rsidRPr="00257197" w:rsidRDefault="008E7CFF" w:rsidP="008E7CFF">
      <w:pPr>
        <w:spacing w:before="140"/>
        <w:ind w:firstLine="567"/>
        <w:jc w:val="both"/>
        <w:rPr>
          <w:sz w:val="28"/>
          <w:szCs w:val="28"/>
          <w:lang w:val="uk-UA"/>
        </w:rPr>
      </w:pPr>
      <w:r w:rsidRPr="00257197">
        <w:rPr>
          <w:sz w:val="28"/>
          <w:szCs w:val="28"/>
          <w:lang w:val="uk-UA"/>
        </w:rPr>
        <w:t xml:space="preserve">видатки за бюджетними програмами, пов'язаними з функціонуванням </w:t>
      </w:r>
      <w:r w:rsidRPr="00257197">
        <w:rPr>
          <w:sz w:val="28"/>
          <w:szCs w:val="28"/>
          <w:lang w:val="uk-UA"/>
        </w:rPr>
        <w:lastRenderedPageBreak/>
        <w:t xml:space="preserve">органів місцевого самоврядування, за рахунок зменшення видатків за іншими бюджетними програмами. </w:t>
      </w:r>
    </w:p>
    <w:p w:rsidR="008E7CFF" w:rsidRPr="009C0BF2" w:rsidRDefault="008E7CFF" w:rsidP="008E7CFF">
      <w:pPr>
        <w:spacing w:before="140"/>
        <w:ind w:firstLine="567"/>
        <w:jc w:val="both"/>
        <w:rPr>
          <w:sz w:val="28"/>
          <w:szCs w:val="28"/>
          <w:lang w:val="uk-UA"/>
        </w:rPr>
      </w:pPr>
      <w:r w:rsidRPr="009C0BF2">
        <w:rPr>
          <w:sz w:val="28"/>
          <w:szCs w:val="28"/>
          <w:lang w:val="uk-UA"/>
        </w:rPr>
        <w:t>Надати право виконавчому комітету</w:t>
      </w:r>
      <w:r w:rsidR="00077C2A" w:rsidRPr="009C0BF2">
        <w:rPr>
          <w:sz w:val="28"/>
          <w:szCs w:val="28"/>
          <w:lang w:val="uk-UA"/>
        </w:rPr>
        <w:t xml:space="preserve"> </w:t>
      </w:r>
      <w:proofErr w:type="spellStart"/>
      <w:r w:rsidR="00077C2A" w:rsidRPr="009C0BF2">
        <w:rPr>
          <w:sz w:val="28"/>
          <w:szCs w:val="28"/>
          <w:lang w:val="uk-UA"/>
        </w:rPr>
        <w:t>Лисянської</w:t>
      </w:r>
      <w:proofErr w:type="spellEnd"/>
      <w:r w:rsidRPr="009C0BF2">
        <w:rPr>
          <w:sz w:val="28"/>
          <w:szCs w:val="28"/>
          <w:lang w:val="uk-UA"/>
        </w:rPr>
        <w:t xml:space="preserve"> </w:t>
      </w:r>
      <w:r w:rsidR="00165DFB" w:rsidRPr="009C0BF2">
        <w:rPr>
          <w:sz w:val="28"/>
          <w:szCs w:val="28"/>
          <w:lang w:val="uk-UA"/>
        </w:rPr>
        <w:t>селищної</w:t>
      </w:r>
      <w:r w:rsidRPr="009C0BF2">
        <w:rPr>
          <w:sz w:val="28"/>
          <w:szCs w:val="28"/>
          <w:lang w:val="uk-UA"/>
        </w:rPr>
        <w:t xml:space="preserve"> ради вносити зміни до </w:t>
      </w:r>
      <w:r w:rsidR="00391CFF" w:rsidRPr="009C0BF2">
        <w:rPr>
          <w:sz w:val="28"/>
          <w:szCs w:val="28"/>
          <w:lang w:val="uk-UA"/>
        </w:rPr>
        <w:t xml:space="preserve">переліку </w:t>
      </w:r>
      <w:r w:rsidRPr="009C0BF2">
        <w:rPr>
          <w:sz w:val="28"/>
          <w:szCs w:val="28"/>
          <w:lang w:val="uk-UA"/>
        </w:rPr>
        <w:t>об'єктів та заходів, видатки на які проводяться за рахунок коштів бюджету розвитку, екологічного податку, грошових стягнень за шкоду, заподіяну порушенням законодавства про охорону навколишнього природного середовища внаслідок господарської та іншої діяльності, надходження коштів від відшкодування втрат сільськогосподарського та лісогосподарського виробництва, переліку регіональних програм, обсягів міжбюджетних трансфертів, які фінансуватимуться з бюджету громади, у межах та із зміною обсягів загального і спеціального фондів.</w:t>
      </w:r>
    </w:p>
    <w:p w:rsidR="008E7CFF" w:rsidRPr="00C95B53" w:rsidRDefault="008E7CFF" w:rsidP="008E7CFF">
      <w:pPr>
        <w:spacing w:before="140"/>
        <w:ind w:firstLine="567"/>
        <w:jc w:val="both"/>
        <w:rPr>
          <w:sz w:val="28"/>
          <w:szCs w:val="28"/>
          <w:lang w:val="uk-UA"/>
        </w:rPr>
      </w:pPr>
      <w:r w:rsidRPr="00C95B53">
        <w:rPr>
          <w:sz w:val="28"/>
          <w:szCs w:val="28"/>
          <w:lang w:val="uk-UA"/>
        </w:rPr>
        <w:t>1</w:t>
      </w:r>
      <w:r w:rsidR="0027162A">
        <w:rPr>
          <w:sz w:val="28"/>
          <w:szCs w:val="28"/>
          <w:lang w:val="uk-UA"/>
        </w:rPr>
        <w:t>2</w:t>
      </w:r>
      <w:r w:rsidRPr="00C95B53">
        <w:rPr>
          <w:sz w:val="28"/>
          <w:szCs w:val="28"/>
          <w:lang w:val="uk-UA"/>
        </w:rPr>
        <w:t>. Це рішення набирає чинності з 1 січня 202</w:t>
      </w:r>
      <w:r w:rsidR="0055385C">
        <w:rPr>
          <w:sz w:val="28"/>
          <w:szCs w:val="28"/>
          <w:lang w:val="uk-UA"/>
        </w:rPr>
        <w:t>6</w:t>
      </w:r>
      <w:r w:rsidRPr="00C95B53">
        <w:rPr>
          <w:sz w:val="28"/>
          <w:szCs w:val="28"/>
          <w:lang w:val="uk-UA"/>
        </w:rPr>
        <w:t xml:space="preserve"> року.</w:t>
      </w:r>
    </w:p>
    <w:p w:rsidR="008E7CFF" w:rsidRPr="00C95B53" w:rsidRDefault="008E7CFF" w:rsidP="008E7CFF">
      <w:pPr>
        <w:spacing w:before="140"/>
        <w:ind w:firstLine="567"/>
        <w:jc w:val="both"/>
        <w:rPr>
          <w:sz w:val="28"/>
          <w:szCs w:val="28"/>
          <w:lang w:val="uk-UA"/>
        </w:rPr>
      </w:pPr>
      <w:r w:rsidRPr="00C95B53">
        <w:rPr>
          <w:sz w:val="28"/>
          <w:szCs w:val="28"/>
          <w:lang w:val="uk-UA"/>
        </w:rPr>
        <w:t>Відповідно до пункту 22 розділу VI "Прикінцеві та перехідні положення" Бюджетного кодексу України в умовах воєнного стану або для здійснення згідно із законом заходів загальної мобілізації не застосовуються такі норми цього рішення:</w:t>
      </w:r>
    </w:p>
    <w:p w:rsidR="008E7CFF" w:rsidRPr="00C95B53" w:rsidRDefault="008E7CFF" w:rsidP="008E7CFF">
      <w:pPr>
        <w:spacing w:before="140"/>
        <w:ind w:firstLine="567"/>
        <w:jc w:val="both"/>
        <w:rPr>
          <w:sz w:val="28"/>
          <w:szCs w:val="28"/>
          <w:lang w:val="uk-UA"/>
        </w:rPr>
      </w:pPr>
      <w:r w:rsidRPr="00C95B53">
        <w:rPr>
          <w:sz w:val="28"/>
          <w:szCs w:val="28"/>
          <w:lang w:val="uk-UA"/>
        </w:rPr>
        <w:t xml:space="preserve">пункт </w:t>
      </w:r>
      <w:r w:rsidR="000910AB" w:rsidRPr="00C95B53">
        <w:rPr>
          <w:sz w:val="28"/>
          <w:szCs w:val="28"/>
          <w:lang w:val="uk-UA"/>
        </w:rPr>
        <w:t>7</w:t>
      </w:r>
      <w:r w:rsidRPr="00C95B53">
        <w:rPr>
          <w:sz w:val="28"/>
          <w:szCs w:val="28"/>
          <w:lang w:val="uk-UA"/>
        </w:rPr>
        <w:t>,</w:t>
      </w:r>
    </w:p>
    <w:p w:rsidR="008E7CFF" w:rsidRPr="00C95B53" w:rsidRDefault="008E7CFF" w:rsidP="008E7CFF">
      <w:pPr>
        <w:spacing w:before="140"/>
        <w:ind w:firstLine="567"/>
        <w:jc w:val="both"/>
        <w:rPr>
          <w:sz w:val="28"/>
          <w:szCs w:val="28"/>
          <w:lang w:val="uk-UA"/>
        </w:rPr>
      </w:pPr>
      <w:r w:rsidRPr="00C95B53">
        <w:rPr>
          <w:sz w:val="28"/>
          <w:szCs w:val="28"/>
          <w:lang w:val="uk-UA"/>
        </w:rPr>
        <w:t>підпункт 4 пункту 1</w:t>
      </w:r>
      <w:r w:rsidR="000910AB" w:rsidRPr="00C95B53">
        <w:rPr>
          <w:sz w:val="28"/>
          <w:szCs w:val="28"/>
          <w:lang w:val="uk-UA"/>
        </w:rPr>
        <w:t>0</w:t>
      </w:r>
      <w:r w:rsidRPr="00C95B53">
        <w:rPr>
          <w:sz w:val="28"/>
          <w:szCs w:val="28"/>
          <w:lang w:val="uk-UA"/>
        </w:rPr>
        <w:t>,</w:t>
      </w:r>
    </w:p>
    <w:p w:rsidR="008E7CFF" w:rsidRPr="00C95B53" w:rsidRDefault="008E7CFF" w:rsidP="008E7CFF">
      <w:pPr>
        <w:spacing w:before="140"/>
        <w:ind w:firstLine="567"/>
        <w:jc w:val="both"/>
        <w:rPr>
          <w:sz w:val="28"/>
          <w:szCs w:val="28"/>
          <w:lang w:val="uk-UA"/>
        </w:rPr>
      </w:pPr>
      <w:r w:rsidRPr="00C95B53">
        <w:rPr>
          <w:sz w:val="28"/>
          <w:szCs w:val="28"/>
          <w:lang w:val="uk-UA"/>
        </w:rPr>
        <w:t>пункт 1</w:t>
      </w:r>
      <w:r w:rsidR="000910AB" w:rsidRPr="00C95B53">
        <w:rPr>
          <w:sz w:val="28"/>
          <w:szCs w:val="28"/>
          <w:lang w:val="uk-UA"/>
        </w:rPr>
        <w:t>1</w:t>
      </w:r>
      <w:r w:rsidRPr="00C95B53">
        <w:rPr>
          <w:sz w:val="28"/>
          <w:szCs w:val="28"/>
          <w:lang w:val="uk-UA"/>
        </w:rPr>
        <w:t xml:space="preserve"> (в частині, що стосується погодження з постійною комісією </w:t>
      </w:r>
      <w:r w:rsidR="00165DFB" w:rsidRPr="00C95B53">
        <w:rPr>
          <w:sz w:val="28"/>
          <w:szCs w:val="28"/>
          <w:lang w:val="uk-UA"/>
        </w:rPr>
        <w:t>селищної</w:t>
      </w:r>
      <w:r w:rsidRPr="00C95B53">
        <w:rPr>
          <w:sz w:val="28"/>
          <w:szCs w:val="28"/>
          <w:lang w:val="uk-UA"/>
        </w:rPr>
        <w:t xml:space="preserve"> ради з питань </w:t>
      </w:r>
      <w:r w:rsidR="00165DFB" w:rsidRPr="00C95B53">
        <w:rPr>
          <w:sz w:val="28"/>
          <w:szCs w:val="28"/>
          <w:lang w:val="uk-UA"/>
        </w:rPr>
        <w:t xml:space="preserve">соціально-економічного розвитку, планування, бюджету і фінансів </w:t>
      </w:r>
      <w:r w:rsidRPr="00C95B53">
        <w:rPr>
          <w:sz w:val="28"/>
          <w:szCs w:val="28"/>
          <w:lang w:val="uk-UA"/>
        </w:rPr>
        <w:t>рішень виконавчого комітету</w:t>
      </w:r>
      <w:r w:rsidR="00077C2A">
        <w:rPr>
          <w:sz w:val="28"/>
          <w:szCs w:val="28"/>
          <w:lang w:val="uk-UA"/>
        </w:rPr>
        <w:t xml:space="preserve"> </w:t>
      </w:r>
      <w:proofErr w:type="spellStart"/>
      <w:r w:rsidR="00077C2A">
        <w:rPr>
          <w:sz w:val="28"/>
          <w:szCs w:val="28"/>
          <w:lang w:val="uk-UA"/>
        </w:rPr>
        <w:t>Лисянської</w:t>
      </w:r>
      <w:proofErr w:type="spellEnd"/>
      <w:r w:rsidRPr="00C95B53">
        <w:rPr>
          <w:sz w:val="28"/>
          <w:szCs w:val="28"/>
          <w:lang w:val="uk-UA"/>
        </w:rPr>
        <w:t xml:space="preserve"> </w:t>
      </w:r>
      <w:r w:rsidR="00165DFB" w:rsidRPr="00C95B53">
        <w:rPr>
          <w:sz w:val="28"/>
          <w:szCs w:val="28"/>
          <w:lang w:val="uk-UA"/>
        </w:rPr>
        <w:t>селищної</w:t>
      </w:r>
      <w:r w:rsidRPr="00C95B53">
        <w:rPr>
          <w:sz w:val="28"/>
          <w:szCs w:val="28"/>
          <w:lang w:val="uk-UA"/>
        </w:rPr>
        <w:t xml:space="preserve"> ради).</w:t>
      </w:r>
    </w:p>
    <w:p w:rsidR="008E7CFF" w:rsidRPr="00C95B53" w:rsidRDefault="008E7CFF" w:rsidP="008E7CFF">
      <w:pPr>
        <w:spacing w:before="140"/>
        <w:ind w:firstLine="567"/>
        <w:jc w:val="both"/>
        <w:rPr>
          <w:sz w:val="28"/>
          <w:szCs w:val="28"/>
          <w:lang w:val="uk-UA"/>
        </w:rPr>
      </w:pPr>
      <w:r w:rsidRPr="00C95B53">
        <w:rPr>
          <w:sz w:val="28"/>
          <w:szCs w:val="28"/>
          <w:lang w:val="uk-UA"/>
        </w:rPr>
        <w:t>1</w:t>
      </w:r>
      <w:r w:rsidR="00C47A36">
        <w:rPr>
          <w:sz w:val="28"/>
          <w:szCs w:val="28"/>
          <w:lang w:val="uk-UA"/>
        </w:rPr>
        <w:t>3</w:t>
      </w:r>
      <w:r w:rsidRPr="00C95B53">
        <w:rPr>
          <w:sz w:val="28"/>
          <w:szCs w:val="28"/>
          <w:lang w:val="uk-UA"/>
        </w:rPr>
        <w:t>. Додатки №№ 1-</w:t>
      </w:r>
      <w:r w:rsidR="00283311" w:rsidRPr="00C95B53">
        <w:rPr>
          <w:sz w:val="28"/>
          <w:szCs w:val="28"/>
          <w:lang w:val="uk-UA"/>
        </w:rPr>
        <w:t>4</w:t>
      </w:r>
      <w:r w:rsidRPr="00C95B53">
        <w:rPr>
          <w:sz w:val="28"/>
          <w:szCs w:val="28"/>
          <w:lang w:val="uk-UA"/>
        </w:rPr>
        <w:t xml:space="preserve"> до цього рішення є його невід’ємною частиною.</w:t>
      </w:r>
    </w:p>
    <w:p w:rsidR="004D3D21" w:rsidRPr="00317C59" w:rsidRDefault="000910AB" w:rsidP="008E7CFF">
      <w:pPr>
        <w:spacing w:before="140"/>
        <w:ind w:firstLine="567"/>
        <w:jc w:val="both"/>
        <w:rPr>
          <w:sz w:val="28"/>
          <w:szCs w:val="28"/>
          <w:lang w:val="uk-UA"/>
        </w:rPr>
      </w:pPr>
      <w:r w:rsidRPr="00C95B53">
        <w:rPr>
          <w:sz w:val="28"/>
          <w:szCs w:val="28"/>
          <w:lang w:val="uk-UA"/>
        </w:rPr>
        <w:t>1</w:t>
      </w:r>
      <w:r w:rsidR="00C47A36">
        <w:rPr>
          <w:sz w:val="28"/>
          <w:szCs w:val="28"/>
          <w:lang w:val="uk-UA"/>
        </w:rPr>
        <w:t>4</w:t>
      </w:r>
      <w:r w:rsidRPr="00C95B53">
        <w:rPr>
          <w:sz w:val="28"/>
          <w:szCs w:val="28"/>
          <w:lang w:val="uk-UA"/>
        </w:rPr>
        <w:t>.</w:t>
      </w:r>
      <w:r w:rsidR="00165DFB" w:rsidRPr="00C95B53">
        <w:rPr>
          <w:sz w:val="28"/>
          <w:szCs w:val="28"/>
          <w:lang w:val="uk-UA"/>
        </w:rPr>
        <w:t xml:space="preserve"> </w:t>
      </w:r>
      <w:r w:rsidR="00165DFB" w:rsidRPr="004D3D21">
        <w:rPr>
          <w:sz w:val="28"/>
          <w:szCs w:val="28"/>
          <w:lang w:val="uk-UA"/>
        </w:rPr>
        <w:t>В</w:t>
      </w:r>
      <w:r w:rsidR="00350B8A" w:rsidRPr="004D3D21">
        <w:rPr>
          <w:sz w:val="28"/>
          <w:szCs w:val="28"/>
          <w:lang w:val="uk-UA"/>
        </w:rPr>
        <w:t xml:space="preserve">ідділу </w:t>
      </w:r>
      <w:r w:rsidR="00A944B5" w:rsidRPr="004D3D21">
        <w:rPr>
          <w:sz w:val="28"/>
          <w:szCs w:val="28"/>
          <w:lang w:val="uk-UA"/>
        </w:rPr>
        <w:t xml:space="preserve">правової і кадрової роботи та публічних </w:t>
      </w:r>
      <w:proofErr w:type="spellStart"/>
      <w:r w:rsidR="00A944B5" w:rsidRPr="004D3D21">
        <w:rPr>
          <w:sz w:val="28"/>
          <w:szCs w:val="28"/>
          <w:lang w:val="uk-UA"/>
        </w:rPr>
        <w:t>закупівель</w:t>
      </w:r>
      <w:proofErr w:type="spellEnd"/>
      <w:r w:rsidR="00350B8A" w:rsidRPr="004D3D21">
        <w:rPr>
          <w:sz w:val="28"/>
          <w:szCs w:val="28"/>
          <w:lang w:val="uk-UA"/>
        </w:rPr>
        <w:t xml:space="preserve"> </w:t>
      </w:r>
      <w:r w:rsidR="00350B8A">
        <w:rPr>
          <w:sz w:val="28"/>
          <w:szCs w:val="28"/>
          <w:lang w:val="uk-UA"/>
        </w:rPr>
        <w:t>в</w:t>
      </w:r>
      <w:r w:rsidR="00165DFB" w:rsidRPr="00C95B53">
        <w:rPr>
          <w:sz w:val="28"/>
          <w:szCs w:val="28"/>
          <w:lang w:val="uk-UA"/>
        </w:rPr>
        <w:t>иконавчо</w:t>
      </w:r>
      <w:r w:rsidR="00350B8A">
        <w:rPr>
          <w:sz w:val="28"/>
          <w:szCs w:val="28"/>
          <w:lang w:val="uk-UA"/>
        </w:rPr>
        <w:t>го</w:t>
      </w:r>
      <w:r w:rsidR="00165DFB" w:rsidRPr="00C95B53">
        <w:rPr>
          <w:sz w:val="28"/>
          <w:szCs w:val="28"/>
          <w:lang w:val="uk-UA"/>
        </w:rPr>
        <w:t xml:space="preserve"> комітету </w:t>
      </w:r>
      <w:proofErr w:type="spellStart"/>
      <w:r w:rsidR="00165DFB" w:rsidRPr="00C95B53">
        <w:rPr>
          <w:sz w:val="28"/>
          <w:szCs w:val="28"/>
          <w:lang w:val="uk-UA"/>
        </w:rPr>
        <w:t>Лисянської</w:t>
      </w:r>
      <w:proofErr w:type="spellEnd"/>
      <w:r w:rsidR="00165DFB" w:rsidRPr="00C95B53">
        <w:rPr>
          <w:sz w:val="28"/>
          <w:szCs w:val="28"/>
          <w:lang w:val="uk-UA"/>
        </w:rPr>
        <w:t xml:space="preserve"> селищної </w:t>
      </w:r>
      <w:r w:rsidR="008E7CFF" w:rsidRPr="00C95B53">
        <w:rPr>
          <w:sz w:val="28"/>
          <w:szCs w:val="28"/>
          <w:lang w:val="uk-UA"/>
        </w:rPr>
        <w:t xml:space="preserve">ради </w:t>
      </w:r>
      <w:r w:rsidR="004D3D21">
        <w:rPr>
          <w:sz w:val="28"/>
          <w:szCs w:val="28"/>
          <w:lang w:val="uk-UA"/>
        </w:rPr>
        <w:t xml:space="preserve">оприлюднити </w:t>
      </w:r>
      <w:r w:rsidR="008E7CFF" w:rsidRPr="00C95B53">
        <w:rPr>
          <w:sz w:val="28"/>
          <w:szCs w:val="28"/>
          <w:lang w:val="uk-UA"/>
        </w:rPr>
        <w:t xml:space="preserve"> це рішення не пізніше ніж через десять днів з дня його прийняття </w:t>
      </w:r>
      <w:r w:rsidR="004D3D21">
        <w:rPr>
          <w:sz w:val="28"/>
          <w:szCs w:val="28"/>
          <w:lang w:val="uk-UA"/>
        </w:rPr>
        <w:t xml:space="preserve">на офіційному сайті </w:t>
      </w:r>
      <w:proofErr w:type="spellStart"/>
      <w:r w:rsidR="004D3D21">
        <w:rPr>
          <w:sz w:val="28"/>
          <w:szCs w:val="28"/>
          <w:lang w:val="uk-UA"/>
        </w:rPr>
        <w:t>Лисянської</w:t>
      </w:r>
      <w:proofErr w:type="spellEnd"/>
      <w:r w:rsidR="004D3D21">
        <w:rPr>
          <w:sz w:val="28"/>
          <w:szCs w:val="28"/>
          <w:lang w:val="uk-UA"/>
        </w:rPr>
        <w:t xml:space="preserve"> селищної територіальної громади (</w:t>
      </w:r>
      <w:r w:rsidR="00F31D3F" w:rsidRPr="00F31D3F">
        <w:rPr>
          <w:sz w:val="28"/>
          <w:szCs w:val="28"/>
          <w:lang w:val="uk-UA"/>
        </w:rPr>
        <w:t>https://lysianka-otg.gov.ua/</w:t>
      </w:r>
      <w:r w:rsidR="00F31D3F">
        <w:rPr>
          <w:sz w:val="28"/>
          <w:szCs w:val="28"/>
          <w:lang w:val="uk-UA"/>
        </w:rPr>
        <w:t>)</w:t>
      </w:r>
      <w:r w:rsidR="00317C59">
        <w:rPr>
          <w:sz w:val="28"/>
          <w:szCs w:val="28"/>
          <w:lang w:val="uk-UA"/>
        </w:rPr>
        <w:t xml:space="preserve"> та </w:t>
      </w:r>
      <w:proofErr w:type="spellStart"/>
      <w:r w:rsidR="00317C59">
        <w:rPr>
          <w:sz w:val="28"/>
          <w:szCs w:val="28"/>
          <w:lang w:val="uk-UA"/>
        </w:rPr>
        <w:t>вебпорталі</w:t>
      </w:r>
      <w:proofErr w:type="spellEnd"/>
      <w:r w:rsidR="00317C59">
        <w:rPr>
          <w:sz w:val="28"/>
          <w:szCs w:val="28"/>
          <w:lang w:val="uk-UA"/>
        </w:rPr>
        <w:t xml:space="preserve"> «Бюджет для громадян» (</w:t>
      </w:r>
      <w:hyperlink r:id="rId7" w:history="1">
        <w:r w:rsidR="00317C59" w:rsidRPr="00244747">
          <w:rPr>
            <w:rStyle w:val="a6"/>
            <w:sz w:val="28"/>
            <w:szCs w:val="28"/>
            <w:lang w:val="en-US"/>
          </w:rPr>
          <w:t>www</w:t>
        </w:r>
        <w:r w:rsidR="00317C59" w:rsidRPr="00244747">
          <w:rPr>
            <w:rStyle w:val="a6"/>
            <w:sz w:val="28"/>
            <w:szCs w:val="28"/>
            <w:lang w:val="uk-UA"/>
          </w:rPr>
          <w:t>.</w:t>
        </w:r>
        <w:proofErr w:type="spellStart"/>
        <w:r w:rsidR="00317C59" w:rsidRPr="00244747">
          <w:rPr>
            <w:rStyle w:val="a6"/>
            <w:sz w:val="28"/>
            <w:szCs w:val="28"/>
            <w:lang w:val="en-US"/>
          </w:rPr>
          <w:t>openbudget</w:t>
        </w:r>
        <w:proofErr w:type="spellEnd"/>
        <w:r w:rsidR="00317C59" w:rsidRPr="00244747">
          <w:rPr>
            <w:rStyle w:val="a6"/>
            <w:sz w:val="28"/>
            <w:szCs w:val="28"/>
            <w:lang w:val="uk-UA"/>
          </w:rPr>
          <w:t>.</w:t>
        </w:r>
        <w:proofErr w:type="spellStart"/>
        <w:r w:rsidR="00317C59" w:rsidRPr="00244747">
          <w:rPr>
            <w:rStyle w:val="a6"/>
            <w:sz w:val="28"/>
            <w:szCs w:val="28"/>
            <w:lang w:val="en-US"/>
          </w:rPr>
          <w:t>gov</w:t>
        </w:r>
        <w:proofErr w:type="spellEnd"/>
        <w:r w:rsidR="00317C59" w:rsidRPr="00244747">
          <w:rPr>
            <w:rStyle w:val="a6"/>
            <w:sz w:val="28"/>
            <w:szCs w:val="28"/>
            <w:lang w:val="uk-UA"/>
          </w:rPr>
          <w:t>.</w:t>
        </w:r>
        <w:proofErr w:type="spellStart"/>
        <w:r w:rsidR="00317C59" w:rsidRPr="00244747">
          <w:rPr>
            <w:rStyle w:val="a6"/>
            <w:sz w:val="28"/>
            <w:szCs w:val="28"/>
            <w:lang w:val="en-US"/>
          </w:rPr>
          <w:t>ua</w:t>
        </w:r>
        <w:proofErr w:type="spellEnd"/>
      </w:hyperlink>
      <w:r w:rsidR="00317C59" w:rsidRPr="00317C59">
        <w:rPr>
          <w:sz w:val="28"/>
          <w:szCs w:val="28"/>
          <w:lang w:val="uk-UA"/>
        </w:rPr>
        <w:t xml:space="preserve">) </w:t>
      </w:r>
      <w:r w:rsidR="00317C59">
        <w:rPr>
          <w:sz w:val="28"/>
          <w:szCs w:val="28"/>
          <w:lang w:val="uk-UA"/>
        </w:rPr>
        <w:t>Міністерства фінансів України.</w:t>
      </w:r>
    </w:p>
    <w:p w:rsidR="000910AB" w:rsidRPr="00C95B53" w:rsidRDefault="000910AB" w:rsidP="008E7CFF">
      <w:pPr>
        <w:spacing w:before="140"/>
        <w:ind w:firstLine="567"/>
        <w:jc w:val="both"/>
        <w:rPr>
          <w:sz w:val="28"/>
          <w:szCs w:val="28"/>
          <w:lang w:val="uk-UA"/>
        </w:rPr>
      </w:pPr>
      <w:r w:rsidRPr="00C95B53">
        <w:rPr>
          <w:sz w:val="28"/>
          <w:szCs w:val="28"/>
          <w:lang w:val="uk-UA"/>
        </w:rPr>
        <w:t>1</w:t>
      </w:r>
      <w:r w:rsidR="00C47A36">
        <w:rPr>
          <w:sz w:val="28"/>
          <w:szCs w:val="28"/>
          <w:lang w:val="uk-UA"/>
        </w:rPr>
        <w:t>5</w:t>
      </w:r>
      <w:r w:rsidRPr="00C95B53">
        <w:rPr>
          <w:sz w:val="28"/>
          <w:szCs w:val="28"/>
          <w:lang w:val="uk-UA"/>
        </w:rPr>
        <w:t>. Контроль за виконанням цього рішення покласти на постійну комісію селищної ради з питань соціально-економічного розвитку, планування, бюджету і фінансів.</w:t>
      </w:r>
    </w:p>
    <w:p w:rsidR="008E7CFF" w:rsidRPr="00C95B53" w:rsidRDefault="008E7CFF" w:rsidP="008E7CFF">
      <w:pPr>
        <w:rPr>
          <w:sz w:val="28"/>
          <w:szCs w:val="28"/>
          <w:lang w:val="uk-UA"/>
        </w:rPr>
      </w:pPr>
    </w:p>
    <w:p w:rsidR="008E7CFF" w:rsidRPr="00C95B53" w:rsidRDefault="008E7CFF" w:rsidP="008E7CFF">
      <w:pPr>
        <w:rPr>
          <w:sz w:val="28"/>
          <w:szCs w:val="28"/>
          <w:lang w:val="uk-UA"/>
        </w:rPr>
      </w:pPr>
    </w:p>
    <w:p w:rsidR="008E7CFF" w:rsidRPr="00C95B53" w:rsidRDefault="008E7CFF" w:rsidP="008E7CFF">
      <w:pPr>
        <w:rPr>
          <w:sz w:val="28"/>
          <w:szCs w:val="28"/>
          <w:lang w:val="uk-UA"/>
        </w:rPr>
      </w:pPr>
    </w:p>
    <w:p w:rsidR="008E7CFF" w:rsidRPr="00C95B53" w:rsidRDefault="00343078" w:rsidP="008E7CFF">
      <w:pPr>
        <w:rPr>
          <w:sz w:val="28"/>
          <w:szCs w:val="28"/>
          <w:lang w:val="uk-UA"/>
        </w:rPr>
      </w:pPr>
      <w:r>
        <w:rPr>
          <w:sz w:val="28"/>
          <w:szCs w:val="28"/>
          <w:lang w:val="uk-UA"/>
        </w:rPr>
        <w:t>В.о. с</w:t>
      </w:r>
      <w:r w:rsidR="008E7CFF" w:rsidRPr="00C95B53">
        <w:rPr>
          <w:sz w:val="28"/>
          <w:szCs w:val="28"/>
          <w:lang w:val="uk-UA"/>
        </w:rPr>
        <w:t>елищн</w:t>
      </w:r>
      <w:r>
        <w:rPr>
          <w:sz w:val="28"/>
          <w:szCs w:val="28"/>
          <w:lang w:val="uk-UA"/>
        </w:rPr>
        <w:t>ого</w:t>
      </w:r>
      <w:r w:rsidR="008E7CFF" w:rsidRPr="00C95B53">
        <w:rPr>
          <w:sz w:val="28"/>
          <w:szCs w:val="28"/>
          <w:lang w:val="uk-UA"/>
        </w:rPr>
        <w:t xml:space="preserve"> голов</w:t>
      </w:r>
      <w:r>
        <w:rPr>
          <w:sz w:val="28"/>
          <w:szCs w:val="28"/>
          <w:lang w:val="uk-UA"/>
        </w:rPr>
        <w:t>и</w:t>
      </w:r>
      <w:r w:rsidR="008E7CFF" w:rsidRPr="00C95B53">
        <w:rPr>
          <w:sz w:val="28"/>
          <w:szCs w:val="28"/>
          <w:lang w:val="uk-UA"/>
        </w:rPr>
        <w:t xml:space="preserve">                                         </w:t>
      </w:r>
      <w:r>
        <w:rPr>
          <w:sz w:val="28"/>
          <w:szCs w:val="28"/>
          <w:lang w:val="uk-UA"/>
        </w:rPr>
        <w:t xml:space="preserve">    </w:t>
      </w:r>
      <w:r w:rsidR="008E7CFF" w:rsidRPr="00C95B53">
        <w:rPr>
          <w:sz w:val="28"/>
          <w:szCs w:val="28"/>
          <w:lang w:val="uk-UA"/>
        </w:rPr>
        <w:t xml:space="preserve">       </w:t>
      </w:r>
      <w:r>
        <w:rPr>
          <w:sz w:val="28"/>
          <w:szCs w:val="28"/>
          <w:lang w:val="uk-UA"/>
        </w:rPr>
        <w:t>Олександр МАКУШЕНКО</w:t>
      </w:r>
    </w:p>
    <w:p w:rsidR="00DF64DB" w:rsidRPr="00C95B53" w:rsidRDefault="00343078">
      <w:pPr>
        <w:rPr>
          <w:lang w:val="uk-UA"/>
        </w:rPr>
      </w:pPr>
      <w:r>
        <w:rPr>
          <w:lang w:val="uk-UA"/>
        </w:rPr>
        <w:t xml:space="preserve"> </w:t>
      </w:r>
    </w:p>
    <w:sectPr w:rsidR="00DF64DB" w:rsidRPr="00C95B5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531BB6"/>
    <w:multiLevelType w:val="singleLevel"/>
    <w:tmpl w:val="BC3CCD6E"/>
    <w:lvl w:ilvl="0">
      <w:start w:val="4"/>
      <w:numFmt w:val="decimal"/>
      <w:lvlText w:val="%1."/>
      <w:legacy w:legacy="1" w:legacySpace="0" w:legacyIndent="283"/>
      <w:lvlJc w:val="left"/>
      <w:rPr>
        <w:rFonts w:ascii="Times New Roman" w:hAnsi="Times New Roman" w:cs="Times New Roman" w:hint="default"/>
      </w:rPr>
    </w:lvl>
  </w:abstractNum>
  <w:abstractNum w:abstractNumId="1" w15:restartNumberingAfterBreak="0">
    <w:nsid w:val="78C85AAD"/>
    <w:multiLevelType w:val="singleLevel"/>
    <w:tmpl w:val="1220B7FC"/>
    <w:lvl w:ilvl="0">
      <w:start w:val="2"/>
      <w:numFmt w:val="decimal"/>
      <w:lvlText w:val="%1."/>
      <w:legacy w:legacy="1" w:legacySpace="0" w:legacyIndent="283"/>
      <w:lvlJc w:val="left"/>
      <w:rPr>
        <w:rFonts w:ascii="Times New Roman" w:hAnsi="Times New Roman"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B0D"/>
    <w:rsid w:val="00077C2A"/>
    <w:rsid w:val="000910AB"/>
    <w:rsid w:val="00165DFB"/>
    <w:rsid w:val="00200CD5"/>
    <w:rsid w:val="00257197"/>
    <w:rsid w:val="0027162A"/>
    <w:rsid w:val="00283311"/>
    <w:rsid w:val="00317C59"/>
    <w:rsid w:val="00343078"/>
    <w:rsid w:val="00350B8A"/>
    <w:rsid w:val="00391CFF"/>
    <w:rsid w:val="003F7399"/>
    <w:rsid w:val="004A4E36"/>
    <w:rsid w:val="004D3D21"/>
    <w:rsid w:val="0055385C"/>
    <w:rsid w:val="0055763E"/>
    <w:rsid w:val="0067224C"/>
    <w:rsid w:val="007D39A4"/>
    <w:rsid w:val="007F631E"/>
    <w:rsid w:val="00834FD1"/>
    <w:rsid w:val="008C3B0D"/>
    <w:rsid w:val="008C7BEB"/>
    <w:rsid w:val="008E6D8D"/>
    <w:rsid w:val="008E7CFF"/>
    <w:rsid w:val="008F6EAF"/>
    <w:rsid w:val="00927A3E"/>
    <w:rsid w:val="009C0BF2"/>
    <w:rsid w:val="00A479DC"/>
    <w:rsid w:val="00A944B5"/>
    <w:rsid w:val="00C47A36"/>
    <w:rsid w:val="00C83198"/>
    <w:rsid w:val="00C95B53"/>
    <w:rsid w:val="00CA216D"/>
    <w:rsid w:val="00CF5A52"/>
    <w:rsid w:val="00CF5EED"/>
    <w:rsid w:val="00D450E2"/>
    <w:rsid w:val="00D57495"/>
    <w:rsid w:val="00DA59B2"/>
    <w:rsid w:val="00DF64DB"/>
    <w:rsid w:val="00E22DD2"/>
    <w:rsid w:val="00E836E8"/>
    <w:rsid w:val="00F242D6"/>
    <w:rsid w:val="00F31D3F"/>
    <w:rsid w:val="00F97A4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4134701"/>
  <w15:chartTrackingRefBased/>
  <w15:docId w15:val="{A6AD22FB-7FF4-4CE5-A70A-1ACDE4A2A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7CFF"/>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paragraph" w:styleId="1">
    <w:name w:val="heading 1"/>
    <w:basedOn w:val="a"/>
    <w:next w:val="a"/>
    <w:link w:val="10"/>
    <w:qFormat/>
    <w:rsid w:val="008E7CFF"/>
    <w:pPr>
      <w:keepNext/>
      <w:widowControl/>
      <w:adjustRightInd/>
      <w:spacing w:before="240" w:after="60"/>
      <w:outlineLvl w:val="0"/>
    </w:pPr>
    <w:rPr>
      <w:rFonts w:ascii="Arial" w:hAnsi="Arial" w:cs="Arial"/>
      <w:b/>
      <w:bCs/>
      <w:kern w:val="32"/>
      <w:sz w:val="32"/>
      <w:szCs w:val="32"/>
    </w:rPr>
  </w:style>
  <w:style w:type="paragraph" w:styleId="5">
    <w:name w:val="heading 5"/>
    <w:basedOn w:val="a"/>
    <w:next w:val="a"/>
    <w:link w:val="50"/>
    <w:qFormat/>
    <w:rsid w:val="008E7CFF"/>
    <w:pPr>
      <w:keepNext/>
      <w:widowControl/>
      <w:autoSpaceDE/>
      <w:autoSpaceDN/>
      <w:adjustRightInd/>
      <w:jc w:val="both"/>
      <w:outlineLvl w:val="4"/>
    </w:pPr>
    <w:rPr>
      <w:rFonts w:ascii="Bookman Old Style" w:hAnsi="Bookman Old Style"/>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E7CFF"/>
    <w:rPr>
      <w:rFonts w:ascii="Arial" w:eastAsia="Times New Roman" w:hAnsi="Arial" w:cs="Arial"/>
      <w:b/>
      <w:bCs/>
      <w:kern w:val="32"/>
      <w:sz w:val="32"/>
      <w:szCs w:val="32"/>
      <w:lang w:val="ru-RU" w:eastAsia="ru-RU"/>
    </w:rPr>
  </w:style>
  <w:style w:type="character" w:customStyle="1" w:styleId="50">
    <w:name w:val="Заголовок 5 Знак"/>
    <w:basedOn w:val="a0"/>
    <w:link w:val="5"/>
    <w:rsid w:val="008E7CFF"/>
    <w:rPr>
      <w:rFonts w:ascii="Bookman Old Style" w:eastAsia="Times New Roman" w:hAnsi="Bookman Old Style" w:cs="Times New Roman"/>
      <w:sz w:val="27"/>
      <w:szCs w:val="27"/>
      <w:lang w:val="ru-RU" w:eastAsia="ru-RU"/>
    </w:rPr>
  </w:style>
  <w:style w:type="paragraph" w:styleId="a3">
    <w:name w:val="Normal (Web)"/>
    <w:basedOn w:val="a"/>
    <w:uiPriority w:val="99"/>
    <w:rsid w:val="008E7CFF"/>
    <w:pPr>
      <w:widowControl/>
      <w:autoSpaceDE/>
      <w:autoSpaceDN/>
      <w:adjustRightInd/>
      <w:spacing w:before="100" w:beforeAutospacing="1" w:after="100" w:afterAutospacing="1"/>
    </w:pPr>
    <w:rPr>
      <w:sz w:val="24"/>
      <w:szCs w:val="24"/>
      <w:lang w:val="uk-UA" w:eastAsia="uk-UA"/>
    </w:rPr>
  </w:style>
  <w:style w:type="paragraph" w:styleId="a4">
    <w:name w:val="Balloon Text"/>
    <w:basedOn w:val="a"/>
    <w:link w:val="a5"/>
    <w:uiPriority w:val="99"/>
    <w:semiHidden/>
    <w:unhideWhenUsed/>
    <w:rsid w:val="00CF5A52"/>
    <w:rPr>
      <w:rFonts w:ascii="Segoe UI" w:hAnsi="Segoe UI" w:cs="Segoe UI"/>
      <w:sz w:val="18"/>
      <w:szCs w:val="18"/>
    </w:rPr>
  </w:style>
  <w:style w:type="character" w:customStyle="1" w:styleId="a5">
    <w:name w:val="Текст выноски Знак"/>
    <w:basedOn w:val="a0"/>
    <w:link w:val="a4"/>
    <w:uiPriority w:val="99"/>
    <w:semiHidden/>
    <w:rsid w:val="00CF5A52"/>
    <w:rPr>
      <w:rFonts w:ascii="Segoe UI" w:eastAsia="Times New Roman" w:hAnsi="Segoe UI" w:cs="Segoe UI"/>
      <w:sz w:val="18"/>
      <w:szCs w:val="18"/>
      <w:lang w:val="ru-RU" w:eastAsia="ru-RU"/>
    </w:rPr>
  </w:style>
  <w:style w:type="character" w:styleId="a6">
    <w:name w:val="Hyperlink"/>
    <w:basedOn w:val="a0"/>
    <w:uiPriority w:val="99"/>
    <w:unhideWhenUsed/>
    <w:rsid w:val="00317C59"/>
    <w:rPr>
      <w:color w:val="0563C1" w:themeColor="hyperlink"/>
      <w:u w:val="single"/>
    </w:rPr>
  </w:style>
  <w:style w:type="character" w:customStyle="1" w:styleId="UnresolvedMention">
    <w:name w:val="Unresolved Mention"/>
    <w:basedOn w:val="a0"/>
    <w:uiPriority w:val="99"/>
    <w:semiHidden/>
    <w:unhideWhenUsed/>
    <w:rsid w:val="00317C59"/>
    <w:rPr>
      <w:color w:val="605E5C"/>
      <w:shd w:val="clear" w:color="auto" w:fill="E1DFDD"/>
    </w:rPr>
  </w:style>
  <w:style w:type="paragraph" w:styleId="a7">
    <w:name w:val="No Spacing"/>
    <w:uiPriority w:val="1"/>
    <w:qFormat/>
    <w:rsid w:val="00317C5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penbudget.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5</Pages>
  <Words>7105</Words>
  <Characters>4050</Characters>
  <Application>Microsoft Office Word</Application>
  <DocSecurity>0</DocSecurity>
  <Lines>33</Lines>
  <Paragraphs>22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 Lys</dc:creator>
  <cp:keywords/>
  <dc:description/>
  <cp:lastModifiedBy>User</cp:lastModifiedBy>
  <cp:revision>33</cp:revision>
  <cp:lastPrinted>2026-01-05T12:46:00Z</cp:lastPrinted>
  <dcterms:created xsi:type="dcterms:W3CDTF">2023-12-07T13:26:00Z</dcterms:created>
  <dcterms:modified xsi:type="dcterms:W3CDTF">2026-01-05T12:46:00Z</dcterms:modified>
</cp:coreProperties>
</file>