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49.65pt" o:ole="">
            <v:imagedata r:id="rId6" o:title=""/>
          </v:shape>
          <o:OLEObject Type="Embed" ProgID="PBrush" ShapeID="_x0000_i1025" DrawAspect="Content" ObjectID="_1817626171"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2352635" w14:textId="77777777" w:rsidR="00977BB1"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p>
    <w:p w14:paraId="1C076F6F" w14:textId="23E9E238" w:rsidR="00905FCA" w:rsidRPr="00027242" w:rsidRDefault="004C7633" w:rsidP="004C7633">
      <w:pPr>
        <w:pStyle w:val="2"/>
        <w:tabs>
          <w:tab w:val="center" w:pos="4677"/>
          <w:tab w:val="left" w:pos="7770"/>
        </w:tabs>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r w:rsidR="00977BB1" w:rsidRPr="00027242">
        <w:rPr>
          <w:rFonts w:ascii="Times New Roman" w:hAnsi="Times New Roman" w:cs="Times New Roman"/>
          <w:color w:val="auto"/>
          <w:sz w:val="28"/>
          <w:szCs w:val="28"/>
          <w:lang w:val="uk-UA"/>
        </w:rPr>
        <w:t>РІШЕННЯ</w:t>
      </w:r>
      <w:r>
        <w:rPr>
          <w:rFonts w:ascii="Times New Roman" w:hAnsi="Times New Roman" w:cs="Times New Roman"/>
          <w:color w:val="auto"/>
          <w:sz w:val="28"/>
          <w:szCs w:val="28"/>
          <w:lang w:val="uk-UA"/>
        </w:rPr>
        <w:tab/>
      </w:r>
      <w:bookmarkStart w:id="0" w:name="_GoBack"/>
      <w:bookmarkEnd w:id="0"/>
    </w:p>
    <w:p w14:paraId="0B15DEA2" w14:textId="77777777" w:rsidR="004C7633" w:rsidRDefault="004C7633" w:rsidP="00977BB1">
      <w:pPr>
        <w:pStyle w:val="2"/>
        <w:rPr>
          <w:rFonts w:ascii="Times New Roman" w:hAnsi="Times New Roman" w:cs="Times New Roman"/>
          <w:color w:val="auto"/>
          <w:sz w:val="28"/>
          <w:szCs w:val="28"/>
          <w:lang w:val="uk-UA"/>
        </w:rPr>
      </w:pPr>
    </w:p>
    <w:p w14:paraId="644AC74B" w14:textId="40BE4A4F" w:rsidR="00977BB1" w:rsidRPr="0012296B" w:rsidRDefault="0012296B" w:rsidP="00977BB1">
      <w:pPr>
        <w:pStyle w:val="2"/>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21</w:t>
      </w:r>
      <w:r w:rsidR="00977BB1" w:rsidRPr="00027242">
        <w:rPr>
          <w:rFonts w:ascii="Times New Roman" w:hAnsi="Times New Roman" w:cs="Times New Roman"/>
          <w:color w:val="auto"/>
          <w:sz w:val="28"/>
          <w:szCs w:val="28"/>
          <w:lang w:val="uk-UA"/>
        </w:rPr>
        <w:t>.</w:t>
      </w:r>
      <w:r w:rsidR="00737159">
        <w:rPr>
          <w:rFonts w:ascii="Times New Roman" w:hAnsi="Times New Roman" w:cs="Times New Roman"/>
          <w:color w:val="auto"/>
          <w:sz w:val="28"/>
          <w:szCs w:val="28"/>
          <w:lang w:val="uk-UA"/>
        </w:rPr>
        <w:t>0</w:t>
      </w:r>
      <w:r w:rsidR="00871820">
        <w:rPr>
          <w:rFonts w:ascii="Times New Roman" w:hAnsi="Times New Roman" w:cs="Times New Roman"/>
          <w:color w:val="auto"/>
          <w:sz w:val="28"/>
          <w:szCs w:val="28"/>
          <w:lang w:val="uk-UA"/>
        </w:rPr>
        <w:t>8</w:t>
      </w:r>
      <w:r w:rsidR="00977BB1" w:rsidRPr="00027242">
        <w:rPr>
          <w:rFonts w:ascii="Times New Roman" w:hAnsi="Times New Roman" w:cs="Times New Roman"/>
          <w:color w:val="auto"/>
          <w:sz w:val="28"/>
          <w:szCs w:val="28"/>
          <w:lang w:val="uk-UA"/>
        </w:rPr>
        <w:t>.202</w:t>
      </w:r>
      <w:r w:rsidR="00737159">
        <w:rPr>
          <w:rFonts w:ascii="Times New Roman" w:hAnsi="Times New Roman" w:cs="Times New Roman"/>
          <w:color w:val="auto"/>
          <w:sz w:val="28"/>
          <w:szCs w:val="28"/>
          <w:lang w:val="uk-UA"/>
        </w:rPr>
        <w:t>5</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Лисянка                           №</w:t>
      </w:r>
      <w:r w:rsidR="00E63DAB">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en-US"/>
        </w:rPr>
        <w:t>68-4/VIII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4D090051" w14:textId="42156636" w:rsidR="0002340A" w:rsidRPr="00027242" w:rsidRDefault="000B4FC6" w:rsidP="00BA53E3">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економічного та соціального розвитку Лисянської територіальної громади на 202</w:t>
      </w:r>
      <w:r w:rsidR="00737159">
        <w:rPr>
          <w:rFonts w:ascii="Times New Roman" w:hAnsi="Times New Roman" w:cs="Times New Roman"/>
          <w:sz w:val="28"/>
          <w:szCs w:val="28"/>
          <w:lang w:val="uk-UA"/>
        </w:rPr>
        <w:t>5</w:t>
      </w:r>
      <w:r w:rsidRPr="00027242">
        <w:rPr>
          <w:rFonts w:ascii="Times New Roman" w:hAnsi="Times New Roman" w:cs="Times New Roman"/>
          <w:sz w:val="28"/>
          <w:szCs w:val="28"/>
          <w:lang w:val="uk-UA"/>
        </w:rPr>
        <w:t xml:space="preserve"> рік</w:t>
      </w:r>
    </w:p>
    <w:p w14:paraId="6D5E0594" w14:textId="77777777" w:rsidR="000B4FC6" w:rsidRPr="00027242" w:rsidRDefault="000B4FC6" w:rsidP="0002340A">
      <w:pPr>
        <w:tabs>
          <w:tab w:val="left" w:pos="4678"/>
        </w:tabs>
        <w:spacing w:after="0" w:line="240" w:lineRule="auto"/>
        <w:rPr>
          <w:rFonts w:ascii="Times New Roman" w:hAnsi="Times New Roman" w:cs="Times New Roman"/>
          <w:sz w:val="28"/>
          <w:szCs w:val="28"/>
          <w:lang w:val="uk-UA"/>
        </w:rPr>
      </w:pPr>
    </w:p>
    <w:p w14:paraId="284E5979" w14:textId="2E4F173A" w:rsidR="00BA53E3" w:rsidRDefault="00BA53E3" w:rsidP="0012296B">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Відповідно до ст.26 Закону України «Про місцеве самоврядування в Україні», для приведення у відповідність Програми економічного та соціального розвитку Лисянської територіальної громади на 202</w:t>
      </w:r>
      <w:r w:rsidR="00737159">
        <w:rPr>
          <w:rFonts w:ascii="Times New Roman" w:hAnsi="Times New Roman" w:cs="Times New Roman"/>
          <w:sz w:val="28"/>
          <w:szCs w:val="28"/>
          <w:lang w:val="uk-UA"/>
        </w:rPr>
        <w:t>5</w:t>
      </w:r>
      <w:r w:rsidRPr="00027242">
        <w:rPr>
          <w:rFonts w:ascii="Times New Roman" w:hAnsi="Times New Roman" w:cs="Times New Roman"/>
          <w:sz w:val="28"/>
          <w:szCs w:val="28"/>
          <w:lang w:val="uk-UA"/>
        </w:rPr>
        <w:t xml:space="preserve"> рік, затвердженої рішенням селищної ради від 2</w:t>
      </w:r>
      <w:r w:rsidR="00737159">
        <w:rPr>
          <w:rFonts w:ascii="Times New Roman" w:hAnsi="Times New Roman" w:cs="Times New Roman"/>
          <w:sz w:val="28"/>
          <w:szCs w:val="28"/>
          <w:lang w:val="uk-UA"/>
        </w:rPr>
        <w:t>4</w:t>
      </w:r>
      <w:r w:rsidRPr="00027242">
        <w:rPr>
          <w:rFonts w:ascii="Times New Roman" w:hAnsi="Times New Roman" w:cs="Times New Roman"/>
          <w:sz w:val="28"/>
          <w:szCs w:val="28"/>
          <w:lang w:val="uk-UA"/>
        </w:rPr>
        <w:t>.12.202</w:t>
      </w:r>
      <w:r w:rsidR="00737159">
        <w:rPr>
          <w:rFonts w:ascii="Times New Roman" w:hAnsi="Times New Roman" w:cs="Times New Roman"/>
          <w:sz w:val="28"/>
          <w:szCs w:val="28"/>
          <w:lang w:val="uk-UA"/>
        </w:rPr>
        <w:t>4</w:t>
      </w:r>
      <w:r w:rsidRPr="00027242">
        <w:rPr>
          <w:rFonts w:ascii="Times New Roman" w:hAnsi="Times New Roman" w:cs="Times New Roman"/>
          <w:sz w:val="28"/>
          <w:szCs w:val="28"/>
          <w:lang w:val="uk-UA"/>
        </w:rPr>
        <w:t xml:space="preserve"> № </w:t>
      </w:r>
      <w:r w:rsidR="00737159">
        <w:rPr>
          <w:rFonts w:ascii="Times New Roman" w:hAnsi="Times New Roman" w:cs="Times New Roman"/>
          <w:sz w:val="28"/>
          <w:szCs w:val="28"/>
          <w:lang w:val="uk-UA"/>
        </w:rPr>
        <w:t>61</w:t>
      </w:r>
      <w:r w:rsidRPr="00027242">
        <w:rPr>
          <w:rFonts w:ascii="Times New Roman" w:hAnsi="Times New Roman" w:cs="Times New Roman"/>
          <w:sz w:val="28"/>
          <w:szCs w:val="28"/>
          <w:lang w:val="uk-UA"/>
        </w:rPr>
        <w:t>-</w:t>
      </w:r>
      <w:r w:rsidR="00737159">
        <w:rPr>
          <w:rFonts w:ascii="Times New Roman" w:hAnsi="Times New Roman" w:cs="Times New Roman"/>
          <w:sz w:val="28"/>
          <w:szCs w:val="28"/>
          <w:lang w:val="uk-UA"/>
        </w:rPr>
        <w:t>8</w:t>
      </w:r>
      <w:r w:rsidRPr="00027242">
        <w:rPr>
          <w:rFonts w:ascii="Times New Roman" w:hAnsi="Times New Roman" w:cs="Times New Roman"/>
          <w:sz w:val="28"/>
          <w:szCs w:val="28"/>
          <w:lang w:val="uk-UA"/>
        </w:rPr>
        <w:t>/VIII, селищна рада</w:t>
      </w:r>
      <w:r w:rsidR="0012296B">
        <w:rPr>
          <w:rFonts w:ascii="Times New Roman" w:hAnsi="Times New Roman" w:cs="Times New Roman"/>
          <w:sz w:val="28"/>
          <w:szCs w:val="28"/>
          <w:lang w:val="en-US"/>
        </w:rPr>
        <w:t xml:space="preserve"> </w:t>
      </w:r>
      <w:r w:rsidRPr="00027242">
        <w:rPr>
          <w:rFonts w:ascii="Times New Roman" w:hAnsi="Times New Roman" w:cs="Times New Roman"/>
          <w:sz w:val="28"/>
          <w:szCs w:val="28"/>
          <w:lang w:val="uk-UA"/>
        </w:rPr>
        <w:t>В И Р І Ш И Л А:</w:t>
      </w:r>
    </w:p>
    <w:p w14:paraId="2B3AE037" w14:textId="77777777" w:rsidR="0012296B" w:rsidRPr="00027242" w:rsidRDefault="0012296B" w:rsidP="0012296B">
      <w:pPr>
        <w:spacing w:after="0" w:line="240" w:lineRule="auto"/>
        <w:ind w:firstLine="709"/>
        <w:jc w:val="both"/>
        <w:rPr>
          <w:rFonts w:ascii="Times New Roman" w:hAnsi="Times New Roman" w:cs="Times New Roman"/>
          <w:sz w:val="28"/>
          <w:szCs w:val="28"/>
          <w:lang w:val="uk-UA"/>
        </w:rPr>
      </w:pPr>
    </w:p>
    <w:p w14:paraId="73D52BE1" w14:textId="652D5471" w:rsidR="00027242" w:rsidRPr="00027242" w:rsidRDefault="00BA53E3" w:rsidP="00BA53E3">
      <w:pPr>
        <w:pStyle w:val="a4"/>
        <w:numPr>
          <w:ilvl w:val="0"/>
          <w:numId w:val="16"/>
        </w:numPr>
        <w:ind w:left="0" w:firstLine="709"/>
        <w:jc w:val="both"/>
        <w:rPr>
          <w:sz w:val="28"/>
          <w:szCs w:val="28"/>
          <w:lang w:val="uk-UA"/>
        </w:rPr>
      </w:pPr>
      <w:r w:rsidRPr="00027242">
        <w:rPr>
          <w:sz w:val="28"/>
          <w:szCs w:val="28"/>
          <w:lang w:val="uk-UA"/>
        </w:rPr>
        <w:t>Внести зміни до Програми економічного та соціального розвитку Лисянської територіальної громади на 202</w:t>
      </w:r>
      <w:r w:rsidR="00737159">
        <w:rPr>
          <w:sz w:val="28"/>
          <w:szCs w:val="28"/>
          <w:lang w:val="uk-UA"/>
        </w:rPr>
        <w:t>5</w:t>
      </w:r>
      <w:r w:rsidRPr="00027242">
        <w:rPr>
          <w:sz w:val="28"/>
          <w:szCs w:val="28"/>
          <w:lang w:val="uk-UA"/>
        </w:rPr>
        <w:t xml:space="preserve"> рік, затвердженої рішенням селищної ради від </w:t>
      </w:r>
      <w:r w:rsidR="00737159" w:rsidRPr="00737159">
        <w:rPr>
          <w:sz w:val="28"/>
          <w:szCs w:val="28"/>
          <w:lang w:val="uk-UA"/>
        </w:rPr>
        <w:t>24.12.2024 № 61-8/VIII</w:t>
      </w:r>
      <w:r w:rsidR="00027242" w:rsidRPr="00027242">
        <w:rPr>
          <w:sz w:val="28"/>
          <w:szCs w:val="28"/>
          <w:lang w:val="uk-UA"/>
        </w:rPr>
        <w:t>:</w:t>
      </w:r>
    </w:p>
    <w:p w14:paraId="0CFF5AA1" w14:textId="01C795A6" w:rsidR="003F0205" w:rsidRPr="003F0205" w:rsidRDefault="00F07CC1" w:rsidP="00F07CC1">
      <w:pPr>
        <w:pStyle w:val="a4"/>
        <w:tabs>
          <w:tab w:val="left" w:pos="709"/>
        </w:tabs>
        <w:ind w:left="0"/>
        <w:jc w:val="both"/>
        <w:rPr>
          <w:sz w:val="28"/>
          <w:szCs w:val="28"/>
          <w:lang w:val="uk-UA"/>
        </w:rPr>
      </w:pPr>
      <w:r>
        <w:rPr>
          <w:sz w:val="28"/>
          <w:szCs w:val="28"/>
          <w:lang w:val="uk-UA"/>
        </w:rPr>
        <w:t xml:space="preserve">          1.</w:t>
      </w:r>
      <w:r w:rsidR="002B0D11">
        <w:rPr>
          <w:sz w:val="28"/>
          <w:szCs w:val="28"/>
          <w:lang w:val="uk-UA"/>
        </w:rPr>
        <w:t>1</w:t>
      </w:r>
      <w:r>
        <w:rPr>
          <w:sz w:val="28"/>
          <w:szCs w:val="28"/>
          <w:lang w:val="uk-UA"/>
        </w:rPr>
        <w:t xml:space="preserve">. </w:t>
      </w:r>
      <w:r w:rsidR="0059607A">
        <w:rPr>
          <w:sz w:val="28"/>
          <w:szCs w:val="28"/>
          <w:lang w:val="uk-UA"/>
        </w:rPr>
        <w:t xml:space="preserve"> </w:t>
      </w:r>
      <w:r w:rsidR="002E745E">
        <w:rPr>
          <w:sz w:val="28"/>
          <w:szCs w:val="28"/>
          <w:lang w:val="uk-UA"/>
        </w:rPr>
        <w:t>в</w:t>
      </w:r>
      <w:r w:rsidR="0059607A" w:rsidRPr="0059607A">
        <w:rPr>
          <w:sz w:val="28"/>
          <w:szCs w:val="28"/>
          <w:lang w:val="uk-UA"/>
        </w:rPr>
        <w:t xml:space="preserve">икласти </w:t>
      </w:r>
      <w:r w:rsidR="00DD7E93">
        <w:rPr>
          <w:sz w:val="28"/>
          <w:szCs w:val="28"/>
          <w:lang w:val="uk-UA"/>
        </w:rPr>
        <w:t>п.п.</w:t>
      </w:r>
      <w:r w:rsidR="00534B14">
        <w:rPr>
          <w:sz w:val="28"/>
          <w:szCs w:val="28"/>
          <w:lang w:val="uk-UA"/>
        </w:rPr>
        <w:t>2.3</w:t>
      </w:r>
      <w:r w:rsidR="00A45510">
        <w:rPr>
          <w:sz w:val="28"/>
          <w:szCs w:val="28"/>
          <w:lang w:val="uk-UA"/>
        </w:rPr>
        <w:t>,</w:t>
      </w:r>
      <w:r w:rsidR="004B6798">
        <w:rPr>
          <w:sz w:val="28"/>
          <w:szCs w:val="28"/>
          <w:lang w:val="uk-UA"/>
        </w:rPr>
        <w:t xml:space="preserve"> </w:t>
      </w:r>
      <w:r w:rsidR="007D5853" w:rsidRPr="003F0205">
        <w:rPr>
          <w:sz w:val="28"/>
          <w:szCs w:val="28"/>
          <w:lang w:val="uk-UA"/>
        </w:rPr>
        <w:t>пункт</w:t>
      </w:r>
      <w:r w:rsidR="00A45510">
        <w:rPr>
          <w:sz w:val="28"/>
          <w:szCs w:val="28"/>
          <w:lang w:val="uk-UA"/>
        </w:rPr>
        <w:t xml:space="preserve"> </w:t>
      </w:r>
      <w:r w:rsidR="00534B14">
        <w:rPr>
          <w:sz w:val="28"/>
          <w:szCs w:val="28"/>
          <w:lang w:val="uk-UA"/>
        </w:rPr>
        <w:t>3</w:t>
      </w:r>
      <w:r w:rsidR="00FB75CD">
        <w:rPr>
          <w:sz w:val="28"/>
          <w:szCs w:val="28"/>
          <w:lang w:val="uk-UA"/>
        </w:rPr>
        <w:t xml:space="preserve"> </w:t>
      </w:r>
      <w:r w:rsidR="007D5853" w:rsidRPr="003F0205">
        <w:rPr>
          <w:sz w:val="28"/>
          <w:szCs w:val="28"/>
          <w:lang w:val="uk-UA"/>
        </w:rPr>
        <w:t xml:space="preserve">розділу </w:t>
      </w:r>
      <w:r w:rsidR="003F0205" w:rsidRPr="003F0205">
        <w:rPr>
          <w:sz w:val="28"/>
          <w:szCs w:val="28"/>
          <w:lang w:val="uk-UA"/>
        </w:rPr>
        <w:t>4. План заходів програми «Економічного та соціального розвитку Лисянської територіальної громади на 202</w:t>
      </w:r>
      <w:r w:rsidR="00C809A3">
        <w:rPr>
          <w:sz w:val="28"/>
          <w:szCs w:val="28"/>
          <w:lang w:val="uk-UA"/>
        </w:rPr>
        <w:t>5</w:t>
      </w:r>
      <w:r w:rsidR="003F0205" w:rsidRPr="003F0205">
        <w:rPr>
          <w:sz w:val="28"/>
          <w:szCs w:val="28"/>
          <w:lang w:val="uk-UA"/>
        </w:rPr>
        <w:t xml:space="preserve"> рік», реалізація яких планується у 202</w:t>
      </w:r>
      <w:r w:rsidR="00C809A3">
        <w:rPr>
          <w:sz w:val="28"/>
          <w:szCs w:val="28"/>
          <w:lang w:val="uk-UA"/>
        </w:rPr>
        <w:t>5</w:t>
      </w:r>
      <w:r w:rsidR="003F0205" w:rsidRPr="003F0205">
        <w:rPr>
          <w:sz w:val="28"/>
          <w:szCs w:val="28"/>
          <w:lang w:val="uk-UA"/>
        </w:rPr>
        <w:t xml:space="preserve"> році (таблиця 4.1) в редакції, що додається.</w:t>
      </w:r>
    </w:p>
    <w:p w14:paraId="6D8A5DB6" w14:textId="77777777"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виконавчого комітету Лисянської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0AE4FE0B"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В.о. селищного голови                                                Олександр МАКУШЕНКО</w:t>
      </w:r>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37C57ED9" w:rsidR="00027242" w:rsidRPr="0012296B" w:rsidRDefault="00027242" w:rsidP="00027242">
      <w:pPr>
        <w:spacing w:after="0" w:line="240" w:lineRule="auto"/>
        <w:jc w:val="right"/>
        <w:rPr>
          <w:rFonts w:ascii="Times New Roman" w:hAnsi="Times New Roman"/>
          <w:sz w:val="28"/>
          <w:szCs w:val="28"/>
          <w:lang w:val="en-US"/>
        </w:rPr>
      </w:pPr>
      <w:r w:rsidRPr="00027242">
        <w:rPr>
          <w:rFonts w:ascii="Times New Roman" w:hAnsi="Times New Roman"/>
          <w:sz w:val="28"/>
          <w:szCs w:val="28"/>
          <w:lang w:val="uk-UA"/>
        </w:rPr>
        <w:t xml:space="preserve">                                                                          від </w:t>
      </w:r>
      <w:r w:rsidR="0012296B">
        <w:rPr>
          <w:rFonts w:ascii="Times New Roman" w:hAnsi="Times New Roman"/>
          <w:sz w:val="28"/>
          <w:szCs w:val="28"/>
          <w:lang w:val="en-US"/>
        </w:rPr>
        <w:t>21</w:t>
      </w:r>
      <w:r w:rsidRPr="00027242">
        <w:rPr>
          <w:rFonts w:ascii="Times New Roman" w:hAnsi="Times New Roman"/>
          <w:sz w:val="28"/>
          <w:szCs w:val="28"/>
          <w:lang w:val="uk-UA"/>
        </w:rPr>
        <w:t>.</w:t>
      </w:r>
      <w:r w:rsidR="00C809A3">
        <w:rPr>
          <w:rFonts w:ascii="Times New Roman" w:hAnsi="Times New Roman"/>
          <w:sz w:val="28"/>
          <w:szCs w:val="28"/>
          <w:lang w:val="uk-UA"/>
        </w:rPr>
        <w:t>0</w:t>
      </w:r>
      <w:r w:rsidR="0012296B">
        <w:rPr>
          <w:rFonts w:ascii="Times New Roman" w:hAnsi="Times New Roman"/>
          <w:sz w:val="28"/>
          <w:szCs w:val="28"/>
          <w:lang w:val="en-US"/>
        </w:rPr>
        <w:t>8</w:t>
      </w:r>
      <w:r w:rsidRPr="00027242">
        <w:rPr>
          <w:rFonts w:ascii="Times New Roman" w:hAnsi="Times New Roman"/>
          <w:sz w:val="28"/>
          <w:szCs w:val="28"/>
          <w:lang w:val="uk-UA"/>
        </w:rPr>
        <w:t>.202</w:t>
      </w:r>
      <w:r w:rsidR="00C809A3">
        <w:rPr>
          <w:rFonts w:ascii="Times New Roman" w:hAnsi="Times New Roman"/>
          <w:sz w:val="28"/>
          <w:szCs w:val="28"/>
          <w:lang w:val="uk-UA"/>
        </w:rPr>
        <w:t>5</w:t>
      </w:r>
      <w:r w:rsidRPr="00027242">
        <w:rPr>
          <w:rFonts w:ascii="Times New Roman" w:hAnsi="Times New Roman"/>
          <w:sz w:val="28"/>
          <w:szCs w:val="28"/>
          <w:lang w:val="uk-UA"/>
        </w:rPr>
        <w:t xml:space="preserve">  №  </w:t>
      </w:r>
      <w:r w:rsidR="0012296B">
        <w:rPr>
          <w:rFonts w:ascii="Times New Roman" w:hAnsi="Times New Roman"/>
          <w:sz w:val="28"/>
          <w:szCs w:val="28"/>
          <w:lang w:val="en-US"/>
        </w:rPr>
        <w:t>68-4/VIII</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26B8A7F8" w14:textId="77777777"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p>
    <w:p w14:paraId="5130D629" w14:textId="77777777" w:rsidR="001F6C80" w:rsidRDefault="001F6C80"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p>
    <w:p w14:paraId="3A6CA638" w14:textId="77777777" w:rsidR="001F6C80" w:rsidRDefault="001F6C80"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553E054C"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кономічного та соціального розвитку Лисянської територіальної громади  на 202</w:t>
      </w:r>
      <w:r w:rsidR="009073DA">
        <w:rPr>
          <w:rFonts w:ascii="Times New Roman" w:eastAsia="Times New Roman" w:hAnsi="Times New Roman" w:cs="Times New Roman"/>
          <w:b/>
          <w:iCs/>
          <w:sz w:val="28"/>
          <w:szCs w:val="28"/>
          <w:lang w:val="uk-UA"/>
        </w:rPr>
        <w:t>5</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312"/>
        <w:gridCol w:w="2976"/>
        <w:gridCol w:w="5386"/>
        <w:gridCol w:w="1514"/>
        <w:gridCol w:w="2258"/>
        <w:gridCol w:w="2751"/>
      </w:tblGrid>
      <w:tr w:rsidR="00E84752" w:rsidRPr="00230ED2" w14:paraId="3136E120" w14:textId="77777777" w:rsidTr="006A064F">
        <w:trPr>
          <w:trHeight w:val="408"/>
        </w:trPr>
        <w:tc>
          <w:tcPr>
            <w:tcW w:w="5000" w:type="pct"/>
            <w:gridSpan w:val="6"/>
            <w:tcBorders>
              <w:top w:val="single" w:sz="4" w:space="0" w:color="auto"/>
              <w:left w:val="single" w:sz="4" w:space="0" w:color="auto"/>
              <w:bottom w:val="single" w:sz="4" w:space="0" w:color="auto"/>
              <w:right w:val="single" w:sz="4" w:space="0" w:color="auto"/>
            </w:tcBorders>
          </w:tcPr>
          <w:p w14:paraId="6519FE1F" w14:textId="77777777" w:rsidR="00E84752" w:rsidRPr="007067E3" w:rsidRDefault="00E84752" w:rsidP="006A064F">
            <w:pPr>
              <w:autoSpaceDN w:val="0"/>
              <w:spacing w:after="0" w:line="240" w:lineRule="auto"/>
              <w:ind w:right="-598"/>
              <w:rPr>
                <w:rFonts w:ascii="Times New Roman" w:eastAsia="Times New Roman" w:hAnsi="Times New Roman" w:cs="Times New Roman"/>
                <w:bCs/>
                <w:sz w:val="32"/>
                <w:szCs w:val="32"/>
                <w:lang w:val="uk-UA"/>
              </w:rPr>
            </w:pPr>
            <w:bookmarkStart w:id="1" w:name="_Hlk194480760"/>
            <w:r w:rsidRPr="007067E3">
              <w:rPr>
                <w:rFonts w:ascii="Times New Roman" w:eastAsia="Times New Roman" w:hAnsi="Times New Roman" w:cs="Times New Roman"/>
                <w:bCs/>
                <w:noProof/>
                <w:sz w:val="32"/>
                <w:szCs w:val="32"/>
                <w:lang w:val="uk-UA" w:eastAsia="uk-UA"/>
              </w:rPr>
              <w:drawing>
                <wp:inline distT="0" distB="0" distL="0" distR="0" wp14:anchorId="199B3660" wp14:editId="7281BEC4">
                  <wp:extent cx="6120765" cy="204470"/>
                  <wp:effectExtent l="0" t="0" r="0" b="5080"/>
                  <wp:docPr id="11397483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204470"/>
                          </a:xfrm>
                          <a:prstGeom prst="rect">
                            <a:avLst/>
                          </a:prstGeom>
                          <a:noFill/>
                          <a:ln>
                            <a:noFill/>
                          </a:ln>
                        </pic:spPr>
                      </pic:pic>
                    </a:graphicData>
                  </a:graphic>
                </wp:inline>
              </w:drawing>
            </w:r>
          </w:p>
        </w:tc>
      </w:tr>
      <w:tr w:rsidR="00E84752" w:rsidRPr="00230ED2" w14:paraId="00495DAC" w14:textId="77777777" w:rsidTr="006A064F">
        <w:trPr>
          <w:trHeight w:val="986"/>
        </w:trPr>
        <w:tc>
          <w:tcPr>
            <w:tcW w:w="103" w:type="pct"/>
            <w:tcBorders>
              <w:top w:val="single" w:sz="4" w:space="0" w:color="auto"/>
              <w:left w:val="single" w:sz="4" w:space="0" w:color="auto"/>
              <w:bottom w:val="single" w:sz="4" w:space="0" w:color="auto"/>
              <w:right w:val="single" w:sz="4" w:space="0" w:color="auto"/>
            </w:tcBorders>
          </w:tcPr>
          <w:p w14:paraId="216757C0" w14:textId="77777777" w:rsidR="00E84752" w:rsidRPr="007067E3" w:rsidRDefault="00E84752" w:rsidP="006A064F">
            <w:pPr>
              <w:autoSpaceDN w:val="0"/>
              <w:spacing w:after="0" w:line="240" w:lineRule="auto"/>
              <w:ind w:right="-598"/>
              <w:rPr>
                <w:rFonts w:ascii="Times New Roman" w:eastAsia="Times New Roman" w:hAnsi="Times New Roman" w:cs="Times New Roman"/>
                <w:b/>
                <w:sz w:val="24"/>
                <w:szCs w:val="24"/>
                <w:lang w:val="uk-UA"/>
              </w:rPr>
            </w:pPr>
            <w:r w:rsidRPr="007067E3">
              <w:rPr>
                <w:rFonts w:ascii="Times New Roman" w:hAnsi="Times New Roman" w:cs="Times New Roman"/>
                <w:b/>
                <w:sz w:val="24"/>
                <w:szCs w:val="24"/>
                <w:lang w:val="uk-UA"/>
              </w:rPr>
              <w:t>2.</w:t>
            </w:r>
          </w:p>
        </w:tc>
        <w:tc>
          <w:tcPr>
            <w:tcW w:w="979" w:type="pct"/>
            <w:tcBorders>
              <w:top w:val="single" w:sz="4" w:space="0" w:color="auto"/>
              <w:left w:val="single" w:sz="4" w:space="0" w:color="auto"/>
              <w:bottom w:val="single" w:sz="4" w:space="0" w:color="auto"/>
              <w:right w:val="single" w:sz="4" w:space="0" w:color="auto"/>
            </w:tcBorders>
          </w:tcPr>
          <w:p w14:paraId="149E3366" w14:textId="77777777" w:rsidR="00E84752" w:rsidRPr="007067E3" w:rsidRDefault="00E84752" w:rsidP="006A064F">
            <w:pPr>
              <w:autoSpaceDN w:val="0"/>
              <w:spacing w:after="0" w:line="240" w:lineRule="auto"/>
              <w:ind w:right="-598"/>
              <w:rPr>
                <w:rFonts w:ascii="Times New Roman" w:eastAsia="Times New Roman" w:hAnsi="Times New Roman" w:cs="Times New Roman"/>
                <w:b/>
                <w:sz w:val="24"/>
                <w:szCs w:val="24"/>
                <w:lang w:val="uk-UA"/>
              </w:rPr>
            </w:pPr>
            <w:r w:rsidRPr="007067E3">
              <w:rPr>
                <w:rFonts w:ascii="Times New Roman" w:hAnsi="Times New Roman" w:cs="Times New Roman"/>
                <w:b/>
                <w:sz w:val="24"/>
                <w:szCs w:val="24"/>
                <w:lang w:val="uk-UA"/>
              </w:rPr>
              <w:t xml:space="preserve">КНП« Лисянська територіальна лікарня» Лисянської селищної ради Черкаської області </w:t>
            </w:r>
          </w:p>
        </w:tc>
        <w:tc>
          <w:tcPr>
            <w:tcW w:w="1772" w:type="pct"/>
            <w:tcBorders>
              <w:top w:val="single" w:sz="4" w:space="0" w:color="auto"/>
              <w:left w:val="single" w:sz="4" w:space="0" w:color="auto"/>
              <w:bottom w:val="single" w:sz="4" w:space="0" w:color="auto"/>
              <w:right w:val="single" w:sz="4" w:space="0" w:color="auto"/>
            </w:tcBorders>
          </w:tcPr>
          <w:p w14:paraId="142690F2" w14:textId="77777777" w:rsidR="00E84752" w:rsidRDefault="00E84752" w:rsidP="006A064F">
            <w:pPr>
              <w:pStyle w:val="af0"/>
              <w:rPr>
                <w:rFonts w:ascii="Times New Roman" w:hAnsi="Times New Roman"/>
              </w:rPr>
            </w:pPr>
            <w:r w:rsidRPr="00E567B7">
              <w:rPr>
                <w:rFonts w:ascii="Times New Roman" w:hAnsi="Times New Roman"/>
              </w:rPr>
              <w:t>3.Придбання твердого палива для структурних</w:t>
            </w:r>
          </w:p>
          <w:p w14:paraId="269352EE" w14:textId="77777777" w:rsidR="00E84752" w:rsidRDefault="00E84752" w:rsidP="006A064F">
            <w:pPr>
              <w:pStyle w:val="af0"/>
              <w:rPr>
                <w:rFonts w:ascii="Times New Roman" w:hAnsi="Times New Roman"/>
              </w:rPr>
            </w:pPr>
            <w:r w:rsidRPr="00E567B7">
              <w:rPr>
                <w:rFonts w:ascii="Times New Roman" w:hAnsi="Times New Roman"/>
              </w:rPr>
              <w:t xml:space="preserve">  підрозділів </w:t>
            </w:r>
          </w:p>
          <w:p w14:paraId="7CE14515" w14:textId="77777777" w:rsidR="00E84752" w:rsidRPr="00E567B7" w:rsidRDefault="00E84752" w:rsidP="006A064F">
            <w:pPr>
              <w:pStyle w:val="af0"/>
              <w:rPr>
                <w:rFonts w:ascii="Times New Roman" w:hAnsi="Times New Roman"/>
              </w:rPr>
            </w:pPr>
            <w:r w:rsidRPr="00E567B7">
              <w:rPr>
                <w:rFonts w:ascii="Times New Roman" w:hAnsi="Times New Roman"/>
              </w:rPr>
              <w:t>Оплата природного газу</w:t>
            </w:r>
          </w:p>
          <w:p w14:paraId="6924218D" w14:textId="77777777" w:rsidR="00E84752" w:rsidRPr="00E567B7" w:rsidRDefault="00E84752" w:rsidP="006A064F">
            <w:pPr>
              <w:pStyle w:val="af0"/>
              <w:rPr>
                <w:rFonts w:ascii="Times New Roman" w:hAnsi="Times New Roman"/>
              </w:rPr>
            </w:pPr>
            <w:r w:rsidRPr="00E567B7">
              <w:rPr>
                <w:rFonts w:ascii="Times New Roman" w:hAnsi="Times New Roman"/>
              </w:rPr>
              <w:t>Оплата електроенергії</w:t>
            </w:r>
          </w:p>
          <w:p w14:paraId="2A27FFDB" w14:textId="77777777" w:rsidR="00E84752" w:rsidRPr="005E1919" w:rsidRDefault="00E84752" w:rsidP="006A064F">
            <w:pPr>
              <w:pStyle w:val="af0"/>
              <w:rPr>
                <w:rFonts w:ascii="Times New Roman" w:hAnsi="Times New Roman"/>
              </w:rPr>
            </w:pPr>
            <w:r>
              <w:rPr>
                <w:rFonts w:ascii="Times New Roman" w:hAnsi="Times New Roman"/>
              </w:rPr>
              <w:t>Оплата енергосервісу</w:t>
            </w:r>
          </w:p>
          <w:p w14:paraId="5B8F4208" w14:textId="77777777" w:rsidR="00E84752" w:rsidRDefault="00E84752" w:rsidP="006A064F">
            <w:pPr>
              <w:pStyle w:val="af0"/>
              <w:rPr>
                <w:rFonts w:ascii="Times New Roman" w:hAnsi="Times New Roman"/>
              </w:rPr>
            </w:pPr>
            <w:r w:rsidRPr="00E567B7">
              <w:rPr>
                <w:rFonts w:ascii="Times New Roman" w:hAnsi="Times New Roman"/>
              </w:rPr>
              <w:t>Оплата водовідведення та водопостачання</w:t>
            </w:r>
          </w:p>
          <w:p w14:paraId="21E52611" w14:textId="77777777" w:rsidR="00E84752" w:rsidRPr="00E567B7" w:rsidRDefault="00E84752" w:rsidP="006A064F">
            <w:pPr>
              <w:pStyle w:val="af0"/>
              <w:rPr>
                <w:rFonts w:ascii="Times New Roman" w:hAnsi="Times New Roman"/>
              </w:rPr>
            </w:pPr>
            <w:r>
              <w:rPr>
                <w:rFonts w:ascii="Times New Roman" w:hAnsi="Times New Roman"/>
              </w:rPr>
              <w:t>Вивіз побутових відходів</w:t>
            </w:r>
          </w:p>
        </w:tc>
        <w:tc>
          <w:tcPr>
            <w:tcW w:w="498" w:type="pct"/>
            <w:tcBorders>
              <w:top w:val="single" w:sz="4" w:space="0" w:color="auto"/>
              <w:left w:val="single" w:sz="4" w:space="0" w:color="auto"/>
              <w:bottom w:val="single" w:sz="4" w:space="0" w:color="auto"/>
              <w:right w:val="single" w:sz="4" w:space="0" w:color="auto"/>
            </w:tcBorders>
          </w:tcPr>
          <w:p w14:paraId="6EF228FF" w14:textId="77777777" w:rsidR="00E84752" w:rsidRPr="00E567B7" w:rsidRDefault="00E84752" w:rsidP="006A064F">
            <w:pPr>
              <w:pStyle w:val="af0"/>
              <w:rPr>
                <w:rFonts w:ascii="Times New Roman" w:hAnsi="Times New Roman"/>
                <w:bCs/>
              </w:rPr>
            </w:pPr>
            <w:r w:rsidRPr="00E567B7">
              <w:rPr>
                <w:rFonts w:ascii="Times New Roman" w:hAnsi="Times New Roman"/>
              </w:rPr>
              <w:t>2025</w:t>
            </w:r>
          </w:p>
        </w:tc>
        <w:tc>
          <w:tcPr>
            <w:tcW w:w="743" w:type="pct"/>
            <w:tcBorders>
              <w:top w:val="single" w:sz="4" w:space="0" w:color="auto"/>
              <w:left w:val="single" w:sz="4" w:space="0" w:color="auto"/>
              <w:bottom w:val="single" w:sz="4" w:space="0" w:color="auto"/>
              <w:right w:val="single" w:sz="4" w:space="0" w:color="auto"/>
            </w:tcBorders>
          </w:tcPr>
          <w:p w14:paraId="5B1BC222" w14:textId="77777777" w:rsidR="00E84752" w:rsidRPr="00E567B7" w:rsidRDefault="00E84752" w:rsidP="006A064F">
            <w:pPr>
              <w:pStyle w:val="af0"/>
              <w:rPr>
                <w:rFonts w:ascii="Times New Roman" w:hAnsi="Times New Roman"/>
                <w:bCs/>
              </w:rPr>
            </w:pPr>
            <w:r w:rsidRPr="00E567B7">
              <w:rPr>
                <w:rFonts w:ascii="Times New Roman" w:hAnsi="Times New Roman"/>
              </w:rPr>
              <w:t>Місцевий бюджет</w:t>
            </w:r>
          </w:p>
        </w:tc>
        <w:tc>
          <w:tcPr>
            <w:tcW w:w="905" w:type="pct"/>
            <w:tcBorders>
              <w:top w:val="single" w:sz="4" w:space="0" w:color="auto"/>
              <w:left w:val="single" w:sz="4" w:space="0" w:color="auto"/>
              <w:bottom w:val="single" w:sz="4" w:space="0" w:color="auto"/>
              <w:right w:val="single" w:sz="4" w:space="0" w:color="auto"/>
            </w:tcBorders>
          </w:tcPr>
          <w:p w14:paraId="52F38A29" w14:textId="77777777" w:rsidR="00E84752" w:rsidRPr="00E567B7" w:rsidRDefault="00E84752" w:rsidP="006A064F">
            <w:pPr>
              <w:pStyle w:val="af0"/>
              <w:rPr>
                <w:rFonts w:ascii="Times New Roman" w:hAnsi="Times New Roman"/>
              </w:rPr>
            </w:pPr>
            <w:r>
              <w:rPr>
                <w:rFonts w:ascii="Times New Roman" w:hAnsi="Times New Roman"/>
              </w:rPr>
              <w:t>3630,0</w:t>
            </w:r>
          </w:p>
          <w:p w14:paraId="640831BE" w14:textId="77777777" w:rsidR="00E84752" w:rsidRDefault="00E84752" w:rsidP="006A064F">
            <w:pPr>
              <w:pStyle w:val="af0"/>
              <w:rPr>
                <w:rFonts w:ascii="Times New Roman" w:hAnsi="Times New Roman"/>
              </w:rPr>
            </w:pPr>
          </w:p>
          <w:p w14:paraId="2969209D" w14:textId="77777777" w:rsidR="00E84752" w:rsidRDefault="00E84752" w:rsidP="006A064F">
            <w:pPr>
              <w:pStyle w:val="af0"/>
              <w:rPr>
                <w:rFonts w:ascii="Times New Roman" w:hAnsi="Times New Roman"/>
              </w:rPr>
            </w:pPr>
            <w:r>
              <w:rPr>
                <w:rFonts w:ascii="Times New Roman" w:hAnsi="Times New Roman"/>
              </w:rPr>
              <w:t>28,8</w:t>
            </w:r>
          </w:p>
          <w:p w14:paraId="4114F1AA" w14:textId="77777777" w:rsidR="00E84752" w:rsidRDefault="00E84752" w:rsidP="006A064F">
            <w:pPr>
              <w:pStyle w:val="af0"/>
              <w:rPr>
                <w:rFonts w:ascii="Times New Roman" w:hAnsi="Times New Roman"/>
              </w:rPr>
            </w:pPr>
            <w:r>
              <w:rPr>
                <w:rFonts w:ascii="Times New Roman" w:hAnsi="Times New Roman"/>
              </w:rPr>
              <w:t>2809,4</w:t>
            </w:r>
          </w:p>
          <w:p w14:paraId="5B87DD4C" w14:textId="77777777" w:rsidR="00E84752" w:rsidRPr="00E567B7" w:rsidRDefault="00E84752" w:rsidP="006A064F">
            <w:pPr>
              <w:pStyle w:val="af0"/>
              <w:rPr>
                <w:rFonts w:ascii="Times New Roman" w:hAnsi="Times New Roman"/>
              </w:rPr>
            </w:pPr>
            <w:r>
              <w:rPr>
                <w:rFonts w:ascii="Times New Roman" w:hAnsi="Times New Roman"/>
              </w:rPr>
              <w:t>655,6</w:t>
            </w:r>
          </w:p>
          <w:p w14:paraId="0641A4F3" w14:textId="77777777" w:rsidR="00E84752" w:rsidRDefault="00E84752" w:rsidP="006A064F">
            <w:pPr>
              <w:pStyle w:val="af0"/>
              <w:rPr>
                <w:rFonts w:ascii="Times New Roman" w:hAnsi="Times New Roman"/>
              </w:rPr>
            </w:pPr>
            <w:r>
              <w:rPr>
                <w:rFonts w:ascii="Times New Roman" w:hAnsi="Times New Roman"/>
              </w:rPr>
              <w:t>451,0</w:t>
            </w:r>
          </w:p>
          <w:p w14:paraId="1F61A6D1" w14:textId="77777777" w:rsidR="00E84752" w:rsidRPr="00E567B7" w:rsidRDefault="00E84752" w:rsidP="006A064F">
            <w:pPr>
              <w:pStyle w:val="af0"/>
              <w:rPr>
                <w:rFonts w:ascii="Times New Roman" w:hAnsi="Times New Roman"/>
                <w:bCs/>
              </w:rPr>
            </w:pPr>
            <w:r>
              <w:rPr>
                <w:rFonts w:ascii="Times New Roman" w:hAnsi="Times New Roman"/>
                <w:bCs/>
              </w:rPr>
              <w:t>108,0</w:t>
            </w:r>
          </w:p>
        </w:tc>
      </w:tr>
    </w:tbl>
    <w:bookmarkEnd w:id="1"/>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3098E731" w14:textId="015B3FB1" w:rsidR="00A45510" w:rsidRDefault="002A1311" w:rsidP="00E84752">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1C46EFF"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59BBDC2A"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2DE3F1A5" w14:textId="5FEB61B8" w:rsidR="00567F1A" w:rsidRPr="00027242" w:rsidRDefault="00A45510"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1311">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О.В.Макушенко     </w:t>
      </w:r>
      <w:r w:rsidR="005026D6" w:rsidRPr="00027242">
        <w:rPr>
          <w:rFonts w:ascii="Times New Roman" w:hAnsi="Times New Roman" w:cs="Times New Roman"/>
          <w:sz w:val="28"/>
          <w:szCs w:val="28"/>
          <w:lang w:val="uk-UA"/>
        </w:rPr>
        <w:t xml:space="preserve"> </w:t>
      </w:r>
    </w:p>
    <w:sectPr w:rsidR="00567F1A" w:rsidRPr="00027242" w:rsidSect="0080309E">
      <w:pgSz w:w="16838" w:h="11906" w:orient="landscape"/>
      <w:pgMar w:top="851" w:right="1134"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340A"/>
    <w:rsid w:val="00027242"/>
    <w:rsid w:val="000347F6"/>
    <w:rsid w:val="00040FEC"/>
    <w:rsid w:val="0004716D"/>
    <w:rsid w:val="00050DDE"/>
    <w:rsid w:val="00062D5D"/>
    <w:rsid w:val="000639E7"/>
    <w:rsid w:val="00070324"/>
    <w:rsid w:val="00076419"/>
    <w:rsid w:val="0008342A"/>
    <w:rsid w:val="00085EA3"/>
    <w:rsid w:val="0008712E"/>
    <w:rsid w:val="00087D8D"/>
    <w:rsid w:val="00094470"/>
    <w:rsid w:val="000B4FC6"/>
    <w:rsid w:val="000C5995"/>
    <w:rsid w:val="000D33A5"/>
    <w:rsid w:val="000F0DB1"/>
    <w:rsid w:val="000F14E8"/>
    <w:rsid w:val="000F4C3D"/>
    <w:rsid w:val="000F6A8F"/>
    <w:rsid w:val="000F749D"/>
    <w:rsid w:val="00100DCA"/>
    <w:rsid w:val="00104256"/>
    <w:rsid w:val="001121AB"/>
    <w:rsid w:val="0011408E"/>
    <w:rsid w:val="001154EE"/>
    <w:rsid w:val="001204F3"/>
    <w:rsid w:val="0012296B"/>
    <w:rsid w:val="0013026D"/>
    <w:rsid w:val="00134990"/>
    <w:rsid w:val="00140736"/>
    <w:rsid w:val="00156733"/>
    <w:rsid w:val="00156A45"/>
    <w:rsid w:val="00165EE0"/>
    <w:rsid w:val="00175F7A"/>
    <w:rsid w:val="001948C0"/>
    <w:rsid w:val="00195279"/>
    <w:rsid w:val="001A218D"/>
    <w:rsid w:val="001A5556"/>
    <w:rsid w:val="001A649B"/>
    <w:rsid w:val="001B17AF"/>
    <w:rsid w:val="001D494E"/>
    <w:rsid w:val="001E13B9"/>
    <w:rsid w:val="001E3CF5"/>
    <w:rsid w:val="001F1783"/>
    <w:rsid w:val="001F1F3E"/>
    <w:rsid w:val="001F2CA9"/>
    <w:rsid w:val="001F6C80"/>
    <w:rsid w:val="001F7CF4"/>
    <w:rsid w:val="0021037F"/>
    <w:rsid w:val="00210ABD"/>
    <w:rsid w:val="0021642D"/>
    <w:rsid w:val="00216B0A"/>
    <w:rsid w:val="00223072"/>
    <w:rsid w:val="00230ED2"/>
    <w:rsid w:val="0023339C"/>
    <w:rsid w:val="00241209"/>
    <w:rsid w:val="00242421"/>
    <w:rsid w:val="0024519B"/>
    <w:rsid w:val="002470F0"/>
    <w:rsid w:val="002530B6"/>
    <w:rsid w:val="00254B32"/>
    <w:rsid w:val="0025558E"/>
    <w:rsid w:val="00257E88"/>
    <w:rsid w:val="00263D2A"/>
    <w:rsid w:val="00267B4F"/>
    <w:rsid w:val="002738E9"/>
    <w:rsid w:val="002754EB"/>
    <w:rsid w:val="00295505"/>
    <w:rsid w:val="00297C78"/>
    <w:rsid w:val="00297F5D"/>
    <w:rsid w:val="002A1311"/>
    <w:rsid w:val="002A3100"/>
    <w:rsid w:val="002A33D2"/>
    <w:rsid w:val="002A4940"/>
    <w:rsid w:val="002A72F8"/>
    <w:rsid w:val="002B0D11"/>
    <w:rsid w:val="002B197B"/>
    <w:rsid w:val="002C2BAC"/>
    <w:rsid w:val="002C5490"/>
    <w:rsid w:val="002C5BC2"/>
    <w:rsid w:val="002C5D89"/>
    <w:rsid w:val="002E745E"/>
    <w:rsid w:val="002F050C"/>
    <w:rsid w:val="002F0710"/>
    <w:rsid w:val="00301A0E"/>
    <w:rsid w:val="00301DFE"/>
    <w:rsid w:val="00310818"/>
    <w:rsid w:val="00317881"/>
    <w:rsid w:val="00321A05"/>
    <w:rsid w:val="00323B56"/>
    <w:rsid w:val="00326A8A"/>
    <w:rsid w:val="003273A8"/>
    <w:rsid w:val="00331CC0"/>
    <w:rsid w:val="00334E66"/>
    <w:rsid w:val="00341674"/>
    <w:rsid w:val="00357499"/>
    <w:rsid w:val="0036258C"/>
    <w:rsid w:val="00372434"/>
    <w:rsid w:val="003749CD"/>
    <w:rsid w:val="00383DF0"/>
    <w:rsid w:val="00390822"/>
    <w:rsid w:val="00390B43"/>
    <w:rsid w:val="003951D3"/>
    <w:rsid w:val="003A0930"/>
    <w:rsid w:val="003A1438"/>
    <w:rsid w:val="003B47D6"/>
    <w:rsid w:val="003C7092"/>
    <w:rsid w:val="003D3A09"/>
    <w:rsid w:val="003D4958"/>
    <w:rsid w:val="003E13CA"/>
    <w:rsid w:val="003E2AD3"/>
    <w:rsid w:val="003E4222"/>
    <w:rsid w:val="003E48A9"/>
    <w:rsid w:val="003F0205"/>
    <w:rsid w:val="003F78C6"/>
    <w:rsid w:val="00400831"/>
    <w:rsid w:val="004074C6"/>
    <w:rsid w:val="004156E4"/>
    <w:rsid w:val="00426056"/>
    <w:rsid w:val="00427452"/>
    <w:rsid w:val="00432E50"/>
    <w:rsid w:val="00434F8F"/>
    <w:rsid w:val="00436266"/>
    <w:rsid w:val="004400DB"/>
    <w:rsid w:val="00446A30"/>
    <w:rsid w:val="00454331"/>
    <w:rsid w:val="004608B0"/>
    <w:rsid w:val="00461069"/>
    <w:rsid w:val="00464C68"/>
    <w:rsid w:val="0046774B"/>
    <w:rsid w:val="00477B07"/>
    <w:rsid w:val="00491FCA"/>
    <w:rsid w:val="004A3447"/>
    <w:rsid w:val="004A4A05"/>
    <w:rsid w:val="004A513B"/>
    <w:rsid w:val="004B18AD"/>
    <w:rsid w:val="004B329B"/>
    <w:rsid w:val="004B6798"/>
    <w:rsid w:val="004B70E0"/>
    <w:rsid w:val="004C7633"/>
    <w:rsid w:val="004D3DC6"/>
    <w:rsid w:val="004D7040"/>
    <w:rsid w:val="005011B0"/>
    <w:rsid w:val="005024A2"/>
    <w:rsid w:val="005026D6"/>
    <w:rsid w:val="0050449F"/>
    <w:rsid w:val="00506636"/>
    <w:rsid w:val="00510026"/>
    <w:rsid w:val="00510D13"/>
    <w:rsid w:val="00511E2C"/>
    <w:rsid w:val="00513F7D"/>
    <w:rsid w:val="00516F3C"/>
    <w:rsid w:val="00522457"/>
    <w:rsid w:val="00534B14"/>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4C7A"/>
    <w:rsid w:val="00586802"/>
    <w:rsid w:val="00591548"/>
    <w:rsid w:val="00595428"/>
    <w:rsid w:val="00595EBB"/>
    <w:rsid w:val="0059607A"/>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31776"/>
    <w:rsid w:val="00636823"/>
    <w:rsid w:val="00640EC7"/>
    <w:rsid w:val="006462AA"/>
    <w:rsid w:val="0065172F"/>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7067E3"/>
    <w:rsid w:val="00707C22"/>
    <w:rsid w:val="00713381"/>
    <w:rsid w:val="00714479"/>
    <w:rsid w:val="00715C80"/>
    <w:rsid w:val="00727BA6"/>
    <w:rsid w:val="00734089"/>
    <w:rsid w:val="00737159"/>
    <w:rsid w:val="007414B3"/>
    <w:rsid w:val="0074449F"/>
    <w:rsid w:val="007475C4"/>
    <w:rsid w:val="00747885"/>
    <w:rsid w:val="00750C01"/>
    <w:rsid w:val="00751DF4"/>
    <w:rsid w:val="00751DFE"/>
    <w:rsid w:val="00762251"/>
    <w:rsid w:val="00775A73"/>
    <w:rsid w:val="0077754B"/>
    <w:rsid w:val="00780D73"/>
    <w:rsid w:val="00784B14"/>
    <w:rsid w:val="007A1074"/>
    <w:rsid w:val="007A315A"/>
    <w:rsid w:val="007A591B"/>
    <w:rsid w:val="007B67B5"/>
    <w:rsid w:val="007B69FF"/>
    <w:rsid w:val="007C2E88"/>
    <w:rsid w:val="007C6A18"/>
    <w:rsid w:val="007D153D"/>
    <w:rsid w:val="007D5853"/>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36B0"/>
    <w:rsid w:val="0087182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31D0"/>
    <w:rsid w:val="008F5978"/>
    <w:rsid w:val="00905FCA"/>
    <w:rsid w:val="00906291"/>
    <w:rsid w:val="009073DA"/>
    <w:rsid w:val="00915109"/>
    <w:rsid w:val="009179D8"/>
    <w:rsid w:val="009221A8"/>
    <w:rsid w:val="00922ADE"/>
    <w:rsid w:val="00931CAB"/>
    <w:rsid w:val="009374CC"/>
    <w:rsid w:val="009458DA"/>
    <w:rsid w:val="0094650E"/>
    <w:rsid w:val="00956CE6"/>
    <w:rsid w:val="00963D96"/>
    <w:rsid w:val="00965323"/>
    <w:rsid w:val="009659AA"/>
    <w:rsid w:val="00973163"/>
    <w:rsid w:val="00977BB1"/>
    <w:rsid w:val="00980347"/>
    <w:rsid w:val="00981948"/>
    <w:rsid w:val="0098518F"/>
    <w:rsid w:val="00992FBE"/>
    <w:rsid w:val="009A0C78"/>
    <w:rsid w:val="009A3EBE"/>
    <w:rsid w:val="009B4B0F"/>
    <w:rsid w:val="009C5C23"/>
    <w:rsid w:val="009D3528"/>
    <w:rsid w:val="009D7B6A"/>
    <w:rsid w:val="009E1462"/>
    <w:rsid w:val="009E69A6"/>
    <w:rsid w:val="009E7583"/>
    <w:rsid w:val="009F4B9A"/>
    <w:rsid w:val="00A0019D"/>
    <w:rsid w:val="00A02C74"/>
    <w:rsid w:val="00A16EE8"/>
    <w:rsid w:val="00A34023"/>
    <w:rsid w:val="00A40292"/>
    <w:rsid w:val="00A4330C"/>
    <w:rsid w:val="00A45510"/>
    <w:rsid w:val="00A46A01"/>
    <w:rsid w:val="00A5212C"/>
    <w:rsid w:val="00A55E64"/>
    <w:rsid w:val="00A665A9"/>
    <w:rsid w:val="00A66F7E"/>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ABA"/>
    <w:rsid w:val="00B00F02"/>
    <w:rsid w:val="00B14436"/>
    <w:rsid w:val="00B16DC2"/>
    <w:rsid w:val="00B17B48"/>
    <w:rsid w:val="00B30E1E"/>
    <w:rsid w:val="00B37BD8"/>
    <w:rsid w:val="00B40EFE"/>
    <w:rsid w:val="00B41956"/>
    <w:rsid w:val="00B50C91"/>
    <w:rsid w:val="00B50D87"/>
    <w:rsid w:val="00B53260"/>
    <w:rsid w:val="00B53F87"/>
    <w:rsid w:val="00B63FC3"/>
    <w:rsid w:val="00B64748"/>
    <w:rsid w:val="00B67733"/>
    <w:rsid w:val="00B734C1"/>
    <w:rsid w:val="00B73E27"/>
    <w:rsid w:val="00B750DD"/>
    <w:rsid w:val="00B82D27"/>
    <w:rsid w:val="00B84B29"/>
    <w:rsid w:val="00B853F8"/>
    <w:rsid w:val="00B854BF"/>
    <w:rsid w:val="00B95167"/>
    <w:rsid w:val="00BA07D3"/>
    <w:rsid w:val="00BA53E3"/>
    <w:rsid w:val="00BA71CC"/>
    <w:rsid w:val="00BB1D2A"/>
    <w:rsid w:val="00BC0B03"/>
    <w:rsid w:val="00BC4D26"/>
    <w:rsid w:val="00BD1660"/>
    <w:rsid w:val="00BE01CF"/>
    <w:rsid w:val="00BE6A95"/>
    <w:rsid w:val="00BF2570"/>
    <w:rsid w:val="00BF2F8F"/>
    <w:rsid w:val="00BF56C4"/>
    <w:rsid w:val="00C03E0E"/>
    <w:rsid w:val="00C15ACE"/>
    <w:rsid w:val="00C22B14"/>
    <w:rsid w:val="00C30B4B"/>
    <w:rsid w:val="00C30EB6"/>
    <w:rsid w:val="00C32B15"/>
    <w:rsid w:val="00C359F3"/>
    <w:rsid w:val="00C40298"/>
    <w:rsid w:val="00C41D08"/>
    <w:rsid w:val="00C55AF1"/>
    <w:rsid w:val="00C673BB"/>
    <w:rsid w:val="00C70264"/>
    <w:rsid w:val="00C70760"/>
    <w:rsid w:val="00C741EE"/>
    <w:rsid w:val="00C76DD7"/>
    <w:rsid w:val="00C8059D"/>
    <w:rsid w:val="00C809A3"/>
    <w:rsid w:val="00C86BE1"/>
    <w:rsid w:val="00C87595"/>
    <w:rsid w:val="00C87870"/>
    <w:rsid w:val="00C955D6"/>
    <w:rsid w:val="00CA5DB9"/>
    <w:rsid w:val="00CA6EF8"/>
    <w:rsid w:val="00CB0A6F"/>
    <w:rsid w:val="00CB5D9E"/>
    <w:rsid w:val="00CD1671"/>
    <w:rsid w:val="00CD7D76"/>
    <w:rsid w:val="00CE3FA6"/>
    <w:rsid w:val="00CE6125"/>
    <w:rsid w:val="00CF07E8"/>
    <w:rsid w:val="00CF21C9"/>
    <w:rsid w:val="00D02F8F"/>
    <w:rsid w:val="00D128CF"/>
    <w:rsid w:val="00D23ABB"/>
    <w:rsid w:val="00D26E3C"/>
    <w:rsid w:val="00D34262"/>
    <w:rsid w:val="00D35E11"/>
    <w:rsid w:val="00D458A4"/>
    <w:rsid w:val="00D45CD5"/>
    <w:rsid w:val="00D46A88"/>
    <w:rsid w:val="00D47E85"/>
    <w:rsid w:val="00D52CDE"/>
    <w:rsid w:val="00D53772"/>
    <w:rsid w:val="00D55E0D"/>
    <w:rsid w:val="00D605B2"/>
    <w:rsid w:val="00D65517"/>
    <w:rsid w:val="00D6640F"/>
    <w:rsid w:val="00D66A47"/>
    <w:rsid w:val="00D6712E"/>
    <w:rsid w:val="00D7350F"/>
    <w:rsid w:val="00D87641"/>
    <w:rsid w:val="00D94E7A"/>
    <w:rsid w:val="00D95830"/>
    <w:rsid w:val="00D96692"/>
    <w:rsid w:val="00D9776B"/>
    <w:rsid w:val="00DA318D"/>
    <w:rsid w:val="00DA6034"/>
    <w:rsid w:val="00DA696D"/>
    <w:rsid w:val="00DB03D2"/>
    <w:rsid w:val="00DB0599"/>
    <w:rsid w:val="00DB4A3A"/>
    <w:rsid w:val="00DB5E5E"/>
    <w:rsid w:val="00DC61D6"/>
    <w:rsid w:val="00DD3194"/>
    <w:rsid w:val="00DD7E93"/>
    <w:rsid w:val="00DD7F86"/>
    <w:rsid w:val="00DE38F0"/>
    <w:rsid w:val="00E00FD1"/>
    <w:rsid w:val="00E02580"/>
    <w:rsid w:val="00E03CA4"/>
    <w:rsid w:val="00E050C4"/>
    <w:rsid w:val="00E14B17"/>
    <w:rsid w:val="00E249FA"/>
    <w:rsid w:val="00E2698C"/>
    <w:rsid w:val="00E32676"/>
    <w:rsid w:val="00E337CD"/>
    <w:rsid w:val="00E46501"/>
    <w:rsid w:val="00E4769D"/>
    <w:rsid w:val="00E542B0"/>
    <w:rsid w:val="00E567B7"/>
    <w:rsid w:val="00E63DAB"/>
    <w:rsid w:val="00E76C00"/>
    <w:rsid w:val="00E81405"/>
    <w:rsid w:val="00E82BE6"/>
    <w:rsid w:val="00E83EA7"/>
    <w:rsid w:val="00E8430C"/>
    <w:rsid w:val="00E84752"/>
    <w:rsid w:val="00EA233C"/>
    <w:rsid w:val="00EA3CFA"/>
    <w:rsid w:val="00EA6D54"/>
    <w:rsid w:val="00EC3814"/>
    <w:rsid w:val="00EC3993"/>
    <w:rsid w:val="00ED538B"/>
    <w:rsid w:val="00ED783F"/>
    <w:rsid w:val="00EE0C39"/>
    <w:rsid w:val="00EE2509"/>
    <w:rsid w:val="00F00164"/>
    <w:rsid w:val="00F00D26"/>
    <w:rsid w:val="00F07CC1"/>
    <w:rsid w:val="00F169DF"/>
    <w:rsid w:val="00F2220D"/>
    <w:rsid w:val="00F235BA"/>
    <w:rsid w:val="00F32F1A"/>
    <w:rsid w:val="00F34DD9"/>
    <w:rsid w:val="00F421B8"/>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6266"/>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Заголовок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интервала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0368">
      <w:bodyDiv w:val="1"/>
      <w:marLeft w:val="0"/>
      <w:marRight w:val="0"/>
      <w:marTop w:val="0"/>
      <w:marBottom w:val="0"/>
      <w:divBdr>
        <w:top w:val="none" w:sz="0" w:space="0" w:color="auto"/>
        <w:left w:val="none" w:sz="0" w:space="0" w:color="auto"/>
        <w:bottom w:val="none" w:sz="0" w:space="0" w:color="auto"/>
        <w:right w:val="none" w:sz="0" w:space="0" w:color="auto"/>
      </w:divBdr>
    </w:div>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A8E1-28A3-4D9E-B9D9-B8DA6487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1468</Words>
  <Characters>838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7</cp:revision>
  <cp:lastPrinted>2025-05-13T12:39:00Z</cp:lastPrinted>
  <dcterms:created xsi:type="dcterms:W3CDTF">2025-08-06T08:17:00Z</dcterms:created>
  <dcterms:modified xsi:type="dcterms:W3CDTF">2025-08-25T08:23:00Z</dcterms:modified>
</cp:coreProperties>
</file>