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A6F5" w14:textId="77777777" w:rsidR="00CD7E63" w:rsidRPr="000D7B93" w:rsidRDefault="00E23851" w:rsidP="004B21E6">
      <w:pPr>
        <w:jc w:val="center"/>
        <w:rPr>
          <w:sz w:val="28"/>
          <w:szCs w:val="28"/>
          <w:lang w:val="uk-UA"/>
        </w:rPr>
      </w:pPr>
      <w:r w:rsidRPr="000D7B93">
        <w:rPr>
          <w:noProof/>
          <w:sz w:val="28"/>
          <w:szCs w:val="28"/>
        </w:rPr>
        <w:drawing>
          <wp:inline distT="0" distB="0" distL="0" distR="0" wp14:anchorId="649B7C74" wp14:editId="3C0263EE">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14:paraId="279DE79D" w14:textId="77777777" w:rsidR="00CD7E63" w:rsidRPr="000D7B93" w:rsidRDefault="00CD7E63" w:rsidP="004B21E6">
      <w:pPr>
        <w:jc w:val="center"/>
        <w:rPr>
          <w:sz w:val="28"/>
          <w:szCs w:val="28"/>
          <w:lang w:val="uk-UA"/>
        </w:rPr>
      </w:pPr>
    </w:p>
    <w:p w14:paraId="6FCB2702" w14:textId="77777777" w:rsidR="00CD7E63" w:rsidRPr="000D7B93" w:rsidRDefault="00CD7E63" w:rsidP="004B21E6">
      <w:pPr>
        <w:jc w:val="center"/>
        <w:rPr>
          <w:b/>
          <w:sz w:val="28"/>
          <w:szCs w:val="28"/>
          <w:lang w:val="uk-UA"/>
        </w:rPr>
      </w:pPr>
      <w:r w:rsidRPr="000D7B93">
        <w:rPr>
          <w:b/>
          <w:sz w:val="28"/>
          <w:szCs w:val="28"/>
          <w:lang w:val="uk-UA"/>
        </w:rPr>
        <w:t>ЛИСЯНСЬКА СЕЛИЩНА РАДА</w:t>
      </w:r>
    </w:p>
    <w:p w14:paraId="5FA461AC" w14:textId="77777777" w:rsidR="0008319C" w:rsidRPr="000D7B93" w:rsidRDefault="0008319C" w:rsidP="004B21E6">
      <w:pPr>
        <w:pStyle w:val="1"/>
        <w:spacing w:before="0" w:after="0"/>
        <w:jc w:val="center"/>
        <w:rPr>
          <w:rFonts w:ascii="Times New Roman" w:hAnsi="Times New Roman"/>
          <w:sz w:val="28"/>
          <w:szCs w:val="28"/>
          <w:lang w:val="uk-UA"/>
        </w:rPr>
      </w:pPr>
      <w:r w:rsidRPr="000D7B93">
        <w:rPr>
          <w:rFonts w:ascii="Times New Roman" w:hAnsi="Times New Roman"/>
          <w:sz w:val="28"/>
          <w:szCs w:val="28"/>
          <w:lang w:val="uk-UA"/>
        </w:rPr>
        <w:t>РІШЕННЯ</w:t>
      </w:r>
    </w:p>
    <w:p w14:paraId="4043FDB1" w14:textId="77777777" w:rsidR="003351ED" w:rsidRPr="000D7B93" w:rsidRDefault="003351ED" w:rsidP="004B21E6">
      <w:pPr>
        <w:rPr>
          <w:sz w:val="28"/>
          <w:szCs w:val="28"/>
          <w:lang w:val="uk-UA"/>
        </w:rPr>
      </w:pPr>
    </w:p>
    <w:p w14:paraId="0B6852F5" w14:textId="67622770" w:rsidR="00CD7E63" w:rsidRPr="000D7B93" w:rsidRDefault="00061C93" w:rsidP="004D2972">
      <w:pPr>
        <w:rPr>
          <w:sz w:val="28"/>
          <w:szCs w:val="28"/>
          <w:lang w:val="uk-UA"/>
        </w:rPr>
      </w:pPr>
      <w:r w:rsidRPr="000D7B93">
        <w:rPr>
          <w:sz w:val="28"/>
          <w:szCs w:val="28"/>
          <w:lang w:val="uk-UA"/>
        </w:rPr>
        <w:t>0</w:t>
      </w:r>
      <w:r w:rsidR="000D21AC">
        <w:rPr>
          <w:sz w:val="28"/>
          <w:szCs w:val="28"/>
          <w:lang w:val="uk-UA"/>
        </w:rPr>
        <w:t>1</w:t>
      </w:r>
      <w:r w:rsidR="00C25A1F" w:rsidRPr="000D7B93">
        <w:rPr>
          <w:sz w:val="28"/>
          <w:szCs w:val="28"/>
          <w:lang w:val="uk-UA"/>
        </w:rPr>
        <w:t>.</w:t>
      </w:r>
      <w:r w:rsidR="000D21AC">
        <w:rPr>
          <w:sz w:val="28"/>
          <w:szCs w:val="28"/>
          <w:lang w:val="uk-UA"/>
        </w:rPr>
        <w:t>1</w:t>
      </w:r>
      <w:r w:rsidR="007501C8">
        <w:rPr>
          <w:sz w:val="28"/>
          <w:szCs w:val="28"/>
          <w:lang w:val="uk-UA"/>
        </w:rPr>
        <w:t>1</w:t>
      </w:r>
      <w:r w:rsidR="00C25A1F" w:rsidRPr="000D7B93">
        <w:rPr>
          <w:sz w:val="28"/>
          <w:szCs w:val="28"/>
          <w:lang w:val="uk-UA"/>
        </w:rPr>
        <w:t>.</w:t>
      </w:r>
      <w:r w:rsidR="000B12EE" w:rsidRPr="000D7B93">
        <w:rPr>
          <w:sz w:val="28"/>
          <w:szCs w:val="28"/>
          <w:lang w:val="uk-UA"/>
        </w:rPr>
        <w:t>202</w:t>
      </w:r>
      <w:r w:rsidR="000D21AC">
        <w:rPr>
          <w:sz w:val="28"/>
          <w:szCs w:val="28"/>
          <w:lang w:val="uk-UA"/>
        </w:rPr>
        <w:t>4</w:t>
      </w:r>
      <w:r w:rsidR="00CD7E63" w:rsidRPr="000D7B93">
        <w:rPr>
          <w:sz w:val="28"/>
          <w:szCs w:val="28"/>
          <w:lang w:val="uk-UA"/>
        </w:rPr>
        <w:t xml:space="preserve"> р.                 </w:t>
      </w:r>
      <w:r w:rsidR="00A9597A" w:rsidRPr="000D7B93">
        <w:rPr>
          <w:sz w:val="28"/>
          <w:szCs w:val="28"/>
          <w:lang w:val="uk-UA"/>
        </w:rPr>
        <w:t xml:space="preserve">       </w:t>
      </w:r>
      <w:r w:rsidR="00CD7E63" w:rsidRPr="000D7B93">
        <w:rPr>
          <w:sz w:val="28"/>
          <w:szCs w:val="28"/>
          <w:lang w:val="uk-UA"/>
        </w:rPr>
        <w:t xml:space="preserve">         с</w:t>
      </w:r>
      <w:r w:rsidR="000D21AC">
        <w:rPr>
          <w:sz w:val="28"/>
          <w:szCs w:val="28"/>
          <w:lang w:val="uk-UA"/>
        </w:rPr>
        <w:t xml:space="preserve">елище </w:t>
      </w:r>
      <w:r w:rsidR="00CD7E63" w:rsidRPr="000D7B93">
        <w:rPr>
          <w:sz w:val="28"/>
          <w:szCs w:val="28"/>
          <w:lang w:val="uk-UA"/>
        </w:rPr>
        <w:t xml:space="preserve">Лисянка                  </w:t>
      </w:r>
      <w:r w:rsidR="00F949D0" w:rsidRPr="000D7B93">
        <w:rPr>
          <w:sz w:val="28"/>
          <w:szCs w:val="28"/>
          <w:lang w:val="uk-UA"/>
        </w:rPr>
        <w:t xml:space="preserve">                </w:t>
      </w:r>
      <w:r w:rsidR="00F279F0" w:rsidRPr="000D7B93">
        <w:rPr>
          <w:sz w:val="28"/>
          <w:szCs w:val="28"/>
          <w:lang w:val="uk-UA"/>
        </w:rPr>
        <w:t xml:space="preserve"> </w:t>
      </w:r>
      <w:r w:rsidR="00CD7E63" w:rsidRPr="000D7B93">
        <w:rPr>
          <w:sz w:val="28"/>
          <w:szCs w:val="28"/>
          <w:lang w:val="uk-UA"/>
        </w:rPr>
        <w:t xml:space="preserve">№ </w:t>
      </w:r>
      <w:r w:rsidR="000B12EE" w:rsidRPr="000D7B93">
        <w:rPr>
          <w:sz w:val="28"/>
          <w:szCs w:val="28"/>
          <w:lang w:val="uk-UA"/>
        </w:rPr>
        <w:t xml:space="preserve"> </w:t>
      </w:r>
      <w:r w:rsidR="004D2972">
        <w:rPr>
          <w:sz w:val="28"/>
          <w:szCs w:val="28"/>
          <w:lang w:val="uk-UA"/>
        </w:rPr>
        <w:t>59-6</w:t>
      </w:r>
      <w:r w:rsidR="00A9597A" w:rsidRPr="000D7B93">
        <w:rPr>
          <w:sz w:val="28"/>
          <w:szCs w:val="28"/>
          <w:lang w:val="uk-UA"/>
        </w:rPr>
        <w:t>/</w:t>
      </w:r>
      <w:r w:rsidR="00A9597A" w:rsidRPr="000D7B93">
        <w:rPr>
          <w:sz w:val="28"/>
          <w:szCs w:val="28"/>
          <w:lang w:val="en-US"/>
        </w:rPr>
        <w:t>VI</w:t>
      </w:r>
      <w:r w:rsidR="000D21AC">
        <w:rPr>
          <w:sz w:val="28"/>
          <w:szCs w:val="28"/>
          <w:lang w:val="uk-UA"/>
        </w:rPr>
        <w:t>І</w:t>
      </w:r>
      <w:r w:rsidR="00A9597A" w:rsidRPr="000D7B93">
        <w:rPr>
          <w:sz w:val="28"/>
          <w:szCs w:val="28"/>
          <w:lang w:val="en-US"/>
        </w:rPr>
        <w:t>I</w:t>
      </w:r>
    </w:p>
    <w:p w14:paraId="3C434ACF" w14:textId="77777777" w:rsidR="00CD7E63" w:rsidRPr="000D7B93" w:rsidRDefault="00CD7E63" w:rsidP="004B21E6">
      <w:pPr>
        <w:jc w:val="both"/>
        <w:rPr>
          <w:sz w:val="28"/>
          <w:szCs w:val="28"/>
          <w:lang w:val="uk-U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A9597A" w:rsidRPr="000D7B93" w14:paraId="696D37F2" w14:textId="77777777" w:rsidTr="00B8476D">
        <w:tc>
          <w:tcPr>
            <w:tcW w:w="5920" w:type="dxa"/>
          </w:tcPr>
          <w:p w14:paraId="3113D3DE" w14:textId="7C9017F2" w:rsidR="00A9597A" w:rsidRPr="004D7EE3" w:rsidRDefault="00A9597A" w:rsidP="004D7EE3">
            <w:pPr>
              <w:ind w:right="687"/>
              <w:jc w:val="both"/>
              <w:rPr>
                <w:lang w:val="uk-UA"/>
              </w:rPr>
            </w:pPr>
            <w:r w:rsidRPr="004D7EE3">
              <w:rPr>
                <w:sz w:val="28"/>
                <w:szCs w:val="28"/>
                <w:lang w:val="uk-UA"/>
              </w:rPr>
              <w:t xml:space="preserve">Про </w:t>
            </w:r>
            <w:r w:rsidR="004D7EE3" w:rsidRPr="004D7EE3">
              <w:rPr>
                <w:sz w:val="28"/>
                <w:szCs w:val="28"/>
                <w:lang w:val="uk-UA"/>
              </w:rPr>
              <w:t xml:space="preserve">внесення змін до Статуту </w:t>
            </w:r>
            <w:r w:rsidR="00C25A1F" w:rsidRPr="004D7EE3">
              <w:rPr>
                <w:lang w:val="uk-UA"/>
              </w:rPr>
              <w:t xml:space="preserve">  </w:t>
            </w:r>
            <w:r w:rsidR="004D7EE3" w:rsidRPr="004D7EE3">
              <w:rPr>
                <w:sz w:val="28"/>
                <w:szCs w:val="28"/>
                <w:lang w:val="uk-UA"/>
              </w:rPr>
              <w:t>Лисянського будинку дитячої та юнацької творчості Лисянської селищної ради та затвердження його в новій редакції</w:t>
            </w:r>
          </w:p>
        </w:tc>
        <w:tc>
          <w:tcPr>
            <w:tcW w:w="4394" w:type="dxa"/>
          </w:tcPr>
          <w:p w14:paraId="60B3B680" w14:textId="77777777" w:rsidR="00A9597A" w:rsidRPr="000D7B93" w:rsidRDefault="00A9597A" w:rsidP="004B21E6">
            <w:pPr>
              <w:jc w:val="both"/>
              <w:rPr>
                <w:sz w:val="28"/>
                <w:szCs w:val="28"/>
                <w:lang w:val="uk-UA"/>
              </w:rPr>
            </w:pPr>
          </w:p>
        </w:tc>
      </w:tr>
    </w:tbl>
    <w:p w14:paraId="1E082AE3" w14:textId="77777777" w:rsidR="00A9597A" w:rsidRPr="000D7B93" w:rsidRDefault="00A9597A" w:rsidP="004B21E6">
      <w:pPr>
        <w:jc w:val="both"/>
        <w:rPr>
          <w:b/>
          <w:i/>
          <w:sz w:val="28"/>
          <w:szCs w:val="28"/>
          <w:lang w:val="uk-UA"/>
        </w:rPr>
      </w:pPr>
    </w:p>
    <w:p w14:paraId="46C82DCC" w14:textId="7EB7F730" w:rsidR="00D81899" w:rsidRPr="000D7B93" w:rsidRDefault="00D81899" w:rsidP="00FF1782">
      <w:pPr>
        <w:ind w:firstLine="709"/>
        <w:jc w:val="both"/>
        <w:rPr>
          <w:sz w:val="28"/>
          <w:szCs w:val="28"/>
          <w:lang w:val="uk-UA"/>
        </w:rPr>
      </w:pPr>
      <w:r w:rsidRPr="00331CC0">
        <w:rPr>
          <w:sz w:val="28"/>
          <w:szCs w:val="28"/>
          <w:lang w:val="uk-UA"/>
        </w:rPr>
        <w:t>Відповідно до статей 26,</w:t>
      </w:r>
      <w:r>
        <w:rPr>
          <w:sz w:val="28"/>
          <w:szCs w:val="28"/>
          <w:lang w:val="uk-UA"/>
        </w:rPr>
        <w:t xml:space="preserve"> 59,</w:t>
      </w:r>
      <w:r w:rsidRPr="00331CC0">
        <w:rPr>
          <w:sz w:val="28"/>
          <w:szCs w:val="28"/>
          <w:lang w:val="uk-UA"/>
        </w:rPr>
        <w:t xml:space="preserve"> 60</w:t>
      </w:r>
      <w:r>
        <w:rPr>
          <w:sz w:val="28"/>
          <w:szCs w:val="28"/>
          <w:lang w:val="uk-UA"/>
        </w:rPr>
        <w:t>, 73</w:t>
      </w:r>
      <w:r w:rsidRPr="00331CC0">
        <w:rPr>
          <w:sz w:val="28"/>
          <w:szCs w:val="28"/>
          <w:lang w:val="uk-UA"/>
        </w:rPr>
        <w:t xml:space="preserve"> Закону України «Про місцеве самоврядування в Україні», Закону України «Про </w:t>
      </w:r>
      <w:r>
        <w:rPr>
          <w:sz w:val="28"/>
          <w:szCs w:val="28"/>
          <w:lang w:val="uk-UA"/>
        </w:rPr>
        <w:t>державну реєстрацію юридичних осіб, фізичних осіб-підприємців та громадських формувань</w:t>
      </w:r>
      <w:r w:rsidRPr="00331CC0">
        <w:rPr>
          <w:sz w:val="28"/>
          <w:szCs w:val="28"/>
          <w:lang w:val="uk-UA"/>
        </w:rPr>
        <w:t>»</w:t>
      </w:r>
      <w:r>
        <w:rPr>
          <w:sz w:val="28"/>
          <w:szCs w:val="28"/>
          <w:lang w:val="uk-UA"/>
        </w:rPr>
        <w:t xml:space="preserve">, </w:t>
      </w:r>
      <w:r w:rsidRPr="004734D4">
        <w:rPr>
          <w:sz w:val="28"/>
          <w:szCs w:val="28"/>
          <w:lang w:val="uk-UA"/>
        </w:rPr>
        <w:t>Закону України «</w:t>
      </w:r>
      <w:r w:rsidRPr="004734D4">
        <w:rPr>
          <w:bCs/>
          <w:sz w:val="28"/>
          <w:szCs w:val="28"/>
          <w:shd w:val="clear" w:color="auto" w:fill="FFFFFF"/>
          <w:lang w:val="uk-UA"/>
        </w:rPr>
        <w:t>Про порядок вирішення окремих питань адміністративно-територіального устрою України»</w:t>
      </w:r>
      <w:r w:rsidRPr="004734D4">
        <w:rPr>
          <w:sz w:val="28"/>
          <w:szCs w:val="28"/>
          <w:lang w:val="uk-UA"/>
        </w:rPr>
        <w:t xml:space="preserve">, </w:t>
      </w:r>
      <w:r>
        <w:rPr>
          <w:sz w:val="28"/>
          <w:szCs w:val="28"/>
          <w:lang w:val="uk-UA"/>
        </w:rPr>
        <w:t xml:space="preserve">розпорядження селищного голови від </w:t>
      </w:r>
      <w:r w:rsidR="00FF1782">
        <w:rPr>
          <w:sz w:val="28"/>
          <w:szCs w:val="28"/>
          <w:lang w:val="uk-UA"/>
        </w:rPr>
        <w:t xml:space="preserve">21.10.2024 №141-р «Про зміну категорії (статусу) населеного пункту селище міського типу Лисянка на селище», </w:t>
      </w:r>
      <w:r w:rsidRPr="004734D4">
        <w:rPr>
          <w:sz w:val="28"/>
          <w:szCs w:val="28"/>
          <w:lang w:val="uk-UA"/>
        </w:rPr>
        <w:t>у зв’язку з віднесенням селища міського типу Лисянка до категорії селище, для приведення у відповідність установчих документів</w:t>
      </w:r>
      <w:r w:rsidR="00B8476D" w:rsidRPr="000D7B93">
        <w:rPr>
          <w:sz w:val="28"/>
          <w:szCs w:val="28"/>
          <w:lang w:val="uk-UA"/>
        </w:rPr>
        <w:t xml:space="preserve">, селищна рада </w:t>
      </w:r>
    </w:p>
    <w:p w14:paraId="600592F3" w14:textId="77777777" w:rsidR="00B262E2" w:rsidRDefault="00B262E2" w:rsidP="00B262E2">
      <w:pPr>
        <w:jc w:val="center"/>
        <w:rPr>
          <w:b/>
          <w:sz w:val="28"/>
          <w:szCs w:val="28"/>
          <w:lang w:val="uk-UA"/>
        </w:rPr>
      </w:pPr>
      <w:r w:rsidRPr="000D7B93">
        <w:rPr>
          <w:b/>
          <w:sz w:val="28"/>
          <w:szCs w:val="28"/>
          <w:lang w:val="uk-UA"/>
        </w:rPr>
        <w:t>ВИРІШИЛА:</w:t>
      </w:r>
    </w:p>
    <w:p w14:paraId="2F7045D3" w14:textId="77777777" w:rsidR="004D7EE3" w:rsidRPr="004D7EE3" w:rsidRDefault="004D7EE3" w:rsidP="00B262E2">
      <w:pPr>
        <w:jc w:val="center"/>
        <w:rPr>
          <w:b/>
          <w:sz w:val="8"/>
          <w:szCs w:val="8"/>
          <w:lang w:val="uk-UA"/>
        </w:rPr>
      </w:pPr>
    </w:p>
    <w:p w14:paraId="0CD9F8BB" w14:textId="64B904C7" w:rsidR="00BA2FE7" w:rsidRDefault="00B97A29" w:rsidP="004D7EE3">
      <w:pPr>
        <w:pStyle w:val="ac"/>
        <w:numPr>
          <w:ilvl w:val="0"/>
          <w:numId w:val="2"/>
        </w:numPr>
        <w:tabs>
          <w:tab w:val="clear" w:pos="1565"/>
          <w:tab w:val="num" w:pos="1276"/>
        </w:tabs>
        <w:spacing w:after="0" w:line="240" w:lineRule="auto"/>
        <w:ind w:left="0" w:firstLine="710"/>
        <w:jc w:val="both"/>
        <w:rPr>
          <w:rFonts w:ascii="Times New Roman" w:hAnsi="Times New Roman" w:cs="Times New Roman"/>
          <w:sz w:val="28"/>
          <w:szCs w:val="28"/>
        </w:rPr>
      </w:pPr>
      <w:r w:rsidRPr="00B97A29">
        <w:rPr>
          <w:rFonts w:ascii="Times New Roman" w:hAnsi="Times New Roman" w:cs="Times New Roman"/>
          <w:sz w:val="28"/>
          <w:szCs w:val="28"/>
        </w:rPr>
        <w:t xml:space="preserve">Внести зміни </w:t>
      </w:r>
      <w:r w:rsidR="00BA2FE7">
        <w:rPr>
          <w:rFonts w:ascii="Times New Roman" w:hAnsi="Times New Roman" w:cs="Times New Roman"/>
          <w:sz w:val="28"/>
          <w:szCs w:val="28"/>
        </w:rPr>
        <w:t>до Статуту Лисянського будинку дитячої та юнацької творчості Лисянської селищної ради та затвердити його в новій редакції, додається.</w:t>
      </w:r>
    </w:p>
    <w:p w14:paraId="7C0CDF15" w14:textId="6A672FAC" w:rsidR="00BA2FE7" w:rsidRDefault="00BA2FE7" w:rsidP="004D7EE3">
      <w:pPr>
        <w:pStyle w:val="ac"/>
        <w:numPr>
          <w:ilvl w:val="0"/>
          <w:numId w:val="2"/>
        </w:numPr>
        <w:tabs>
          <w:tab w:val="clear" w:pos="1565"/>
          <w:tab w:val="num"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Доручити директору Лисянського будинку дитячої та юнацької творчості Лисянської селищної ради Висотенко Ніні Василівні</w:t>
      </w:r>
      <w:r w:rsidR="004D7EE3">
        <w:rPr>
          <w:rFonts w:ascii="Times New Roman" w:hAnsi="Times New Roman" w:cs="Times New Roman"/>
          <w:sz w:val="28"/>
          <w:szCs w:val="28"/>
        </w:rPr>
        <w:t xml:space="preserve"> </w:t>
      </w:r>
      <w:r w:rsidR="004D7EE3" w:rsidRPr="004734D4">
        <w:rPr>
          <w:rFonts w:ascii="Times New Roman" w:hAnsi="Times New Roman"/>
          <w:sz w:val="28"/>
          <w:szCs w:val="28"/>
        </w:rPr>
        <w:t xml:space="preserve">здійснити державну реєстрацію змін до відомостей про юридичну особу відповідно до вимог Закону України </w:t>
      </w:r>
      <w:r w:rsidR="004D7EE3" w:rsidRPr="004734D4">
        <w:rPr>
          <w:rFonts w:ascii="Times New Roman" w:hAnsi="Times New Roman"/>
          <w:i/>
          <w:sz w:val="28"/>
          <w:szCs w:val="28"/>
        </w:rPr>
        <w:t>«</w:t>
      </w:r>
      <w:r w:rsidR="004D7EE3" w:rsidRPr="004734D4">
        <w:rPr>
          <w:rStyle w:val="80"/>
          <w:rFonts w:ascii="Times New Roman" w:eastAsia="Calibri" w:hAnsi="Times New Roman"/>
          <w:i w:val="0"/>
          <w:sz w:val="28"/>
          <w:szCs w:val="28"/>
        </w:rPr>
        <w:t>Про державну реєстрацію юридичних осіб, фізичних осіб - підприємців та громадських формувань»</w:t>
      </w:r>
      <w:r w:rsidR="004D7EE3">
        <w:rPr>
          <w:rStyle w:val="80"/>
          <w:rFonts w:ascii="Times New Roman" w:eastAsia="Calibri" w:hAnsi="Times New Roman"/>
          <w:i w:val="0"/>
          <w:sz w:val="28"/>
          <w:szCs w:val="28"/>
        </w:rPr>
        <w:t>.</w:t>
      </w:r>
    </w:p>
    <w:p w14:paraId="1AE50C11" w14:textId="5F5E1241" w:rsidR="001001B4" w:rsidRPr="000D7B93" w:rsidRDefault="00180D66" w:rsidP="004D7EE3">
      <w:pPr>
        <w:pStyle w:val="a4"/>
        <w:numPr>
          <w:ilvl w:val="0"/>
          <w:numId w:val="2"/>
        </w:numPr>
        <w:tabs>
          <w:tab w:val="clear" w:pos="1565"/>
          <w:tab w:val="num" w:pos="1134"/>
          <w:tab w:val="num" w:pos="1423"/>
        </w:tabs>
        <w:ind w:left="0" w:firstLine="709"/>
        <w:jc w:val="both"/>
        <w:rPr>
          <w:b w:val="0"/>
          <w:szCs w:val="28"/>
        </w:rPr>
      </w:pPr>
      <w:r w:rsidRPr="000D7B93">
        <w:rPr>
          <w:b w:val="0"/>
          <w:szCs w:val="28"/>
        </w:rPr>
        <w:t xml:space="preserve">Контроль за виконанням рішення покласти </w:t>
      </w:r>
      <w:r w:rsidR="004D7EE3">
        <w:rPr>
          <w:b w:val="0"/>
          <w:szCs w:val="28"/>
        </w:rPr>
        <w:t>на відділ освіти Лисянської селищної ради.</w:t>
      </w:r>
    </w:p>
    <w:p w14:paraId="32EB2EAF" w14:textId="77777777" w:rsidR="004D7EE3" w:rsidRDefault="004D7EE3" w:rsidP="004D7EE3">
      <w:pPr>
        <w:tabs>
          <w:tab w:val="num" w:pos="0"/>
        </w:tabs>
        <w:rPr>
          <w:sz w:val="28"/>
          <w:szCs w:val="28"/>
          <w:lang w:val="uk-UA"/>
        </w:rPr>
      </w:pPr>
    </w:p>
    <w:p w14:paraId="3219E08D" w14:textId="77777777" w:rsidR="004D7EE3" w:rsidRDefault="004D7EE3" w:rsidP="004D7EE3">
      <w:pPr>
        <w:tabs>
          <w:tab w:val="num" w:pos="0"/>
        </w:tabs>
        <w:rPr>
          <w:sz w:val="28"/>
          <w:szCs w:val="28"/>
          <w:lang w:val="uk-UA"/>
        </w:rPr>
      </w:pPr>
    </w:p>
    <w:p w14:paraId="5DB6AFC2" w14:textId="71BC89D3" w:rsidR="00D40E69" w:rsidRPr="000D7B93" w:rsidRDefault="004D7EE3" w:rsidP="004D7EE3">
      <w:pPr>
        <w:tabs>
          <w:tab w:val="num" w:pos="0"/>
        </w:tabs>
        <w:rPr>
          <w:sz w:val="28"/>
          <w:szCs w:val="28"/>
          <w:lang w:val="uk-UA"/>
        </w:rPr>
      </w:pPr>
      <w:r>
        <w:rPr>
          <w:sz w:val="28"/>
          <w:szCs w:val="28"/>
          <w:lang w:val="uk-UA"/>
        </w:rPr>
        <w:t>В.о.с</w:t>
      </w:r>
      <w:r w:rsidR="003351ED" w:rsidRPr="000D7B93">
        <w:rPr>
          <w:sz w:val="28"/>
          <w:szCs w:val="28"/>
          <w:lang w:val="uk-UA"/>
        </w:rPr>
        <w:t>елищн</w:t>
      </w:r>
      <w:r>
        <w:rPr>
          <w:sz w:val="28"/>
          <w:szCs w:val="28"/>
          <w:lang w:val="uk-UA"/>
        </w:rPr>
        <w:t>ого</w:t>
      </w:r>
      <w:r w:rsidR="003351ED" w:rsidRPr="000D7B93">
        <w:rPr>
          <w:sz w:val="28"/>
          <w:szCs w:val="28"/>
          <w:lang w:val="uk-UA"/>
        </w:rPr>
        <w:t xml:space="preserve"> голов</w:t>
      </w:r>
      <w:r>
        <w:rPr>
          <w:sz w:val="28"/>
          <w:szCs w:val="28"/>
          <w:lang w:val="uk-UA"/>
        </w:rPr>
        <w:t>и</w:t>
      </w:r>
      <w:r w:rsidR="003351ED" w:rsidRPr="000D7B93">
        <w:rPr>
          <w:sz w:val="28"/>
          <w:szCs w:val="28"/>
          <w:lang w:val="uk-UA"/>
        </w:rPr>
        <w:t xml:space="preserve"> </w:t>
      </w:r>
      <w:r w:rsidR="003351ED" w:rsidRPr="000D7B93">
        <w:rPr>
          <w:sz w:val="28"/>
          <w:szCs w:val="28"/>
          <w:lang w:val="uk-UA"/>
        </w:rPr>
        <w:tab/>
      </w:r>
      <w:r w:rsidR="003351ED" w:rsidRPr="000D7B93">
        <w:rPr>
          <w:sz w:val="28"/>
          <w:szCs w:val="28"/>
          <w:lang w:val="uk-UA"/>
        </w:rPr>
        <w:tab/>
      </w:r>
      <w:r w:rsidR="003351ED" w:rsidRPr="000D7B93">
        <w:rPr>
          <w:sz w:val="28"/>
          <w:szCs w:val="28"/>
          <w:lang w:val="uk-UA"/>
        </w:rPr>
        <w:tab/>
      </w:r>
      <w:r w:rsidR="003351ED" w:rsidRPr="000D7B93">
        <w:rPr>
          <w:sz w:val="28"/>
          <w:szCs w:val="28"/>
          <w:lang w:val="uk-UA"/>
        </w:rPr>
        <w:tab/>
      </w:r>
      <w:r w:rsidR="00BD474E" w:rsidRPr="000D7B93">
        <w:rPr>
          <w:sz w:val="28"/>
          <w:szCs w:val="28"/>
          <w:lang w:val="uk-UA"/>
        </w:rPr>
        <w:t xml:space="preserve">   </w:t>
      </w:r>
      <w:r w:rsidR="002F3777" w:rsidRPr="000D7B93">
        <w:rPr>
          <w:sz w:val="28"/>
          <w:szCs w:val="28"/>
          <w:lang w:val="uk-UA"/>
        </w:rPr>
        <w:t xml:space="preserve">  </w:t>
      </w:r>
      <w:r w:rsidR="00BD474E" w:rsidRPr="000D7B93">
        <w:rPr>
          <w:sz w:val="28"/>
          <w:szCs w:val="28"/>
          <w:lang w:val="uk-UA"/>
        </w:rPr>
        <w:t xml:space="preserve">              </w:t>
      </w:r>
      <w:r w:rsidR="00FB0EAD" w:rsidRPr="000D7B93">
        <w:rPr>
          <w:sz w:val="28"/>
          <w:szCs w:val="28"/>
          <w:lang w:val="uk-UA"/>
        </w:rPr>
        <w:t xml:space="preserve">  </w:t>
      </w:r>
      <w:r w:rsidR="00BD474E" w:rsidRPr="000D7B93">
        <w:rPr>
          <w:sz w:val="28"/>
          <w:szCs w:val="28"/>
          <w:lang w:val="uk-UA"/>
        </w:rPr>
        <w:t xml:space="preserve">     </w:t>
      </w:r>
      <w:r w:rsidR="003351ED" w:rsidRPr="000D7B93">
        <w:rPr>
          <w:sz w:val="28"/>
          <w:szCs w:val="28"/>
          <w:lang w:val="uk-UA"/>
        </w:rPr>
        <w:tab/>
      </w:r>
      <w:r>
        <w:rPr>
          <w:sz w:val="28"/>
          <w:szCs w:val="28"/>
          <w:lang w:val="uk-UA"/>
        </w:rPr>
        <w:t xml:space="preserve">          О.В.Макушенко</w:t>
      </w:r>
      <w:r w:rsidR="00D40E69" w:rsidRPr="000D7B93">
        <w:rPr>
          <w:sz w:val="28"/>
          <w:szCs w:val="28"/>
          <w:lang w:val="uk-UA"/>
        </w:rPr>
        <w:br w:type="page"/>
      </w:r>
    </w:p>
    <w:p w14:paraId="56B8F7FB" w14:textId="08E207D4" w:rsidR="00773CCF" w:rsidRPr="000D7B93" w:rsidRDefault="00773CCF" w:rsidP="00773CCF">
      <w:pPr>
        <w:shd w:val="clear" w:color="auto" w:fill="FFFFFF"/>
        <w:rPr>
          <w:b/>
          <w:sz w:val="28"/>
          <w:szCs w:val="28"/>
          <w:bdr w:val="none" w:sz="0" w:space="0" w:color="auto" w:frame="1"/>
          <w:lang w:val="uk-UA"/>
        </w:rPr>
      </w:pPr>
      <w:r w:rsidRPr="000D7B93">
        <w:rPr>
          <w:b/>
          <w:sz w:val="28"/>
          <w:szCs w:val="28"/>
          <w:bdr w:val="none" w:sz="0" w:space="0" w:color="auto" w:frame="1"/>
          <w:lang w:val="uk-UA"/>
        </w:rPr>
        <w:lastRenderedPageBreak/>
        <w:t>«Затверджено»                                                              «</w:t>
      </w:r>
      <w:r w:rsidR="009941A8">
        <w:rPr>
          <w:b/>
          <w:sz w:val="28"/>
          <w:szCs w:val="28"/>
          <w:bdr w:val="none" w:sz="0" w:space="0" w:color="auto" w:frame="1"/>
          <w:lang w:val="uk-UA"/>
        </w:rPr>
        <w:t>Погоджено</w:t>
      </w:r>
      <w:r w:rsidRPr="000D7B93">
        <w:rPr>
          <w:b/>
          <w:sz w:val="28"/>
          <w:szCs w:val="28"/>
          <w:bdr w:val="none" w:sz="0" w:space="0" w:color="auto" w:frame="1"/>
          <w:lang w:val="uk-UA"/>
        </w:rPr>
        <w:t>»</w:t>
      </w:r>
    </w:p>
    <w:p w14:paraId="110E37A5" w14:textId="77777777" w:rsidR="00773CCF" w:rsidRPr="000D7B93" w:rsidRDefault="00773CCF" w:rsidP="00773CCF">
      <w:pPr>
        <w:shd w:val="clear" w:color="auto" w:fill="FFFFFF"/>
        <w:ind w:right="-426"/>
        <w:rPr>
          <w:b/>
          <w:sz w:val="28"/>
          <w:szCs w:val="28"/>
          <w:bdr w:val="none" w:sz="0" w:space="0" w:color="auto" w:frame="1"/>
          <w:lang w:val="uk-UA"/>
        </w:rPr>
      </w:pPr>
      <w:r w:rsidRPr="000D7B93">
        <w:rPr>
          <w:b/>
          <w:sz w:val="28"/>
          <w:szCs w:val="28"/>
          <w:bdr w:val="none" w:sz="0" w:space="0" w:color="auto" w:frame="1"/>
          <w:lang w:val="uk-UA"/>
        </w:rPr>
        <w:t>Рішенням сесії селищної ради</w:t>
      </w:r>
      <w:r w:rsidRPr="000D7B93">
        <w:rPr>
          <w:b/>
          <w:sz w:val="28"/>
          <w:szCs w:val="28"/>
          <w:bdr w:val="none" w:sz="0" w:space="0" w:color="auto" w:frame="1"/>
        </w:rPr>
        <w:t>  </w:t>
      </w:r>
      <w:r w:rsidRPr="000D7B93">
        <w:rPr>
          <w:b/>
          <w:sz w:val="28"/>
          <w:szCs w:val="28"/>
          <w:bdr w:val="none" w:sz="0" w:space="0" w:color="auto" w:frame="1"/>
          <w:lang w:val="uk-UA"/>
        </w:rPr>
        <w:t xml:space="preserve">                                Начальник відділу освіти</w:t>
      </w:r>
    </w:p>
    <w:p w14:paraId="69797826" w14:textId="4282D218" w:rsidR="00773CCF" w:rsidRPr="000D7B93" w:rsidRDefault="004E2AB6" w:rsidP="009941A8">
      <w:pPr>
        <w:shd w:val="clear" w:color="auto" w:fill="FFFFFF"/>
        <w:tabs>
          <w:tab w:val="left" w:pos="6225"/>
        </w:tabs>
        <w:ind w:right="-426"/>
        <w:rPr>
          <w:b/>
          <w:sz w:val="28"/>
          <w:szCs w:val="28"/>
          <w:bdr w:val="none" w:sz="0" w:space="0" w:color="auto" w:frame="1"/>
          <w:lang w:val="uk-UA"/>
        </w:rPr>
      </w:pPr>
      <w:r w:rsidRPr="000D7B93">
        <w:rPr>
          <w:b/>
          <w:sz w:val="28"/>
          <w:szCs w:val="28"/>
          <w:bdr w:val="none" w:sz="0" w:space="0" w:color="auto" w:frame="1"/>
          <w:lang w:val="uk-UA"/>
        </w:rPr>
        <w:t>від 0</w:t>
      </w:r>
      <w:r w:rsidR="000D7B93" w:rsidRPr="000D7B93">
        <w:rPr>
          <w:b/>
          <w:sz w:val="28"/>
          <w:szCs w:val="28"/>
          <w:bdr w:val="none" w:sz="0" w:space="0" w:color="auto" w:frame="1"/>
          <w:lang w:val="uk-UA"/>
        </w:rPr>
        <w:t>1</w:t>
      </w:r>
      <w:r w:rsidRPr="000D7B93">
        <w:rPr>
          <w:b/>
          <w:sz w:val="28"/>
          <w:szCs w:val="28"/>
          <w:bdr w:val="none" w:sz="0" w:space="0" w:color="auto" w:frame="1"/>
          <w:lang w:val="uk-UA"/>
        </w:rPr>
        <w:t>.</w:t>
      </w:r>
      <w:r w:rsidR="000D7B93" w:rsidRPr="000D7B93">
        <w:rPr>
          <w:b/>
          <w:sz w:val="28"/>
          <w:szCs w:val="28"/>
          <w:bdr w:val="none" w:sz="0" w:space="0" w:color="auto" w:frame="1"/>
          <w:lang w:val="uk-UA"/>
        </w:rPr>
        <w:t>11</w:t>
      </w:r>
      <w:r w:rsidRPr="000D7B93">
        <w:rPr>
          <w:b/>
          <w:sz w:val="28"/>
          <w:szCs w:val="28"/>
          <w:bdr w:val="none" w:sz="0" w:space="0" w:color="auto" w:frame="1"/>
          <w:lang w:val="uk-UA"/>
        </w:rPr>
        <w:t>.202</w:t>
      </w:r>
      <w:r w:rsidR="000D7B93" w:rsidRPr="000D7B93">
        <w:rPr>
          <w:b/>
          <w:sz w:val="28"/>
          <w:szCs w:val="28"/>
          <w:bdr w:val="none" w:sz="0" w:space="0" w:color="auto" w:frame="1"/>
          <w:lang w:val="uk-UA"/>
        </w:rPr>
        <w:t>4</w:t>
      </w:r>
      <w:r w:rsidRPr="000D7B93">
        <w:rPr>
          <w:b/>
          <w:sz w:val="28"/>
          <w:szCs w:val="28"/>
          <w:bdr w:val="none" w:sz="0" w:space="0" w:color="auto" w:frame="1"/>
          <w:lang w:val="uk-UA"/>
        </w:rPr>
        <w:t xml:space="preserve"> р. № </w:t>
      </w:r>
      <w:r w:rsidR="004D2972">
        <w:rPr>
          <w:b/>
          <w:sz w:val="28"/>
          <w:szCs w:val="28"/>
          <w:bdr w:val="none" w:sz="0" w:space="0" w:color="auto" w:frame="1"/>
          <w:lang w:val="uk-UA"/>
        </w:rPr>
        <w:t>59-6</w:t>
      </w:r>
      <w:r w:rsidRPr="000D7B93">
        <w:rPr>
          <w:b/>
          <w:sz w:val="28"/>
          <w:szCs w:val="28"/>
          <w:bdr w:val="none" w:sz="0" w:space="0" w:color="auto" w:frame="1"/>
          <w:lang w:val="uk-UA"/>
        </w:rPr>
        <w:t>/VI</w:t>
      </w:r>
      <w:r w:rsidR="000D7B93">
        <w:rPr>
          <w:b/>
          <w:sz w:val="28"/>
          <w:szCs w:val="28"/>
          <w:bdr w:val="none" w:sz="0" w:space="0" w:color="auto" w:frame="1"/>
          <w:lang w:val="uk-UA"/>
        </w:rPr>
        <w:t>І</w:t>
      </w:r>
      <w:r w:rsidRPr="000D7B93">
        <w:rPr>
          <w:b/>
          <w:sz w:val="28"/>
          <w:szCs w:val="28"/>
          <w:bdr w:val="none" w:sz="0" w:space="0" w:color="auto" w:frame="1"/>
          <w:lang w:val="uk-UA"/>
        </w:rPr>
        <w:t>I</w:t>
      </w:r>
      <w:r w:rsidR="009941A8">
        <w:rPr>
          <w:b/>
          <w:sz w:val="28"/>
          <w:szCs w:val="28"/>
          <w:bdr w:val="none" w:sz="0" w:space="0" w:color="auto" w:frame="1"/>
          <w:lang w:val="uk-UA"/>
        </w:rPr>
        <w:tab/>
        <w:t>___________Ю.О.Гладка</w:t>
      </w:r>
    </w:p>
    <w:p w14:paraId="74034762" w14:textId="3B2A2027" w:rsidR="00773CCF" w:rsidRDefault="00095016" w:rsidP="00773CCF">
      <w:pPr>
        <w:shd w:val="clear" w:color="auto" w:fill="FFFFFF"/>
        <w:ind w:right="-426"/>
        <w:rPr>
          <w:b/>
          <w:sz w:val="28"/>
          <w:szCs w:val="28"/>
          <w:bdr w:val="none" w:sz="0" w:space="0" w:color="auto" w:frame="1"/>
          <w:lang w:val="uk-UA"/>
        </w:rPr>
      </w:pPr>
      <w:r>
        <w:rPr>
          <w:b/>
          <w:sz w:val="28"/>
          <w:szCs w:val="28"/>
          <w:bdr w:val="none" w:sz="0" w:space="0" w:color="auto" w:frame="1"/>
          <w:lang w:val="uk-UA"/>
        </w:rPr>
        <w:t>В.о. селищного голови</w:t>
      </w:r>
    </w:p>
    <w:p w14:paraId="265B585D" w14:textId="2CA226A5" w:rsidR="00095016" w:rsidRPr="000D7B93" w:rsidRDefault="00095016" w:rsidP="00773CCF">
      <w:pPr>
        <w:shd w:val="clear" w:color="auto" w:fill="FFFFFF"/>
        <w:ind w:right="-426"/>
        <w:rPr>
          <w:b/>
          <w:sz w:val="28"/>
          <w:szCs w:val="28"/>
          <w:bdr w:val="none" w:sz="0" w:space="0" w:color="auto" w:frame="1"/>
          <w:lang w:val="uk-UA"/>
        </w:rPr>
      </w:pPr>
      <w:r>
        <w:rPr>
          <w:b/>
          <w:sz w:val="28"/>
          <w:szCs w:val="28"/>
          <w:bdr w:val="none" w:sz="0" w:space="0" w:color="auto" w:frame="1"/>
          <w:lang w:val="uk-UA"/>
        </w:rPr>
        <w:t>____________О.В.Макушенко</w:t>
      </w:r>
    </w:p>
    <w:p w14:paraId="3CD664ED" w14:textId="77777777" w:rsidR="00773CCF" w:rsidRPr="000D7B93" w:rsidRDefault="00773CCF" w:rsidP="00773CCF">
      <w:pPr>
        <w:shd w:val="clear" w:color="auto" w:fill="FFFFFF"/>
        <w:ind w:right="-426"/>
        <w:rPr>
          <w:b/>
          <w:sz w:val="28"/>
          <w:szCs w:val="28"/>
          <w:bdr w:val="none" w:sz="0" w:space="0" w:color="auto" w:frame="1"/>
          <w:lang w:val="uk-UA"/>
        </w:rPr>
      </w:pPr>
    </w:p>
    <w:p w14:paraId="07EAA859" w14:textId="77777777" w:rsidR="00773CCF" w:rsidRPr="000D7B93" w:rsidRDefault="00773CCF" w:rsidP="00773CCF">
      <w:pPr>
        <w:shd w:val="clear" w:color="auto" w:fill="FFFFFF"/>
        <w:ind w:right="-426"/>
        <w:rPr>
          <w:b/>
          <w:sz w:val="28"/>
          <w:szCs w:val="28"/>
          <w:bdr w:val="none" w:sz="0" w:space="0" w:color="auto" w:frame="1"/>
          <w:lang w:val="uk-UA"/>
        </w:rPr>
      </w:pPr>
    </w:p>
    <w:p w14:paraId="5049266A" w14:textId="77777777" w:rsidR="00773CCF" w:rsidRPr="000D7B93" w:rsidRDefault="00773CCF" w:rsidP="00773CCF">
      <w:pPr>
        <w:shd w:val="clear" w:color="auto" w:fill="FFFFFF"/>
        <w:ind w:right="-426"/>
        <w:rPr>
          <w:b/>
          <w:sz w:val="28"/>
          <w:szCs w:val="28"/>
          <w:bdr w:val="none" w:sz="0" w:space="0" w:color="auto" w:frame="1"/>
          <w:lang w:val="uk-UA"/>
        </w:rPr>
      </w:pPr>
    </w:p>
    <w:p w14:paraId="2153804F" w14:textId="77777777" w:rsidR="00773CCF" w:rsidRPr="000D7B93" w:rsidRDefault="00773CCF" w:rsidP="00773CCF">
      <w:pPr>
        <w:shd w:val="clear" w:color="auto" w:fill="FFFFFF"/>
        <w:ind w:right="-426"/>
        <w:rPr>
          <w:rFonts w:ascii="Arial" w:hAnsi="Arial" w:cs="Arial"/>
          <w:b/>
          <w:sz w:val="21"/>
          <w:szCs w:val="21"/>
          <w:lang w:val="uk-UA"/>
        </w:rPr>
      </w:pPr>
      <w:r w:rsidRPr="000D7B93">
        <w:rPr>
          <w:b/>
          <w:sz w:val="28"/>
          <w:szCs w:val="28"/>
          <w:bdr w:val="none" w:sz="0" w:space="0" w:color="auto" w:frame="1"/>
          <w:lang w:val="uk-UA"/>
        </w:rPr>
        <w:t xml:space="preserve"> </w:t>
      </w:r>
    </w:p>
    <w:p w14:paraId="1B6E1B56" w14:textId="77777777" w:rsidR="00773CCF" w:rsidRPr="000D7B93" w:rsidRDefault="00773CCF" w:rsidP="00773CCF">
      <w:pPr>
        <w:shd w:val="clear" w:color="auto" w:fill="FFFFFF"/>
        <w:rPr>
          <w:rFonts w:ascii="Arial" w:hAnsi="Arial" w:cs="Arial"/>
          <w:b/>
          <w:sz w:val="21"/>
          <w:szCs w:val="21"/>
          <w:lang w:val="uk-UA"/>
        </w:rPr>
      </w:pPr>
      <w:r w:rsidRPr="000D7B93">
        <w:rPr>
          <w:rFonts w:ascii="Arial" w:hAnsi="Arial" w:cs="Arial"/>
          <w:b/>
          <w:sz w:val="21"/>
          <w:szCs w:val="21"/>
        </w:rPr>
        <w:t> </w:t>
      </w:r>
    </w:p>
    <w:p w14:paraId="6A1B7467"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3A4D7C2B"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9A154EA" w14:textId="77777777" w:rsidR="00773CCF" w:rsidRPr="000D7B93" w:rsidRDefault="00773CCF" w:rsidP="00773CCF">
      <w:pPr>
        <w:shd w:val="clear" w:color="auto" w:fill="FFFFFF"/>
        <w:rPr>
          <w:rFonts w:ascii="Arial" w:hAnsi="Arial" w:cs="Arial"/>
          <w:sz w:val="21"/>
          <w:szCs w:val="21"/>
          <w:lang w:val="uk-UA"/>
        </w:rPr>
      </w:pPr>
      <w:r w:rsidRPr="000D7B93">
        <w:rPr>
          <w:sz w:val="28"/>
          <w:szCs w:val="28"/>
          <w:bdr w:val="none" w:sz="0" w:space="0" w:color="auto" w:frame="1"/>
        </w:rPr>
        <w:t>       </w:t>
      </w:r>
    </w:p>
    <w:p w14:paraId="4D435FF0"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2CC4463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00C77A04"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7FA0957C"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E93B26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330F90F" w14:textId="77777777" w:rsidR="00773CCF" w:rsidRPr="000D7B93" w:rsidRDefault="00773CCF" w:rsidP="00773CCF">
      <w:pPr>
        <w:shd w:val="clear" w:color="auto" w:fill="FFFFFF"/>
        <w:jc w:val="center"/>
        <w:rPr>
          <w:rFonts w:ascii="Arial" w:hAnsi="Arial" w:cs="Arial"/>
          <w:sz w:val="21"/>
          <w:szCs w:val="21"/>
          <w:lang w:val="uk-UA"/>
        </w:rPr>
      </w:pPr>
    </w:p>
    <w:p w14:paraId="58CF78C8" w14:textId="77777777" w:rsidR="00773CCF" w:rsidRPr="000D7B93" w:rsidRDefault="00773CCF" w:rsidP="00773CCF">
      <w:pPr>
        <w:shd w:val="clear" w:color="auto" w:fill="FFFFFF"/>
        <w:jc w:val="center"/>
        <w:rPr>
          <w:rFonts w:ascii="Arial" w:hAnsi="Arial" w:cs="Arial"/>
          <w:sz w:val="56"/>
          <w:szCs w:val="56"/>
          <w:lang w:val="uk-UA"/>
        </w:rPr>
      </w:pPr>
      <w:r w:rsidRPr="000D7B93">
        <w:rPr>
          <w:b/>
          <w:bCs/>
          <w:sz w:val="56"/>
          <w:szCs w:val="56"/>
          <w:bdr w:val="none" w:sz="0" w:space="0" w:color="auto" w:frame="1"/>
          <w:lang w:val="uk-UA"/>
        </w:rPr>
        <w:t>СТАТУТ</w:t>
      </w:r>
    </w:p>
    <w:p w14:paraId="2A5983AC"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471D305B" w14:textId="77777777" w:rsidR="00773CCF" w:rsidRPr="000D7B93" w:rsidRDefault="00773CCF" w:rsidP="00773CCF">
      <w:pPr>
        <w:shd w:val="clear" w:color="auto" w:fill="FFFFFF"/>
        <w:jc w:val="center"/>
        <w:rPr>
          <w:b/>
          <w:bCs/>
          <w:i/>
          <w:sz w:val="52"/>
          <w:szCs w:val="52"/>
          <w:bdr w:val="none" w:sz="0" w:space="0" w:color="auto" w:frame="1"/>
          <w:lang w:val="uk-UA"/>
        </w:rPr>
      </w:pPr>
      <w:r w:rsidRPr="000D7B93">
        <w:rPr>
          <w:b/>
          <w:bCs/>
          <w:i/>
          <w:sz w:val="52"/>
          <w:szCs w:val="52"/>
          <w:bdr w:val="none" w:sz="0" w:space="0" w:color="auto" w:frame="1"/>
          <w:lang w:val="uk-UA"/>
        </w:rPr>
        <w:t xml:space="preserve">ЛИСЯНСЬКИЙ  БУДИНОК ДИТЯЧОЇ ТА ЮНАЦЬКОЇ ТВОРЧОСТІ   ЛИСЯНСЬКОЇ СЕЛИЩНОЇ РАДИ </w:t>
      </w:r>
    </w:p>
    <w:p w14:paraId="45D4E8DA" w14:textId="55275D13" w:rsidR="00773CCF" w:rsidRPr="000D7B93" w:rsidRDefault="000D7B93" w:rsidP="000D7B93">
      <w:pPr>
        <w:shd w:val="clear" w:color="auto" w:fill="FFFFFF"/>
        <w:jc w:val="center"/>
        <w:rPr>
          <w:b/>
          <w:bCs/>
          <w:i/>
          <w:sz w:val="52"/>
          <w:szCs w:val="52"/>
          <w:bdr w:val="none" w:sz="0" w:space="0" w:color="auto" w:frame="1"/>
          <w:lang w:val="uk-UA"/>
        </w:rPr>
      </w:pPr>
      <w:r>
        <w:rPr>
          <w:b/>
          <w:bCs/>
          <w:i/>
          <w:sz w:val="52"/>
          <w:szCs w:val="52"/>
          <w:bdr w:val="none" w:sz="0" w:space="0" w:color="auto" w:frame="1"/>
          <w:lang w:val="uk-UA"/>
        </w:rPr>
        <w:t>(нова редакція)</w:t>
      </w:r>
    </w:p>
    <w:p w14:paraId="13F5CC37" w14:textId="77777777" w:rsidR="00773CCF" w:rsidRPr="000D7B93" w:rsidRDefault="00773CCF" w:rsidP="00773CCF">
      <w:pPr>
        <w:shd w:val="clear" w:color="auto" w:fill="FFFFFF"/>
        <w:rPr>
          <w:b/>
          <w:bCs/>
          <w:i/>
          <w:sz w:val="52"/>
          <w:szCs w:val="52"/>
          <w:bdr w:val="none" w:sz="0" w:space="0" w:color="auto" w:frame="1"/>
          <w:lang w:val="uk-UA"/>
        </w:rPr>
      </w:pPr>
    </w:p>
    <w:p w14:paraId="57A8055D" w14:textId="77777777" w:rsidR="00773CCF" w:rsidRPr="000D7B93" w:rsidRDefault="00773CCF" w:rsidP="00773CCF">
      <w:pPr>
        <w:shd w:val="clear" w:color="auto" w:fill="FFFFFF"/>
        <w:rPr>
          <w:b/>
          <w:bCs/>
          <w:i/>
          <w:sz w:val="52"/>
          <w:szCs w:val="52"/>
          <w:bdr w:val="none" w:sz="0" w:space="0" w:color="auto" w:frame="1"/>
          <w:lang w:val="uk-UA"/>
        </w:rPr>
      </w:pPr>
    </w:p>
    <w:p w14:paraId="63E2A124" w14:textId="77777777" w:rsidR="00773CCF" w:rsidRPr="000D7B93" w:rsidRDefault="00773CCF" w:rsidP="00773CCF">
      <w:pPr>
        <w:shd w:val="clear" w:color="auto" w:fill="FFFFFF"/>
        <w:rPr>
          <w:b/>
          <w:bCs/>
          <w:i/>
          <w:sz w:val="52"/>
          <w:szCs w:val="52"/>
          <w:bdr w:val="none" w:sz="0" w:space="0" w:color="auto" w:frame="1"/>
          <w:lang w:val="uk-UA"/>
        </w:rPr>
      </w:pPr>
    </w:p>
    <w:p w14:paraId="063610FE" w14:textId="528F03CA" w:rsidR="00773CCF" w:rsidRPr="000D7B93" w:rsidRDefault="00F47217" w:rsidP="00773CCF">
      <w:pPr>
        <w:shd w:val="clear" w:color="auto" w:fill="FFFFFF"/>
        <w:jc w:val="center"/>
        <w:rPr>
          <w:rFonts w:ascii="Arial" w:hAnsi="Arial" w:cs="Arial"/>
          <w:i/>
          <w:sz w:val="36"/>
          <w:szCs w:val="36"/>
          <w:lang w:val="uk-UA"/>
        </w:rPr>
      </w:pPr>
      <w:r>
        <w:rPr>
          <w:b/>
          <w:bCs/>
          <w:i/>
          <w:sz w:val="36"/>
          <w:szCs w:val="36"/>
          <w:bdr w:val="none" w:sz="0" w:space="0" w:color="auto" w:frame="1"/>
          <w:lang w:val="uk-UA"/>
        </w:rPr>
        <w:t xml:space="preserve">Код </w:t>
      </w:r>
      <w:r w:rsidR="00773CCF" w:rsidRPr="000D7B93">
        <w:rPr>
          <w:b/>
          <w:bCs/>
          <w:i/>
          <w:sz w:val="36"/>
          <w:szCs w:val="36"/>
          <w:bdr w:val="none" w:sz="0" w:space="0" w:color="auto" w:frame="1"/>
          <w:lang w:val="uk-UA"/>
        </w:rPr>
        <w:t xml:space="preserve">ЄДРПОУ </w:t>
      </w:r>
      <w:r w:rsidR="002E076A" w:rsidRPr="000D7B93">
        <w:rPr>
          <w:b/>
          <w:bCs/>
          <w:i/>
          <w:sz w:val="36"/>
          <w:szCs w:val="36"/>
          <w:bdr w:val="none" w:sz="0" w:space="0" w:color="auto" w:frame="1"/>
          <w:lang w:val="uk-UA"/>
        </w:rPr>
        <w:t>36777369</w:t>
      </w:r>
    </w:p>
    <w:p w14:paraId="6336825D" w14:textId="77777777" w:rsidR="00773CCF" w:rsidRPr="000D7B93" w:rsidRDefault="00773CCF" w:rsidP="00773CCF">
      <w:pPr>
        <w:shd w:val="clear" w:color="auto" w:fill="FFFFFF"/>
        <w:rPr>
          <w:rFonts w:ascii="Arial" w:hAnsi="Arial" w:cs="Arial"/>
          <w:i/>
          <w:sz w:val="21"/>
          <w:szCs w:val="21"/>
          <w:lang w:val="uk-UA"/>
        </w:rPr>
      </w:pPr>
      <w:r w:rsidRPr="000D7B93">
        <w:rPr>
          <w:b/>
          <w:bCs/>
          <w:i/>
          <w:sz w:val="28"/>
          <w:szCs w:val="28"/>
          <w:bdr w:val="none" w:sz="0" w:space="0" w:color="auto" w:frame="1"/>
        </w:rPr>
        <w:t>  </w:t>
      </w:r>
      <w:r w:rsidRPr="000D7B93">
        <w:rPr>
          <w:b/>
          <w:bCs/>
          <w:i/>
          <w:sz w:val="28"/>
          <w:szCs w:val="28"/>
          <w:bdr w:val="none" w:sz="0" w:space="0" w:color="auto" w:frame="1"/>
          <w:lang w:val="uk-UA"/>
        </w:rPr>
        <w:t xml:space="preserve"> </w:t>
      </w:r>
      <w:r w:rsidRPr="000D7B93">
        <w:rPr>
          <w:b/>
          <w:bCs/>
          <w:i/>
          <w:sz w:val="28"/>
          <w:szCs w:val="28"/>
          <w:bdr w:val="none" w:sz="0" w:space="0" w:color="auto" w:frame="1"/>
        </w:rPr>
        <w:t>                                              </w:t>
      </w:r>
    </w:p>
    <w:p w14:paraId="3D341C6D"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33357FE"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33C36F4F"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B9200D7"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5B371B76" w14:textId="77777777" w:rsidR="00773CCF"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C25524F" w14:textId="77777777" w:rsidR="00773CCF" w:rsidRPr="000D7B93" w:rsidRDefault="00773CCF" w:rsidP="00773CCF">
      <w:pPr>
        <w:shd w:val="clear" w:color="auto" w:fill="FFFFFF"/>
        <w:rPr>
          <w:sz w:val="28"/>
          <w:szCs w:val="28"/>
          <w:bdr w:val="none" w:sz="0" w:space="0" w:color="auto" w:frame="1"/>
          <w:lang w:val="uk-UA"/>
        </w:rPr>
      </w:pPr>
      <w:r w:rsidRPr="000D7B93">
        <w:rPr>
          <w:sz w:val="28"/>
          <w:szCs w:val="28"/>
          <w:bdr w:val="none" w:sz="0" w:space="0" w:color="auto" w:frame="1"/>
        </w:rPr>
        <w:t>                                                          </w:t>
      </w:r>
    </w:p>
    <w:p w14:paraId="6ED395BC" w14:textId="77777777" w:rsidR="00773CCF"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1252DFC7" w14:textId="77777777" w:rsidR="000D7B93" w:rsidRPr="000D7B93" w:rsidRDefault="000D7B93" w:rsidP="00773CCF">
      <w:pPr>
        <w:shd w:val="clear" w:color="auto" w:fill="FFFFFF"/>
        <w:rPr>
          <w:rFonts w:ascii="Arial" w:hAnsi="Arial" w:cs="Arial"/>
          <w:sz w:val="21"/>
          <w:szCs w:val="21"/>
          <w:lang w:val="uk-UA"/>
        </w:rPr>
      </w:pPr>
    </w:p>
    <w:p w14:paraId="64E01EB0" w14:textId="63B1599D" w:rsidR="000D7B93" w:rsidRPr="000D7B93" w:rsidRDefault="00773CCF" w:rsidP="00773CCF">
      <w:pPr>
        <w:shd w:val="clear" w:color="auto" w:fill="FFFFFF"/>
        <w:rPr>
          <w:rFonts w:ascii="Arial" w:hAnsi="Arial" w:cs="Arial"/>
          <w:sz w:val="21"/>
          <w:szCs w:val="21"/>
          <w:lang w:val="uk-UA"/>
        </w:rPr>
      </w:pPr>
      <w:r w:rsidRPr="000D7B93">
        <w:rPr>
          <w:rFonts w:ascii="Arial" w:hAnsi="Arial" w:cs="Arial"/>
          <w:sz w:val="21"/>
          <w:szCs w:val="21"/>
        </w:rPr>
        <w:t> </w:t>
      </w:r>
    </w:p>
    <w:p w14:paraId="68C62819" w14:textId="77777777" w:rsidR="003E2182" w:rsidRDefault="00773CCF" w:rsidP="00773CCF">
      <w:pPr>
        <w:shd w:val="clear" w:color="auto" w:fill="FFFFFF"/>
        <w:rPr>
          <w:rFonts w:ascii="Arial" w:hAnsi="Arial" w:cs="Arial"/>
          <w:sz w:val="21"/>
          <w:szCs w:val="21"/>
          <w:lang w:val="uk-UA"/>
        </w:rPr>
      </w:pPr>
      <w:r w:rsidRPr="000D7B93">
        <w:rPr>
          <w:rFonts w:ascii="Arial" w:hAnsi="Arial" w:cs="Arial"/>
          <w:sz w:val="21"/>
          <w:szCs w:val="21"/>
          <w:lang w:val="uk-UA"/>
        </w:rPr>
        <w:t xml:space="preserve">                                                             </w:t>
      </w:r>
    </w:p>
    <w:p w14:paraId="398DDD8D" w14:textId="51DB6533" w:rsidR="00773CCF" w:rsidRPr="000D7B93" w:rsidRDefault="000D7B93" w:rsidP="003E2182">
      <w:pPr>
        <w:shd w:val="clear" w:color="auto" w:fill="FFFFFF"/>
        <w:jc w:val="center"/>
        <w:rPr>
          <w:b/>
          <w:sz w:val="32"/>
          <w:szCs w:val="32"/>
          <w:lang w:val="uk-UA"/>
        </w:rPr>
      </w:pPr>
      <w:r>
        <w:rPr>
          <w:b/>
          <w:sz w:val="32"/>
          <w:szCs w:val="32"/>
          <w:lang w:val="uk-UA"/>
        </w:rPr>
        <w:t>селище</w:t>
      </w:r>
      <w:r w:rsidR="00773CCF" w:rsidRPr="000D7B93">
        <w:rPr>
          <w:b/>
          <w:sz w:val="32"/>
          <w:szCs w:val="32"/>
          <w:lang w:val="uk-UA"/>
        </w:rPr>
        <w:t xml:space="preserve"> Лисянка</w:t>
      </w:r>
    </w:p>
    <w:p w14:paraId="26D208F7" w14:textId="7F75A9D3" w:rsidR="00773CCF" w:rsidRPr="000D7B93" w:rsidRDefault="00773CCF" w:rsidP="003E2182">
      <w:pPr>
        <w:shd w:val="clear" w:color="auto" w:fill="FFFFFF"/>
        <w:jc w:val="center"/>
        <w:rPr>
          <w:rFonts w:ascii="Arial" w:hAnsi="Arial" w:cs="Arial"/>
          <w:sz w:val="21"/>
          <w:szCs w:val="21"/>
          <w:lang w:val="uk-UA"/>
        </w:rPr>
      </w:pPr>
      <w:r w:rsidRPr="000D7B93">
        <w:rPr>
          <w:b/>
          <w:sz w:val="32"/>
          <w:szCs w:val="32"/>
          <w:lang w:val="uk-UA"/>
        </w:rPr>
        <w:t>202</w:t>
      </w:r>
      <w:r w:rsidR="000D7B93">
        <w:rPr>
          <w:b/>
          <w:sz w:val="32"/>
          <w:szCs w:val="32"/>
          <w:lang w:val="uk-UA"/>
        </w:rPr>
        <w:t xml:space="preserve">4 </w:t>
      </w:r>
      <w:r w:rsidRPr="000D7B93">
        <w:rPr>
          <w:b/>
          <w:sz w:val="32"/>
          <w:szCs w:val="32"/>
          <w:lang w:val="uk-UA"/>
        </w:rPr>
        <w:t>р.</w:t>
      </w:r>
    </w:p>
    <w:p w14:paraId="64FE0DCC" w14:textId="0D1DDB37" w:rsidR="00773CCF" w:rsidRPr="00177422" w:rsidRDefault="00773CCF" w:rsidP="00177422">
      <w:pPr>
        <w:pBdr>
          <w:bottom w:val="single" w:sz="6" w:space="8" w:color="E5E5E5"/>
        </w:pBdr>
        <w:shd w:val="clear" w:color="auto" w:fill="FFFFFF"/>
        <w:ind w:right="141"/>
        <w:jc w:val="center"/>
        <w:outlineLvl w:val="0"/>
        <w:rPr>
          <w:b/>
          <w:bCs/>
          <w:kern w:val="36"/>
          <w:sz w:val="45"/>
          <w:szCs w:val="45"/>
          <w:lang w:val="uk-UA"/>
        </w:rPr>
      </w:pPr>
      <w:r w:rsidRPr="000D7B93">
        <w:rPr>
          <w:b/>
          <w:bCs/>
          <w:kern w:val="36"/>
          <w:sz w:val="28"/>
          <w:szCs w:val="28"/>
          <w:u w:val="single"/>
          <w:bdr w:val="none" w:sz="0" w:space="0" w:color="auto" w:frame="1"/>
          <w:lang w:val="en-US"/>
        </w:rPr>
        <w:lastRenderedPageBreak/>
        <w:t>I</w:t>
      </w:r>
      <w:r w:rsidRPr="000D7B93">
        <w:rPr>
          <w:b/>
          <w:bCs/>
          <w:kern w:val="36"/>
          <w:sz w:val="28"/>
          <w:szCs w:val="28"/>
          <w:u w:val="single"/>
          <w:bdr w:val="none" w:sz="0" w:space="0" w:color="auto" w:frame="1"/>
          <w:lang w:val="uk-UA"/>
        </w:rPr>
        <w:t>.</w:t>
      </w:r>
      <w:r w:rsidRPr="000D7B93">
        <w:rPr>
          <w:b/>
          <w:bCs/>
          <w:kern w:val="36"/>
          <w:sz w:val="32"/>
          <w:szCs w:val="32"/>
          <w:u w:val="single"/>
          <w:bdr w:val="none" w:sz="0" w:space="0" w:color="auto" w:frame="1"/>
        </w:rPr>
        <w:t> </w:t>
      </w:r>
      <w:r w:rsidRPr="000D7B93">
        <w:rPr>
          <w:b/>
          <w:bCs/>
          <w:kern w:val="36"/>
          <w:sz w:val="28"/>
          <w:szCs w:val="28"/>
          <w:u w:val="single"/>
          <w:bdr w:val="none" w:sz="0" w:space="0" w:color="auto" w:frame="1"/>
          <w:lang w:val="uk-UA"/>
        </w:rPr>
        <w:t>ЗАГАЛЬНІ ПОЛОЖЕННЯ</w:t>
      </w:r>
    </w:p>
    <w:p w14:paraId="0164330A" w14:textId="301E7099"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1.1.  Комунальний заклад «Лисянський </w:t>
      </w:r>
      <w:r w:rsidR="0016318C">
        <w:rPr>
          <w:sz w:val="28"/>
          <w:szCs w:val="28"/>
          <w:bdr w:val="none" w:sz="0" w:space="0" w:color="auto" w:frame="1"/>
          <w:lang w:val="uk-UA"/>
        </w:rPr>
        <w:t>б</w:t>
      </w:r>
      <w:r w:rsidRPr="008D75A3">
        <w:rPr>
          <w:sz w:val="28"/>
          <w:szCs w:val="28"/>
          <w:bdr w:val="none" w:sz="0" w:space="0" w:color="auto" w:frame="1"/>
          <w:lang w:val="uk-UA"/>
        </w:rPr>
        <w:t>удинок дитячої та юнацької творчості Лисянської селищної ради»  (далі  БДЮТ) є позашкільним навчальним закладом освіти, що належить до комунальної власності</w:t>
      </w:r>
      <w:r w:rsidR="00177422">
        <w:rPr>
          <w:sz w:val="28"/>
          <w:szCs w:val="28"/>
          <w:bdr w:val="none" w:sz="0" w:space="0" w:color="auto" w:frame="1"/>
          <w:lang w:val="uk-UA"/>
        </w:rPr>
        <w:t xml:space="preserve"> Лисянської селищної </w:t>
      </w:r>
      <w:r w:rsidRPr="008D75A3">
        <w:rPr>
          <w:sz w:val="28"/>
          <w:szCs w:val="28"/>
          <w:bdr w:val="none" w:sz="0" w:space="0" w:color="auto" w:frame="1"/>
          <w:lang w:val="uk-UA"/>
        </w:rPr>
        <w:t xml:space="preserve"> територіальної громади Черкаської області, та є правонаступником Лисянського районного Будинку дитячої та юнацької творчості Лисянської районної ради, який надає знання, формуючи вміння та навички за інтересами, забезпечує потреби особистості у творчій реалізації та інтелектуальний, духовний і фізичний розвиток,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w:t>
      </w:r>
    </w:p>
    <w:p w14:paraId="28BFBA1D" w14:textId="1633C7CF"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xml:space="preserve">1.2. Повна назва: Лисянський </w:t>
      </w:r>
      <w:r w:rsidR="0016318C">
        <w:rPr>
          <w:sz w:val="28"/>
          <w:szCs w:val="28"/>
          <w:bdr w:val="none" w:sz="0" w:space="0" w:color="auto" w:frame="1"/>
          <w:lang w:val="uk-UA"/>
        </w:rPr>
        <w:t>б</w:t>
      </w:r>
      <w:r w:rsidRPr="008D75A3">
        <w:rPr>
          <w:sz w:val="28"/>
          <w:szCs w:val="28"/>
          <w:bdr w:val="none" w:sz="0" w:space="0" w:color="auto" w:frame="1"/>
          <w:lang w:val="uk-UA"/>
        </w:rPr>
        <w:t>удинок дитячої та юнацької творчості  Лисянської  селищної  ради  </w:t>
      </w:r>
    </w:p>
    <w:p w14:paraId="5E53BE14" w14:textId="5FBDF4FE"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Скорочена назва: БДЮТ.</w:t>
      </w:r>
    </w:p>
    <w:p w14:paraId="4DAFF369" w14:textId="156C905D"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xml:space="preserve">Код ЄДРПОУ </w:t>
      </w:r>
      <w:r w:rsidR="002E076A" w:rsidRPr="008D75A3">
        <w:rPr>
          <w:sz w:val="28"/>
          <w:szCs w:val="28"/>
          <w:bdr w:val="none" w:sz="0" w:space="0" w:color="auto" w:frame="1"/>
          <w:lang w:val="uk-UA"/>
        </w:rPr>
        <w:t>36777369</w:t>
      </w:r>
      <w:r w:rsidRPr="008D75A3">
        <w:rPr>
          <w:sz w:val="28"/>
          <w:szCs w:val="28"/>
          <w:bdr w:val="none" w:sz="0" w:space="0" w:color="auto" w:frame="1"/>
          <w:lang w:val="uk-UA"/>
        </w:rPr>
        <w:t>.</w:t>
      </w:r>
    </w:p>
    <w:p w14:paraId="7219DD6E" w14:textId="63E8FF3B"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1.3.Юридична адреса:</w:t>
      </w:r>
    </w:p>
    <w:p w14:paraId="65F39613" w14:textId="6BC16331" w:rsidR="00773CCF" w:rsidRPr="008D75A3" w:rsidRDefault="00773CCF" w:rsidP="00CD1350">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19301</w:t>
      </w:r>
      <w:r w:rsidR="00CD1350">
        <w:rPr>
          <w:sz w:val="28"/>
          <w:szCs w:val="28"/>
          <w:bdr w:val="none" w:sz="0" w:space="0" w:color="auto" w:frame="1"/>
          <w:lang w:val="uk-UA"/>
        </w:rPr>
        <w:t>,</w:t>
      </w:r>
      <w:r w:rsidRPr="008D75A3">
        <w:rPr>
          <w:sz w:val="28"/>
          <w:szCs w:val="28"/>
          <w:bdr w:val="none" w:sz="0" w:space="0" w:color="auto" w:frame="1"/>
          <w:lang w:val="uk-UA"/>
        </w:rPr>
        <w:t xml:space="preserve"> </w:t>
      </w:r>
      <w:r w:rsidR="00AC604A">
        <w:rPr>
          <w:sz w:val="28"/>
          <w:szCs w:val="28"/>
          <w:bdr w:val="none" w:sz="0" w:space="0" w:color="auto" w:frame="1"/>
          <w:lang w:val="uk-UA"/>
        </w:rPr>
        <w:t xml:space="preserve">селище </w:t>
      </w:r>
      <w:r w:rsidRPr="008D75A3">
        <w:rPr>
          <w:sz w:val="28"/>
          <w:szCs w:val="28"/>
          <w:bdr w:val="none" w:sz="0" w:space="0" w:color="auto" w:frame="1"/>
          <w:lang w:val="uk-UA"/>
        </w:rPr>
        <w:t>Лисянка,</w:t>
      </w:r>
      <w:r w:rsidR="00CD1350">
        <w:rPr>
          <w:rFonts w:ascii="Arial" w:hAnsi="Arial" w:cs="Arial"/>
          <w:sz w:val="21"/>
          <w:szCs w:val="21"/>
          <w:lang w:val="uk-UA"/>
        </w:rPr>
        <w:t xml:space="preserve"> </w:t>
      </w:r>
      <w:r w:rsidRPr="008D75A3">
        <w:rPr>
          <w:sz w:val="28"/>
          <w:szCs w:val="28"/>
          <w:bdr w:val="none" w:sz="0" w:space="0" w:color="auto" w:frame="1"/>
          <w:lang w:val="uk-UA"/>
        </w:rPr>
        <w:t>пл. Миру, 29</w:t>
      </w:r>
    </w:p>
    <w:p w14:paraId="4CD14DBD" w14:textId="0DFD5A2F" w:rsidR="00773CCF" w:rsidRPr="008D75A3" w:rsidRDefault="00773CCF" w:rsidP="00177422">
      <w:pPr>
        <w:shd w:val="clear" w:color="auto" w:fill="FFFFFF"/>
        <w:ind w:left="142" w:right="141" w:firstLine="567"/>
        <w:jc w:val="both"/>
        <w:rPr>
          <w:rFonts w:ascii="Arial" w:hAnsi="Arial" w:cs="Arial"/>
          <w:b/>
          <w:sz w:val="21"/>
          <w:szCs w:val="21"/>
          <w:lang w:val="uk-UA"/>
        </w:rPr>
      </w:pPr>
      <w:r w:rsidRPr="008D75A3">
        <w:rPr>
          <w:b/>
          <w:sz w:val="28"/>
          <w:szCs w:val="28"/>
          <w:bdr w:val="none" w:sz="0" w:space="0" w:color="auto" w:frame="1"/>
          <w:lang w:val="uk-UA"/>
        </w:rPr>
        <w:t>тел.: 6-20-32, e-mail: bdjut7@ukr.net</w:t>
      </w:r>
    </w:p>
    <w:p w14:paraId="14A028A6" w14:textId="210759DC"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1.4.БДЮТ в своїй діяльності керується Конституцією України, законами України «Про освіту», «Про позашкільну освіту», Положенням про позашкільний навчальний заклад, актами Президента України, Кабінету Міністрів України, наказами МОН, рішеннями Лисянської сели</w:t>
      </w:r>
      <w:r w:rsidR="00177422">
        <w:rPr>
          <w:sz w:val="28"/>
          <w:szCs w:val="28"/>
          <w:bdr w:val="none" w:sz="0" w:space="0" w:color="auto" w:frame="1"/>
          <w:lang w:val="uk-UA"/>
        </w:rPr>
        <w:t>щ</w:t>
      </w:r>
      <w:r w:rsidRPr="008D75A3">
        <w:rPr>
          <w:sz w:val="28"/>
          <w:szCs w:val="28"/>
          <w:bdr w:val="none" w:sz="0" w:space="0" w:color="auto" w:frame="1"/>
          <w:lang w:val="uk-UA"/>
        </w:rPr>
        <w:t>ної ради, виконавчого комітету Лисянської селищної ради, відділу освіти Лисянської селищної ради та цим Статутом.</w:t>
      </w:r>
    </w:p>
    <w:p w14:paraId="5F442BB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1.5.Позашкільна освіта може здобуватися із здобуттям дошкільної, повної середньої та професійної освіти.</w:t>
      </w:r>
    </w:p>
    <w:p w14:paraId="554EDDC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1.6.Засновник БДЮТ – Лисянська селищна рада.</w:t>
      </w:r>
    </w:p>
    <w:p w14:paraId="4D9F1F9E"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1.7.Підпорядкованість – відділ освіти Лисянської селищної ради.</w:t>
      </w:r>
    </w:p>
    <w:p w14:paraId="6C8CC1B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1.8.БДЮТ здійснює свою діяльність згідно з чинним законодавством України та цим Статутом.</w:t>
      </w:r>
    </w:p>
    <w:p w14:paraId="6EEFA693"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1.9.БДЮТ є юридичною особою: має печатку із найменуванням, штамп, свідоцтво про державну реєстрацію та інші атрибути юридичної особи.</w:t>
      </w:r>
    </w:p>
    <w:p w14:paraId="7AD6383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1.9.БДЮТ належить до комунальної власності  Лисянської селищної ради.</w:t>
      </w:r>
    </w:p>
    <w:p w14:paraId="07381FC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1.10. БДЮТ несе відповідальність за:</w:t>
      </w:r>
    </w:p>
    <w:p w14:paraId="0F26ED6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-дотримання вимог Законів України «Про освіту», «Про позашкільну освіту» та інших законодавчих актів;                               </w:t>
      </w:r>
    </w:p>
    <w:p w14:paraId="636D79E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-виконання покладених на нього функцій і обов’язків у порядку, встановленому законодавством;</w:t>
      </w:r>
    </w:p>
    <w:p w14:paraId="79EA80A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-якість навчання та виховання дітей;</w:t>
      </w:r>
    </w:p>
    <w:p w14:paraId="3457BDC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-дотримання фінансової дисципліни та збереження комунального майна;</w:t>
      </w:r>
    </w:p>
    <w:p w14:paraId="05EA4154" w14:textId="3F84B7A8"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-охорону праці, безпеку життєдіяльності та соціальний захист працівників та вихованців.</w:t>
      </w:r>
    </w:p>
    <w:p w14:paraId="06D8EF3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1.11. Мовою освітнього процесу в закладі позашкільної освіти є державна мова</w:t>
      </w:r>
    </w:p>
    <w:p w14:paraId="4B5EA1B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1.12. Основними напрямками діяльності БДЮТ є:</w:t>
      </w:r>
    </w:p>
    <w:p w14:paraId="086EF04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-екологічний;</w:t>
      </w:r>
    </w:p>
    <w:p w14:paraId="2304A4DE"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-туристичний ;</w:t>
      </w:r>
    </w:p>
    <w:p w14:paraId="0435A0A9"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-художньо-естетичний;</w:t>
      </w:r>
    </w:p>
    <w:p w14:paraId="186115DD" w14:textId="320F0F03"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-фізкультурно-оздоровчий;</w:t>
      </w:r>
    </w:p>
    <w:p w14:paraId="5F90880A" w14:textId="27FB0522"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-технічний;</w:t>
      </w:r>
    </w:p>
    <w:p w14:paraId="46BFCFC8" w14:textId="7F228C82"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-Мала академія наук;</w:t>
      </w:r>
    </w:p>
    <w:p w14:paraId="479317E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-декоративно-прикладний;</w:t>
      </w:r>
    </w:p>
    <w:p w14:paraId="1FBD61B2" w14:textId="72C8F22B"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rFonts w:ascii="Arial" w:hAnsi="Arial" w:cs="Arial"/>
          <w:sz w:val="21"/>
          <w:szCs w:val="21"/>
          <w:lang w:val="uk-UA"/>
        </w:rPr>
        <w:t>  </w:t>
      </w:r>
    </w:p>
    <w:p w14:paraId="6C83B906" w14:textId="064D0411" w:rsidR="00773CCF" w:rsidRPr="009941A8" w:rsidRDefault="00773CCF" w:rsidP="00E94B61">
      <w:pPr>
        <w:shd w:val="clear" w:color="auto" w:fill="FFFFFF"/>
        <w:ind w:left="142" w:right="141" w:firstLine="567"/>
        <w:jc w:val="center"/>
        <w:outlineLvl w:val="2"/>
        <w:rPr>
          <w:b/>
          <w:sz w:val="27"/>
          <w:szCs w:val="27"/>
          <w:lang w:val="uk-UA"/>
        </w:rPr>
      </w:pPr>
      <w:r w:rsidRPr="008D75A3">
        <w:rPr>
          <w:b/>
          <w:sz w:val="28"/>
          <w:szCs w:val="28"/>
          <w:u w:val="single"/>
          <w:bdr w:val="none" w:sz="0" w:space="0" w:color="auto" w:frame="1"/>
          <w:lang w:val="uk-UA"/>
        </w:rPr>
        <w:t>II.ОРГАНІЗАЦІЯ НАВЧАЛЬНО-ВИХОВНОГО ПРОЦЕСУ</w:t>
      </w:r>
    </w:p>
    <w:p w14:paraId="145E047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 Головною метою БДЮТ є:</w:t>
      </w:r>
    </w:p>
    <w:p w14:paraId="75DDB7E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-надавати знання, формувати вміння і навички з художньо-естетичного, туристичний, екологічний, фізкультурно-оздоровчого, технічний, декоративно-прикладний;мала академія наук напрямків.</w:t>
      </w:r>
    </w:p>
    <w:p w14:paraId="55E5B42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-розвивати інтелектуальні і творчі здібності, фізичні якості відповідно задатків та запитів особи.                                                                                  </w:t>
      </w:r>
    </w:p>
    <w:p w14:paraId="683CE05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2.2. Основними завданнями БДЮТ є:</w:t>
      </w:r>
    </w:p>
    <w:p w14:paraId="0277F90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-виховання громадянина;</w:t>
      </w:r>
    </w:p>
    <w:p w14:paraId="4F9824B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-вільний розвиток особистості та формування її соціально-громадського досвіду;</w:t>
      </w:r>
    </w:p>
    <w:p w14:paraId="1AC5E87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-виховання у дітей поваги до Конституції України, прав і свобод людини, почуття власної гідності, відповідальності перед законом за свої дії;</w:t>
      </w:r>
    </w:p>
    <w:p w14:paraId="3573CF2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-виховання у дітей патріотизму, любові до України, поваги до народних звичаїв, традицій, національних цінностей українського народу, а також інших націй і народів;</w:t>
      </w:r>
    </w:p>
    <w:p w14:paraId="36DE2424"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виховання у дітей шанобливого ставлення до родини та людей похилого віку;</w:t>
      </w:r>
    </w:p>
    <w:p w14:paraId="031D5C4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-створення умов для творчого, інтелектуального, духовного і фізичного розвитку вихованців;</w:t>
      </w:r>
    </w:p>
    <w:p w14:paraId="186A22E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-формування у вихованців свідомого і відповідального ставлення до власного здоров’я та здоров’я оточуючих, навичок безпечної поведінки;</w:t>
      </w:r>
    </w:p>
    <w:p w14:paraId="3AC8DAB9"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-задоволення  освітньо-культурних потреб вихованців;</w:t>
      </w:r>
    </w:p>
    <w:p w14:paraId="467BB28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-задоволення потреб вихованців у професійному самовизначенні і творчій реалізації;</w:t>
      </w:r>
    </w:p>
    <w:p w14:paraId="127D2EF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-пошук, розвиток і підтримка здібних, обдарованих і талановитих вихованців;</w:t>
      </w:r>
    </w:p>
    <w:p w14:paraId="677FF44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-виховання у дітей свідомого ставлення до власної безпеки та безпеки оточуючих;</w:t>
      </w:r>
    </w:p>
    <w:p w14:paraId="32CC12C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-формування здорового способу життя вихованців;</w:t>
      </w:r>
    </w:p>
    <w:p w14:paraId="2223A33A" w14:textId="56783627" w:rsidR="00773CCF" w:rsidRPr="009941A8" w:rsidRDefault="00773CCF" w:rsidP="009941A8">
      <w:pPr>
        <w:shd w:val="clear" w:color="auto" w:fill="FFFFFF"/>
        <w:ind w:left="142" w:right="141" w:firstLine="567"/>
        <w:jc w:val="both"/>
        <w:rPr>
          <w:sz w:val="28"/>
          <w:szCs w:val="28"/>
          <w:bdr w:val="none" w:sz="0" w:space="0" w:color="auto" w:frame="1"/>
          <w:lang w:val="uk-UA"/>
        </w:rPr>
      </w:pPr>
      <w:r w:rsidRPr="008D75A3">
        <w:rPr>
          <w:sz w:val="28"/>
          <w:szCs w:val="28"/>
          <w:bdr w:val="none" w:sz="0" w:space="0" w:color="auto" w:frame="1"/>
          <w:lang w:val="uk-UA"/>
        </w:rPr>
        <w:t>-здійснення інформаційно-методичної та організаційно-масової роботи.</w:t>
      </w:r>
    </w:p>
    <w:p w14:paraId="4C39A044"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2.2.БДЮТ проводить освітню роботу.</w:t>
      </w:r>
    </w:p>
    <w:p w14:paraId="59C6336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2.3.БДЮТ працює згідно річного плану, затвердженого директором закладу.</w:t>
      </w:r>
    </w:p>
    <w:p w14:paraId="23AE18E9"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2.4.Освітній процес у БДЮТ здійснюється за навчальними планами і програмами, затвердженими МОН, авторськими та адаптованими програмами затвердженими педагогічною радою.</w:t>
      </w:r>
    </w:p>
    <w:p w14:paraId="68FE621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2.5.Навчальні програми можуть бути однопрофільними, комплексними і такими, що передбачають індивідуальне навчання вихованців та навчання в групах та об’єднаннях.</w:t>
      </w:r>
    </w:p>
    <w:p w14:paraId="0206A03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2.6.Середню наповнюваність гуртків встановлює директор БДЮТ залежно від профілю, навчальних планів, програм та можливостей організації навчально-виховного процесу, рівня майстерності вихованців, і становить не більше, як 15 вихованців.</w:t>
      </w:r>
    </w:p>
    <w:p w14:paraId="533E3CB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2.7.Навчальний рік в БДЮТ починається 1 вересня. Комплектування гуртків здійснюється у період з 1 по 15 вересня, який вважається робочим часом керівника гуртка.</w:t>
      </w:r>
    </w:p>
    <w:p w14:paraId="15AC42A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2.8.У канікулярні дні БДЮТ працює за окремим планом, затвердженим директором.</w:t>
      </w:r>
    </w:p>
    <w:p w14:paraId="0C85C90D" w14:textId="1754E654"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2.9.БДЮТ створює безпечні умови навчання та виховання.</w:t>
      </w:r>
    </w:p>
    <w:p w14:paraId="037EBD09" w14:textId="2F14D1C6"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14:paraId="3026B66C" w14:textId="4CC067AE"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Тривалість занять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w:t>
      </w:r>
    </w:p>
    <w:p w14:paraId="583110E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-віком від 5 до 6 років – 30 хв.</w:t>
      </w:r>
    </w:p>
    <w:p w14:paraId="6D61FBD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-віком від 6 до 7 років – 35 хв.</w:t>
      </w:r>
    </w:p>
    <w:p w14:paraId="6307D22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-старшого віку – 45 хв.</w:t>
      </w:r>
    </w:p>
    <w:p w14:paraId="7117B4DB" w14:textId="3BED7466"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Короткі перерви між заняттями є робочим часом керівника гуртка і визначаються режимом щоденної роботи БДЮТ.</w:t>
      </w:r>
    </w:p>
    <w:p w14:paraId="3582232E"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2.10. Гуртки БДЮТ класифікуються за трьома рівнями:</w:t>
      </w:r>
    </w:p>
    <w:p w14:paraId="5C8C6BA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початковий рівень – творчі об’єднання, діяльність яких спрямована на загальний розвиток вихованців, виявлення їхніх здібностей та обдарувань, прищеплення інтересу до творчої діяльності;</w:t>
      </w:r>
    </w:p>
    <w:p w14:paraId="120B04F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основний рівень – творчі об’єднання, які розвивають інтереси вихованців, дають їм знання, практичні уміння та навички, задовольняють потреби у професійній організації;</w:t>
      </w:r>
    </w:p>
    <w:p w14:paraId="4BCA5803"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вищий рівень – творчі об’єднання за інтересами для здібних і обдарованих вихованців. Відповідно до рівня класифікації визначається мета і перспектива діяльності гуртків, їх чисельний склад.</w:t>
      </w:r>
    </w:p>
    <w:p w14:paraId="2C9F549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2.11. БДЮТ організовує роботу гуртків у приміщеннях БДЮТ та загальноосвітніх закладах.</w:t>
      </w:r>
    </w:p>
    <w:p w14:paraId="777CF51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2.12. Керівники гуртків працюють відповідно до розкладу занять, затвердженого директором. Обсяг педагогічного навантаження визначається директором БДЮТ згідно з законодавством .</w:t>
      </w:r>
    </w:p>
    <w:p w14:paraId="4C9AFEC7" w14:textId="16583F7B"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xml:space="preserve">Перерозподіл або зменшення педагогічного навантаження протягом навчального року здійснює директор БДЮТ у разі зміни кількості годин за </w:t>
      </w:r>
      <w:r w:rsidRPr="008D75A3">
        <w:rPr>
          <w:sz w:val="28"/>
          <w:szCs w:val="28"/>
          <w:bdr w:val="none" w:sz="0" w:space="0" w:color="auto" w:frame="1"/>
          <w:lang w:val="uk-UA"/>
        </w:rPr>
        <w:lastRenderedPageBreak/>
        <w:t>окремими навчальними програмами, що передбачаються робочим навчальним планом у разі неукомплектованості гуртків, а також за письмовою згодою педпрацівника з дотриманням законодавства про працю .</w:t>
      </w:r>
    </w:p>
    <w:p w14:paraId="712CEADC"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2.13. Педагогічні працівники БДЮТ підлягають атестації,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14:paraId="633B009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2.14.БДЮТ проводить інформаційно-методичну роботу, спрямовану на вдосконалення програм, змісту, форм і методів діяльності гуртків, творчих об’єднань, залучає дітей до участі в МАН.</w:t>
      </w:r>
    </w:p>
    <w:p w14:paraId="6991A43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Підвищення кваліфікації педагогічних працівників за напрямками позашкільної роботи проводиться у формі семінарів та інших організаційних форм.</w:t>
      </w:r>
    </w:p>
    <w:p w14:paraId="1357027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2.15.БДЮТ організовує та проводить масові заходи, використовуючи різноманітні засоби емоційного впливу з урахуванням вікових особливостей дітей і підлітків:</w:t>
      </w:r>
    </w:p>
    <w:p w14:paraId="0C06798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-масові заходи, які пропагують національно-патріотичне виховання,  знання в різних областях літератури, мистецтва, науки;</w:t>
      </w:r>
    </w:p>
    <w:p w14:paraId="6F720CC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-туристські заходи, що сприяють фізичному розвитку дітей, зміцнюють їхнє здоров’я;</w:t>
      </w:r>
    </w:p>
    <w:p w14:paraId="056055F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-заходи, що забезпечують змістовний активний відпочинок;</w:t>
      </w:r>
    </w:p>
    <w:p w14:paraId="5BCE45A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-заходи, які пропагують здоровий спосіб життя.</w:t>
      </w:r>
    </w:p>
    <w:p w14:paraId="1352497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rFonts w:ascii="Arial" w:hAnsi="Arial" w:cs="Arial"/>
          <w:sz w:val="21"/>
          <w:szCs w:val="21"/>
          <w:lang w:val="uk-UA"/>
        </w:rPr>
        <w:t> </w:t>
      </w:r>
    </w:p>
    <w:p w14:paraId="454D5D30" w14:textId="7EE55F4F" w:rsidR="00773CCF" w:rsidRPr="008D75A3" w:rsidRDefault="00773CCF" w:rsidP="00E94B61">
      <w:pPr>
        <w:shd w:val="clear" w:color="auto" w:fill="FFFFFF"/>
        <w:ind w:left="142" w:right="141" w:firstLine="567"/>
        <w:jc w:val="center"/>
        <w:rPr>
          <w:rFonts w:ascii="Arial" w:hAnsi="Arial" w:cs="Arial"/>
          <w:sz w:val="21"/>
          <w:szCs w:val="21"/>
          <w:lang w:val="uk-UA"/>
        </w:rPr>
      </w:pPr>
      <w:r w:rsidRPr="008D75A3">
        <w:rPr>
          <w:b/>
          <w:bCs/>
          <w:sz w:val="28"/>
          <w:szCs w:val="28"/>
          <w:u w:val="single"/>
          <w:bdr w:val="none" w:sz="0" w:space="0" w:color="auto" w:frame="1"/>
          <w:lang w:val="uk-UA"/>
        </w:rPr>
        <w:t>III. УЧАСНИКИ НАВЧАЛЬНО-ВИХОВНОГО ПРОЦЕСУ</w:t>
      </w:r>
    </w:p>
    <w:p w14:paraId="43FCCC56"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3.1. Учасниками освітнього процесу БДЮТ є:  </w:t>
      </w:r>
    </w:p>
    <w:p w14:paraId="5437C72C" w14:textId="7FF1C42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директор,</w:t>
      </w:r>
    </w:p>
    <w:p w14:paraId="7AE0CB35" w14:textId="78FF0B78"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методист,</w:t>
      </w:r>
    </w:p>
    <w:p w14:paraId="1CE0A37F" w14:textId="6B67EBCF"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керівники гуртків,</w:t>
      </w:r>
    </w:p>
    <w:p w14:paraId="70ED00B2" w14:textId="0CCE4FBA"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інші працівники,</w:t>
      </w:r>
    </w:p>
    <w:p w14:paraId="4F40AA65" w14:textId="4BF322CB"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вихованці, учні і слухачі;</w:t>
      </w:r>
    </w:p>
    <w:p w14:paraId="67D04687" w14:textId="1008863A"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3.2. Права і обов’язки вихованців, педагогічних та інших працівників</w:t>
      </w:r>
      <w:r w:rsidR="009941A8">
        <w:rPr>
          <w:rFonts w:ascii="Arial" w:hAnsi="Arial" w:cs="Arial"/>
          <w:sz w:val="21"/>
          <w:szCs w:val="21"/>
          <w:lang w:val="uk-UA"/>
        </w:rPr>
        <w:t xml:space="preserve"> </w:t>
      </w:r>
      <w:r w:rsidRPr="008D75A3">
        <w:rPr>
          <w:sz w:val="28"/>
          <w:szCs w:val="28"/>
          <w:bdr w:val="none" w:sz="0" w:space="0" w:color="auto" w:frame="1"/>
          <w:lang w:val="uk-UA"/>
        </w:rPr>
        <w:t>визначаються чинним законодавством та цим Статутом.</w:t>
      </w:r>
    </w:p>
    <w:p w14:paraId="3C2E892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3.3. Вихованці мають гарантоване державою право:</w:t>
      </w:r>
    </w:p>
    <w:p w14:paraId="60515EE9" w14:textId="6478896D"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 здобувати позашкільну освіту в різних гуртках БДЮТ,</w:t>
      </w:r>
    </w:p>
    <w:p w14:paraId="66A6AB0B" w14:textId="39F26082"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 брати участь в обговоренні відповідних питань на зборах членів</w:t>
      </w:r>
      <w:r w:rsidR="009941A8">
        <w:rPr>
          <w:rFonts w:ascii="Arial" w:hAnsi="Arial" w:cs="Arial"/>
          <w:sz w:val="21"/>
          <w:szCs w:val="21"/>
          <w:lang w:val="uk-UA"/>
        </w:rPr>
        <w:t xml:space="preserve"> </w:t>
      </w:r>
      <w:r w:rsidRPr="008D75A3">
        <w:rPr>
          <w:sz w:val="28"/>
          <w:szCs w:val="28"/>
          <w:bdr w:val="none" w:sz="0" w:space="0" w:color="auto" w:frame="1"/>
          <w:lang w:val="uk-UA"/>
        </w:rPr>
        <w:t>гуртка,</w:t>
      </w:r>
      <w:r w:rsidR="009941A8">
        <w:rPr>
          <w:sz w:val="28"/>
          <w:szCs w:val="28"/>
          <w:bdr w:val="none" w:sz="0" w:space="0" w:color="auto" w:frame="1"/>
          <w:lang w:val="uk-UA"/>
        </w:rPr>
        <w:t xml:space="preserve"> </w:t>
      </w:r>
      <w:r w:rsidRPr="008D75A3">
        <w:rPr>
          <w:sz w:val="28"/>
          <w:szCs w:val="28"/>
          <w:bdr w:val="none" w:sz="0" w:space="0" w:color="auto" w:frame="1"/>
          <w:lang w:val="uk-UA"/>
        </w:rPr>
        <w:t>клубу,</w:t>
      </w:r>
    </w:p>
    <w:p w14:paraId="22FCC234" w14:textId="226D3046"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брати участь в роботі органів громадського самоврядування клубу,</w:t>
      </w:r>
    </w:p>
    <w:p w14:paraId="6849657C" w14:textId="1E4A202C"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безкоштовно користуватися під час навчально-тренувальних занять,</w:t>
      </w:r>
      <w:r w:rsidR="009941A8">
        <w:rPr>
          <w:sz w:val="28"/>
          <w:szCs w:val="28"/>
          <w:bdr w:val="none" w:sz="0" w:space="0" w:color="auto" w:frame="1"/>
          <w:lang w:val="uk-UA"/>
        </w:rPr>
        <w:t xml:space="preserve"> </w:t>
      </w:r>
      <w:r w:rsidRPr="008D75A3">
        <w:rPr>
          <w:sz w:val="28"/>
          <w:szCs w:val="28"/>
          <w:bdr w:val="none" w:sz="0" w:space="0" w:color="auto" w:frame="1"/>
          <w:lang w:val="uk-UA"/>
        </w:rPr>
        <w:t>змагань і виступах, що проводяться на базі БДЮТ та інших закладів,  інвентарем, обладнанням в межах фінансування, виділеного на ці цілі,</w:t>
      </w:r>
    </w:p>
    <w:p w14:paraId="52FCB40C" w14:textId="1D254BEA"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 успіхи в освітньому процесі, змаганнях, виступах нагороджуються</w:t>
      </w:r>
      <w:r w:rsidR="009941A8">
        <w:rPr>
          <w:rFonts w:ascii="Arial" w:hAnsi="Arial" w:cs="Arial"/>
          <w:sz w:val="21"/>
          <w:szCs w:val="21"/>
          <w:lang w:val="uk-UA"/>
        </w:rPr>
        <w:t xml:space="preserve"> </w:t>
      </w:r>
      <w:r w:rsidRPr="008D75A3">
        <w:rPr>
          <w:sz w:val="28"/>
          <w:szCs w:val="28"/>
          <w:bdr w:val="none" w:sz="0" w:space="0" w:color="auto" w:frame="1"/>
          <w:lang w:val="uk-UA"/>
        </w:rPr>
        <w:t>грамотами, цінними подарунками і т.д., в межах фінансування,</w:t>
      </w:r>
      <w:r w:rsidR="009941A8">
        <w:rPr>
          <w:rFonts w:ascii="Arial" w:hAnsi="Arial" w:cs="Arial"/>
          <w:sz w:val="21"/>
          <w:szCs w:val="21"/>
          <w:lang w:val="uk-UA"/>
        </w:rPr>
        <w:t xml:space="preserve"> </w:t>
      </w:r>
      <w:r w:rsidRPr="008D75A3">
        <w:rPr>
          <w:sz w:val="28"/>
          <w:szCs w:val="28"/>
          <w:bdr w:val="none" w:sz="0" w:space="0" w:color="auto" w:frame="1"/>
          <w:lang w:val="uk-UA"/>
        </w:rPr>
        <w:t>виділеного на ці цілі,</w:t>
      </w:r>
    </w:p>
    <w:p w14:paraId="229CE996" w14:textId="026DED68"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 на захист від будь-яких форм експлуатації, психічного і фізичного</w:t>
      </w:r>
      <w:r w:rsidR="009941A8">
        <w:rPr>
          <w:rFonts w:ascii="Arial" w:hAnsi="Arial" w:cs="Arial"/>
          <w:sz w:val="21"/>
          <w:szCs w:val="21"/>
          <w:lang w:val="uk-UA"/>
        </w:rPr>
        <w:t xml:space="preserve"> </w:t>
      </w:r>
      <w:r w:rsidRPr="008D75A3">
        <w:rPr>
          <w:sz w:val="28"/>
          <w:szCs w:val="28"/>
          <w:bdr w:val="none" w:sz="0" w:space="0" w:color="auto" w:frame="1"/>
          <w:lang w:val="uk-UA"/>
        </w:rPr>
        <w:t>насилля, що порушують права або принижують їх честь, гідність,</w:t>
      </w:r>
    </w:p>
    <w:p w14:paraId="78B9F38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3.4. Вихованці зобов’язані:</w:t>
      </w:r>
    </w:p>
    <w:p w14:paraId="712A381A" w14:textId="1E218D4C"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оволодівати знаннями, вміннями, практичними навичками,</w:t>
      </w:r>
      <w:r w:rsidR="009941A8">
        <w:rPr>
          <w:rFonts w:ascii="Arial" w:hAnsi="Arial" w:cs="Arial"/>
          <w:sz w:val="21"/>
          <w:szCs w:val="21"/>
          <w:lang w:val="uk-UA"/>
        </w:rPr>
        <w:t xml:space="preserve"> </w:t>
      </w:r>
      <w:r w:rsidRPr="008D75A3">
        <w:rPr>
          <w:sz w:val="28"/>
          <w:szCs w:val="28"/>
          <w:bdr w:val="none" w:sz="0" w:space="0" w:color="auto" w:frame="1"/>
          <w:lang w:val="uk-UA"/>
        </w:rPr>
        <w:t>підвищувати загальнокультурний рівень,</w:t>
      </w:r>
    </w:p>
    <w:p w14:paraId="7BB74284" w14:textId="08366E5C"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дотримуватись вимог Статуту, правил внутрішнього розпорядку,</w:t>
      </w:r>
    </w:p>
    <w:p w14:paraId="407FB292" w14:textId="2B34796B"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бережно ставитись до державного, громадського і особистого майна,</w:t>
      </w:r>
    </w:p>
    <w:p w14:paraId="57205CE4" w14:textId="41B86297"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постійно підвищувати свою теоретичну, технічну,  загальну і</w:t>
      </w:r>
      <w:r w:rsidR="009941A8">
        <w:rPr>
          <w:rFonts w:ascii="Arial" w:hAnsi="Arial" w:cs="Arial"/>
          <w:sz w:val="21"/>
          <w:szCs w:val="21"/>
          <w:lang w:val="uk-UA"/>
        </w:rPr>
        <w:t xml:space="preserve"> </w:t>
      </w:r>
      <w:r w:rsidRPr="008D75A3">
        <w:rPr>
          <w:sz w:val="28"/>
          <w:szCs w:val="28"/>
          <w:bdr w:val="none" w:sz="0" w:space="0" w:color="auto" w:frame="1"/>
          <w:lang w:val="uk-UA"/>
        </w:rPr>
        <w:t>спеціальну  підготовку,</w:t>
      </w:r>
    </w:p>
    <w:p w14:paraId="0F988640" w14:textId="47A144EC"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виконувати плани групових та індивідуальних занять,</w:t>
      </w:r>
    </w:p>
    <w:p w14:paraId="6962FC8B" w14:textId="5E719D02"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виконувати  режим і гігієнічні вимоги,</w:t>
      </w:r>
    </w:p>
    <w:p w14:paraId="157F62A6" w14:textId="10DDDA7E"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поєднувати заняття в гуртках з успішним навчанням у школі,</w:t>
      </w:r>
    </w:p>
    <w:p w14:paraId="18EF6194" w14:textId="03A1F7BC"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брати активну участь у конкурсах,</w:t>
      </w:r>
      <w:r w:rsidR="009941A8">
        <w:rPr>
          <w:sz w:val="28"/>
          <w:szCs w:val="28"/>
          <w:bdr w:val="none" w:sz="0" w:space="0" w:color="auto" w:frame="1"/>
          <w:lang w:val="uk-UA"/>
        </w:rPr>
        <w:t xml:space="preserve"> </w:t>
      </w:r>
      <w:r w:rsidRPr="008D75A3">
        <w:rPr>
          <w:sz w:val="28"/>
          <w:szCs w:val="28"/>
          <w:bdr w:val="none" w:sz="0" w:space="0" w:color="auto" w:frame="1"/>
          <w:lang w:val="uk-UA"/>
        </w:rPr>
        <w:t>фестивалях, змаганнях та інших</w:t>
      </w:r>
      <w:r w:rsidR="009941A8">
        <w:rPr>
          <w:rFonts w:ascii="Arial" w:hAnsi="Arial" w:cs="Arial"/>
          <w:sz w:val="21"/>
          <w:szCs w:val="21"/>
          <w:lang w:val="uk-UA"/>
        </w:rPr>
        <w:t xml:space="preserve"> </w:t>
      </w:r>
      <w:r w:rsidRPr="008D75A3">
        <w:rPr>
          <w:sz w:val="28"/>
          <w:szCs w:val="28"/>
          <w:bdr w:val="none" w:sz="0" w:space="0" w:color="auto" w:frame="1"/>
          <w:lang w:val="uk-UA"/>
        </w:rPr>
        <w:t> заходах,</w:t>
      </w:r>
    </w:p>
    <w:p w14:paraId="5170256D" w14:textId="61CB963C"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дотримуватись вимог медичного контролю.</w:t>
      </w:r>
    </w:p>
    <w:p w14:paraId="5658BA49"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shd w:val="clear" w:color="auto" w:fill="FFFFFF"/>
          <w:lang w:val="uk-UA"/>
        </w:rPr>
        <w:t>3.5 Педагогічним працівником БДЮТ може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позашкільних навчальних закладах. Педагогічним працівником БДЮТ може бути також народний умілець з високими моральними якостями за умови забезпечення належної результативності освітнього процесу.</w:t>
      </w:r>
    </w:p>
    <w:p w14:paraId="24EF6DBE"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shd w:val="clear" w:color="auto" w:fill="FFFFFF"/>
          <w:lang w:val="uk-UA"/>
        </w:rPr>
        <w:t>3.6. Прийняття на посаду й звільнення з посади педагогічних та інших працівників, та трудові відносини, що виникають у процесі виконання трудових обов’язків працівниками врегульовуються нормами чинного законодавства України про працю, Законом України «Про освіту», «Про позашкільну освіту» та цим Статутом.</w:t>
      </w:r>
    </w:p>
    <w:p w14:paraId="1051E91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3.7. Педагогічні працівники мають право на:</w:t>
      </w:r>
    </w:p>
    <w:p w14:paraId="3167F3BE" w14:textId="32FF4063"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захист професійної честі, гідності,</w:t>
      </w:r>
    </w:p>
    <w:p w14:paraId="712AE769" w14:textId="1C8EB84A"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самостійний вибір форм, методів, засобів навчальної роботи, не  шкідливих для  здоров’я вихованців, </w:t>
      </w:r>
    </w:p>
    <w:p w14:paraId="18DAD103" w14:textId="0064B2C5" w:rsidR="00773CCF" w:rsidRPr="008D75A3" w:rsidRDefault="00773CCF" w:rsidP="009941A8">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участь в обговоренні та вирішенні питань організації освітнього  процесу,</w:t>
      </w:r>
    </w:p>
    <w:p w14:paraId="64407579" w14:textId="209D3E86"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проведення в установленому порядку науково-дослідницької,</w:t>
      </w:r>
      <w:r w:rsidR="00D51B8B">
        <w:rPr>
          <w:sz w:val="28"/>
          <w:szCs w:val="28"/>
          <w:bdr w:val="none" w:sz="0" w:space="0" w:color="auto" w:frame="1"/>
          <w:lang w:val="uk-UA"/>
        </w:rPr>
        <w:t xml:space="preserve"> </w:t>
      </w:r>
      <w:r w:rsidRPr="008D75A3">
        <w:rPr>
          <w:sz w:val="28"/>
          <w:szCs w:val="28"/>
          <w:bdr w:val="none" w:sz="0" w:space="0" w:color="auto" w:frame="1"/>
          <w:lang w:val="uk-UA"/>
        </w:rPr>
        <w:t>експериментальної роботи,</w:t>
      </w:r>
    </w:p>
    <w:p w14:paraId="17E78378" w14:textId="4B7469A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виявлення педагогічної ініціативи,</w:t>
      </w:r>
    </w:p>
    <w:p w14:paraId="27AB4446" w14:textId="4C0616BD"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позачергову атестацію, згідно з вимогами чинного законодавства,</w:t>
      </w:r>
    </w:p>
    <w:p w14:paraId="7066F550" w14:textId="20A34028"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підвищення кваліфікації, перепідготовку       </w:t>
      </w:r>
    </w:p>
    <w:p w14:paraId="38DDEDA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3.8. Керівники гуртків зобов’язані:</w:t>
      </w:r>
    </w:p>
    <w:p w14:paraId="34F22529" w14:textId="31E0FCCC"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нести відповідальність за життя і здоров’я дітей,</w:t>
      </w:r>
    </w:p>
    <w:p w14:paraId="48887068" w14:textId="1F4EF5C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комплектувати групи гуртків, згідно вимог чинного законодавства,</w:t>
      </w:r>
    </w:p>
    <w:p w14:paraId="354D2FCE" w14:textId="33379AB3"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проводити освітню роботу з гуртківцями,</w:t>
      </w:r>
    </w:p>
    <w:p w14:paraId="6D2FCC7F" w14:textId="7736A2D6"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виконувати навчальні програми,</w:t>
      </w:r>
    </w:p>
    <w:p w14:paraId="5DC51C18" w14:textId="0611D578"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 слідкувати за дисципліною і контролювати відвідування,</w:t>
      </w:r>
    </w:p>
    <w:p w14:paraId="6F1CB014" w14:textId="56A345C9"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 забезпечувати безпеку проведення занять і додержування санітарно- гігієнічних вимог,</w:t>
      </w:r>
    </w:p>
    <w:p w14:paraId="0875C06B" w14:textId="4BFDB5C3"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використовувати найбільш ефективні і цікаві форми та методи</w:t>
      </w:r>
      <w:r w:rsidR="00D51B8B">
        <w:rPr>
          <w:rFonts w:ascii="Arial" w:hAnsi="Arial" w:cs="Arial"/>
          <w:sz w:val="21"/>
          <w:szCs w:val="21"/>
          <w:lang w:val="uk-UA"/>
        </w:rPr>
        <w:t xml:space="preserve"> </w:t>
      </w:r>
      <w:r w:rsidRPr="008D75A3">
        <w:rPr>
          <w:sz w:val="28"/>
          <w:szCs w:val="28"/>
          <w:bdr w:val="none" w:sz="0" w:space="0" w:color="auto" w:frame="1"/>
          <w:lang w:val="uk-UA"/>
        </w:rPr>
        <w:t>проведення занять,</w:t>
      </w:r>
    </w:p>
    <w:p w14:paraId="0A8F608D" w14:textId="5C5EECB9"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дотримуватися педагогічної етики, моралі, поважати гідність  вихованця,</w:t>
      </w:r>
    </w:p>
    <w:p w14:paraId="2D430791" w14:textId="6E9D6160"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захищати дітей від будь-яких форм фізичного чи психічного    насильства, запобігати вживанню ними алкоголю, наркотиків,</w:t>
      </w:r>
      <w:r w:rsidR="00D51B8B">
        <w:rPr>
          <w:rFonts w:ascii="Arial" w:hAnsi="Arial" w:cs="Arial"/>
          <w:sz w:val="21"/>
          <w:szCs w:val="21"/>
          <w:lang w:val="uk-UA"/>
        </w:rPr>
        <w:t xml:space="preserve"> </w:t>
      </w:r>
      <w:r w:rsidRPr="008D75A3">
        <w:rPr>
          <w:sz w:val="28"/>
          <w:szCs w:val="28"/>
          <w:bdr w:val="none" w:sz="0" w:space="0" w:color="auto" w:frame="1"/>
          <w:lang w:val="uk-UA"/>
        </w:rPr>
        <w:t>тютюну, інших шкідливих звичок,</w:t>
      </w:r>
    </w:p>
    <w:p w14:paraId="5A08522A" w14:textId="09A4A031"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постійно підвищувати педагогічну майстерність, загальну культуру,</w:t>
      </w:r>
      <w:r w:rsidR="00D51B8B">
        <w:rPr>
          <w:rFonts w:ascii="Arial" w:hAnsi="Arial" w:cs="Arial"/>
          <w:sz w:val="21"/>
          <w:szCs w:val="21"/>
          <w:lang w:val="uk-UA"/>
        </w:rPr>
        <w:t xml:space="preserve"> </w:t>
      </w:r>
      <w:r w:rsidRPr="008D75A3">
        <w:rPr>
          <w:sz w:val="28"/>
          <w:szCs w:val="28"/>
          <w:bdr w:val="none" w:sz="0" w:space="0" w:color="auto" w:frame="1"/>
          <w:lang w:val="uk-UA"/>
        </w:rPr>
        <w:t>виконувати Статут БДЮТ, правила внутрішнього трудового  розпорядку, умови контракту чи трудового договору,</w:t>
      </w:r>
    </w:p>
    <w:p w14:paraId="4DD16A04" w14:textId="58C91677" w:rsidR="00773CCF" w:rsidRPr="008D75A3" w:rsidRDefault="00773CCF" w:rsidP="00D51B8B">
      <w:pPr>
        <w:shd w:val="clear" w:color="auto" w:fill="FFFFFF"/>
        <w:tabs>
          <w:tab w:val="left" w:pos="567"/>
        </w:tabs>
        <w:ind w:left="142" w:right="141" w:firstLine="567"/>
        <w:jc w:val="both"/>
        <w:rPr>
          <w:rFonts w:ascii="Arial" w:hAnsi="Arial" w:cs="Arial"/>
          <w:sz w:val="21"/>
          <w:szCs w:val="21"/>
          <w:lang w:val="uk-UA"/>
        </w:rPr>
      </w:pPr>
      <w:r w:rsidRPr="008D75A3">
        <w:rPr>
          <w:sz w:val="28"/>
          <w:szCs w:val="28"/>
          <w:bdr w:val="none" w:sz="0" w:space="0" w:color="auto" w:frame="1"/>
          <w:lang w:val="uk-UA"/>
        </w:rPr>
        <w:t>- виконувати накази і розпорядження керівника закладу, органів</w:t>
      </w:r>
      <w:r w:rsidR="00D51B8B">
        <w:rPr>
          <w:rFonts w:ascii="Arial" w:hAnsi="Arial" w:cs="Arial"/>
          <w:sz w:val="21"/>
          <w:szCs w:val="21"/>
          <w:lang w:val="uk-UA"/>
        </w:rPr>
        <w:t xml:space="preserve"> </w:t>
      </w:r>
      <w:r w:rsidRPr="008D75A3">
        <w:rPr>
          <w:sz w:val="28"/>
          <w:szCs w:val="28"/>
          <w:bdr w:val="none" w:sz="0" w:space="0" w:color="auto" w:frame="1"/>
          <w:lang w:val="uk-UA"/>
        </w:rPr>
        <w:t>управління освітою,</w:t>
      </w:r>
    </w:p>
    <w:p w14:paraId="3C3EC771" w14:textId="57B671F9" w:rsidR="00773CCF" w:rsidRPr="008D75A3" w:rsidRDefault="00773CCF" w:rsidP="00D73119">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брати участь у роботі педагогічної ради закладу.</w:t>
      </w:r>
    </w:p>
    <w:p w14:paraId="4F75FB9D" w14:textId="77777777" w:rsidR="00773CCF" w:rsidRPr="008D75A3" w:rsidRDefault="00773CCF" w:rsidP="00177422">
      <w:pPr>
        <w:pStyle w:val="ab"/>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3.9. Батьки вихованців та особи, які їх заміняють мають право:</w:t>
      </w:r>
    </w:p>
    <w:p w14:paraId="7C428D66" w14:textId="1B5D3A09" w:rsidR="00773CCF" w:rsidRPr="008D75A3" w:rsidRDefault="00773CCF" w:rsidP="00177422">
      <w:pPr>
        <w:pStyle w:val="ab"/>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   обирати і бути обраними до органів громадського самоврядування БДЮТ;</w:t>
      </w:r>
    </w:p>
    <w:p w14:paraId="6CAD9427" w14:textId="7F46D59F" w:rsidR="00773CCF" w:rsidRPr="008D75A3" w:rsidRDefault="00773CCF" w:rsidP="00D51B8B">
      <w:pPr>
        <w:pStyle w:val="ab"/>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   звертатися до органів управління освітою, директора БДЮТ та органів</w:t>
      </w:r>
      <w:r w:rsidR="00D51B8B">
        <w:rPr>
          <w:rFonts w:ascii="Times New Roman" w:hAnsi="Times New Roman"/>
          <w:sz w:val="28"/>
          <w:szCs w:val="28"/>
          <w:lang w:val="uk-UA"/>
        </w:rPr>
        <w:t xml:space="preserve"> </w:t>
      </w:r>
      <w:r w:rsidRPr="008D75A3">
        <w:rPr>
          <w:rFonts w:ascii="Times New Roman" w:hAnsi="Times New Roman"/>
          <w:sz w:val="28"/>
          <w:szCs w:val="28"/>
          <w:bdr w:val="none" w:sz="0" w:space="0" w:color="auto" w:frame="1"/>
          <w:lang w:val="uk-UA"/>
        </w:rPr>
        <w:t>громадського самоврядування цього закладу з питань навчання та</w:t>
      </w:r>
      <w:r w:rsidR="00D51B8B">
        <w:rPr>
          <w:rFonts w:ascii="Times New Roman" w:hAnsi="Times New Roman"/>
          <w:sz w:val="28"/>
          <w:szCs w:val="28"/>
          <w:lang w:val="uk-UA"/>
        </w:rPr>
        <w:t xml:space="preserve"> </w:t>
      </w:r>
      <w:r w:rsidRPr="008D75A3">
        <w:rPr>
          <w:rFonts w:ascii="Times New Roman" w:hAnsi="Times New Roman"/>
          <w:sz w:val="28"/>
          <w:szCs w:val="28"/>
          <w:bdr w:val="none" w:sz="0" w:space="0" w:color="auto" w:frame="1"/>
          <w:lang w:val="uk-UA"/>
        </w:rPr>
        <w:t>виховання дітей;</w:t>
      </w:r>
    </w:p>
    <w:p w14:paraId="5A198B49" w14:textId="5B7E31AA" w:rsidR="00773CCF" w:rsidRPr="008D75A3" w:rsidRDefault="00773CCF" w:rsidP="00177422">
      <w:pPr>
        <w:pStyle w:val="ab"/>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   приймати рішення про участь дитини в освітній діяльності БДЮТ;</w:t>
      </w:r>
    </w:p>
    <w:p w14:paraId="4B900743" w14:textId="51C2DD64" w:rsidR="00773CCF" w:rsidRPr="008D75A3" w:rsidRDefault="00773CCF" w:rsidP="00D51B8B">
      <w:pPr>
        <w:pStyle w:val="ab"/>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   брати участь у заходах, спрямованих на поліпшення освітнього процесу та</w:t>
      </w:r>
      <w:r w:rsidR="00D51B8B">
        <w:rPr>
          <w:rFonts w:ascii="Times New Roman" w:hAnsi="Times New Roman"/>
          <w:sz w:val="28"/>
          <w:szCs w:val="28"/>
          <w:lang w:val="uk-UA"/>
        </w:rPr>
        <w:t xml:space="preserve"> </w:t>
      </w:r>
      <w:r w:rsidRPr="008D75A3">
        <w:rPr>
          <w:rFonts w:ascii="Times New Roman" w:hAnsi="Times New Roman"/>
          <w:sz w:val="28"/>
          <w:szCs w:val="28"/>
          <w:bdr w:val="none" w:sz="0" w:space="0" w:color="auto" w:frame="1"/>
          <w:lang w:val="uk-UA"/>
        </w:rPr>
        <w:t>зміцнення матеріально-технічної бази БДЮТ;</w:t>
      </w:r>
    </w:p>
    <w:p w14:paraId="3C93B154" w14:textId="7451D696" w:rsidR="00773CCF" w:rsidRPr="00D51B8B" w:rsidRDefault="00773CCF" w:rsidP="00D51B8B">
      <w:pPr>
        <w:pStyle w:val="ab"/>
        <w:numPr>
          <w:ilvl w:val="0"/>
          <w:numId w:val="36"/>
        </w:numPr>
        <w:ind w:left="142" w:right="141" w:firstLine="567"/>
        <w:jc w:val="both"/>
        <w:rPr>
          <w:rFonts w:ascii="Times New Roman" w:hAnsi="Times New Roman"/>
          <w:sz w:val="28"/>
          <w:szCs w:val="28"/>
          <w:lang w:val="uk-UA"/>
        </w:rPr>
      </w:pPr>
      <w:r w:rsidRPr="008D75A3">
        <w:rPr>
          <w:rFonts w:ascii="Times New Roman" w:hAnsi="Times New Roman"/>
          <w:sz w:val="28"/>
          <w:szCs w:val="28"/>
          <w:bdr w:val="none" w:sz="0" w:space="0" w:color="auto" w:frame="1"/>
          <w:lang w:val="uk-UA"/>
        </w:rPr>
        <w:t>захищати законні інтереси вихованців в органах громадського</w:t>
      </w:r>
      <w:r w:rsidRPr="00D51B8B">
        <w:rPr>
          <w:rFonts w:ascii="Times New Roman" w:hAnsi="Times New Roman"/>
          <w:sz w:val="28"/>
          <w:szCs w:val="28"/>
          <w:bdr w:val="none" w:sz="0" w:space="0" w:color="auto" w:frame="1"/>
          <w:lang w:val="uk-UA"/>
        </w:rPr>
        <w:t xml:space="preserve"> самоврядування БДЮТ, у державних та судових органах.</w:t>
      </w:r>
    </w:p>
    <w:p w14:paraId="62A69D36" w14:textId="79954E9F"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rFonts w:ascii="Arial" w:hAnsi="Arial" w:cs="Arial"/>
          <w:sz w:val="21"/>
          <w:szCs w:val="21"/>
          <w:lang w:val="uk-UA"/>
        </w:rPr>
        <w:t>  </w:t>
      </w:r>
    </w:p>
    <w:p w14:paraId="2A704731" w14:textId="7D965AD1" w:rsidR="00773CCF" w:rsidRPr="00D51B8B" w:rsidRDefault="00773CCF" w:rsidP="00E94B61">
      <w:pPr>
        <w:shd w:val="clear" w:color="auto" w:fill="FFFFFF"/>
        <w:ind w:left="142" w:right="141" w:firstLine="567"/>
        <w:jc w:val="center"/>
        <w:outlineLvl w:val="3"/>
        <w:rPr>
          <w:b/>
          <w:sz w:val="21"/>
          <w:szCs w:val="21"/>
          <w:lang w:val="uk-UA"/>
        </w:rPr>
      </w:pPr>
      <w:r w:rsidRPr="008D75A3">
        <w:rPr>
          <w:b/>
          <w:sz w:val="28"/>
          <w:szCs w:val="28"/>
          <w:u w:val="single"/>
          <w:bdr w:val="none" w:sz="0" w:space="0" w:color="auto" w:frame="1"/>
          <w:lang w:val="uk-UA"/>
        </w:rPr>
        <w:t>IV. УПРАВЛІННЯ ПОЗАШКІЛЬНИМ НАВЧАЛЬНИМ ЗАКЛАДОМ</w:t>
      </w:r>
    </w:p>
    <w:p w14:paraId="3067E078"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4.1.Керівництво БДЮТ здійснює його директор, який є громадянином України, що має вищу педагогічну освіту і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14:paraId="1C1B21E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4.2.Керівник, методист, педагогічні та інші працівники позашкільного навчального року призначаються на посади і звільняються з посад відповідно до законодавства .</w:t>
      </w:r>
    </w:p>
    <w:p w14:paraId="57EF76C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4.3.Директор БДЮТ:</w:t>
      </w:r>
    </w:p>
    <w:p w14:paraId="18AB7E91"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призначає на посади та звільняє з посад працівників позашкільної освіти у порядку, передбаченому установчими документами закладу освіти відповідно до законодавства;</w:t>
      </w:r>
    </w:p>
    <w:p w14:paraId="062339D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здійснює керівництво колективом, забезпечує раціональний добір і розстановку кадрів, створює належні умови для підвищення фахового рівня працівників;</w:t>
      </w:r>
    </w:p>
    <w:p w14:paraId="106F0404"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організовує освітній процес;</w:t>
      </w:r>
    </w:p>
    <w:p w14:paraId="0DF9BA3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забезпечує контроль за виконанням навчальних планів і програм;</w:t>
      </w:r>
    </w:p>
    <w:p w14:paraId="406887C6"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 забезпечує дотримання вимог щодо охорони дитинства, санітарно-гігієнічних та протипожежних норм, техніки безпеки;</w:t>
      </w:r>
    </w:p>
    <w:p w14:paraId="052D8396"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організовує виконання кошторису доходів і видатків  БДЮТ, укладає угоди з юридичними та фізичними особами, в установленому порядку, відкриває рахунки в установах банків або органах державного казначейства.</w:t>
      </w:r>
    </w:p>
    <w:p w14:paraId="3E1DBE0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установлює надбавки, доплати, премії та надає матеріальну допомогу працівникам БДЮТ відповідно до законодавства;</w:t>
      </w:r>
    </w:p>
    <w:p w14:paraId="160EDBCC"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представляє БДЮТ в усіх установах та організаціях без доручення і відповідає перед селищною радою за результатами діяльності закладу;</w:t>
      </w:r>
    </w:p>
    <w:p w14:paraId="5312D3C3"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забезпечує право вихованців на захист від будь-яких форм  фізичного або психічного насильства;</w:t>
      </w:r>
    </w:p>
    <w:p w14:paraId="1452B19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видає у межах своєї компетенції накази та розпорядження і контролює їх виконання;</w:t>
      </w:r>
    </w:p>
    <w:p w14:paraId="4373A7D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застосовує заходи заохочення та дисциплінарні стягнення до працівників БДЮТ.</w:t>
      </w:r>
    </w:p>
    <w:p w14:paraId="46FB204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затверджує посадові обов’язки працівників БДЮТ;</w:t>
      </w:r>
    </w:p>
    <w:p w14:paraId="2B12F61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здійснює інші повноваження, визначені законами.</w:t>
      </w:r>
    </w:p>
    <w:p w14:paraId="11780BE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4.4.Колегіальним органом управління закладом позашкільної освіти є педагогічна рада БДЮТ:</w:t>
      </w:r>
    </w:p>
    <w:p w14:paraId="456D6932"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планує роботу закладу; схвалює освітні програми закладу та оцінює результативність їх виконання, розглядає актуальні питання організації, забезпечення та розвитку освітнього процесу в закладі, його структурних підрозділах;</w:t>
      </w:r>
    </w:p>
    <w:p w14:paraId="1169798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розробляє пропозиції щодо поліпшення діяльності БДЮТ, утворення нових гуртків, творчих об’єднань.</w:t>
      </w:r>
    </w:p>
    <w:p w14:paraId="166926F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створює у разі потреби експертні та консультаційні комісії за напрямами роботи;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B0968B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14:paraId="13020B4C" w14:textId="58DD26E9"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розглядає питання щодо відповідальності учнів, вихованців, слухачів, працівників закладу та інших</w:t>
      </w:r>
      <w:r w:rsidR="00177422">
        <w:rPr>
          <w:sz w:val="28"/>
          <w:szCs w:val="28"/>
          <w:bdr w:val="none" w:sz="0" w:space="0" w:color="auto" w:frame="1"/>
          <w:lang w:val="uk-UA"/>
        </w:rPr>
        <w:t xml:space="preserve"> </w:t>
      </w:r>
      <w:r w:rsidRPr="008D75A3">
        <w:rPr>
          <w:sz w:val="28"/>
          <w:szCs w:val="28"/>
          <w:bdr w:val="none" w:sz="0" w:space="0" w:color="auto" w:frame="1"/>
          <w:lang w:val="uk-UA"/>
        </w:rPr>
        <w:t>учасників освітнього процесу за невиконання ними своїх обов’язків;</w:t>
      </w:r>
    </w:p>
    <w:p w14:paraId="5078108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має право ініціювати проведення позапланового інституційного аудиту закладу та проведення громадської акредитації закладу;</w:t>
      </w:r>
    </w:p>
    <w:p w14:paraId="291F653C"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порушує клопотання про заохочення педагогічних працівників.</w:t>
      </w:r>
    </w:p>
    <w:p w14:paraId="347B863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Рішення педагогічної ради закладу позашкільної освіти вводяться в дію рішеннями керівника закладу.</w:t>
      </w:r>
    </w:p>
    <w:p w14:paraId="01D9AB0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4.5. Робота педагогічної ради проводиться відповідно до потреб БДЮТ, але не менше двох разів на рік.</w:t>
      </w:r>
    </w:p>
    <w:p w14:paraId="4F6D9B22" w14:textId="052032CC" w:rsidR="00CD1350" w:rsidRPr="00CD1350" w:rsidRDefault="00773CCF" w:rsidP="00CD1350">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xml:space="preserve">4.6. Органом громадського самоврядування БДЮТ є загальні збори колективу БДЮТ. У БДЮТ за рішенням загальних зборів можуть </w:t>
      </w:r>
      <w:r w:rsidRPr="008D75A3">
        <w:rPr>
          <w:sz w:val="28"/>
          <w:szCs w:val="28"/>
          <w:bdr w:val="none" w:sz="0" w:space="0" w:color="auto" w:frame="1"/>
          <w:lang w:val="uk-UA"/>
        </w:rPr>
        <w:lastRenderedPageBreak/>
        <w:t>створюватися і діяти піклувальна рада, батьківський комітет, а також комісії, асоціації, тощо.</w:t>
      </w:r>
    </w:p>
    <w:p w14:paraId="64854332" w14:textId="1BEC3302" w:rsidR="00773CCF" w:rsidRPr="008D75A3" w:rsidRDefault="00773CCF" w:rsidP="00E94B61">
      <w:pPr>
        <w:shd w:val="clear" w:color="auto" w:fill="FFFFFF"/>
        <w:ind w:left="142" w:right="141" w:firstLine="567"/>
        <w:jc w:val="center"/>
        <w:rPr>
          <w:rFonts w:ascii="Arial" w:hAnsi="Arial" w:cs="Arial"/>
          <w:sz w:val="21"/>
          <w:szCs w:val="21"/>
          <w:lang w:val="uk-UA"/>
        </w:rPr>
      </w:pPr>
      <w:r w:rsidRPr="008D75A3">
        <w:rPr>
          <w:b/>
          <w:bCs/>
          <w:sz w:val="28"/>
          <w:szCs w:val="28"/>
          <w:u w:val="single"/>
          <w:bdr w:val="none" w:sz="0" w:space="0" w:color="auto" w:frame="1"/>
          <w:lang w:val="uk-UA"/>
        </w:rPr>
        <w:t>V. ФІНАНСОВО-ГОСПОДАРСЬКА ДІЯЛЬНІСТЬ</w:t>
      </w:r>
    </w:p>
    <w:p w14:paraId="676FC7A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5.1.Фінансово-господарська діяльність БДЮТ проводиться відповідно до діючого законодавства та Статуту БДЮТ.</w:t>
      </w:r>
    </w:p>
    <w:p w14:paraId="464B407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5.2.Фінансування БДЮТ здійснюється за рахунок коштів селищного бюджету. Фінансування БДЮТ може здійснюватися також за рахунок додаткових джерел фінансування, не заборонених законодавством.</w:t>
      </w:r>
    </w:p>
    <w:p w14:paraId="4FF5C7B0"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5.3.Додатковими джерелами фінансування БДЮТ є :</w:t>
      </w:r>
    </w:p>
    <w:p w14:paraId="22FA815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кошти, отримані за надання платних послуг відповідно до переліку, затвердженого Кабінетом Міністрів України та у порядку, встановленому МОН, за погодженням з Мінфіном та Мінекономіки;</w:t>
      </w:r>
    </w:p>
    <w:p w14:paraId="7F405DE9"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кошти гуманітарної допомоги;</w:t>
      </w:r>
    </w:p>
    <w:p w14:paraId="635FB126"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добровільні грошові внески, матеріальні цінності підприємств, установ, організацій та окремих громадян;</w:t>
      </w:r>
    </w:p>
    <w:p w14:paraId="691BE23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інші надходження.</w:t>
      </w:r>
    </w:p>
    <w:p w14:paraId="6DC2F30F"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5.4.БДЮТ у процесі проведення фінансово-господарської діяльності має право:</w:t>
      </w:r>
    </w:p>
    <w:p w14:paraId="6AF3696D"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самостійно розпоряджатись коштами господарської та іншої діяльності відповідно до цього Статуту;</w:t>
      </w:r>
    </w:p>
    <w:p w14:paraId="172078D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користуватися безкоштовно земельною ділянкою, на якій він розміщений;</w:t>
      </w:r>
    </w:p>
    <w:p w14:paraId="53C91F95"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розвивати власну матеріальну базу;</w:t>
      </w:r>
    </w:p>
    <w:p w14:paraId="65CD6F8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 користуватися майном відповідно до законодавства і цього Статуту.</w:t>
      </w:r>
    </w:p>
    <w:p w14:paraId="153D0E3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Матеріально-технічна база БДЮТ охоплює приміщення, обладнання, земельну ділянку, нерухоме майно, що перебуває в його оперативному управлінні.</w:t>
      </w:r>
    </w:p>
    <w:p w14:paraId="62577BAB"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Для проведення освітнього процесу БДЮТ надаються в користування культурні, спортивні та оздоровчі заклади безоплатно.</w:t>
      </w:r>
    </w:p>
    <w:p w14:paraId="51303C97"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Порядок надання зазначених об’єктів у користування визначається Лисянською селищною радою відповідно до законодавства.</w:t>
      </w:r>
    </w:p>
    <w:p w14:paraId="36FA4D88" w14:textId="7278691E" w:rsidR="00773CCF" w:rsidRPr="008D75A3" w:rsidRDefault="00773CCF" w:rsidP="00CD1350">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5.5.Ведення діловодства, бухобліку і звітності у БДЮТ здійснюється у порядку визначеному нормативно-правовими актами.</w:t>
      </w:r>
    </w:p>
    <w:p w14:paraId="089B1F9F" w14:textId="77777777" w:rsidR="00CD1350" w:rsidRDefault="00CD1350" w:rsidP="00D51B8B">
      <w:pPr>
        <w:shd w:val="clear" w:color="auto" w:fill="FFFFFF"/>
        <w:ind w:left="142" w:right="141" w:firstLine="567"/>
        <w:jc w:val="center"/>
        <w:rPr>
          <w:b/>
          <w:bCs/>
          <w:sz w:val="28"/>
          <w:szCs w:val="28"/>
          <w:u w:val="single"/>
          <w:bdr w:val="none" w:sz="0" w:space="0" w:color="auto" w:frame="1"/>
          <w:lang w:val="uk-UA"/>
        </w:rPr>
      </w:pPr>
    </w:p>
    <w:p w14:paraId="4AE3023C" w14:textId="3AE5452A" w:rsidR="00773CCF" w:rsidRPr="00D51B8B" w:rsidRDefault="00773CCF" w:rsidP="00D51B8B">
      <w:pPr>
        <w:shd w:val="clear" w:color="auto" w:fill="FFFFFF"/>
        <w:ind w:left="142" w:right="141" w:firstLine="567"/>
        <w:jc w:val="center"/>
        <w:rPr>
          <w:b/>
          <w:bCs/>
          <w:sz w:val="28"/>
          <w:szCs w:val="28"/>
          <w:u w:val="single"/>
          <w:bdr w:val="none" w:sz="0" w:space="0" w:color="auto" w:frame="1"/>
          <w:lang w:val="uk-UA"/>
        </w:rPr>
      </w:pPr>
      <w:r w:rsidRPr="008D75A3">
        <w:rPr>
          <w:b/>
          <w:bCs/>
          <w:sz w:val="28"/>
          <w:szCs w:val="28"/>
          <w:u w:val="single"/>
          <w:bdr w:val="none" w:sz="0" w:space="0" w:color="auto" w:frame="1"/>
          <w:lang w:val="uk-UA"/>
        </w:rPr>
        <w:t>VI. МІЖНАРОДНЕ СПІВРОБІТНИЦТВО</w:t>
      </w:r>
    </w:p>
    <w:p w14:paraId="12926D71" w14:textId="2524378C" w:rsidR="00773CCF" w:rsidRPr="008D75A3"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6.1. Заклад  позашкільної освіти за наявності належної матеріально-технічної бази, власних фінансових коштів має право проводити міжнародний дитячий та педагогічний обмін в рамках освітніх програм, проектів, відповідно до законодавства, встановлювати прямі зв’язки з міжнародними організаціями і асоціаціями.</w:t>
      </w:r>
    </w:p>
    <w:p w14:paraId="744FBE99" w14:textId="77777777" w:rsidR="00D51B8B" w:rsidRDefault="00773CCF" w:rsidP="00D51B8B">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6.2. Заклад позашкільної освіти має право відповідно до законодавства укладати угоди про співробітництво з закладами позашкільної освіти, науковими установами, підприємствами, організаціями, громадськими об’єднаннями інших країн.</w:t>
      </w:r>
    </w:p>
    <w:p w14:paraId="142B5677" w14:textId="77739D83" w:rsidR="00773CCF" w:rsidRPr="008D75A3" w:rsidRDefault="00773CCF" w:rsidP="00D73119">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lastRenderedPageBreak/>
        <w:t>6.3. Участь закладу позашкільної освіти у міжнародних програмах, проектах, дитячих та педагогічних обмінах здійснюється відповідно до законодавства.</w:t>
      </w:r>
    </w:p>
    <w:p w14:paraId="7F6097FA" w14:textId="0A473F14" w:rsidR="00773CCF" w:rsidRPr="008D75A3" w:rsidRDefault="00773CCF" w:rsidP="00E94B61">
      <w:pPr>
        <w:shd w:val="clear" w:color="auto" w:fill="FFFFFF"/>
        <w:ind w:left="142" w:right="141" w:firstLine="567"/>
        <w:jc w:val="center"/>
        <w:rPr>
          <w:rFonts w:ascii="Arial" w:hAnsi="Arial" w:cs="Arial"/>
          <w:sz w:val="21"/>
          <w:szCs w:val="21"/>
          <w:lang w:val="uk-UA"/>
        </w:rPr>
      </w:pPr>
      <w:r w:rsidRPr="008D75A3">
        <w:rPr>
          <w:b/>
          <w:bCs/>
          <w:sz w:val="28"/>
          <w:szCs w:val="28"/>
          <w:u w:val="single"/>
          <w:bdr w:val="none" w:sz="0" w:space="0" w:color="auto" w:frame="1"/>
          <w:lang w:val="uk-UA"/>
        </w:rPr>
        <w:t>VII. КОНТРОЛЬ ЗА ДІЯЛЬНІСТЮ ЗАКЛАДУ                     ПОЗАШКІЛЬНОЇ ОСВІТИ</w:t>
      </w:r>
    </w:p>
    <w:p w14:paraId="37B35AA4"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7.1.Державний контроль за діяльністю закладу позашкільної освіти здійснюється з метою забезпечення реалізації єдиної державної політики у сфері позашкільної освіти.</w:t>
      </w:r>
    </w:p>
    <w:p w14:paraId="76A91320" w14:textId="136918AE"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7.2.Державний контроль здійснюють Міністерство освіти і науки України</w:t>
      </w:r>
      <w:r w:rsidR="001D187E">
        <w:rPr>
          <w:sz w:val="28"/>
          <w:szCs w:val="28"/>
          <w:bdr w:val="none" w:sz="0" w:space="0" w:color="auto" w:frame="1"/>
          <w:lang w:val="uk-UA"/>
        </w:rPr>
        <w:t>, інші центральні органи виконавчої влади, відділ освіти Лисянської селищної ради та Лисянська селищна рада.</w:t>
      </w:r>
    </w:p>
    <w:p w14:paraId="3F8960F8" w14:textId="0DFFC289" w:rsidR="00773CCF" w:rsidRPr="008D75A3" w:rsidRDefault="00773CCF" w:rsidP="00CD1350">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7.3.Основною формою державного контролю за діяльністю закладу позашкільної освіти є інституційний аудит, що проводиться не рідше одного разу на десять років у порядку встановленому Міністерством освіти і науки України. Результати інституційного аудиту оприлюднюються на сайті навчального закладу, за відсутності – на сайті відділу освіти. За результатами видається висновок про якість освітньої діяльності закладу.</w:t>
      </w:r>
    </w:p>
    <w:p w14:paraId="4DC5644E" w14:textId="77777777" w:rsidR="00CD1350" w:rsidRDefault="00CD1350" w:rsidP="00E94B61">
      <w:pPr>
        <w:shd w:val="clear" w:color="auto" w:fill="FFFFFF"/>
        <w:ind w:left="142" w:right="141" w:firstLine="567"/>
        <w:jc w:val="center"/>
        <w:rPr>
          <w:b/>
          <w:bCs/>
          <w:sz w:val="28"/>
          <w:szCs w:val="28"/>
          <w:u w:val="single"/>
          <w:bdr w:val="none" w:sz="0" w:space="0" w:color="auto" w:frame="1"/>
          <w:lang w:val="uk-UA"/>
        </w:rPr>
      </w:pPr>
    </w:p>
    <w:p w14:paraId="546DDD52" w14:textId="4218D58D" w:rsidR="00773CCF" w:rsidRPr="008D75A3" w:rsidRDefault="00773CCF" w:rsidP="00E94B61">
      <w:pPr>
        <w:shd w:val="clear" w:color="auto" w:fill="FFFFFF"/>
        <w:ind w:left="142" w:right="141" w:firstLine="567"/>
        <w:jc w:val="center"/>
        <w:rPr>
          <w:rFonts w:ascii="Arial" w:hAnsi="Arial" w:cs="Arial"/>
          <w:sz w:val="21"/>
          <w:szCs w:val="21"/>
          <w:lang w:val="uk-UA"/>
        </w:rPr>
      </w:pPr>
      <w:r w:rsidRPr="008D75A3">
        <w:rPr>
          <w:b/>
          <w:bCs/>
          <w:sz w:val="28"/>
          <w:szCs w:val="28"/>
          <w:u w:val="single"/>
          <w:bdr w:val="none" w:sz="0" w:space="0" w:color="auto" w:frame="1"/>
          <w:lang w:val="uk-UA"/>
        </w:rPr>
        <w:t>VIII. ЛІКВІДАЦІЯ ТА РЕОРГАНІЗАЦІЯ</w:t>
      </w:r>
    </w:p>
    <w:p w14:paraId="766B9F19" w14:textId="75572F33" w:rsidR="00773CCF" w:rsidRPr="008D75A3" w:rsidRDefault="00773CCF" w:rsidP="00CD1350">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8.1.Ліквідація та реорганізація БДЮТ може бути здійснена відповідно до законодавства України для позашкільних закладів освіти.</w:t>
      </w:r>
    </w:p>
    <w:p w14:paraId="7CF32568" w14:textId="77777777" w:rsidR="00CD1350" w:rsidRDefault="00CD1350" w:rsidP="00D73119">
      <w:pPr>
        <w:shd w:val="clear" w:color="auto" w:fill="FFFFFF"/>
        <w:ind w:left="142" w:right="141" w:firstLine="567"/>
        <w:jc w:val="center"/>
        <w:rPr>
          <w:b/>
          <w:bCs/>
          <w:sz w:val="28"/>
          <w:szCs w:val="28"/>
          <w:u w:val="single"/>
          <w:bdr w:val="none" w:sz="0" w:space="0" w:color="auto" w:frame="1"/>
          <w:lang w:val="uk-UA"/>
        </w:rPr>
      </w:pPr>
    </w:p>
    <w:p w14:paraId="7CC31854" w14:textId="28A5D543" w:rsidR="00773CCF" w:rsidRPr="008D75A3" w:rsidRDefault="00773CCF" w:rsidP="00D73119">
      <w:pPr>
        <w:shd w:val="clear" w:color="auto" w:fill="FFFFFF"/>
        <w:ind w:left="142" w:right="141" w:firstLine="567"/>
        <w:jc w:val="center"/>
        <w:rPr>
          <w:rFonts w:ascii="Arial" w:hAnsi="Arial" w:cs="Arial"/>
          <w:sz w:val="21"/>
          <w:szCs w:val="21"/>
          <w:lang w:val="uk-UA"/>
        </w:rPr>
      </w:pPr>
      <w:r w:rsidRPr="008D75A3">
        <w:rPr>
          <w:b/>
          <w:bCs/>
          <w:sz w:val="28"/>
          <w:szCs w:val="28"/>
          <w:u w:val="single"/>
          <w:bdr w:val="none" w:sz="0" w:space="0" w:color="auto" w:frame="1"/>
          <w:lang w:val="uk-UA"/>
        </w:rPr>
        <w:t>IX. ВНЕСЕННЯ ЗМІН  І  ДОПОВНЕНЬ  ДО СТАТУТУ</w:t>
      </w:r>
    </w:p>
    <w:p w14:paraId="63894F8A" w14:textId="77777777" w:rsidR="00773CCF" w:rsidRPr="008D75A3" w:rsidRDefault="00773CCF" w:rsidP="00177422">
      <w:pPr>
        <w:shd w:val="clear" w:color="auto" w:fill="FFFFFF"/>
        <w:ind w:left="142" w:right="141" w:firstLine="567"/>
        <w:jc w:val="both"/>
        <w:rPr>
          <w:rFonts w:ascii="Arial" w:hAnsi="Arial" w:cs="Arial"/>
          <w:sz w:val="21"/>
          <w:szCs w:val="21"/>
          <w:lang w:val="uk-UA"/>
        </w:rPr>
      </w:pPr>
      <w:r w:rsidRPr="008D75A3">
        <w:rPr>
          <w:sz w:val="28"/>
          <w:szCs w:val="28"/>
          <w:bdr w:val="none" w:sz="0" w:space="0" w:color="auto" w:frame="1"/>
          <w:lang w:val="uk-UA"/>
        </w:rPr>
        <w:t>9.1. Зміни та доповнення до Статуту приймаються та затверджуються сесією Лисянською селищною радою.</w:t>
      </w:r>
    </w:p>
    <w:p w14:paraId="25BD593F" w14:textId="77777777" w:rsidR="00773CCF" w:rsidRPr="000D7B93" w:rsidRDefault="00773CCF" w:rsidP="001D187E">
      <w:pPr>
        <w:shd w:val="clear" w:color="auto" w:fill="FFFFFF"/>
        <w:spacing w:before="225" w:after="225"/>
        <w:ind w:right="141"/>
        <w:rPr>
          <w:rFonts w:ascii="Arial" w:hAnsi="Arial" w:cs="Arial"/>
          <w:sz w:val="21"/>
          <w:szCs w:val="21"/>
        </w:rPr>
      </w:pPr>
      <w:r w:rsidRPr="000D7B93">
        <w:rPr>
          <w:rFonts w:ascii="Arial" w:hAnsi="Arial" w:cs="Arial"/>
          <w:sz w:val="21"/>
          <w:szCs w:val="21"/>
        </w:rPr>
        <w:t> </w:t>
      </w:r>
    </w:p>
    <w:p w14:paraId="6C157FE1" w14:textId="77777777" w:rsidR="00773CCF" w:rsidRPr="000D7B93" w:rsidRDefault="00773CCF" w:rsidP="001D187E">
      <w:pPr>
        <w:ind w:right="141"/>
      </w:pPr>
    </w:p>
    <w:p w14:paraId="0FD7CB35" w14:textId="3624D6C8" w:rsidR="009454C2" w:rsidRPr="000D7B93" w:rsidRDefault="009E4161" w:rsidP="009E4161">
      <w:pPr>
        <w:tabs>
          <w:tab w:val="num" w:pos="0"/>
        </w:tabs>
        <w:rPr>
          <w:sz w:val="28"/>
          <w:szCs w:val="28"/>
          <w:lang w:val="uk-UA"/>
        </w:rPr>
      </w:pPr>
      <w:r>
        <w:rPr>
          <w:sz w:val="28"/>
          <w:szCs w:val="28"/>
          <w:lang w:val="uk-UA"/>
        </w:rPr>
        <w:t>В.о.с</w:t>
      </w:r>
      <w:r w:rsidRPr="000D7B93">
        <w:rPr>
          <w:sz w:val="28"/>
          <w:szCs w:val="28"/>
          <w:lang w:val="uk-UA"/>
        </w:rPr>
        <w:t>елищн</w:t>
      </w:r>
      <w:r>
        <w:rPr>
          <w:sz w:val="28"/>
          <w:szCs w:val="28"/>
          <w:lang w:val="uk-UA"/>
        </w:rPr>
        <w:t>ого</w:t>
      </w:r>
      <w:r w:rsidRPr="000D7B93">
        <w:rPr>
          <w:sz w:val="28"/>
          <w:szCs w:val="28"/>
          <w:lang w:val="uk-UA"/>
        </w:rPr>
        <w:t xml:space="preserve"> голов</w:t>
      </w:r>
      <w:r>
        <w:rPr>
          <w:sz w:val="28"/>
          <w:szCs w:val="28"/>
          <w:lang w:val="uk-UA"/>
        </w:rPr>
        <w:t>и</w:t>
      </w:r>
      <w:r w:rsidRPr="000D7B93">
        <w:rPr>
          <w:sz w:val="28"/>
          <w:szCs w:val="28"/>
          <w:lang w:val="uk-UA"/>
        </w:rPr>
        <w:t xml:space="preserve"> </w:t>
      </w:r>
      <w:r w:rsidRPr="000D7B93">
        <w:rPr>
          <w:sz w:val="28"/>
          <w:szCs w:val="28"/>
          <w:lang w:val="uk-UA"/>
        </w:rPr>
        <w:tab/>
      </w:r>
      <w:r w:rsidRPr="000D7B93">
        <w:rPr>
          <w:sz w:val="28"/>
          <w:szCs w:val="28"/>
          <w:lang w:val="uk-UA"/>
        </w:rPr>
        <w:tab/>
      </w:r>
      <w:r w:rsidRPr="000D7B93">
        <w:rPr>
          <w:sz w:val="28"/>
          <w:szCs w:val="28"/>
          <w:lang w:val="uk-UA"/>
        </w:rPr>
        <w:tab/>
      </w:r>
      <w:r w:rsidRPr="000D7B93">
        <w:rPr>
          <w:sz w:val="28"/>
          <w:szCs w:val="28"/>
          <w:lang w:val="uk-UA"/>
        </w:rPr>
        <w:tab/>
        <w:t xml:space="preserve">                          </w:t>
      </w:r>
      <w:r w:rsidRPr="000D7B93">
        <w:rPr>
          <w:sz w:val="28"/>
          <w:szCs w:val="28"/>
          <w:lang w:val="uk-UA"/>
        </w:rPr>
        <w:tab/>
      </w:r>
      <w:r>
        <w:rPr>
          <w:sz w:val="28"/>
          <w:szCs w:val="28"/>
          <w:lang w:val="uk-UA"/>
        </w:rPr>
        <w:t xml:space="preserve">          О.В.Макушенко</w:t>
      </w:r>
    </w:p>
    <w:sectPr w:rsidR="009454C2" w:rsidRPr="000D7B93" w:rsidSect="00CD1350">
      <w:pgSz w:w="11906" w:h="16838"/>
      <w:pgMar w:top="851" w:right="566"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66223"/>
    <w:multiLevelType w:val="hybridMultilevel"/>
    <w:tmpl w:val="46BE676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B4E2A"/>
    <w:multiLevelType w:val="hybridMultilevel"/>
    <w:tmpl w:val="ABC0995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2602"/>
    <w:multiLevelType w:val="hybridMultilevel"/>
    <w:tmpl w:val="AF0013C4"/>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B6B4D"/>
    <w:multiLevelType w:val="multilevel"/>
    <w:tmpl w:val="5E822FC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7566BF7"/>
    <w:multiLevelType w:val="hybridMultilevel"/>
    <w:tmpl w:val="5E08C01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604A3"/>
    <w:multiLevelType w:val="hybridMultilevel"/>
    <w:tmpl w:val="0310D07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91FEA"/>
    <w:multiLevelType w:val="hybridMultilevel"/>
    <w:tmpl w:val="B7E2E538"/>
    <w:lvl w:ilvl="0" w:tplc="28244540">
      <w:start w:val="1"/>
      <w:numFmt w:val="decimal"/>
      <w:lvlText w:val="%1."/>
      <w:lvlJc w:val="left"/>
      <w:pPr>
        <w:ind w:left="465" w:hanging="465"/>
      </w:pPr>
      <w:rPr>
        <w:rFonts w:ascii="Times New Roman" w:eastAsiaTheme="minorEastAsia"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D2F9B"/>
    <w:multiLevelType w:val="hybridMultilevel"/>
    <w:tmpl w:val="1AA8174A"/>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65819"/>
    <w:multiLevelType w:val="hybridMultilevel"/>
    <w:tmpl w:val="1B0AAB0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4698E"/>
    <w:multiLevelType w:val="hybridMultilevel"/>
    <w:tmpl w:val="9A16E536"/>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1159"/>
    <w:multiLevelType w:val="hybridMultilevel"/>
    <w:tmpl w:val="8E1A1012"/>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0636E1"/>
    <w:multiLevelType w:val="multilevel"/>
    <w:tmpl w:val="3DBEF40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C385DBC"/>
    <w:multiLevelType w:val="hybridMultilevel"/>
    <w:tmpl w:val="7C343D6C"/>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C02D1"/>
    <w:multiLevelType w:val="hybridMultilevel"/>
    <w:tmpl w:val="63A2CD4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091F9F"/>
    <w:multiLevelType w:val="multilevel"/>
    <w:tmpl w:val="B70AB0FE"/>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2125D81"/>
    <w:multiLevelType w:val="hybridMultilevel"/>
    <w:tmpl w:val="C4520452"/>
    <w:lvl w:ilvl="0" w:tplc="BFD628B6">
      <w:start w:val="1"/>
      <w:numFmt w:val="bullet"/>
      <w:lvlText w:val=""/>
      <w:lvlJc w:val="left"/>
      <w:pPr>
        <w:tabs>
          <w:tab w:val="num" w:pos="360"/>
        </w:tabs>
        <w:ind w:left="36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75ED9"/>
    <w:multiLevelType w:val="hybridMultilevel"/>
    <w:tmpl w:val="FE2692C4"/>
    <w:lvl w:ilvl="0" w:tplc="6666B93E">
      <w:start w:val="9"/>
      <w:numFmt w:val="bullet"/>
      <w:lvlText w:val="-"/>
      <w:lvlJc w:val="left"/>
      <w:pPr>
        <w:ind w:left="645" w:hanging="360"/>
      </w:pPr>
      <w:rPr>
        <w:rFonts w:ascii="Times New Roman" w:eastAsiaTheme="minorHAnsi"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0" w15:restartNumberingAfterBreak="0">
    <w:nsid w:val="4DB43149"/>
    <w:multiLevelType w:val="hybridMultilevel"/>
    <w:tmpl w:val="051A08A2"/>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28296B"/>
    <w:multiLevelType w:val="hybridMultilevel"/>
    <w:tmpl w:val="6E6A3242"/>
    <w:lvl w:ilvl="0" w:tplc="9D02044E">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F012C06"/>
    <w:multiLevelType w:val="multilevel"/>
    <w:tmpl w:val="3DBEF40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2F30C68"/>
    <w:multiLevelType w:val="hybridMultilevel"/>
    <w:tmpl w:val="2DA435E8"/>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544754"/>
    <w:multiLevelType w:val="hybridMultilevel"/>
    <w:tmpl w:val="2AB4AC20"/>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5F61FB"/>
    <w:multiLevelType w:val="multilevel"/>
    <w:tmpl w:val="6854D45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E1D3CEC"/>
    <w:multiLevelType w:val="hybridMultilevel"/>
    <w:tmpl w:val="F7F409FE"/>
    <w:lvl w:ilvl="0" w:tplc="BFD62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74467B"/>
    <w:multiLevelType w:val="multilevel"/>
    <w:tmpl w:val="640810BC"/>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15:restartNumberingAfterBreak="0">
    <w:nsid w:val="688F06AC"/>
    <w:multiLevelType w:val="multilevel"/>
    <w:tmpl w:val="5C081D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1C0C85"/>
    <w:multiLevelType w:val="hybridMultilevel"/>
    <w:tmpl w:val="E98A0F3E"/>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777111"/>
    <w:multiLevelType w:val="hybridMultilevel"/>
    <w:tmpl w:val="12FCD4B4"/>
    <w:lvl w:ilvl="0" w:tplc="10607648">
      <w:start w:val="4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C315C"/>
    <w:multiLevelType w:val="multilevel"/>
    <w:tmpl w:val="A7724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DFD1862"/>
    <w:multiLevelType w:val="hybridMultilevel"/>
    <w:tmpl w:val="2CFAEED8"/>
    <w:lvl w:ilvl="0" w:tplc="BFD628B6">
      <w:start w:val="1"/>
      <w:numFmt w:val="bullet"/>
      <w:lvlText w:val=""/>
      <w:lvlJc w:val="left"/>
      <w:pPr>
        <w:tabs>
          <w:tab w:val="num" w:pos="720"/>
        </w:tabs>
        <w:ind w:left="720" w:hanging="360"/>
      </w:pPr>
      <w:rPr>
        <w:rFonts w:ascii="Symbol" w:hAnsi="Symbol" w:hint="default"/>
      </w:rPr>
    </w:lvl>
    <w:lvl w:ilvl="1" w:tplc="1A72D3F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17801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568350">
    <w:abstractNumId w:val="29"/>
  </w:num>
  <w:num w:numId="3" w16cid:durableId="1309047128">
    <w:abstractNumId w:val="33"/>
  </w:num>
  <w:num w:numId="4" w16cid:durableId="2074619178">
    <w:abstractNumId w:val="8"/>
  </w:num>
  <w:num w:numId="5" w16cid:durableId="1027754449">
    <w:abstractNumId w:val="21"/>
  </w:num>
  <w:num w:numId="6" w16cid:durableId="370769265">
    <w:abstractNumId w:val="28"/>
  </w:num>
  <w:num w:numId="7" w16cid:durableId="2022850261">
    <w:abstractNumId w:val="4"/>
  </w:num>
  <w:num w:numId="8" w16cid:durableId="1042822693">
    <w:abstractNumId w:val="30"/>
  </w:num>
  <w:num w:numId="9" w16cid:durableId="1858083239">
    <w:abstractNumId w:val="25"/>
  </w:num>
  <w:num w:numId="10" w16cid:durableId="1257709323">
    <w:abstractNumId w:val="27"/>
  </w:num>
  <w:num w:numId="11" w16cid:durableId="1068453565">
    <w:abstractNumId w:val="14"/>
  </w:num>
  <w:num w:numId="12" w16cid:durableId="1580871359">
    <w:abstractNumId w:val="22"/>
  </w:num>
  <w:num w:numId="13" w16cid:durableId="1249189710">
    <w:abstractNumId w:val="5"/>
  </w:num>
  <w:num w:numId="14" w16cid:durableId="1528562703">
    <w:abstractNumId w:val="34"/>
  </w:num>
  <w:num w:numId="15" w16cid:durableId="1760636666">
    <w:abstractNumId w:val="17"/>
  </w:num>
  <w:num w:numId="16" w16cid:durableId="1722636258">
    <w:abstractNumId w:val="26"/>
  </w:num>
  <w:num w:numId="17" w16cid:durableId="1332021455">
    <w:abstractNumId w:val="11"/>
  </w:num>
  <w:num w:numId="18" w16cid:durableId="1469712590">
    <w:abstractNumId w:val="24"/>
  </w:num>
  <w:num w:numId="19" w16cid:durableId="2007442499">
    <w:abstractNumId w:val="23"/>
  </w:num>
  <w:num w:numId="20" w16cid:durableId="1925726760">
    <w:abstractNumId w:val="6"/>
  </w:num>
  <w:num w:numId="21" w16cid:durableId="1130056872">
    <w:abstractNumId w:val="1"/>
  </w:num>
  <w:num w:numId="22" w16cid:durableId="1554996436">
    <w:abstractNumId w:val="3"/>
  </w:num>
  <w:num w:numId="23" w16cid:durableId="717752116">
    <w:abstractNumId w:val="15"/>
  </w:num>
  <w:num w:numId="24" w16cid:durableId="1112554371">
    <w:abstractNumId w:val="20"/>
  </w:num>
  <w:num w:numId="25" w16cid:durableId="17970887">
    <w:abstractNumId w:val="16"/>
  </w:num>
  <w:num w:numId="26" w16cid:durableId="2015839146">
    <w:abstractNumId w:val="12"/>
  </w:num>
  <w:num w:numId="27" w16cid:durableId="8141725">
    <w:abstractNumId w:val="10"/>
  </w:num>
  <w:num w:numId="28" w16cid:durableId="844053327">
    <w:abstractNumId w:val="7"/>
  </w:num>
  <w:num w:numId="29" w16cid:durableId="445466250">
    <w:abstractNumId w:val="18"/>
  </w:num>
  <w:num w:numId="30" w16cid:durableId="1993295736">
    <w:abstractNumId w:val="32"/>
  </w:num>
  <w:num w:numId="31" w16cid:durableId="2008241745">
    <w:abstractNumId w:val="13"/>
  </w:num>
  <w:num w:numId="32" w16cid:durableId="631784798">
    <w:abstractNumId w:val="35"/>
  </w:num>
  <w:num w:numId="33" w16cid:durableId="1695615323">
    <w:abstractNumId w:val="2"/>
  </w:num>
  <w:num w:numId="34" w16cid:durableId="1747991459">
    <w:abstractNumId w:val="31"/>
  </w:num>
  <w:num w:numId="35" w16cid:durableId="1986397014">
    <w:abstractNumId w:val="9"/>
  </w:num>
  <w:num w:numId="36" w16cid:durableId="804929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4A96"/>
    <w:rsid w:val="0000511A"/>
    <w:rsid w:val="00011561"/>
    <w:rsid w:val="00016399"/>
    <w:rsid w:val="00026AFE"/>
    <w:rsid w:val="00040126"/>
    <w:rsid w:val="000607AF"/>
    <w:rsid w:val="00061C93"/>
    <w:rsid w:val="00064A96"/>
    <w:rsid w:val="00066093"/>
    <w:rsid w:val="0008319C"/>
    <w:rsid w:val="000941A0"/>
    <w:rsid w:val="00095016"/>
    <w:rsid w:val="000A2159"/>
    <w:rsid w:val="000B12EE"/>
    <w:rsid w:val="000C627A"/>
    <w:rsid w:val="000D21AC"/>
    <w:rsid w:val="000D46AA"/>
    <w:rsid w:val="000D7B93"/>
    <w:rsid w:val="000E2E8D"/>
    <w:rsid w:val="001001B4"/>
    <w:rsid w:val="00126364"/>
    <w:rsid w:val="00136C69"/>
    <w:rsid w:val="00137D5D"/>
    <w:rsid w:val="001421D7"/>
    <w:rsid w:val="00143A03"/>
    <w:rsid w:val="00152912"/>
    <w:rsid w:val="0016318C"/>
    <w:rsid w:val="001675C9"/>
    <w:rsid w:val="00177286"/>
    <w:rsid w:val="00177422"/>
    <w:rsid w:val="00180D66"/>
    <w:rsid w:val="00193BBC"/>
    <w:rsid w:val="001C1CB6"/>
    <w:rsid w:val="001D187E"/>
    <w:rsid w:val="0026267B"/>
    <w:rsid w:val="00266B5A"/>
    <w:rsid w:val="002714A0"/>
    <w:rsid w:val="0027242A"/>
    <w:rsid w:val="00280958"/>
    <w:rsid w:val="002918D2"/>
    <w:rsid w:val="00293ABA"/>
    <w:rsid w:val="002C2C53"/>
    <w:rsid w:val="002E076A"/>
    <w:rsid w:val="002E3E46"/>
    <w:rsid w:val="002E7231"/>
    <w:rsid w:val="002F3777"/>
    <w:rsid w:val="00306826"/>
    <w:rsid w:val="00320A54"/>
    <w:rsid w:val="0032150B"/>
    <w:rsid w:val="003351ED"/>
    <w:rsid w:val="00345A5F"/>
    <w:rsid w:val="0036659D"/>
    <w:rsid w:val="003B3B7C"/>
    <w:rsid w:val="003C6F12"/>
    <w:rsid w:val="003E2182"/>
    <w:rsid w:val="003E66AF"/>
    <w:rsid w:val="003E68AC"/>
    <w:rsid w:val="00452CFC"/>
    <w:rsid w:val="00463054"/>
    <w:rsid w:val="004B21E6"/>
    <w:rsid w:val="004B6F9A"/>
    <w:rsid w:val="004C0482"/>
    <w:rsid w:val="004C1741"/>
    <w:rsid w:val="004D2972"/>
    <w:rsid w:val="004D2D27"/>
    <w:rsid w:val="004D7EE3"/>
    <w:rsid w:val="004E0CEA"/>
    <w:rsid w:val="004E2AB6"/>
    <w:rsid w:val="004E4379"/>
    <w:rsid w:val="00500514"/>
    <w:rsid w:val="005056E4"/>
    <w:rsid w:val="005075E7"/>
    <w:rsid w:val="00517A4E"/>
    <w:rsid w:val="00572FDB"/>
    <w:rsid w:val="005A6AB9"/>
    <w:rsid w:val="005D5EF2"/>
    <w:rsid w:val="00607865"/>
    <w:rsid w:val="00612470"/>
    <w:rsid w:val="00614193"/>
    <w:rsid w:val="006152F9"/>
    <w:rsid w:val="00647358"/>
    <w:rsid w:val="0065117D"/>
    <w:rsid w:val="006652AE"/>
    <w:rsid w:val="00665C94"/>
    <w:rsid w:val="00696272"/>
    <w:rsid w:val="006B24BE"/>
    <w:rsid w:val="006C317B"/>
    <w:rsid w:val="006D1806"/>
    <w:rsid w:val="006D1E78"/>
    <w:rsid w:val="006D3BB5"/>
    <w:rsid w:val="00723270"/>
    <w:rsid w:val="00741038"/>
    <w:rsid w:val="00746C31"/>
    <w:rsid w:val="007501C8"/>
    <w:rsid w:val="0077094B"/>
    <w:rsid w:val="00773CCF"/>
    <w:rsid w:val="00781D69"/>
    <w:rsid w:val="0078556A"/>
    <w:rsid w:val="007B45D5"/>
    <w:rsid w:val="007B5814"/>
    <w:rsid w:val="007D1597"/>
    <w:rsid w:val="00800D19"/>
    <w:rsid w:val="00806CD2"/>
    <w:rsid w:val="00813109"/>
    <w:rsid w:val="00821AC9"/>
    <w:rsid w:val="00825A3B"/>
    <w:rsid w:val="008911E5"/>
    <w:rsid w:val="008A293C"/>
    <w:rsid w:val="008A2A5B"/>
    <w:rsid w:val="008A32A1"/>
    <w:rsid w:val="008B0630"/>
    <w:rsid w:val="008B7C62"/>
    <w:rsid w:val="008D448A"/>
    <w:rsid w:val="008D75A3"/>
    <w:rsid w:val="008F05BF"/>
    <w:rsid w:val="009161FE"/>
    <w:rsid w:val="00921724"/>
    <w:rsid w:val="009454C2"/>
    <w:rsid w:val="00952370"/>
    <w:rsid w:val="009656FB"/>
    <w:rsid w:val="00992B53"/>
    <w:rsid w:val="009941A8"/>
    <w:rsid w:val="009A71D2"/>
    <w:rsid w:val="009C4488"/>
    <w:rsid w:val="009E4161"/>
    <w:rsid w:val="009F3CCC"/>
    <w:rsid w:val="00A05477"/>
    <w:rsid w:val="00A163DF"/>
    <w:rsid w:val="00A178EC"/>
    <w:rsid w:val="00A2763E"/>
    <w:rsid w:val="00A36AA7"/>
    <w:rsid w:val="00A40002"/>
    <w:rsid w:val="00A42CB4"/>
    <w:rsid w:val="00A44D42"/>
    <w:rsid w:val="00A4595C"/>
    <w:rsid w:val="00A52498"/>
    <w:rsid w:val="00A5784C"/>
    <w:rsid w:val="00A64229"/>
    <w:rsid w:val="00A718C2"/>
    <w:rsid w:val="00A9597A"/>
    <w:rsid w:val="00AB22F8"/>
    <w:rsid w:val="00AB2DDB"/>
    <w:rsid w:val="00AC604A"/>
    <w:rsid w:val="00AD0AD6"/>
    <w:rsid w:val="00AD25BF"/>
    <w:rsid w:val="00AF1612"/>
    <w:rsid w:val="00AF3B23"/>
    <w:rsid w:val="00AF5A2F"/>
    <w:rsid w:val="00B02FAC"/>
    <w:rsid w:val="00B07990"/>
    <w:rsid w:val="00B11AAB"/>
    <w:rsid w:val="00B262E2"/>
    <w:rsid w:val="00B363F8"/>
    <w:rsid w:val="00B479DB"/>
    <w:rsid w:val="00B7135B"/>
    <w:rsid w:val="00B73C13"/>
    <w:rsid w:val="00B8476D"/>
    <w:rsid w:val="00B91E24"/>
    <w:rsid w:val="00B97A29"/>
    <w:rsid w:val="00BA2FE7"/>
    <w:rsid w:val="00BC57F7"/>
    <w:rsid w:val="00BC60B4"/>
    <w:rsid w:val="00BD474E"/>
    <w:rsid w:val="00BF751C"/>
    <w:rsid w:val="00C03872"/>
    <w:rsid w:val="00C15BFE"/>
    <w:rsid w:val="00C25A1F"/>
    <w:rsid w:val="00C25BD9"/>
    <w:rsid w:val="00C4576C"/>
    <w:rsid w:val="00C66B55"/>
    <w:rsid w:val="00CC42DD"/>
    <w:rsid w:val="00CC4F0C"/>
    <w:rsid w:val="00CD01E6"/>
    <w:rsid w:val="00CD1350"/>
    <w:rsid w:val="00CD7E63"/>
    <w:rsid w:val="00CE168E"/>
    <w:rsid w:val="00CF088E"/>
    <w:rsid w:val="00D07CE5"/>
    <w:rsid w:val="00D229F8"/>
    <w:rsid w:val="00D312EF"/>
    <w:rsid w:val="00D344E3"/>
    <w:rsid w:val="00D40E69"/>
    <w:rsid w:val="00D44847"/>
    <w:rsid w:val="00D51B8B"/>
    <w:rsid w:val="00D73119"/>
    <w:rsid w:val="00D81899"/>
    <w:rsid w:val="00D94F89"/>
    <w:rsid w:val="00DA5584"/>
    <w:rsid w:val="00DE2033"/>
    <w:rsid w:val="00DF1D88"/>
    <w:rsid w:val="00DF59BC"/>
    <w:rsid w:val="00E077A7"/>
    <w:rsid w:val="00E23851"/>
    <w:rsid w:val="00E46FB1"/>
    <w:rsid w:val="00E53144"/>
    <w:rsid w:val="00E778BE"/>
    <w:rsid w:val="00E94B61"/>
    <w:rsid w:val="00E95C90"/>
    <w:rsid w:val="00EA0733"/>
    <w:rsid w:val="00EA30E8"/>
    <w:rsid w:val="00EB54A1"/>
    <w:rsid w:val="00EC2635"/>
    <w:rsid w:val="00EC403A"/>
    <w:rsid w:val="00ED6598"/>
    <w:rsid w:val="00EE2A6F"/>
    <w:rsid w:val="00F12E4A"/>
    <w:rsid w:val="00F20B4D"/>
    <w:rsid w:val="00F279F0"/>
    <w:rsid w:val="00F35711"/>
    <w:rsid w:val="00F45450"/>
    <w:rsid w:val="00F47217"/>
    <w:rsid w:val="00F52149"/>
    <w:rsid w:val="00F62855"/>
    <w:rsid w:val="00F774A3"/>
    <w:rsid w:val="00F81448"/>
    <w:rsid w:val="00F949D0"/>
    <w:rsid w:val="00FB0EAD"/>
    <w:rsid w:val="00FD6E79"/>
    <w:rsid w:val="00FF0B9B"/>
    <w:rsid w:val="00FF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69723"/>
  <w15:docId w15:val="{96995011-DC3F-46C5-B09B-890051E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A96"/>
    <w:rPr>
      <w:lang w:val="ru-RU" w:eastAsia="ru-RU"/>
    </w:rPr>
  </w:style>
  <w:style w:type="paragraph" w:styleId="1">
    <w:name w:val="heading 1"/>
    <w:basedOn w:val="a"/>
    <w:next w:val="a"/>
    <w:link w:val="10"/>
    <w:qFormat/>
    <w:rsid w:val="000831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8319C"/>
    <w:pPr>
      <w:keepNext/>
      <w:spacing w:before="240" w:after="60"/>
      <w:outlineLvl w:val="1"/>
    </w:pPr>
    <w:rPr>
      <w:rFonts w:ascii="Cambria" w:hAnsi="Cambria"/>
      <w:b/>
      <w:bCs/>
      <w:i/>
      <w:iCs/>
      <w:sz w:val="28"/>
      <w:szCs w:val="28"/>
    </w:rPr>
  </w:style>
  <w:style w:type="paragraph" w:styleId="4">
    <w:name w:val="heading 4"/>
    <w:basedOn w:val="a"/>
    <w:next w:val="a"/>
    <w:link w:val="40"/>
    <w:qFormat/>
    <w:rsid w:val="00064A96"/>
    <w:pPr>
      <w:keepNext/>
      <w:ind w:right="282"/>
      <w:jc w:val="center"/>
      <w:outlineLvl w:val="3"/>
    </w:pPr>
    <w:rPr>
      <w:b/>
      <w:sz w:val="28"/>
    </w:rPr>
  </w:style>
  <w:style w:type="paragraph" w:styleId="5">
    <w:name w:val="heading 5"/>
    <w:basedOn w:val="a"/>
    <w:next w:val="a"/>
    <w:link w:val="50"/>
    <w:qFormat/>
    <w:rsid w:val="00064A96"/>
    <w:pPr>
      <w:keepNext/>
      <w:ind w:right="282"/>
      <w:jc w:val="center"/>
      <w:outlineLvl w:val="4"/>
    </w:pPr>
    <w:rPr>
      <w:sz w:val="28"/>
    </w:rPr>
  </w:style>
  <w:style w:type="paragraph" w:styleId="7">
    <w:name w:val="heading 7"/>
    <w:basedOn w:val="a"/>
    <w:next w:val="a"/>
    <w:link w:val="70"/>
    <w:qFormat/>
    <w:rsid w:val="0008319C"/>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4D7EE3"/>
    <w:pPr>
      <w:spacing w:before="240" w:after="60"/>
      <w:outlineLvl w:val="7"/>
    </w:pPr>
    <w:rPr>
      <w:rFonts w:ascii="Calibri" w:hAnsi="Calibri"/>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4A96"/>
    <w:pPr>
      <w:ind w:firstLine="900"/>
      <w:jc w:val="both"/>
    </w:pPr>
    <w:rPr>
      <w:sz w:val="28"/>
      <w:szCs w:val="24"/>
      <w:lang w:val="uk-UA"/>
    </w:rPr>
  </w:style>
  <w:style w:type="character" w:customStyle="1" w:styleId="40">
    <w:name w:val="Заголовок 4 Знак"/>
    <w:link w:val="4"/>
    <w:rsid w:val="00064A96"/>
    <w:rPr>
      <w:b/>
      <w:sz w:val="28"/>
      <w:lang w:val="ru-RU" w:eastAsia="ru-RU" w:bidi="ar-SA"/>
    </w:rPr>
  </w:style>
  <w:style w:type="character" w:customStyle="1" w:styleId="50">
    <w:name w:val="Заголовок 5 Знак"/>
    <w:link w:val="5"/>
    <w:rsid w:val="00064A96"/>
    <w:rPr>
      <w:sz w:val="28"/>
      <w:lang w:val="ru-RU" w:eastAsia="ru-RU" w:bidi="ar-SA"/>
    </w:rPr>
  </w:style>
  <w:style w:type="character" w:customStyle="1" w:styleId="10">
    <w:name w:val="Заголовок 1 Знак"/>
    <w:link w:val="1"/>
    <w:rsid w:val="0008319C"/>
    <w:rPr>
      <w:rFonts w:ascii="Cambria" w:eastAsia="Times New Roman" w:hAnsi="Cambria" w:cs="Times New Roman"/>
      <w:b/>
      <w:bCs/>
      <w:kern w:val="32"/>
      <w:sz w:val="32"/>
      <w:szCs w:val="32"/>
    </w:rPr>
  </w:style>
  <w:style w:type="character" w:customStyle="1" w:styleId="20">
    <w:name w:val="Заголовок 2 Знак"/>
    <w:link w:val="2"/>
    <w:semiHidden/>
    <w:rsid w:val="0008319C"/>
    <w:rPr>
      <w:rFonts w:ascii="Cambria" w:eastAsia="Times New Roman" w:hAnsi="Cambria" w:cs="Times New Roman"/>
      <w:b/>
      <w:bCs/>
      <w:i/>
      <w:iCs/>
      <w:sz w:val="28"/>
      <w:szCs w:val="28"/>
    </w:rPr>
  </w:style>
  <w:style w:type="character" w:customStyle="1" w:styleId="70">
    <w:name w:val="Заголовок 7 Знак"/>
    <w:link w:val="7"/>
    <w:semiHidden/>
    <w:rsid w:val="0008319C"/>
    <w:rPr>
      <w:rFonts w:ascii="Calibri" w:eastAsia="Times New Roman" w:hAnsi="Calibri" w:cs="Times New Roman"/>
      <w:sz w:val="24"/>
      <w:szCs w:val="24"/>
    </w:rPr>
  </w:style>
  <w:style w:type="paragraph" w:styleId="a4">
    <w:name w:val="Title"/>
    <w:basedOn w:val="a"/>
    <w:link w:val="a5"/>
    <w:uiPriority w:val="99"/>
    <w:qFormat/>
    <w:rsid w:val="0008319C"/>
    <w:pPr>
      <w:jc w:val="center"/>
    </w:pPr>
    <w:rPr>
      <w:b/>
      <w:sz w:val="28"/>
      <w:lang w:val="uk-UA"/>
    </w:rPr>
  </w:style>
  <w:style w:type="character" w:customStyle="1" w:styleId="a5">
    <w:name w:val="Назва Знак"/>
    <w:link w:val="a4"/>
    <w:uiPriority w:val="99"/>
    <w:rsid w:val="0008319C"/>
    <w:rPr>
      <w:b/>
      <w:sz w:val="28"/>
      <w:lang w:val="uk-UA"/>
    </w:rPr>
  </w:style>
  <w:style w:type="paragraph" w:styleId="a6">
    <w:name w:val="Body Text"/>
    <w:basedOn w:val="a"/>
    <w:link w:val="a7"/>
    <w:rsid w:val="0008319C"/>
    <w:pPr>
      <w:spacing w:after="120"/>
    </w:pPr>
    <w:rPr>
      <w:sz w:val="24"/>
      <w:szCs w:val="24"/>
    </w:rPr>
  </w:style>
  <w:style w:type="character" w:customStyle="1" w:styleId="a7">
    <w:name w:val="Основний текст Знак"/>
    <w:link w:val="a6"/>
    <w:rsid w:val="0008319C"/>
    <w:rPr>
      <w:sz w:val="24"/>
      <w:szCs w:val="24"/>
    </w:rPr>
  </w:style>
  <w:style w:type="paragraph" w:styleId="a8">
    <w:name w:val="Balloon Text"/>
    <w:basedOn w:val="a"/>
    <w:link w:val="a9"/>
    <w:rsid w:val="00607865"/>
    <w:rPr>
      <w:rFonts w:ascii="Tahoma" w:hAnsi="Tahoma"/>
      <w:sz w:val="16"/>
      <w:szCs w:val="16"/>
    </w:rPr>
  </w:style>
  <w:style w:type="character" w:customStyle="1" w:styleId="a9">
    <w:name w:val="Текст у виносці Знак"/>
    <w:link w:val="a8"/>
    <w:rsid w:val="00607865"/>
    <w:rPr>
      <w:rFonts w:ascii="Tahoma" w:hAnsi="Tahoma" w:cs="Tahoma"/>
      <w:sz w:val="16"/>
      <w:szCs w:val="16"/>
    </w:rPr>
  </w:style>
  <w:style w:type="character" w:styleId="aa">
    <w:name w:val="Hyperlink"/>
    <w:basedOn w:val="a0"/>
    <w:unhideWhenUsed/>
    <w:rsid w:val="00CD7E63"/>
    <w:rPr>
      <w:color w:val="0000FF"/>
      <w:u w:val="single"/>
    </w:rPr>
  </w:style>
  <w:style w:type="paragraph" w:styleId="ab">
    <w:name w:val="No Spacing"/>
    <w:uiPriority w:val="1"/>
    <w:qFormat/>
    <w:rsid w:val="00266B5A"/>
    <w:rPr>
      <w:rFonts w:ascii="Calibri" w:hAnsi="Calibri"/>
      <w:sz w:val="22"/>
      <w:szCs w:val="22"/>
      <w:lang w:val="ru-RU" w:eastAsia="ru-RU"/>
    </w:rPr>
  </w:style>
  <w:style w:type="paragraph" w:styleId="ac">
    <w:name w:val="List Paragraph"/>
    <w:basedOn w:val="a"/>
    <w:uiPriority w:val="34"/>
    <w:qFormat/>
    <w:rsid w:val="00266B5A"/>
    <w:pPr>
      <w:spacing w:after="200" w:line="276" w:lineRule="auto"/>
      <w:ind w:left="720"/>
      <w:contextualSpacing/>
    </w:pPr>
    <w:rPr>
      <w:rFonts w:asciiTheme="minorHAnsi" w:eastAsiaTheme="minorEastAsia" w:hAnsiTheme="minorHAnsi" w:cstheme="minorBidi"/>
      <w:sz w:val="22"/>
      <w:szCs w:val="22"/>
      <w:lang w:val="uk-UA" w:eastAsia="uk-UA"/>
    </w:rPr>
  </w:style>
  <w:style w:type="table" w:styleId="ad">
    <w:name w:val="Table Grid"/>
    <w:basedOn w:val="a1"/>
    <w:rsid w:val="00A9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9454C2"/>
    <w:rPr>
      <w:rFonts w:ascii="Cambria" w:hAnsi="Cambria" w:cs="Cambria"/>
      <w:spacing w:val="-20"/>
      <w:sz w:val="26"/>
      <w:szCs w:val="26"/>
    </w:rPr>
  </w:style>
  <w:style w:type="paragraph" w:customStyle="1" w:styleId="ae">
    <w:name w:val="Нормальний текст"/>
    <w:basedOn w:val="a"/>
    <w:rsid w:val="00AF3B23"/>
    <w:pPr>
      <w:spacing w:before="120"/>
      <w:ind w:firstLine="567"/>
    </w:pPr>
    <w:rPr>
      <w:rFonts w:ascii="Antiqua" w:hAnsi="Antiqua"/>
      <w:sz w:val="26"/>
      <w:lang w:val="uk-UA"/>
    </w:rPr>
  </w:style>
  <w:style w:type="paragraph" w:customStyle="1" w:styleId="af">
    <w:name w:val="Назва документа"/>
    <w:basedOn w:val="a"/>
    <w:next w:val="ae"/>
    <w:rsid w:val="00AF3B23"/>
    <w:pPr>
      <w:keepNext/>
      <w:keepLines/>
      <w:spacing w:before="240" w:after="240"/>
      <w:jc w:val="center"/>
    </w:pPr>
    <w:rPr>
      <w:rFonts w:ascii="Antiqua" w:hAnsi="Antiqua"/>
      <w:b/>
      <w:sz w:val="26"/>
      <w:lang w:val="uk-UA"/>
    </w:rPr>
  </w:style>
  <w:style w:type="character" w:customStyle="1" w:styleId="80">
    <w:name w:val="Заголовок 8 Знак"/>
    <w:basedOn w:val="a0"/>
    <w:link w:val="8"/>
    <w:uiPriority w:val="9"/>
    <w:semiHidden/>
    <w:rsid w:val="004D7EE3"/>
    <w:rPr>
      <w:rFonts w:ascii="Calibri" w:hAnsi="Calibri"/>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90268">
      <w:bodyDiv w:val="1"/>
      <w:marLeft w:val="0"/>
      <w:marRight w:val="0"/>
      <w:marTop w:val="0"/>
      <w:marBottom w:val="0"/>
      <w:divBdr>
        <w:top w:val="none" w:sz="0" w:space="0" w:color="auto"/>
        <w:left w:val="none" w:sz="0" w:space="0" w:color="auto"/>
        <w:bottom w:val="none" w:sz="0" w:space="0" w:color="auto"/>
        <w:right w:val="none" w:sz="0" w:space="0" w:color="auto"/>
      </w:divBdr>
    </w:div>
    <w:div w:id="19895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D977B-38FF-4182-B0C2-2827586A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11</Pages>
  <Words>13863</Words>
  <Characters>7902</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cp:lastPrinted>2024-08-06T12:05:00Z</cp:lastPrinted>
  <dcterms:created xsi:type="dcterms:W3CDTF">2019-11-26T10:11:00Z</dcterms:created>
  <dcterms:modified xsi:type="dcterms:W3CDTF">2024-11-04T09:54:00Z</dcterms:modified>
</cp:coreProperties>
</file>