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EE62" w14:textId="77777777" w:rsidR="002E3BBF" w:rsidRPr="002E3BBF" w:rsidRDefault="002E3BBF" w:rsidP="002E3BBF">
      <w:pPr>
        <w:ind w:right="283"/>
        <w:jc w:val="center"/>
        <w:rPr>
          <w:rFonts w:ascii="Times New Roman" w:hAnsi="Times New Roman" w:cs="Times New Roman"/>
          <w:sz w:val="28"/>
          <w:szCs w:val="28"/>
        </w:rPr>
      </w:pPr>
      <w:r w:rsidRPr="002E3BBF">
        <w:rPr>
          <w:rFonts w:ascii="Times New Roman" w:hAnsi="Times New Roman" w:cs="Times New Roman"/>
          <w:noProof/>
          <w:sz w:val="28"/>
          <w:szCs w:val="28"/>
        </w:rPr>
        <w:drawing>
          <wp:inline distT="0" distB="0" distL="0" distR="0" wp14:anchorId="40D5D224" wp14:editId="65EB950E">
            <wp:extent cx="5810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14:paraId="2D2CD795" w14:textId="77777777" w:rsidR="002E3BBF" w:rsidRPr="002E3BBF" w:rsidRDefault="002E3BBF" w:rsidP="002E3BBF">
      <w:pPr>
        <w:ind w:right="283"/>
        <w:jc w:val="center"/>
        <w:rPr>
          <w:rFonts w:ascii="Times New Roman" w:hAnsi="Times New Roman" w:cs="Times New Roman"/>
          <w:sz w:val="28"/>
          <w:szCs w:val="28"/>
        </w:rPr>
      </w:pPr>
    </w:p>
    <w:p w14:paraId="2C572887" w14:textId="77777777" w:rsidR="002E3BBF" w:rsidRPr="002E3BBF" w:rsidRDefault="002E3BBF" w:rsidP="002E3BBF">
      <w:pPr>
        <w:ind w:right="283"/>
        <w:jc w:val="center"/>
        <w:rPr>
          <w:rFonts w:ascii="Times New Roman" w:hAnsi="Times New Roman" w:cs="Times New Roman"/>
          <w:b/>
          <w:sz w:val="28"/>
          <w:szCs w:val="28"/>
        </w:rPr>
      </w:pPr>
      <w:r w:rsidRPr="002E3BBF">
        <w:rPr>
          <w:rFonts w:ascii="Times New Roman" w:hAnsi="Times New Roman" w:cs="Times New Roman"/>
          <w:b/>
          <w:sz w:val="28"/>
          <w:szCs w:val="28"/>
        </w:rPr>
        <w:t>ЛИСЯНСЬКА СЕЛИЩНА РАДА</w:t>
      </w:r>
    </w:p>
    <w:p w14:paraId="26BA7BC4" w14:textId="77777777" w:rsidR="002E3BBF" w:rsidRPr="002E3BBF" w:rsidRDefault="002E3BBF" w:rsidP="002E3BBF">
      <w:pPr>
        <w:pStyle w:val="1"/>
        <w:spacing w:before="0" w:after="0"/>
        <w:ind w:right="283"/>
        <w:jc w:val="center"/>
        <w:rPr>
          <w:rFonts w:ascii="Times New Roman" w:hAnsi="Times New Roman"/>
          <w:sz w:val="28"/>
          <w:szCs w:val="28"/>
          <w:lang w:val="uk-UA"/>
        </w:rPr>
      </w:pPr>
      <w:r w:rsidRPr="002E3BBF">
        <w:rPr>
          <w:rFonts w:ascii="Times New Roman" w:hAnsi="Times New Roman"/>
          <w:sz w:val="28"/>
          <w:szCs w:val="28"/>
          <w:lang w:val="uk-UA"/>
        </w:rPr>
        <w:t>РІШЕННЯ</w:t>
      </w:r>
    </w:p>
    <w:p w14:paraId="5B2AD4EF" w14:textId="77777777" w:rsidR="002E3BBF" w:rsidRPr="002E3BBF" w:rsidRDefault="002E3BBF" w:rsidP="002E3BBF">
      <w:pPr>
        <w:ind w:right="283"/>
        <w:rPr>
          <w:rFonts w:ascii="Times New Roman" w:hAnsi="Times New Roman" w:cs="Times New Roman"/>
          <w:sz w:val="28"/>
          <w:szCs w:val="28"/>
        </w:rPr>
      </w:pPr>
    </w:p>
    <w:p w14:paraId="1537C0A6" w14:textId="79EF323A" w:rsidR="002E3BBF" w:rsidRPr="002E3BBF" w:rsidRDefault="002E3BBF" w:rsidP="002E3BBF">
      <w:pPr>
        <w:ind w:right="283"/>
        <w:rPr>
          <w:rFonts w:ascii="Times New Roman" w:hAnsi="Times New Roman" w:cs="Times New Roman"/>
          <w:sz w:val="28"/>
          <w:szCs w:val="28"/>
        </w:rPr>
      </w:pPr>
      <w:r w:rsidRPr="002E3BBF">
        <w:rPr>
          <w:rFonts w:ascii="Times New Roman" w:hAnsi="Times New Roman" w:cs="Times New Roman"/>
          <w:sz w:val="28"/>
          <w:szCs w:val="28"/>
        </w:rPr>
        <w:t xml:space="preserve">01.11.2024 р.                              селище Лисянка                              №  </w:t>
      </w:r>
      <w:r w:rsidR="005B078E">
        <w:rPr>
          <w:rFonts w:ascii="Times New Roman" w:hAnsi="Times New Roman" w:cs="Times New Roman"/>
          <w:sz w:val="28"/>
          <w:szCs w:val="28"/>
        </w:rPr>
        <w:t>59-18</w:t>
      </w:r>
      <w:r w:rsidRPr="002E3BBF">
        <w:rPr>
          <w:rFonts w:ascii="Times New Roman" w:hAnsi="Times New Roman" w:cs="Times New Roman"/>
          <w:sz w:val="28"/>
          <w:szCs w:val="28"/>
        </w:rPr>
        <w:t>/VIІI</w:t>
      </w:r>
    </w:p>
    <w:p w14:paraId="16E66265" w14:textId="77777777" w:rsidR="002E3BBF" w:rsidRPr="002E3BBF" w:rsidRDefault="002E3BBF" w:rsidP="002E3BBF">
      <w:pPr>
        <w:ind w:right="283"/>
        <w:jc w:val="both"/>
        <w:rPr>
          <w:rFonts w:ascii="Times New Roman" w:hAnsi="Times New Roman" w:cs="Times New Roman"/>
          <w:sz w:val="28"/>
          <w:szCs w:val="28"/>
        </w:rPr>
      </w:pP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2E3BBF" w:rsidRPr="002E3BBF" w14:paraId="2B1A360C" w14:textId="77777777" w:rsidTr="0065109B">
        <w:tc>
          <w:tcPr>
            <w:tcW w:w="5920" w:type="dxa"/>
          </w:tcPr>
          <w:p w14:paraId="1F59781D" w14:textId="121A3B87" w:rsidR="002E3BBF" w:rsidRPr="002E3BBF" w:rsidRDefault="002E3BBF" w:rsidP="0065109B">
            <w:pPr>
              <w:ind w:right="283"/>
              <w:jc w:val="both"/>
              <w:rPr>
                <w:rFonts w:ascii="Times New Roman" w:hAnsi="Times New Roman" w:cs="Times New Roman"/>
                <w:sz w:val="28"/>
                <w:szCs w:val="28"/>
              </w:rPr>
            </w:pPr>
            <w:r w:rsidRPr="002E3BBF">
              <w:rPr>
                <w:rFonts w:ascii="Times New Roman" w:hAnsi="Times New Roman" w:cs="Times New Roman"/>
                <w:sz w:val="28"/>
                <w:szCs w:val="28"/>
              </w:rPr>
              <w:t xml:space="preserve">Про внесення змін до Статуту </w:t>
            </w:r>
            <w:r w:rsidR="009E0E77">
              <w:rPr>
                <w:rFonts w:ascii="Times New Roman" w:hAnsi="Times New Roman" w:cs="Times New Roman"/>
                <w:sz w:val="28"/>
                <w:szCs w:val="28"/>
              </w:rPr>
              <w:t xml:space="preserve">опорного закладу </w:t>
            </w:r>
            <w:r w:rsidR="009E0E77" w:rsidRPr="002E3BBF">
              <w:rPr>
                <w:rFonts w:ascii="Times New Roman" w:hAnsi="Times New Roman" w:cs="Times New Roman"/>
                <w:sz w:val="28"/>
                <w:szCs w:val="28"/>
              </w:rPr>
              <w:t>«Лисянський ліцей № 1» Лисянської селищної ради Черкаської</w:t>
            </w:r>
            <w:r w:rsidRPr="002E3BBF">
              <w:rPr>
                <w:rFonts w:ascii="Times New Roman" w:hAnsi="Times New Roman" w:cs="Times New Roman"/>
                <w:sz w:val="28"/>
                <w:szCs w:val="28"/>
              </w:rPr>
              <w:t xml:space="preserve"> та затвердження його в новій редакції</w:t>
            </w:r>
          </w:p>
        </w:tc>
        <w:tc>
          <w:tcPr>
            <w:tcW w:w="4394" w:type="dxa"/>
          </w:tcPr>
          <w:p w14:paraId="4661A596" w14:textId="77777777" w:rsidR="002E3BBF" w:rsidRPr="002E3BBF" w:rsidRDefault="002E3BBF" w:rsidP="0065109B">
            <w:pPr>
              <w:ind w:right="283"/>
              <w:jc w:val="both"/>
              <w:rPr>
                <w:rFonts w:ascii="Times New Roman" w:hAnsi="Times New Roman" w:cs="Times New Roman"/>
                <w:sz w:val="28"/>
                <w:szCs w:val="28"/>
              </w:rPr>
            </w:pPr>
          </w:p>
        </w:tc>
      </w:tr>
    </w:tbl>
    <w:p w14:paraId="279839EF" w14:textId="77777777" w:rsidR="002E3BBF" w:rsidRPr="002E3BBF" w:rsidRDefault="002E3BBF" w:rsidP="002E3BBF">
      <w:pPr>
        <w:ind w:right="283"/>
        <w:jc w:val="both"/>
        <w:rPr>
          <w:rFonts w:ascii="Times New Roman" w:hAnsi="Times New Roman" w:cs="Times New Roman"/>
          <w:b/>
          <w:i/>
          <w:sz w:val="28"/>
          <w:szCs w:val="28"/>
        </w:rPr>
      </w:pPr>
    </w:p>
    <w:p w14:paraId="15F35BEB" w14:textId="77777777" w:rsidR="002E3BBF" w:rsidRPr="002E3BBF" w:rsidRDefault="002E3BBF" w:rsidP="002E3BBF">
      <w:pPr>
        <w:ind w:right="283"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w:t>
      </w:r>
      <w:r w:rsidRPr="002E3BBF">
        <w:rPr>
          <w:rFonts w:ascii="Times New Roman" w:hAnsi="Times New Roman" w:cs="Times New Roman"/>
          <w:bCs/>
          <w:sz w:val="28"/>
          <w:szCs w:val="28"/>
          <w:shd w:val="clear" w:color="auto" w:fill="FFFFFF"/>
        </w:rPr>
        <w:t>Про порядок вирішення окремих питань адміністративно-територіального устрою України»</w:t>
      </w:r>
      <w:r w:rsidRPr="002E3BBF">
        <w:rPr>
          <w:rFonts w:ascii="Times New Roman" w:hAnsi="Times New Roman" w:cs="Times New Roman"/>
          <w:sz w:val="28"/>
          <w:szCs w:val="28"/>
        </w:rPr>
        <w:t xml:space="preserve">, розпорядження селищного голови від 21.10.2024 №141-р «Про зміну категорії (статусу) населеного пункту селище міського типу Лисянка на селище», у зв’язку з віднесенням селища міського типу Лисянка до категорії селище, для приведення у відповідність установчих документів, селищна рада </w:t>
      </w:r>
    </w:p>
    <w:p w14:paraId="341A14E6" w14:textId="77777777" w:rsidR="002E3BBF" w:rsidRPr="002E3BBF" w:rsidRDefault="002E3BBF" w:rsidP="002E3BBF">
      <w:pPr>
        <w:ind w:right="283"/>
        <w:jc w:val="center"/>
        <w:rPr>
          <w:rFonts w:ascii="Times New Roman" w:hAnsi="Times New Roman" w:cs="Times New Roman"/>
          <w:b/>
          <w:sz w:val="28"/>
          <w:szCs w:val="28"/>
        </w:rPr>
      </w:pPr>
      <w:r w:rsidRPr="002E3BBF">
        <w:rPr>
          <w:rFonts w:ascii="Times New Roman" w:hAnsi="Times New Roman" w:cs="Times New Roman"/>
          <w:b/>
          <w:sz w:val="28"/>
          <w:szCs w:val="28"/>
        </w:rPr>
        <w:t>ВИРІШИЛА:</w:t>
      </w:r>
    </w:p>
    <w:p w14:paraId="67A07CD1" w14:textId="77777777" w:rsidR="002E3BBF" w:rsidRPr="002E3BBF" w:rsidRDefault="002E3BBF" w:rsidP="002E3BBF">
      <w:pPr>
        <w:ind w:right="283"/>
        <w:jc w:val="center"/>
        <w:rPr>
          <w:rFonts w:ascii="Times New Roman" w:hAnsi="Times New Roman" w:cs="Times New Roman"/>
          <w:b/>
          <w:sz w:val="28"/>
          <w:szCs w:val="28"/>
        </w:rPr>
      </w:pPr>
    </w:p>
    <w:p w14:paraId="12E13FC9" w14:textId="2214EF61" w:rsidR="002E3BBF" w:rsidRPr="002E3BBF" w:rsidRDefault="002E3BBF" w:rsidP="002E3BBF">
      <w:pPr>
        <w:pStyle w:val="a5"/>
        <w:widowControl/>
        <w:numPr>
          <w:ilvl w:val="0"/>
          <w:numId w:val="14"/>
        </w:numPr>
        <w:tabs>
          <w:tab w:val="clear" w:pos="1565"/>
          <w:tab w:val="num" w:pos="1276"/>
        </w:tabs>
        <w:ind w:left="0" w:right="283" w:firstLine="710"/>
        <w:jc w:val="both"/>
        <w:rPr>
          <w:rFonts w:ascii="Times New Roman" w:hAnsi="Times New Roman" w:cs="Times New Roman"/>
          <w:sz w:val="28"/>
          <w:szCs w:val="28"/>
        </w:rPr>
      </w:pPr>
      <w:r w:rsidRPr="002E3BBF">
        <w:rPr>
          <w:rFonts w:ascii="Times New Roman" w:hAnsi="Times New Roman" w:cs="Times New Roman"/>
          <w:sz w:val="28"/>
          <w:szCs w:val="28"/>
        </w:rPr>
        <w:t xml:space="preserve">Внести зміни до Статуту </w:t>
      </w:r>
      <w:r w:rsidR="009E0E77">
        <w:rPr>
          <w:rFonts w:ascii="Times New Roman" w:hAnsi="Times New Roman" w:cs="Times New Roman"/>
          <w:sz w:val="28"/>
          <w:szCs w:val="28"/>
        </w:rPr>
        <w:t xml:space="preserve">опорного закладу </w:t>
      </w:r>
      <w:r w:rsidR="009E0E77" w:rsidRPr="002E3BBF">
        <w:rPr>
          <w:rFonts w:ascii="Times New Roman" w:hAnsi="Times New Roman" w:cs="Times New Roman"/>
          <w:sz w:val="28"/>
          <w:szCs w:val="28"/>
        </w:rPr>
        <w:t xml:space="preserve">«Лисянський ліцей № 1» Лисянської селищної ради Черкаської </w:t>
      </w:r>
      <w:r w:rsidR="005B078E">
        <w:rPr>
          <w:rFonts w:ascii="Times New Roman" w:hAnsi="Times New Roman" w:cs="Times New Roman"/>
          <w:sz w:val="28"/>
          <w:szCs w:val="28"/>
        </w:rPr>
        <w:t xml:space="preserve">області </w:t>
      </w:r>
      <w:r w:rsidRPr="002E3BBF">
        <w:rPr>
          <w:rFonts w:ascii="Times New Roman" w:hAnsi="Times New Roman" w:cs="Times New Roman"/>
          <w:sz w:val="28"/>
          <w:szCs w:val="28"/>
        </w:rPr>
        <w:t>та затвердити його в новій редакції, додається.</w:t>
      </w:r>
    </w:p>
    <w:p w14:paraId="6658BE09" w14:textId="3503AF16" w:rsidR="002E3BBF" w:rsidRPr="002E3BBF" w:rsidRDefault="002E3BBF" w:rsidP="002E3BBF">
      <w:pPr>
        <w:pStyle w:val="a5"/>
        <w:widowControl/>
        <w:numPr>
          <w:ilvl w:val="0"/>
          <w:numId w:val="14"/>
        </w:numPr>
        <w:tabs>
          <w:tab w:val="clear" w:pos="1565"/>
          <w:tab w:val="num" w:pos="1276"/>
        </w:tabs>
        <w:ind w:left="0" w:right="283" w:firstLine="710"/>
        <w:jc w:val="both"/>
        <w:rPr>
          <w:rFonts w:ascii="Times New Roman" w:hAnsi="Times New Roman" w:cs="Times New Roman"/>
          <w:sz w:val="28"/>
          <w:szCs w:val="28"/>
        </w:rPr>
      </w:pPr>
      <w:r w:rsidRPr="002E3BBF">
        <w:rPr>
          <w:rFonts w:ascii="Times New Roman" w:hAnsi="Times New Roman" w:cs="Times New Roman"/>
          <w:sz w:val="28"/>
          <w:szCs w:val="28"/>
        </w:rPr>
        <w:t xml:space="preserve">Доручити директору </w:t>
      </w:r>
      <w:r w:rsidR="009E0E77">
        <w:rPr>
          <w:rFonts w:ascii="Times New Roman" w:hAnsi="Times New Roman" w:cs="Times New Roman"/>
          <w:sz w:val="28"/>
          <w:szCs w:val="28"/>
        </w:rPr>
        <w:t xml:space="preserve">опорного закладу </w:t>
      </w:r>
      <w:r w:rsidR="009E0E77" w:rsidRPr="002E3BBF">
        <w:rPr>
          <w:rFonts w:ascii="Times New Roman" w:hAnsi="Times New Roman" w:cs="Times New Roman"/>
          <w:sz w:val="28"/>
          <w:szCs w:val="28"/>
        </w:rPr>
        <w:t>«Лисянський ліцей № 1» Лисянської селищної ради Черкаської</w:t>
      </w:r>
      <w:r w:rsidR="009E0E77">
        <w:rPr>
          <w:rFonts w:ascii="Times New Roman" w:hAnsi="Times New Roman" w:cs="Times New Roman"/>
          <w:sz w:val="28"/>
          <w:szCs w:val="28"/>
        </w:rPr>
        <w:t xml:space="preserve"> Мельничуку Володимиру Миколайовичу</w:t>
      </w:r>
      <w:r w:rsidRPr="002E3BBF">
        <w:rPr>
          <w:rFonts w:ascii="Times New Roman" w:hAnsi="Times New Roman" w:cs="Times New Roman"/>
          <w:sz w:val="28"/>
          <w:szCs w:val="28"/>
        </w:rPr>
        <w:t xml:space="preserve"> здійснити державну реєстрацію змін до відомостей про юридичну особу відповідно до вимог Закону України </w:t>
      </w:r>
      <w:r w:rsidRPr="002E3BBF">
        <w:rPr>
          <w:rFonts w:ascii="Times New Roman" w:hAnsi="Times New Roman" w:cs="Times New Roman"/>
          <w:i/>
          <w:sz w:val="28"/>
          <w:szCs w:val="28"/>
        </w:rPr>
        <w:t>«</w:t>
      </w:r>
      <w:r w:rsidRPr="002E3BBF">
        <w:rPr>
          <w:rStyle w:val="80"/>
          <w:rFonts w:ascii="Times New Roman" w:eastAsia="Calibri" w:hAnsi="Times New Roman" w:cs="Times New Roman"/>
          <w:color w:val="auto"/>
          <w:sz w:val="28"/>
          <w:szCs w:val="28"/>
          <w:lang w:val="uk-UA"/>
        </w:rPr>
        <w:t>Про державну реєстрацію юридичних осіб, фізичних осіб - підприємців та громадських формувань».</w:t>
      </w:r>
    </w:p>
    <w:p w14:paraId="757F4C10" w14:textId="77777777" w:rsidR="002E3BBF" w:rsidRPr="002E3BBF" w:rsidRDefault="002E3BBF" w:rsidP="002E3BBF">
      <w:pPr>
        <w:pStyle w:val="a8"/>
        <w:numPr>
          <w:ilvl w:val="0"/>
          <w:numId w:val="14"/>
        </w:numPr>
        <w:tabs>
          <w:tab w:val="clear" w:pos="1565"/>
          <w:tab w:val="num" w:pos="1134"/>
          <w:tab w:val="num" w:pos="1423"/>
        </w:tabs>
        <w:ind w:left="0" w:right="283" w:firstLine="709"/>
        <w:jc w:val="both"/>
        <w:rPr>
          <w:b w:val="0"/>
          <w:szCs w:val="28"/>
        </w:rPr>
      </w:pPr>
      <w:r w:rsidRPr="002E3BBF">
        <w:rPr>
          <w:b w:val="0"/>
          <w:szCs w:val="28"/>
        </w:rPr>
        <w:t>Контроль за виконанням рішення покласти на відділ освіти Лисянської селищної ради.</w:t>
      </w:r>
    </w:p>
    <w:p w14:paraId="2F95F820" w14:textId="77777777" w:rsidR="002E3BBF" w:rsidRPr="002E3BBF" w:rsidRDefault="002E3BBF" w:rsidP="002E3BBF">
      <w:pPr>
        <w:tabs>
          <w:tab w:val="num" w:pos="0"/>
        </w:tabs>
        <w:rPr>
          <w:rFonts w:ascii="Times New Roman" w:hAnsi="Times New Roman" w:cs="Times New Roman"/>
          <w:sz w:val="28"/>
          <w:szCs w:val="28"/>
        </w:rPr>
      </w:pPr>
    </w:p>
    <w:p w14:paraId="275CB646" w14:textId="77777777" w:rsidR="002E3BBF" w:rsidRPr="002E3BBF" w:rsidRDefault="002E3BBF" w:rsidP="002E3BBF">
      <w:pPr>
        <w:tabs>
          <w:tab w:val="num" w:pos="0"/>
        </w:tabs>
        <w:rPr>
          <w:rFonts w:ascii="Times New Roman" w:hAnsi="Times New Roman" w:cs="Times New Roman"/>
          <w:sz w:val="28"/>
          <w:szCs w:val="28"/>
        </w:rPr>
      </w:pPr>
    </w:p>
    <w:p w14:paraId="2AC95C52" w14:textId="2DDB30EA" w:rsidR="002E3BBF" w:rsidRPr="002E3BBF" w:rsidRDefault="002E3BBF" w:rsidP="002E3BBF">
      <w:pPr>
        <w:tabs>
          <w:tab w:val="num" w:pos="0"/>
        </w:tabs>
        <w:rPr>
          <w:rFonts w:ascii="Times New Roman" w:hAnsi="Times New Roman" w:cs="Times New Roman"/>
          <w:sz w:val="28"/>
          <w:szCs w:val="28"/>
        </w:rPr>
      </w:pPr>
      <w:r w:rsidRPr="002E3BBF">
        <w:rPr>
          <w:rFonts w:ascii="Times New Roman" w:hAnsi="Times New Roman" w:cs="Times New Roman"/>
          <w:sz w:val="28"/>
          <w:szCs w:val="28"/>
        </w:rPr>
        <w:t xml:space="preserve">В.о.селищного голови </w:t>
      </w:r>
      <w:r w:rsidRPr="002E3BBF">
        <w:rPr>
          <w:rFonts w:ascii="Times New Roman" w:hAnsi="Times New Roman" w:cs="Times New Roman"/>
          <w:sz w:val="28"/>
          <w:szCs w:val="28"/>
        </w:rPr>
        <w:tab/>
      </w:r>
      <w:r w:rsidRPr="002E3BBF">
        <w:rPr>
          <w:rFonts w:ascii="Times New Roman" w:hAnsi="Times New Roman" w:cs="Times New Roman"/>
          <w:sz w:val="28"/>
          <w:szCs w:val="28"/>
        </w:rPr>
        <w:tab/>
      </w:r>
      <w:r w:rsidRPr="002E3BBF">
        <w:rPr>
          <w:rFonts w:ascii="Times New Roman" w:hAnsi="Times New Roman" w:cs="Times New Roman"/>
          <w:sz w:val="28"/>
          <w:szCs w:val="28"/>
        </w:rPr>
        <w:tab/>
        <w:t xml:space="preserve">                          </w:t>
      </w:r>
      <w:r w:rsidRPr="002E3BBF">
        <w:rPr>
          <w:rFonts w:ascii="Times New Roman" w:hAnsi="Times New Roman" w:cs="Times New Roman"/>
          <w:sz w:val="28"/>
          <w:szCs w:val="28"/>
        </w:rPr>
        <w:tab/>
        <w:t xml:space="preserve">          О.В.Макушенко</w:t>
      </w:r>
    </w:p>
    <w:p w14:paraId="09E774CF" w14:textId="77777777" w:rsidR="002E3BBF" w:rsidRPr="002E3BBF" w:rsidRDefault="002E3BBF" w:rsidP="002E3BBF">
      <w:pPr>
        <w:rPr>
          <w:sz w:val="28"/>
          <w:szCs w:val="28"/>
        </w:rPr>
      </w:pPr>
      <w:r w:rsidRPr="002E3BBF">
        <w:rPr>
          <w:sz w:val="28"/>
          <w:szCs w:val="28"/>
        </w:rPr>
        <w:br w:type="page"/>
      </w:r>
    </w:p>
    <w:p w14:paraId="0F78D376" w14:textId="77777777" w:rsidR="002E3BBF" w:rsidRPr="002E3BBF" w:rsidRDefault="002E3BBF" w:rsidP="002E3BBF">
      <w:pPr>
        <w:tabs>
          <w:tab w:val="num" w:pos="0"/>
        </w:tabs>
        <w:jc w:val="center"/>
        <w:rPr>
          <w:sz w:val="28"/>
          <w:szCs w:val="28"/>
        </w:rPr>
      </w:pPr>
    </w:p>
    <w:p w14:paraId="29551A6E" w14:textId="77777777" w:rsidR="002E3BBF" w:rsidRPr="002E3BBF" w:rsidRDefault="002E3BBF" w:rsidP="002E3BBF">
      <w:pPr>
        <w:pStyle w:val="a6"/>
        <w:rPr>
          <w:color w:val="000000" w:themeColor="text1"/>
          <w:lang w:val="uk-UA" w:eastAsia="uk-UA"/>
        </w:rPr>
      </w:pPr>
      <w:r w:rsidRPr="002E3BBF">
        <w:rPr>
          <w:b/>
          <w:sz w:val="28"/>
          <w:szCs w:val="28"/>
          <w:bdr w:val="none" w:sz="0" w:space="0" w:color="auto" w:frame="1"/>
          <w:lang w:val="uk-UA"/>
        </w:rPr>
        <w:t>«Затверджено»                                                             «Погоджено»</w:t>
      </w:r>
    </w:p>
    <w:p w14:paraId="40E3A928" w14:textId="77777777" w:rsidR="002E3BBF" w:rsidRPr="002E3BBF" w:rsidRDefault="002E3BBF" w:rsidP="002E3BBF">
      <w:pPr>
        <w:shd w:val="clear" w:color="auto" w:fill="FFFFFF"/>
        <w:ind w:right="-426"/>
        <w:rPr>
          <w:rFonts w:ascii="Times New Roman" w:hAnsi="Times New Roman" w:cs="Times New Roman"/>
          <w:b/>
          <w:sz w:val="28"/>
          <w:szCs w:val="28"/>
          <w:bdr w:val="none" w:sz="0" w:space="0" w:color="auto" w:frame="1"/>
        </w:rPr>
      </w:pPr>
      <w:r w:rsidRPr="002E3BBF">
        <w:rPr>
          <w:rFonts w:ascii="Times New Roman" w:hAnsi="Times New Roman" w:cs="Times New Roman"/>
          <w:b/>
          <w:sz w:val="28"/>
          <w:szCs w:val="28"/>
          <w:bdr w:val="none" w:sz="0" w:space="0" w:color="auto" w:frame="1"/>
        </w:rPr>
        <w:t>Рішенням сесії селищної ради                                  Начальник відділу освіти</w:t>
      </w:r>
    </w:p>
    <w:p w14:paraId="78DD2A09" w14:textId="5E227BEB" w:rsidR="002E3BBF" w:rsidRPr="002E3BBF" w:rsidRDefault="002E3BBF" w:rsidP="002E3BBF">
      <w:pPr>
        <w:shd w:val="clear" w:color="auto" w:fill="FFFFFF"/>
        <w:tabs>
          <w:tab w:val="left" w:pos="6225"/>
        </w:tabs>
        <w:ind w:right="-426"/>
        <w:rPr>
          <w:rFonts w:ascii="Times New Roman" w:hAnsi="Times New Roman" w:cs="Times New Roman"/>
          <w:b/>
          <w:sz w:val="28"/>
          <w:szCs w:val="28"/>
          <w:bdr w:val="none" w:sz="0" w:space="0" w:color="auto" w:frame="1"/>
        </w:rPr>
      </w:pPr>
      <w:r w:rsidRPr="002E3BBF">
        <w:rPr>
          <w:rFonts w:ascii="Times New Roman" w:hAnsi="Times New Roman" w:cs="Times New Roman"/>
          <w:b/>
          <w:sz w:val="28"/>
          <w:szCs w:val="28"/>
          <w:bdr w:val="none" w:sz="0" w:space="0" w:color="auto" w:frame="1"/>
        </w:rPr>
        <w:t xml:space="preserve">від 01.11.2024 р. № </w:t>
      </w:r>
      <w:r w:rsidR="005B078E">
        <w:rPr>
          <w:rFonts w:ascii="Times New Roman" w:hAnsi="Times New Roman" w:cs="Times New Roman"/>
          <w:b/>
          <w:sz w:val="28"/>
          <w:szCs w:val="28"/>
          <w:bdr w:val="none" w:sz="0" w:space="0" w:color="auto" w:frame="1"/>
        </w:rPr>
        <w:t>59-18</w:t>
      </w:r>
      <w:r w:rsidRPr="002E3BBF">
        <w:rPr>
          <w:rFonts w:ascii="Times New Roman" w:hAnsi="Times New Roman" w:cs="Times New Roman"/>
          <w:b/>
          <w:sz w:val="28"/>
          <w:szCs w:val="28"/>
          <w:bdr w:val="none" w:sz="0" w:space="0" w:color="auto" w:frame="1"/>
        </w:rPr>
        <w:t>/VIІI</w:t>
      </w:r>
      <w:r w:rsidRPr="002E3BBF">
        <w:rPr>
          <w:rFonts w:ascii="Times New Roman" w:hAnsi="Times New Roman" w:cs="Times New Roman"/>
          <w:b/>
          <w:sz w:val="28"/>
          <w:szCs w:val="28"/>
          <w:bdr w:val="none" w:sz="0" w:space="0" w:color="auto" w:frame="1"/>
        </w:rPr>
        <w:tab/>
        <w:t>___________Ю.О.Гладка</w:t>
      </w:r>
    </w:p>
    <w:p w14:paraId="57A2988C" w14:textId="77777777" w:rsidR="002E3BBF" w:rsidRPr="002E3BBF" w:rsidRDefault="002E3BBF" w:rsidP="002E3BBF">
      <w:pPr>
        <w:shd w:val="clear" w:color="auto" w:fill="FFFFFF"/>
        <w:ind w:right="-426"/>
        <w:rPr>
          <w:rFonts w:ascii="Times New Roman" w:hAnsi="Times New Roman" w:cs="Times New Roman"/>
          <w:b/>
          <w:sz w:val="28"/>
          <w:szCs w:val="28"/>
          <w:bdr w:val="none" w:sz="0" w:space="0" w:color="auto" w:frame="1"/>
        </w:rPr>
      </w:pPr>
      <w:r w:rsidRPr="002E3BBF">
        <w:rPr>
          <w:rFonts w:ascii="Times New Roman" w:hAnsi="Times New Roman" w:cs="Times New Roman"/>
          <w:b/>
          <w:sz w:val="28"/>
          <w:szCs w:val="28"/>
          <w:bdr w:val="none" w:sz="0" w:space="0" w:color="auto" w:frame="1"/>
        </w:rPr>
        <w:t>В.о. селищного голови</w:t>
      </w:r>
    </w:p>
    <w:p w14:paraId="13C327AD" w14:textId="77777777" w:rsidR="002E3BBF" w:rsidRPr="002E3BBF" w:rsidRDefault="002E3BBF" w:rsidP="002E3BBF">
      <w:pPr>
        <w:shd w:val="clear" w:color="auto" w:fill="FFFFFF"/>
        <w:ind w:right="-426"/>
        <w:rPr>
          <w:rFonts w:ascii="Times New Roman" w:hAnsi="Times New Roman" w:cs="Times New Roman"/>
          <w:b/>
          <w:sz w:val="28"/>
          <w:szCs w:val="28"/>
          <w:bdr w:val="none" w:sz="0" w:space="0" w:color="auto" w:frame="1"/>
        </w:rPr>
      </w:pPr>
      <w:r w:rsidRPr="002E3BBF">
        <w:rPr>
          <w:rFonts w:ascii="Times New Roman" w:hAnsi="Times New Roman" w:cs="Times New Roman"/>
          <w:b/>
          <w:sz w:val="28"/>
          <w:szCs w:val="28"/>
          <w:bdr w:val="none" w:sz="0" w:space="0" w:color="auto" w:frame="1"/>
        </w:rPr>
        <w:t>____________О.В.Макушенко</w:t>
      </w:r>
    </w:p>
    <w:p w14:paraId="27708E1B" w14:textId="77777777" w:rsidR="00D843E7" w:rsidRPr="002E3BBF" w:rsidRDefault="00D843E7" w:rsidP="000A3631">
      <w:pPr>
        <w:spacing w:line="322" w:lineRule="exact"/>
        <w:ind w:left="40"/>
        <w:jc w:val="right"/>
        <w:rPr>
          <w:rFonts w:ascii="Times New Roman" w:hAnsi="Times New Roman" w:cs="Times New Roman"/>
          <w:sz w:val="28"/>
          <w:szCs w:val="28"/>
        </w:rPr>
      </w:pPr>
    </w:p>
    <w:p w14:paraId="74D93C9F" w14:textId="4CF05BBF" w:rsidR="000A3631" w:rsidRPr="002E3BBF" w:rsidRDefault="000A3631" w:rsidP="000A3631">
      <w:pPr>
        <w:spacing w:line="322" w:lineRule="exact"/>
        <w:ind w:left="40"/>
        <w:jc w:val="right"/>
        <w:rPr>
          <w:rFonts w:ascii="Times New Roman" w:hAnsi="Times New Roman" w:cs="Times New Roman"/>
          <w:sz w:val="28"/>
          <w:szCs w:val="28"/>
        </w:rPr>
      </w:pPr>
    </w:p>
    <w:p w14:paraId="4CF7A4C2" w14:textId="77777777" w:rsidR="000A3631" w:rsidRPr="002E3BBF" w:rsidRDefault="000A3631" w:rsidP="000A3631">
      <w:pPr>
        <w:spacing w:line="322" w:lineRule="exact"/>
        <w:ind w:left="40"/>
        <w:jc w:val="right"/>
        <w:rPr>
          <w:rFonts w:ascii="Times New Roman" w:hAnsi="Times New Roman" w:cs="Times New Roman"/>
          <w:sz w:val="28"/>
          <w:szCs w:val="28"/>
        </w:rPr>
      </w:pPr>
    </w:p>
    <w:p w14:paraId="53789033" w14:textId="77777777" w:rsidR="000A3631" w:rsidRPr="002E3BBF" w:rsidRDefault="000A3631" w:rsidP="000A3631">
      <w:pPr>
        <w:spacing w:line="322" w:lineRule="exact"/>
        <w:ind w:left="40"/>
        <w:jc w:val="both"/>
        <w:rPr>
          <w:rFonts w:ascii="Times New Roman" w:hAnsi="Times New Roman" w:cs="Times New Roman"/>
          <w:sz w:val="28"/>
          <w:szCs w:val="28"/>
        </w:rPr>
      </w:pPr>
    </w:p>
    <w:p w14:paraId="5340D9AE"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79EBCA4A"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65BC702B"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0928020F" w14:textId="77777777" w:rsidR="000A3631" w:rsidRPr="002E3BBF" w:rsidRDefault="006148B5" w:rsidP="000A3631">
      <w:pPr>
        <w:spacing w:line="322" w:lineRule="exact"/>
        <w:ind w:left="40"/>
        <w:jc w:val="center"/>
        <w:rPr>
          <w:rFonts w:ascii="Times New Roman" w:hAnsi="Times New Roman" w:cs="Times New Roman"/>
          <w:sz w:val="40"/>
          <w:szCs w:val="40"/>
        </w:rPr>
      </w:pPr>
      <w:r w:rsidRPr="002E3BBF">
        <w:rPr>
          <w:rFonts w:ascii="Times New Roman" w:hAnsi="Times New Roman" w:cs="Times New Roman"/>
          <w:sz w:val="40"/>
          <w:szCs w:val="40"/>
        </w:rPr>
        <w:t>СТАТ</w:t>
      </w:r>
      <w:r w:rsidR="000A3631" w:rsidRPr="002E3BBF">
        <w:rPr>
          <w:rFonts w:ascii="Times New Roman" w:hAnsi="Times New Roman" w:cs="Times New Roman"/>
          <w:sz w:val="40"/>
          <w:szCs w:val="40"/>
        </w:rPr>
        <w:t>УТ</w:t>
      </w:r>
    </w:p>
    <w:p w14:paraId="6307ED3C" w14:textId="77777777" w:rsidR="002E3BBF" w:rsidRDefault="006148B5" w:rsidP="00D5429B">
      <w:pPr>
        <w:spacing w:line="322" w:lineRule="exact"/>
        <w:ind w:left="40"/>
        <w:jc w:val="center"/>
        <w:rPr>
          <w:rFonts w:ascii="Times New Roman" w:hAnsi="Times New Roman" w:cs="Times New Roman"/>
          <w:b/>
          <w:color w:val="FF0000"/>
          <w:sz w:val="36"/>
          <w:szCs w:val="36"/>
        </w:rPr>
      </w:pPr>
      <w:r w:rsidRPr="002E3BBF">
        <w:rPr>
          <w:rFonts w:ascii="Times New Roman" w:hAnsi="Times New Roman" w:cs="Times New Roman"/>
          <w:b/>
          <w:sz w:val="36"/>
          <w:szCs w:val="36"/>
        </w:rPr>
        <w:t>Опорного закладу «Лисянський ліцей № 1</w:t>
      </w:r>
      <w:r w:rsidRPr="002E3BBF">
        <w:rPr>
          <w:rFonts w:ascii="Times New Roman" w:hAnsi="Times New Roman" w:cs="Times New Roman"/>
          <w:b/>
          <w:color w:val="auto"/>
          <w:sz w:val="36"/>
          <w:szCs w:val="36"/>
        </w:rPr>
        <w:t>»</w:t>
      </w:r>
      <w:r w:rsidR="00627C64" w:rsidRPr="002E3BBF">
        <w:rPr>
          <w:rFonts w:ascii="Times New Roman" w:hAnsi="Times New Roman" w:cs="Times New Roman"/>
          <w:b/>
          <w:color w:val="FF0000"/>
          <w:sz w:val="36"/>
          <w:szCs w:val="36"/>
        </w:rPr>
        <w:t xml:space="preserve"> </w:t>
      </w:r>
    </w:p>
    <w:p w14:paraId="5EE3A428" w14:textId="1A44F8C2" w:rsidR="006148B5" w:rsidRPr="002E3BBF" w:rsidRDefault="006148B5" w:rsidP="00D5429B">
      <w:pPr>
        <w:spacing w:line="322" w:lineRule="exact"/>
        <w:ind w:left="40"/>
        <w:jc w:val="center"/>
        <w:rPr>
          <w:rFonts w:ascii="Times New Roman" w:hAnsi="Times New Roman" w:cs="Times New Roman"/>
          <w:b/>
          <w:sz w:val="36"/>
          <w:szCs w:val="36"/>
        </w:rPr>
      </w:pPr>
      <w:r w:rsidRPr="002E3BBF">
        <w:rPr>
          <w:rFonts w:ascii="Times New Roman" w:hAnsi="Times New Roman" w:cs="Times New Roman"/>
          <w:b/>
          <w:sz w:val="36"/>
          <w:szCs w:val="36"/>
        </w:rPr>
        <w:t>Лисянської селищної ради</w:t>
      </w:r>
      <w:r w:rsidR="00D5429B" w:rsidRPr="002E3BBF">
        <w:rPr>
          <w:rFonts w:ascii="Times New Roman" w:hAnsi="Times New Roman" w:cs="Times New Roman"/>
          <w:b/>
          <w:sz w:val="36"/>
          <w:szCs w:val="36"/>
        </w:rPr>
        <w:t xml:space="preserve"> </w:t>
      </w:r>
      <w:r w:rsidR="00912644" w:rsidRPr="002E3BBF">
        <w:rPr>
          <w:rFonts w:ascii="Times New Roman" w:hAnsi="Times New Roman" w:cs="Times New Roman"/>
          <w:b/>
          <w:sz w:val="36"/>
          <w:szCs w:val="36"/>
        </w:rPr>
        <w:t>Черкаської області</w:t>
      </w:r>
      <w:r w:rsidRPr="002E3BBF">
        <w:rPr>
          <w:rFonts w:ascii="Times New Roman" w:hAnsi="Times New Roman" w:cs="Times New Roman"/>
          <w:b/>
          <w:sz w:val="36"/>
          <w:szCs w:val="36"/>
        </w:rPr>
        <w:t xml:space="preserve"> </w:t>
      </w:r>
    </w:p>
    <w:p w14:paraId="2CE6E6C0" w14:textId="77777777" w:rsidR="006148B5" w:rsidRPr="002E3BBF" w:rsidRDefault="006148B5" w:rsidP="000A3631">
      <w:pPr>
        <w:spacing w:line="322" w:lineRule="exact"/>
        <w:ind w:left="40"/>
        <w:jc w:val="center"/>
        <w:rPr>
          <w:rFonts w:ascii="Times New Roman" w:hAnsi="Times New Roman" w:cs="Times New Roman"/>
          <w:sz w:val="32"/>
          <w:szCs w:val="32"/>
        </w:rPr>
      </w:pPr>
      <w:r w:rsidRPr="002E3BBF">
        <w:rPr>
          <w:rFonts w:ascii="Times New Roman" w:hAnsi="Times New Roman" w:cs="Times New Roman"/>
          <w:sz w:val="32"/>
          <w:szCs w:val="32"/>
        </w:rPr>
        <w:t>(НОВА РЕДАКЦІЯ)</w:t>
      </w:r>
    </w:p>
    <w:p w14:paraId="22407E01" w14:textId="77777777" w:rsidR="002E3BBF" w:rsidRDefault="002E3BBF" w:rsidP="002E3BBF">
      <w:pPr>
        <w:spacing w:line="322" w:lineRule="exact"/>
        <w:ind w:left="40"/>
        <w:jc w:val="center"/>
        <w:rPr>
          <w:rFonts w:ascii="Times New Roman" w:hAnsi="Times New Roman" w:cs="Times New Roman"/>
          <w:sz w:val="36"/>
          <w:szCs w:val="36"/>
        </w:rPr>
      </w:pPr>
      <w:bookmarkStart w:id="0" w:name="_Hlk113392860"/>
    </w:p>
    <w:p w14:paraId="5F069B1D" w14:textId="77777777" w:rsidR="002E3BBF" w:rsidRDefault="002E3BBF" w:rsidP="002E3BBF">
      <w:pPr>
        <w:spacing w:line="322" w:lineRule="exact"/>
        <w:ind w:left="40"/>
        <w:jc w:val="center"/>
        <w:rPr>
          <w:rFonts w:ascii="Times New Roman" w:hAnsi="Times New Roman" w:cs="Times New Roman"/>
          <w:sz w:val="36"/>
          <w:szCs w:val="36"/>
        </w:rPr>
      </w:pPr>
    </w:p>
    <w:p w14:paraId="58295011" w14:textId="23A3A0AA" w:rsidR="002E3BBF" w:rsidRPr="002E3BBF" w:rsidRDefault="002E3BBF" w:rsidP="002E3BBF">
      <w:pPr>
        <w:spacing w:line="322" w:lineRule="exact"/>
        <w:ind w:left="40"/>
        <w:jc w:val="center"/>
        <w:rPr>
          <w:rFonts w:ascii="Times New Roman" w:hAnsi="Times New Roman" w:cs="Times New Roman"/>
          <w:sz w:val="36"/>
          <w:szCs w:val="36"/>
        </w:rPr>
      </w:pPr>
      <w:r w:rsidRPr="002E3BBF">
        <w:rPr>
          <w:rFonts w:ascii="Times New Roman" w:hAnsi="Times New Roman" w:cs="Times New Roman"/>
          <w:sz w:val="36"/>
          <w:szCs w:val="36"/>
        </w:rPr>
        <w:t xml:space="preserve">Код ЄДРПОУ </w:t>
      </w:r>
      <w:r w:rsidRPr="002E3BBF">
        <w:rPr>
          <w:rFonts w:ascii="Times New Roman" w:hAnsi="Times New Roman" w:cs="Times New Roman"/>
          <w:bCs/>
          <w:color w:val="auto"/>
          <w:sz w:val="36"/>
          <w:szCs w:val="36"/>
        </w:rPr>
        <w:t>33220394</w:t>
      </w:r>
    </w:p>
    <w:bookmarkEnd w:id="0"/>
    <w:p w14:paraId="312F1C82" w14:textId="77777777" w:rsidR="000A3631" w:rsidRPr="002E3BBF" w:rsidRDefault="000A3631" w:rsidP="000A3631">
      <w:pPr>
        <w:spacing w:line="322" w:lineRule="exact"/>
        <w:ind w:left="40"/>
        <w:jc w:val="center"/>
        <w:rPr>
          <w:rFonts w:ascii="Times New Roman" w:hAnsi="Times New Roman" w:cs="Times New Roman"/>
          <w:sz w:val="28"/>
          <w:szCs w:val="28"/>
        </w:rPr>
      </w:pPr>
    </w:p>
    <w:p w14:paraId="77656903" w14:textId="77777777" w:rsidR="000A3631" w:rsidRPr="002E3BBF" w:rsidRDefault="000A3631" w:rsidP="000A3631">
      <w:pPr>
        <w:spacing w:line="322" w:lineRule="exact"/>
        <w:ind w:left="40"/>
        <w:jc w:val="both"/>
        <w:rPr>
          <w:rFonts w:ascii="Times New Roman" w:hAnsi="Times New Roman" w:cs="Times New Roman"/>
          <w:sz w:val="28"/>
          <w:szCs w:val="28"/>
        </w:rPr>
      </w:pPr>
    </w:p>
    <w:p w14:paraId="087A845D" w14:textId="77777777" w:rsidR="000A3631" w:rsidRPr="002E3BBF" w:rsidRDefault="000A3631" w:rsidP="000A3631">
      <w:pPr>
        <w:spacing w:line="322" w:lineRule="exact"/>
        <w:ind w:left="40"/>
        <w:jc w:val="both"/>
        <w:rPr>
          <w:rFonts w:ascii="Times New Roman" w:hAnsi="Times New Roman" w:cs="Times New Roman"/>
          <w:sz w:val="28"/>
          <w:szCs w:val="28"/>
        </w:rPr>
      </w:pPr>
    </w:p>
    <w:p w14:paraId="5F34A964" w14:textId="77777777" w:rsidR="000A3631" w:rsidRPr="002E3BBF" w:rsidRDefault="000A3631" w:rsidP="000A3631">
      <w:pPr>
        <w:spacing w:line="322" w:lineRule="exact"/>
        <w:ind w:left="40"/>
        <w:jc w:val="both"/>
        <w:rPr>
          <w:rFonts w:ascii="Times New Roman" w:hAnsi="Times New Roman" w:cs="Times New Roman"/>
          <w:sz w:val="28"/>
          <w:szCs w:val="28"/>
        </w:rPr>
      </w:pPr>
    </w:p>
    <w:p w14:paraId="025357B8"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5258E105"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36BD58FB"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190B6FB3"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66C8E9B0"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44B9DF9A" w14:textId="77777777" w:rsidR="00D5429B" w:rsidRPr="002E3BBF" w:rsidRDefault="00D5429B" w:rsidP="00BC1CD9">
      <w:pPr>
        <w:spacing w:after="333" w:line="322" w:lineRule="exact"/>
        <w:ind w:left="40"/>
        <w:jc w:val="both"/>
        <w:rPr>
          <w:rFonts w:ascii="Times New Roman" w:hAnsi="Times New Roman" w:cs="Times New Roman"/>
          <w:sz w:val="28"/>
          <w:szCs w:val="28"/>
        </w:rPr>
      </w:pPr>
    </w:p>
    <w:p w14:paraId="09405BBE" w14:textId="77777777" w:rsidR="002E3BBF" w:rsidRPr="002E3BBF" w:rsidRDefault="002E3BBF" w:rsidP="002E3BBF">
      <w:pPr>
        <w:spacing w:after="333" w:line="322" w:lineRule="exact"/>
        <w:jc w:val="both"/>
        <w:rPr>
          <w:rFonts w:ascii="Times New Roman" w:hAnsi="Times New Roman" w:cs="Times New Roman"/>
          <w:sz w:val="28"/>
          <w:szCs w:val="28"/>
        </w:rPr>
      </w:pPr>
    </w:p>
    <w:p w14:paraId="46306EE8" w14:textId="77777777" w:rsidR="002E3BBF" w:rsidRDefault="002E3BBF" w:rsidP="006148B5">
      <w:pPr>
        <w:spacing w:line="322" w:lineRule="exact"/>
        <w:ind w:left="40"/>
        <w:jc w:val="center"/>
        <w:rPr>
          <w:rFonts w:ascii="Times New Roman" w:hAnsi="Times New Roman" w:cs="Times New Roman"/>
          <w:sz w:val="28"/>
          <w:szCs w:val="28"/>
        </w:rPr>
      </w:pPr>
    </w:p>
    <w:p w14:paraId="430600EF" w14:textId="77777777" w:rsidR="003A665C" w:rsidRDefault="003A665C" w:rsidP="006148B5">
      <w:pPr>
        <w:spacing w:line="322" w:lineRule="exact"/>
        <w:ind w:left="40"/>
        <w:jc w:val="center"/>
        <w:rPr>
          <w:rFonts w:ascii="Times New Roman" w:hAnsi="Times New Roman" w:cs="Times New Roman"/>
          <w:sz w:val="28"/>
          <w:szCs w:val="28"/>
        </w:rPr>
      </w:pPr>
    </w:p>
    <w:p w14:paraId="7A267FB7" w14:textId="5EA38A85" w:rsidR="000A3631" w:rsidRPr="002E3BBF" w:rsidRDefault="002E3BBF" w:rsidP="006148B5">
      <w:pPr>
        <w:spacing w:line="322" w:lineRule="exact"/>
        <w:ind w:left="40"/>
        <w:jc w:val="center"/>
        <w:rPr>
          <w:rFonts w:ascii="Times New Roman" w:hAnsi="Times New Roman" w:cs="Times New Roman"/>
          <w:sz w:val="28"/>
          <w:szCs w:val="28"/>
        </w:rPr>
      </w:pPr>
      <w:r>
        <w:rPr>
          <w:rFonts w:ascii="Times New Roman" w:hAnsi="Times New Roman" w:cs="Times New Roman"/>
          <w:sz w:val="28"/>
          <w:szCs w:val="28"/>
        </w:rPr>
        <w:t xml:space="preserve">селище </w:t>
      </w:r>
      <w:r w:rsidR="006148B5" w:rsidRPr="002E3BBF">
        <w:rPr>
          <w:rFonts w:ascii="Times New Roman" w:hAnsi="Times New Roman" w:cs="Times New Roman"/>
          <w:sz w:val="28"/>
          <w:szCs w:val="28"/>
        </w:rPr>
        <w:t>Лисянка</w:t>
      </w:r>
    </w:p>
    <w:p w14:paraId="31FE8139" w14:textId="77777777" w:rsidR="006148B5" w:rsidRPr="002E3BBF" w:rsidRDefault="00E65E2C" w:rsidP="006148B5">
      <w:pPr>
        <w:spacing w:line="322" w:lineRule="exact"/>
        <w:ind w:left="40"/>
        <w:jc w:val="center"/>
        <w:rPr>
          <w:rFonts w:ascii="Times New Roman" w:hAnsi="Times New Roman" w:cs="Times New Roman"/>
          <w:sz w:val="28"/>
          <w:szCs w:val="28"/>
        </w:rPr>
      </w:pPr>
      <w:r w:rsidRPr="002E3BBF">
        <w:rPr>
          <w:rFonts w:ascii="Times New Roman" w:hAnsi="Times New Roman" w:cs="Times New Roman"/>
          <w:sz w:val="28"/>
          <w:szCs w:val="28"/>
        </w:rPr>
        <w:t>2024</w:t>
      </w:r>
    </w:p>
    <w:p w14:paraId="0BB0375C" w14:textId="77777777" w:rsidR="000A3631" w:rsidRPr="002E3BBF" w:rsidRDefault="000A3631" w:rsidP="002E3BBF">
      <w:pPr>
        <w:pStyle w:val="21"/>
        <w:keepNext/>
        <w:keepLines/>
        <w:shd w:val="clear" w:color="auto" w:fill="auto"/>
        <w:spacing w:after="0" w:line="240" w:lineRule="auto"/>
        <w:ind w:right="282" w:firstLine="709"/>
      </w:pPr>
      <w:r w:rsidRPr="002E3BBF">
        <w:lastRenderedPageBreak/>
        <w:t>1. Загальні положення</w:t>
      </w:r>
    </w:p>
    <w:p w14:paraId="02487B20" w14:textId="77777777" w:rsidR="00BC1CD9" w:rsidRPr="002E3BBF" w:rsidRDefault="00BC1CD9" w:rsidP="002E3BBF">
      <w:pPr>
        <w:ind w:right="282" w:firstLine="709"/>
        <w:jc w:val="both"/>
        <w:rPr>
          <w:rFonts w:ascii="Times New Roman" w:hAnsi="Times New Roman" w:cs="Times New Roman"/>
          <w:color w:val="auto"/>
          <w:sz w:val="28"/>
          <w:szCs w:val="28"/>
        </w:rPr>
      </w:pPr>
      <w:r w:rsidRPr="002E3BBF">
        <w:rPr>
          <w:rFonts w:ascii="Times New Roman" w:hAnsi="Times New Roman" w:cs="Times New Roman"/>
          <w:sz w:val="28"/>
          <w:szCs w:val="28"/>
        </w:rPr>
        <w:t>1.1 Опорний заклад «Лисянський ліцей № 1</w:t>
      </w:r>
      <w:r w:rsidR="00EA59C0" w:rsidRPr="002E3BBF">
        <w:rPr>
          <w:rFonts w:ascii="Times New Roman" w:hAnsi="Times New Roman" w:cs="Times New Roman"/>
          <w:sz w:val="28"/>
          <w:szCs w:val="28"/>
        </w:rPr>
        <w:t>»</w:t>
      </w:r>
      <w:r w:rsidRPr="002E3BBF">
        <w:rPr>
          <w:rFonts w:ascii="Times New Roman" w:hAnsi="Times New Roman" w:cs="Times New Roman"/>
          <w:sz w:val="28"/>
          <w:szCs w:val="28"/>
        </w:rPr>
        <w:t xml:space="preserve"> Лисянської селищної ради</w:t>
      </w:r>
      <w:r w:rsidR="00912644" w:rsidRPr="002E3BBF">
        <w:rPr>
          <w:rFonts w:ascii="Times New Roman" w:hAnsi="Times New Roman" w:cs="Times New Roman"/>
          <w:sz w:val="28"/>
          <w:szCs w:val="28"/>
        </w:rPr>
        <w:t xml:space="preserve"> Черкаської</w:t>
      </w:r>
      <w:r w:rsidRPr="002E3BBF">
        <w:rPr>
          <w:rFonts w:ascii="Times New Roman" w:hAnsi="Times New Roman" w:cs="Times New Roman"/>
          <w:sz w:val="28"/>
          <w:szCs w:val="28"/>
        </w:rPr>
        <w:t xml:space="preserve"> (далі - Ліцей) знаходиться у комунальній власності Лисянської селищної ради Звенигородського району Черкаської </w:t>
      </w:r>
      <w:r w:rsidRPr="002E3BBF">
        <w:rPr>
          <w:rFonts w:ascii="Times New Roman" w:hAnsi="Times New Roman" w:cs="Times New Roman"/>
          <w:color w:val="auto"/>
          <w:sz w:val="28"/>
          <w:szCs w:val="28"/>
        </w:rPr>
        <w:t>області</w:t>
      </w:r>
      <w:r w:rsidR="00912644" w:rsidRPr="002E3BBF">
        <w:rPr>
          <w:rFonts w:ascii="Times New Roman" w:hAnsi="Times New Roman" w:cs="Times New Roman"/>
          <w:color w:val="FF0000"/>
          <w:sz w:val="28"/>
          <w:szCs w:val="28"/>
        </w:rPr>
        <w:t xml:space="preserve"> </w:t>
      </w:r>
      <w:r w:rsidR="00912644" w:rsidRPr="002E3BBF">
        <w:rPr>
          <w:rFonts w:ascii="Times New Roman" w:hAnsi="Times New Roman" w:cs="Times New Roman"/>
          <w:color w:val="auto"/>
          <w:sz w:val="28"/>
          <w:szCs w:val="28"/>
        </w:rPr>
        <w:t>(Далі – Засновник)</w:t>
      </w:r>
      <w:r w:rsidRPr="002E3BBF">
        <w:rPr>
          <w:rFonts w:ascii="Times New Roman" w:hAnsi="Times New Roman" w:cs="Times New Roman"/>
          <w:color w:val="auto"/>
          <w:sz w:val="28"/>
          <w:szCs w:val="28"/>
        </w:rPr>
        <w:t>.</w:t>
      </w:r>
    </w:p>
    <w:p w14:paraId="31A81EAB" w14:textId="77777777" w:rsidR="00BC1CD9" w:rsidRPr="002E3BBF" w:rsidRDefault="00BC1CD9" w:rsidP="002E3BBF">
      <w:pPr>
        <w:numPr>
          <w:ilvl w:val="0"/>
          <w:numId w:val="1"/>
        </w:numPr>
        <w:tabs>
          <w:tab w:val="left" w:pos="558"/>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Опорний заклад  «Лисянський ліцей № 1»</w:t>
      </w:r>
      <w:r w:rsidR="00D5429B" w:rsidRPr="002E3BBF">
        <w:rPr>
          <w:rFonts w:ascii="Times New Roman" w:hAnsi="Times New Roman" w:cs="Times New Roman"/>
          <w:color w:val="auto"/>
          <w:sz w:val="28"/>
          <w:szCs w:val="28"/>
        </w:rPr>
        <w:t xml:space="preserve"> Лисянської селищної ради Черкаської області </w:t>
      </w:r>
      <w:r w:rsidRPr="002E3BBF">
        <w:rPr>
          <w:rFonts w:ascii="Times New Roman" w:hAnsi="Times New Roman" w:cs="Times New Roman"/>
          <w:color w:val="auto"/>
          <w:sz w:val="28"/>
          <w:szCs w:val="28"/>
        </w:rPr>
        <w:t xml:space="preserve"> має у своєму складі філії:</w:t>
      </w:r>
    </w:p>
    <w:p w14:paraId="19AD47C3" w14:textId="77777777" w:rsidR="00BC1CD9" w:rsidRPr="002E3BBF" w:rsidRDefault="00BC1CD9" w:rsidP="002E3BBF">
      <w:pPr>
        <w:numPr>
          <w:ilvl w:val="0"/>
          <w:numId w:val="2"/>
        </w:numPr>
        <w:tabs>
          <w:tab w:val="left" w:pos="1499"/>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Журжинецька гімназія</w:t>
      </w:r>
      <w:r w:rsidR="00627C64" w:rsidRPr="002E3BBF">
        <w:rPr>
          <w:rFonts w:ascii="Times New Roman" w:hAnsi="Times New Roman" w:cs="Times New Roman"/>
          <w:color w:val="auto"/>
          <w:sz w:val="28"/>
          <w:szCs w:val="28"/>
        </w:rPr>
        <w:t xml:space="preserve"> </w:t>
      </w:r>
      <w:r w:rsidR="008B6794" w:rsidRPr="002E3BBF">
        <w:rPr>
          <w:rFonts w:ascii="Times New Roman" w:hAnsi="Times New Roman" w:cs="Times New Roman"/>
          <w:color w:val="auto"/>
          <w:sz w:val="28"/>
          <w:szCs w:val="28"/>
        </w:rPr>
        <w:t xml:space="preserve">– філія </w:t>
      </w:r>
      <w:r w:rsidR="00627C64" w:rsidRPr="002E3BBF">
        <w:rPr>
          <w:rFonts w:ascii="Times New Roman" w:hAnsi="Times New Roman" w:cs="Times New Roman"/>
          <w:color w:val="auto"/>
          <w:sz w:val="28"/>
          <w:szCs w:val="28"/>
        </w:rPr>
        <w:t>опорного закладу  «Лисянський ліцей № 1»</w:t>
      </w:r>
      <w:r w:rsidR="00D5429B" w:rsidRPr="002E3BBF">
        <w:rPr>
          <w:rFonts w:ascii="Times New Roman" w:hAnsi="Times New Roman" w:cs="Times New Roman"/>
          <w:color w:val="auto"/>
          <w:sz w:val="28"/>
          <w:szCs w:val="28"/>
        </w:rPr>
        <w:t xml:space="preserve"> Лисянської селищної ради Черкаської області</w:t>
      </w:r>
      <w:r w:rsidRPr="002E3BBF">
        <w:rPr>
          <w:rFonts w:ascii="Times New Roman" w:hAnsi="Times New Roman" w:cs="Times New Roman"/>
          <w:color w:val="auto"/>
          <w:sz w:val="28"/>
          <w:szCs w:val="28"/>
        </w:rPr>
        <w:t>;</w:t>
      </w:r>
    </w:p>
    <w:p w14:paraId="27A6D2D1" w14:textId="77777777" w:rsidR="00BC1CD9" w:rsidRPr="002E3BBF" w:rsidRDefault="00BC1CD9" w:rsidP="002E3BBF">
      <w:pPr>
        <w:numPr>
          <w:ilvl w:val="0"/>
          <w:numId w:val="2"/>
        </w:numPr>
        <w:tabs>
          <w:tab w:val="left" w:pos="1499"/>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Хижинська початкова школа</w:t>
      </w:r>
      <w:r w:rsidR="00627C64" w:rsidRPr="002E3BBF">
        <w:rPr>
          <w:rFonts w:ascii="Times New Roman" w:hAnsi="Times New Roman" w:cs="Times New Roman"/>
          <w:color w:val="auto"/>
          <w:sz w:val="28"/>
          <w:szCs w:val="28"/>
        </w:rPr>
        <w:t xml:space="preserve"> </w:t>
      </w:r>
      <w:r w:rsidR="008B6794" w:rsidRPr="002E3BBF">
        <w:rPr>
          <w:rFonts w:ascii="Times New Roman" w:hAnsi="Times New Roman" w:cs="Times New Roman"/>
          <w:color w:val="auto"/>
          <w:sz w:val="28"/>
          <w:szCs w:val="28"/>
        </w:rPr>
        <w:t xml:space="preserve"> - філія </w:t>
      </w:r>
      <w:r w:rsidR="00DB2AA4" w:rsidRPr="002E3BBF">
        <w:rPr>
          <w:rFonts w:ascii="Times New Roman" w:hAnsi="Times New Roman" w:cs="Times New Roman"/>
          <w:color w:val="auto"/>
          <w:sz w:val="28"/>
          <w:szCs w:val="28"/>
        </w:rPr>
        <w:t>опорного закладу  «Лисянський ліцей № 1»</w:t>
      </w:r>
      <w:r w:rsidR="00D5429B" w:rsidRPr="002E3BBF">
        <w:rPr>
          <w:rFonts w:ascii="Times New Roman" w:hAnsi="Times New Roman" w:cs="Times New Roman"/>
          <w:color w:val="auto"/>
          <w:sz w:val="28"/>
          <w:szCs w:val="28"/>
        </w:rPr>
        <w:t xml:space="preserve"> Лисянської селищної ради Черкаської області</w:t>
      </w:r>
      <w:r w:rsidRPr="002E3BBF">
        <w:rPr>
          <w:rFonts w:ascii="Times New Roman" w:hAnsi="Times New Roman" w:cs="Times New Roman"/>
          <w:color w:val="auto"/>
          <w:sz w:val="28"/>
          <w:szCs w:val="28"/>
        </w:rPr>
        <w:t>;</w:t>
      </w:r>
    </w:p>
    <w:p w14:paraId="45F260A3" w14:textId="77777777" w:rsidR="00BC1CD9" w:rsidRPr="002E3BBF" w:rsidRDefault="00BC1CD9" w:rsidP="002E3BBF">
      <w:pPr>
        <w:numPr>
          <w:ilvl w:val="0"/>
          <w:numId w:val="2"/>
        </w:numPr>
        <w:tabs>
          <w:tab w:val="left" w:pos="1499"/>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Шестеринська початкова школа</w:t>
      </w:r>
      <w:r w:rsidR="008B6794" w:rsidRPr="002E3BBF">
        <w:rPr>
          <w:rFonts w:ascii="Times New Roman" w:hAnsi="Times New Roman" w:cs="Times New Roman"/>
          <w:color w:val="auto"/>
          <w:sz w:val="28"/>
          <w:szCs w:val="28"/>
        </w:rPr>
        <w:t>- філія</w:t>
      </w:r>
      <w:r w:rsidR="00DB2AA4" w:rsidRPr="002E3BBF">
        <w:rPr>
          <w:rFonts w:ascii="Times New Roman" w:hAnsi="Times New Roman" w:cs="Times New Roman"/>
          <w:color w:val="auto"/>
          <w:sz w:val="28"/>
          <w:szCs w:val="28"/>
        </w:rPr>
        <w:t xml:space="preserve"> опорного закладу  «Лисянський ліцей № 1»</w:t>
      </w:r>
      <w:r w:rsidR="00D5429B" w:rsidRPr="002E3BBF">
        <w:rPr>
          <w:rFonts w:ascii="Times New Roman" w:hAnsi="Times New Roman" w:cs="Times New Roman"/>
          <w:color w:val="auto"/>
          <w:sz w:val="28"/>
          <w:szCs w:val="28"/>
        </w:rPr>
        <w:t xml:space="preserve"> Лисянської селищної ради Черкаської області</w:t>
      </w:r>
      <w:r w:rsidRPr="002E3BBF">
        <w:rPr>
          <w:rFonts w:ascii="Times New Roman" w:hAnsi="Times New Roman" w:cs="Times New Roman"/>
          <w:color w:val="auto"/>
          <w:sz w:val="28"/>
          <w:szCs w:val="28"/>
        </w:rPr>
        <w:t>.</w:t>
      </w:r>
    </w:p>
    <w:p w14:paraId="7E721657" w14:textId="77777777" w:rsidR="00BC1CD9" w:rsidRPr="002E3BBF" w:rsidRDefault="00BC1CD9" w:rsidP="002E3BBF">
      <w:pPr>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Засновником Ліцею є Лисянська селищна рада Звенигородського району Черкаської області (далі - Засновник) .</w:t>
      </w:r>
    </w:p>
    <w:p w14:paraId="79D01298" w14:textId="77777777" w:rsidR="00BC1CD9" w:rsidRPr="002E3BBF" w:rsidRDefault="00BC1CD9" w:rsidP="002E3BBF">
      <w:pPr>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Уповноваженим органом управління Ліцеєм є відділ освіти Лисянської селищної ради Звенигородського району Черкаської області (далі - уповноважений орган).</w:t>
      </w:r>
    </w:p>
    <w:p w14:paraId="75FDF199" w14:textId="6960A5A6" w:rsidR="00BC1CD9" w:rsidRPr="002E3BBF" w:rsidRDefault="00BC1CD9" w:rsidP="009E0E77">
      <w:pPr>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Майно Ліцею перебуває в комунальній власності Лисянської селищної ради Звенигородського району Черкаської області на підставі</w:t>
      </w:r>
      <w:r w:rsidR="00A40105" w:rsidRPr="002E3BBF">
        <w:rPr>
          <w:rFonts w:ascii="Times New Roman" w:hAnsi="Times New Roman" w:cs="Times New Roman"/>
          <w:color w:val="auto"/>
          <w:sz w:val="28"/>
          <w:szCs w:val="28"/>
        </w:rPr>
        <w:t>:</w:t>
      </w:r>
      <w:r w:rsidRPr="002E3BBF">
        <w:rPr>
          <w:rFonts w:ascii="Times New Roman" w:hAnsi="Times New Roman" w:cs="Times New Roman"/>
          <w:color w:val="auto"/>
          <w:sz w:val="28"/>
          <w:szCs w:val="28"/>
        </w:rPr>
        <w:tab/>
      </w:r>
    </w:p>
    <w:p w14:paraId="3BBAD713" w14:textId="44BC091A" w:rsidR="00BC1CD9" w:rsidRPr="002E3BBF" w:rsidRDefault="00BC1CD9" w:rsidP="002E3BBF">
      <w:pPr>
        <w:tabs>
          <w:tab w:val="left" w:pos="5485"/>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 xml:space="preserve">виписки з Єдиного державного реєстру юридичних осіб, фізичних осіб-підприємців та громадських формувань (ЄДРПОУ) - ідентифікаційний код - </w:t>
      </w:r>
      <w:r w:rsidRPr="002E3BBF">
        <w:rPr>
          <w:rFonts w:ascii="Times New Roman" w:hAnsi="Times New Roman" w:cs="Times New Roman"/>
          <w:b/>
          <w:color w:val="auto"/>
          <w:sz w:val="28"/>
          <w:szCs w:val="28"/>
          <w:u w:val="single"/>
        </w:rPr>
        <w:t>_</w:t>
      </w:r>
      <w:r w:rsidR="0081254C" w:rsidRPr="002E3BBF">
        <w:rPr>
          <w:rFonts w:ascii="Times New Roman" w:hAnsi="Times New Roman" w:cs="Times New Roman"/>
          <w:b/>
          <w:color w:val="auto"/>
          <w:sz w:val="28"/>
          <w:szCs w:val="28"/>
          <w:u w:val="single"/>
        </w:rPr>
        <w:t>33220394</w:t>
      </w:r>
      <w:r w:rsidRPr="002E3BBF">
        <w:rPr>
          <w:rFonts w:ascii="Times New Roman" w:hAnsi="Times New Roman" w:cs="Times New Roman"/>
          <w:color w:val="auto"/>
          <w:sz w:val="28"/>
          <w:szCs w:val="28"/>
        </w:rPr>
        <w:t>.</w:t>
      </w:r>
    </w:p>
    <w:p w14:paraId="09D9BD7C" w14:textId="77777777" w:rsidR="00BC1CD9" w:rsidRPr="002E3BBF" w:rsidRDefault="00BC1CD9" w:rsidP="002E3BBF">
      <w:pPr>
        <w:numPr>
          <w:ilvl w:val="0"/>
          <w:numId w:val="1"/>
        </w:numPr>
        <w:tabs>
          <w:tab w:val="left" w:pos="558"/>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Скорочена назв</w:t>
      </w:r>
      <w:r w:rsidR="00DE6262" w:rsidRPr="002E3BBF">
        <w:rPr>
          <w:rFonts w:ascii="Times New Roman" w:hAnsi="Times New Roman" w:cs="Times New Roman"/>
          <w:color w:val="auto"/>
          <w:sz w:val="28"/>
          <w:szCs w:val="28"/>
        </w:rPr>
        <w:t>а Ліцею</w:t>
      </w:r>
      <w:r w:rsidRPr="002E3BBF">
        <w:rPr>
          <w:rFonts w:ascii="Times New Roman" w:hAnsi="Times New Roman" w:cs="Times New Roman"/>
          <w:color w:val="auto"/>
          <w:sz w:val="28"/>
          <w:szCs w:val="28"/>
        </w:rPr>
        <w:t>: ОЗ «Лисянський ліцей № 1»</w:t>
      </w:r>
      <w:r w:rsidR="00D5429B" w:rsidRPr="002E3BBF">
        <w:rPr>
          <w:rFonts w:ascii="Times New Roman" w:hAnsi="Times New Roman" w:cs="Times New Roman"/>
          <w:color w:val="auto"/>
          <w:sz w:val="28"/>
          <w:szCs w:val="28"/>
        </w:rPr>
        <w:t xml:space="preserve"> </w:t>
      </w:r>
    </w:p>
    <w:p w14:paraId="0146FFC3" w14:textId="77777777" w:rsidR="00BC1CD9" w:rsidRPr="002E3BBF" w:rsidRDefault="00BC1CD9" w:rsidP="002E3BBF">
      <w:pPr>
        <w:numPr>
          <w:ilvl w:val="0"/>
          <w:numId w:val="1"/>
        </w:numPr>
        <w:tabs>
          <w:tab w:val="left" w:pos="582"/>
        </w:tabs>
        <w:ind w:right="282" w:firstLine="709"/>
        <w:jc w:val="both"/>
        <w:rPr>
          <w:rFonts w:ascii="Times New Roman" w:hAnsi="Times New Roman" w:cs="Times New Roman"/>
          <w:sz w:val="28"/>
          <w:szCs w:val="28"/>
        </w:rPr>
      </w:pPr>
      <w:r w:rsidRPr="002E3BBF">
        <w:rPr>
          <w:rFonts w:ascii="Times New Roman" w:hAnsi="Times New Roman" w:cs="Times New Roman"/>
          <w:color w:val="auto"/>
          <w:sz w:val="28"/>
          <w:szCs w:val="28"/>
        </w:rPr>
        <w:t>Юридична а</w:t>
      </w:r>
      <w:r w:rsidR="00DE6262" w:rsidRPr="002E3BBF">
        <w:rPr>
          <w:rFonts w:ascii="Times New Roman" w:hAnsi="Times New Roman" w:cs="Times New Roman"/>
          <w:color w:val="auto"/>
          <w:sz w:val="28"/>
          <w:szCs w:val="28"/>
        </w:rPr>
        <w:t>дреса Ліцею</w:t>
      </w:r>
      <w:r w:rsidRPr="002E3BBF">
        <w:rPr>
          <w:rFonts w:ascii="Times New Roman" w:hAnsi="Times New Roman" w:cs="Times New Roman"/>
          <w:color w:val="auto"/>
          <w:sz w:val="28"/>
          <w:szCs w:val="28"/>
        </w:rPr>
        <w:t>: 19301, Черкаська область</w:t>
      </w:r>
      <w:r w:rsidR="00E65E2C" w:rsidRPr="002E3BBF">
        <w:rPr>
          <w:rFonts w:ascii="Times New Roman" w:hAnsi="Times New Roman" w:cs="Times New Roman"/>
          <w:sz w:val="28"/>
          <w:szCs w:val="28"/>
        </w:rPr>
        <w:t>, Звенигородський район, селище</w:t>
      </w:r>
      <w:r w:rsidRPr="002E3BBF">
        <w:rPr>
          <w:rFonts w:ascii="Times New Roman" w:hAnsi="Times New Roman" w:cs="Times New Roman"/>
          <w:sz w:val="28"/>
          <w:szCs w:val="28"/>
        </w:rPr>
        <w:t xml:space="preserve"> Лисянка, вул. Гетьманський шлях, 13.</w:t>
      </w:r>
    </w:p>
    <w:p w14:paraId="1BCE9AC8" w14:textId="77777777" w:rsidR="00BC1CD9" w:rsidRPr="002E3BBF" w:rsidRDefault="00BC1CD9" w:rsidP="002E3BBF">
      <w:pPr>
        <w:numPr>
          <w:ilvl w:val="0"/>
          <w:numId w:val="1"/>
        </w:numPr>
        <w:tabs>
          <w:tab w:val="left" w:pos="58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є юридичною особою, має самостійний баланс, банківський рахунок, печатку зі своїм найменуванням, штампи, код ЄДРПОУ.</w:t>
      </w:r>
    </w:p>
    <w:p w14:paraId="6014B44F" w14:textId="77777777" w:rsidR="00BC1CD9" w:rsidRPr="002E3BBF" w:rsidRDefault="00BC1CD9" w:rsidP="002E3BBF">
      <w:pPr>
        <w:numPr>
          <w:ilvl w:val="0"/>
          <w:numId w:val="1"/>
        </w:numPr>
        <w:tabs>
          <w:tab w:val="left" w:pos="5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Ліцей є опорним закладом повної загальної середньої освіти, забезпечує здобуття </w:t>
      </w:r>
      <w:r w:rsidR="00DB2AA4" w:rsidRPr="009E0E77">
        <w:rPr>
          <w:rFonts w:ascii="Times New Roman" w:hAnsi="Times New Roman" w:cs="Times New Roman"/>
          <w:bCs/>
          <w:sz w:val="28"/>
          <w:szCs w:val="28"/>
        </w:rPr>
        <w:t>дошкільної,</w:t>
      </w:r>
      <w:r w:rsidR="00DB2AA4" w:rsidRPr="002E3BBF">
        <w:rPr>
          <w:rFonts w:ascii="Times New Roman" w:hAnsi="Times New Roman" w:cs="Times New Roman"/>
          <w:sz w:val="28"/>
          <w:szCs w:val="28"/>
        </w:rPr>
        <w:t xml:space="preserve"> </w:t>
      </w:r>
      <w:r w:rsidRPr="002E3BBF">
        <w:rPr>
          <w:rFonts w:ascii="Times New Roman" w:hAnsi="Times New Roman" w:cs="Times New Roman"/>
          <w:sz w:val="28"/>
          <w:szCs w:val="28"/>
        </w:rPr>
        <w:t>початкової, базової середньої та профільної середньої освіти, має сучасну матеріально-технічну базу, зручне розташування і забезпечує допризовну підготовку, профільне навчання і поглиблене вивчення окремих предметів. Заклад провадить освітню діяльність на підставі ліцензій, що видаються відповідно до законодавства.</w:t>
      </w:r>
    </w:p>
    <w:p w14:paraId="1556353F" w14:textId="77777777" w:rsidR="00BC1CD9" w:rsidRPr="002E3BBF" w:rsidRDefault="00BC1CD9" w:rsidP="002E3BBF">
      <w:pPr>
        <w:numPr>
          <w:ilvl w:val="0"/>
          <w:numId w:val="1"/>
        </w:numPr>
        <w:tabs>
          <w:tab w:val="left" w:pos="59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14:paraId="27457B51"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може організовувати такі форми здобуття освіти як екстернат та педагогічний патронаж.</w:t>
      </w:r>
    </w:p>
    <w:p w14:paraId="2F98AC91"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для здійснення статутної діяльності може на договірних засадах об’єднуватися з іншими юридичними особами, створювати освітні, освітньо- наукові, наукові, освітньо-виробничі та інші об’єднання, кожен із учасників якого зберігає статус юридичної особи.</w:t>
      </w:r>
    </w:p>
    <w:p w14:paraId="0F20FDDC"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Зміни до Статуту розробляються керівником Ліцею та затверджуються рішенням Засновника.</w:t>
      </w:r>
    </w:p>
    <w:p w14:paraId="7FB7A9D3"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Головною метою опорного закладу - Ліцею є забезпечення реалізації права громадян на здобуття повної загальної середньої освіти.</w:t>
      </w:r>
    </w:p>
    <w:p w14:paraId="43FAF9BD"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Головними завданнями опорного закладу - Ліцею є:</w:t>
      </w:r>
    </w:p>
    <w:p w14:paraId="0E4BABB1" w14:textId="77777777" w:rsidR="00BC1CD9" w:rsidRPr="002E3BBF" w:rsidRDefault="00BC1CD9" w:rsidP="002E3BBF">
      <w:pPr>
        <w:numPr>
          <w:ilvl w:val="0"/>
          <w:numId w:val="2"/>
        </w:numPr>
        <w:tabs>
          <w:tab w:val="left" w:pos="86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забезпечення реалізації права громадян на повну загальну середню освіту;</w:t>
      </w:r>
    </w:p>
    <w:p w14:paraId="08066B96" w14:textId="77777777" w:rsidR="00BC1CD9" w:rsidRPr="002E3BBF" w:rsidRDefault="00BC1CD9" w:rsidP="002E3BBF">
      <w:pPr>
        <w:numPr>
          <w:ilvl w:val="0"/>
          <w:numId w:val="2"/>
        </w:numPr>
        <w:tabs>
          <w:tab w:val="left" w:pos="86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громадянина України;</w:t>
      </w:r>
    </w:p>
    <w:p w14:paraId="795A1B80"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особистості здобувача освіти, розвиток його здібностей і обдарувань, наукового світогляду;</w:t>
      </w:r>
    </w:p>
    <w:p w14:paraId="10DDFEAE"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14:paraId="2F801262"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5F4E03C7"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забезпечення реалізації права здобувачів освіти на вільне формування політичних і світоглядних переконань;</w:t>
      </w:r>
    </w:p>
    <w:p w14:paraId="4EF3E2C0"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14:paraId="7D4ECA72"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52B96A6E"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14:paraId="2E34D0E8"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реалізація права осіб з особливими освітніми потребами на здобуття повної загальної середньої освіти;</w:t>
      </w:r>
    </w:p>
    <w:p w14:paraId="3B3F310B"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створення передумов для соціальної адаптації, подальшої інтеграції в суспільство осіб з особливими освітніми потребами;</w:t>
      </w:r>
    </w:p>
    <w:p w14:paraId="024947E5"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14:paraId="5057C7F3" w14:textId="77777777" w:rsidR="00BC1CD9" w:rsidRPr="002E3BBF" w:rsidRDefault="00BC1CD9" w:rsidP="002E3BBF">
      <w:pPr>
        <w:numPr>
          <w:ilvl w:val="0"/>
          <w:numId w:val="1"/>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у своїй діяльності керується Конституцією України, Законами України «Про освіту», «Про загальну середню освіту», «Про місцеве самоврядування», спеціальними законами, іншими актами законодавства у сфері освіти і науки та міжнародних договорів України, рішеннями засновника або уповноваженого ним органу, цим Статутом та власними установчими документами.</w:t>
      </w:r>
    </w:p>
    <w:p w14:paraId="529E921D" w14:textId="77777777" w:rsidR="00BC1CD9" w:rsidRPr="002E3BBF" w:rsidRDefault="00BC1CD9" w:rsidP="002E3BBF">
      <w:pPr>
        <w:numPr>
          <w:ilvl w:val="0"/>
          <w:numId w:val="1"/>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самостійно приймає рішення та здійснює освітню діяльність в межах автономії, обсяг якої визначається Законами України «Про освіту», «Про загальну середню освіту», спеціальними законами та цим Статутом.</w:t>
      </w:r>
    </w:p>
    <w:p w14:paraId="28585567" w14:textId="77777777" w:rsidR="00BC1CD9" w:rsidRPr="002E3BBF" w:rsidRDefault="00BC1CD9" w:rsidP="002E3BBF">
      <w:pPr>
        <w:numPr>
          <w:ilvl w:val="0"/>
          <w:numId w:val="1"/>
        </w:numPr>
        <w:tabs>
          <w:tab w:val="left" w:pos="759"/>
        </w:tabs>
        <w:ind w:right="282" w:firstLine="709"/>
        <w:rPr>
          <w:rFonts w:ascii="Times New Roman" w:hAnsi="Times New Roman" w:cs="Times New Roman"/>
          <w:sz w:val="28"/>
          <w:szCs w:val="28"/>
        </w:rPr>
      </w:pPr>
      <w:r w:rsidRPr="002E3BBF">
        <w:rPr>
          <w:rFonts w:ascii="Times New Roman" w:hAnsi="Times New Roman" w:cs="Times New Roman"/>
          <w:sz w:val="28"/>
          <w:szCs w:val="28"/>
        </w:rPr>
        <w:t>Ліцей несе відповідальність перед здобувачами освіти, територіальною громадою села, суспільством і державою за:</w:t>
      </w:r>
    </w:p>
    <w:p w14:paraId="5FD1155A"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безпечні умови освітньої діяльності;</w:t>
      </w:r>
    </w:p>
    <w:p w14:paraId="732CFBBA"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дотримання Державних стандартів освіти;</w:t>
      </w:r>
    </w:p>
    <w:p w14:paraId="1FC20D34"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72813677"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дотримання фінансової дисципліни;</w:t>
      </w:r>
    </w:p>
    <w:p w14:paraId="6213645F"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прозорість, інформаці</w:t>
      </w:r>
      <w:r w:rsidR="00DE6262" w:rsidRPr="002E3BBF">
        <w:rPr>
          <w:rFonts w:ascii="Times New Roman" w:hAnsi="Times New Roman" w:cs="Times New Roman"/>
          <w:sz w:val="28"/>
          <w:szCs w:val="28"/>
        </w:rPr>
        <w:t>йну відкритість ліцею</w:t>
      </w:r>
      <w:r w:rsidRPr="002E3BBF">
        <w:rPr>
          <w:rFonts w:ascii="Times New Roman" w:hAnsi="Times New Roman" w:cs="Times New Roman"/>
          <w:sz w:val="28"/>
          <w:szCs w:val="28"/>
        </w:rPr>
        <w:t>.</w:t>
      </w:r>
    </w:p>
    <w:p w14:paraId="1CFE7525" w14:textId="77777777" w:rsidR="00BC1CD9" w:rsidRPr="002E3BBF" w:rsidRDefault="00BC1CD9" w:rsidP="002E3BBF">
      <w:pPr>
        <w:numPr>
          <w:ilvl w:val="0"/>
          <w:numId w:val="1"/>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Мовою навчан</w:t>
      </w:r>
      <w:r w:rsidR="00DE6262" w:rsidRPr="002E3BBF">
        <w:rPr>
          <w:rFonts w:ascii="Times New Roman" w:hAnsi="Times New Roman" w:cs="Times New Roman"/>
          <w:sz w:val="28"/>
          <w:szCs w:val="28"/>
        </w:rPr>
        <w:t>ня і виховання в ліцеї</w:t>
      </w:r>
      <w:r w:rsidRPr="002E3BBF">
        <w:rPr>
          <w:rFonts w:ascii="Times New Roman" w:hAnsi="Times New Roman" w:cs="Times New Roman"/>
          <w:sz w:val="28"/>
          <w:szCs w:val="28"/>
        </w:rPr>
        <w:t xml:space="preserve"> є державна мова.</w:t>
      </w:r>
    </w:p>
    <w:p w14:paraId="68E0BDBE" w14:textId="77777777" w:rsidR="00BC1CD9" w:rsidRPr="002E3BBF" w:rsidRDefault="00DE6262" w:rsidP="002E3BBF">
      <w:pPr>
        <w:numPr>
          <w:ilvl w:val="0"/>
          <w:numId w:val="1"/>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Автономія ліцею</w:t>
      </w:r>
      <w:r w:rsidR="00BC1CD9" w:rsidRPr="002E3BBF">
        <w:rPr>
          <w:rFonts w:ascii="Times New Roman" w:hAnsi="Times New Roman" w:cs="Times New Roman"/>
          <w:sz w:val="28"/>
          <w:szCs w:val="28"/>
        </w:rPr>
        <w:t xml:space="preserve"> визначається його правом:</w:t>
      </w:r>
    </w:p>
    <w:p w14:paraId="10DC0FCC"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в установленому порядку в моніторингу якості освіти;</w:t>
      </w:r>
    </w:p>
    <w:p w14:paraId="6556BC8E"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проходити в установленому порядку громадську акредитацію закладу;</w:t>
      </w:r>
    </w:p>
    <w:p w14:paraId="4B8C7D4F"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самостійно визначати форми, методи і засоби організації освітнього процесу;</w:t>
      </w:r>
    </w:p>
    <w:p w14:paraId="67B024DA"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самостійно формувати освітню програму;</w:t>
      </w:r>
    </w:p>
    <w:p w14:paraId="6B82A146"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0D71F1B8"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планувати власну діяльність та формувати стратегію розвитку </w:t>
      </w:r>
      <w:r w:rsidR="00DE6262" w:rsidRPr="002E3BBF">
        <w:rPr>
          <w:rFonts w:ascii="Times New Roman" w:hAnsi="Times New Roman" w:cs="Times New Roman"/>
          <w:sz w:val="28"/>
          <w:szCs w:val="28"/>
        </w:rPr>
        <w:t>ліцею</w:t>
      </w:r>
      <w:r w:rsidRPr="002E3BBF">
        <w:rPr>
          <w:rFonts w:ascii="Times New Roman" w:hAnsi="Times New Roman" w:cs="Times New Roman"/>
          <w:sz w:val="28"/>
          <w:szCs w:val="28"/>
        </w:rPr>
        <w:t>;</w:t>
      </w:r>
    </w:p>
    <w:p w14:paraId="6752D9E9"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707EB714"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484268A3"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розпоряджатися рухомим і нерухомим майном згідно з законодавством України та цим Статутом;</w:t>
      </w:r>
    </w:p>
    <w:p w14:paraId="36B4FE1F"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5885BAF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 України;</w:t>
      </w:r>
    </w:p>
    <w:p w14:paraId="1D633994"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14:paraId="02A4A90D"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впроваджувати експериментальні програми;</w:t>
      </w:r>
    </w:p>
    <w:p w14:paraId="01F619BD"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самостійно забезпечувати добір і розстановку кадрів;</w:t>
      </w:r>
    </w:p>
    <w:p w14:paraId="59461C1C"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відповідно до власного Статуту утворювати, реорганізовувати та ліквідовувати структурні підрозділи;</w:t>
      </w:r>
    </w:p>
    <w:p w14:paraId="71B154B3"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встановлювати власну символіку та атрибути;</w:t>
      </w:r>
    </w:p>
    <w:p w14:paraId="3B0B5D3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користуватися пільгами, передбаченими державою;</w:t>
      </w:r>
    </w:p>
    <w:p w14:paraId="3E0439D6" w14:textId="77777777" w:rsidR="00BC1CD9" w:rsidRPr="002E3BBF" w:rsidRDefault="00BC1CD9" w:rsidP="002E3BBF">
      <w:pPr>
        <w:numPr>
          <w:ilvl w:val="0"/>
          <w:numId w:val="2"/>
        </w:numPr>
        <w:tabs>
          <w:tab w:val="left" w:pos="86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432B9052"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здійснювати інші дії, що не суперечать чинному законодавству.</w:t>
      </w:r>
    </w:p>
    <w:p w14:paraId="794C81DC" w14:textId="77777777" w:rsidR="00BC1CD9" w:rsidRPr="002E3BBF" w:rsidRDefault="00BC1CD9" w:rsidP="002E3BBF">
      <w:pPr>
        <w:numPr>
          <w:ilvl w:val="0"/>
          <w:numId w:val="1"/>
        </w:numPr>
        <w:tabs>
          <w:tab w:val="left" w:pos="7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зобов’язаний:</w:t>
      </w:r>
    </w:p>
    <w:p w14:paraId="071EE098"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реалізовувати положення Конституції України, Законів України «Про </w:t>
      </w:r>
      <w:r w:rsidRPr="002E3BBF">
        <w:rPr>
          <w:rFonts w:ascii="Times New Roman" w:hAnsi="Times New Roman" w:cs="Times New Roman"/>
          <w:sz w:val="28"/>
          <w:szCs w:val="28"/>
        </w:rPr>
        <w:lastRenderedPageBreak/>
        <w:t>освіту», «Про загальну середню освіту», інших нормативно-правових актів у галузі освіти;</w:t>
      </w:r>
    </w:p>
    <w:p w14:paraId="469ACA83"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здійснювати освітню діяльність на підставі ліцензій, отриманих у встановленому законодавством порядку;</w:t>
      </w:r>
    </w:p>
    <w:p w14:paraId="3B57CC45"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задовольняти потреби громадян, що проживають на території обслуговування опорного закладу, в здобутті повної загальної середньої освіти;</w:t>
      </w:r>
    </w:p>
    <w:p w14:paraId="32445440"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потреби створювати інклюзивні та/або спеціальні групи і класи для навчання осіб з особливими освітніми потребами;</w:t>
      </w:r>
    </w:p>
    <w:p w14:paraId="0260E54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забезпечувати єдність навчання та виховання;</w:t>
      </w:r>
    </w:p>
    <w:p w14:paraId="5A48C050"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створювати власну науково-методичну і матеріально-технічну базу;</w:t>
      </w:r>
    </w:p>
    <w:p w14:paraId="3406B002"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проходити плановий інституційний аудит у терміни та в порядку, визначеному спеціальним законодавством;</w:t>
      </w:r>
    </w:p>
    <w:p w14:paraId="7F9AF944"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забезпечувати відповідність рівня загальної середньої освіти Державним стандартам загальної середньої освіти;</w:t>
      </w:r>
    </w:p>
    <w:p w14:paraId="77599CE9" w14:textId="77777777" w:rsidR="00BC1CD9" w:rsidRPr="002E3BBF" w:rsidRDefault="00BC1CD9" w:rsidP="002E3BBF">
      <w:pPr>
        <w:numPr>
          <w:ilvl w:val="0"/>
          <w:numId w:val="2"/>
        </w:numPr>
        <w:tabs>
          <w:tab w:val="left" w:pos="86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охороняти життя і здоров’я здобувачів освіти, педагогічних та інших працівників опорного закладу;</w:t>
      </w:r>
    </w:p>
    <w:p w14:paraId="43E5968C"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додержуватись фінансової дисципліни, зберігати матеріальну базу;</w:t>
      </w:r>
    </w:p>
    <w:p w14:paraId="59CD5518" w14:textId="77777777" w:rsidR="00BC1CD9" w:rsidRPr="002E3BBF" w:rsidRDefault="00BC1CD9" w:rsidP="002E3BBF">
      <w:pPr>
        <w:numPr>
          <w:ilvl w:val="0"/>
          <w:numId w:val="2"/>
        </w:numPr>
        <w:tabs>
          <w:tab w:val="left" w:pos="877"/>
        </w:tabs>
        <w:ind w:right="282" w:firstLine="709"/>
        <w:rPr>
          <w:rFonts w:ascii="Times New Roman" w:hAnsi="Times New Roman" w:cs="Times New Roman"/>
          <w:sz w:val="28"/>
          <w:szCs w:val="28"/>
        </w:rPr>
      </w:pPr>
      <w:r w:rsidRPr="002E3BBF">
        <w:rPr>
          <w:rFonts w:ascii="Times New Roman" w:hAnsi="Times New Roman" w:cs="Times New Roman"/>
          <w:sz w:val="28"/>
          <w:szCs w:val="28"/>
        </w:rPr>
        <w:t>забезпечувати видачу здобувачам освіти документів про освіту встановленого зразка;</w:t>
      </w:r>
    </w:p>
    <w:p w14:paraId="35466A90"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здійснювати інші повноваження, делеговані засновником або уповноваженим ним органом управління освітою.</w:t>
      </w:r>
    </w:p>
    <w:p w14:paraId="6972DEEA" w14:textId="77777777" w:rsidR="00BC1CD9" w:rsidRPr="002E3BBF" w:rsidRDefault="00BC1CD9" w:rsidP="002E3BBF">
      <w:pPr>
        <w:numPr>
          <w:ilvl w:val="0"/>
          <w:numId w:val="1"/>
        </w:numPr>
        <w:tabs>
          <w:tab w:val="left" w:pos="7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Ліцеї можуть створюватися і функціонувати :</w:t>
      </w:r>
    </w:p>
    <w:p w14:paraId="76DEB795" w14:textId="77777777" w:rsidR="00BC1CD9" w:rsidRPr="002E3BBF" w:rsidRDefault="00BC1CD9" w:rsidP="002E3BBF">
      <w:pPr>
        <w:numPr>
          <w:ilvl w:val="0"/>
          <w:numId w:val="2"/>
        </w:numPr>
        <w:tabs>
          <w:tab w:val="left" w:pos="872"/>
        </w:tabs>
        <w:ind w:right="282" w:firstLine="709"/>
        <w:rPr>
          <w:rFonts w:ascii="Times New Roman" w:hAnsi="Times New Roman" w:cs="Times New Roman"/>
          <w:sz w:val="28"/>
          <w:szCs w:val="28"/>
        </w:rPr>
      </w:pPr>
      <w:r w:rsidRPr="002E3BBF">
        <w:rPr>
          <w:rFonts w:ascii="Times New Roman" w:hAnsi="Times New Roman" w:cs="Times New Roman"/>
          <w:sz w:val="28"/>
          <w:szCs w:val="28"/>
        </w:rPr>
        <w:t>спортивні секції, методична рада закладу, методичні підрозділи та творчі групи;</w:t>
      </w:r>
    </w:p>
    <w:p w14:paraId="5935C3A4"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інші - у разі потреби або якщо це передбачено чинним законодавством;</w:t>
      </w:r>
    </w:p>
    <w:p w14:paraId="7E9F55CC" w14:textId="77777777" w:rsidR="00BC1CD9" w:rsidRPr="002E3BBF" w:rsidRDefault="00BC1CD9" w:rsidP="002E3BBF">
      <w:pPr>
        <w:numPr>
          <w:ilvl w:val="0"/>
          <w:numId w:val="1"/>
        </w:numPr>
        <w:tabs>
          <w:tab w:val="left" w:pos="7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Медичне обслуговування здобувачів освіти здійснюється медичними працівниками, які входять до штату Ліцею або штату закладів охорони здоров’я у порядку, встановленому Кабінетом Міністрів України.</w:t>
      </w:r>
    </w:p>
    <w:p w14:paraId="41AB708A" w14:textId="77777777" w:rsidR="00BC1CD9" w:rsidRPr="002E3BBF" w:rsidRDefault="00BC1CD9" w:rsidP="002E3BBF">
      <w:pPr>
        <w:numPr>
          <w:ilvl w:val="0"/>
          <w:numId w:val="1"/>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Взаємовідносини опорного закладу з юридичними і фізичними особами визначаються угодами, що укладені між ними.</w:t>
      </w:r>
    </w:p>
    <w:p w14:paraId="69093AAB" w14:textId="77777777" w:rsidR="00BC1CD9" w:rsidRPr="002E3BBF" w:rsidRDefault="00BC1CD9" w:rsidP="002E3BBF">
      <w:pPr>
        <w:pStyle w:val="21"/>
        <w:keepNext/>
        <w:keepLines/>
        <w:shd w:val="clear" w:color="auto" w:fill="auto"/>
        <w:spacing w:after="0" w:line="240" w:lineRule="auto"/>
        <w:ind w:right="282" w:firstLine="709"/>
      </w:pPr>
      <w:bookmarkStart w:id="1" w:name="bookmark2"/>
      <w:r w:rsidRPr="002E3BBF">
        <w:t xml:space="preserve">2. Організація освітнього процесу в </w:t>
      </w:r>
      <w:bookmarkEnd w:id="1"/>
      <w:r w:rsidR="00DE6262" w:rsidRPr="002E3BBF">
        <w:t>ліцеї</w:t>
      </w:r>
    </w:p>
    <w:p w14:paraId="221C987A"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проводить свою діяльність на певних рівнях загальної середньої освіти ( початкової, базової та повної), за умови наявності відповідних ліцензій, виданих в установленому порядку.</w:t>
      </w:r>
    </w:p>
    <w:p w14:paraId="3E123871"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планує свою роботу самостійно, відповідно до перспективного та річного планів. Плани роботи затверджуються педагогічною радою опорного закладу.</w:t>
      </w:r>
    </w:p>
    <w:p w14:paraId="5C0C22C3"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Освітній процес в Ліцеї здійснюється відповідно до освітніх програм, розроблених та затверджених відповідно до порядку, визначеного Законом України «Про освіту», «Про загальну середню освіту» та спеціальними законами.</w:t>
      </w:r>
    </w:p>
    <w:p w14:paraId="589E7944"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забезпечує відповідність рівня загальної середньої освіти Державним стандартам освіти, єдність навчання і виховання.</w:t>
      </w:r>
    </w:p>
    <w:p w14:paraId="529F0B28"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Ліцей працює за навчальними програмами, підручниками, посібниками, що мають відповідний гриф Міністерства освіти і науки України </w:t>
      </w:r>
      <w:r w:rsidRPr="002E3BBF">
        <w:rPr>
          <w:rFonts w:ascii="Times New Roman" w:hAnsi="Times New Roman" w:cs="Times New Roman"/>
          <w:sz w:val="28"/>
          <w:szCs w:val="28"/>
        </w:rPr>
        <w:lastRenderedPageBreak/>
        <w:t>(далі - МОН України), і забезпечує виконання освітніх завдань на певних рівнях навчання відповідно до вікових особливостей та природних здібностей дітей.</w:t>
      </w:r>
    </w:p>
    <w:p w14:paraId="3A7BD520"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обирає форми, засоби і методи навчання та виховання відповідно до Законів України «Про освіту», «Про загальну середню освіту» та цього Статуту з урахуванням специфіки, профілю та інших особливостей організації освітнього процесу.</w:t>
      </w:r>
    </w:p>
    <w:p w14:paraId="3BABED10"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здійснює освітній процес за денною формою навчання.</w:t>
      </w:r>
    </w:p>
    <w:p w14:paraId="4DB260BE"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Освітній процес в Ліцеї може здійснюватися за груповою, індивідуальною, екстернатом, сімейною (домашньою) формами навчання, за потребою організовується інклюзивне навчання або педагогічний патронаж.</w:t>
      </w:r>
    </w:p>
    <w:p w14:paraId="4F36425F"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Наповнюваність класів не може перевищувати 30 учнів.</w:t>
      </w:r>
    </w:p>
    <w:p w14:paraId="6F9D1F2F"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Поділ класів на групи для вивчення окремих предметів в опорному закладі здійснюється відповідно до порядку, встановленого МОН України.</w:t>
      </w:r>
    </w:p>
    <w:p w14:paraId="79C244C2"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Ліцеї для здобувачів освіти 1-4 класів за бажанням їх батьків або осіб, які їх замінюють, та відповідно до рішення Засновника створюються групи продовженого дня. Зарахування до груп продовженого дня і відрахування здобувачів освіти із них здійснюється наказом керівника опорного закладу на підставі заяв батьків або осіб, які їх замінюють.</w:t>
      </w:r>
    </w:p>
    <w:p w14:paraId="2CD4BBE4" w14:textId="77777777" w:rsidR="00BC1CD9" w:rsidRPr="002E3BBF" w:rsidRDefault="00BC1CD9" w:rsidP="002E3BBF">
      <w:pPr>
        <w:numPr>
          <w:ilvl w:val="0"/>
          <w:numId w:val="4"/>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Група продовженого дня може комплектуватися зі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керівником опорного закладу.</w:t>
      </w:r>
    </w:p>
    <w:p w14:paraId="7838E594" w14:textId="77777777" w:rsidR="00BC1CD9" w:rsidRPr="002E3BBF" w:rsidRDefault="00BC1CD9" w:rsidP="002E3BBF">
      <w:pPr>
        <w:numPr>
          <w:ilvl w:val="0"/>
          <w:numId w:val="4"/>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14:paraId="39CC511B" w14:textId="77777777" w:rsidR="00BC1CD9" w:rsidRPr="002E3BBF" w:rsidRDefault="00BC1CD9" w:rsidP="002E3BBF">
      <w:pPr>
        <w:numPr>
          <w:ilvl w:val="0"/>
          <w:numId w:val="4"/>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Відповідальність за збереження навчального обладнання покладається на вихователя та інших педагогічних працівників групи продовженого дня.</w:t>
      </w:r>
    </w:p>
    <w:p w14:paraId="6E5059D7" w14:textId="77777777" w:rsidR="00BC1CD9" w:rsidRPr="002E3BBF" w:rsidRDefault="00BC1CD9" w:rsidP="002E3BBF">
      <w:pPr>
        <w:numPr>
          <w:ilvl w:val="0"/>
          <w:numId w:val="4"/>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План роботи вихователя групи продовженого дня погоджується із заступником директора і затверджується керівником опорного закладу.</w:t>
      </w:r>
    </w:p>
    <w:p w14:paraId="1B936F90" w14:textId="77777777" w:rsidR="00BC1CD9" w:rsidRPr="002E3BBF" w:rsidRDefault="00BC1CD9" w:rsidP="002E3BBF">
      <w:pPr>
        <w:numPr>
          <w:ilvl w:val="0"/>
          <w:numId w:val="3"/>
        </w:numPr>
        <w:tabs>
          <w:tab w:val="left" w:pos="78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опорного закладу освіти за наявністю вільних місць у відповідному класі.</w:t>
      </w:r>
    </w:p>
    <w:p w14:paraId="022BB4DE"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Зарахування здобувачів освіти до опорного закладу освіти проводиться наказом керівника опорного закладу освіти, який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14:paraId="61C65C0C"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 першого класу зараховуються як правило діти з 6 (шести) років.</w:t>
      </w:r>
    </w:p>
    <w:p w14:paraId="11C6296F"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Діти, яким на початок навчального року виповнилося 7 (сім) років, </w:t>
      </w:r>
      <w:r w:rsidRPr="002E3BBF">
        <w:rPr>
          <w:rFonts w:ascii="Times New Roman" w:hAnsi="Times New Roman" w:cs="Times New Roman"/>
          <w:sz w:val="28"/>
          <w:szCs w:val="28"/>
        </w:rPr>
        <w:lastRenderedPageBreak/>
        <w:t>повинні розпочати здобуття початкової освіти цього ж навчального року.</w:t>
      </w:r>
    </w:p>
    <w:p w14:paraId="7A302F1C"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14:paraId="258C3052" w14:textId="77777777" w:rsidR="00BC1CD9" w:rsidRPr="002E3BBF" w:rsidRDefault="00BC1CD9" w:rsidP="002E3BBF">
      <w:pPr>
        <w:numPr>
          <w:ilvl w:val="0"/>
          <w:numId w:val="3"/>
        </w:numPr>
        <w:tabs>
          <w:tab w:val="left" w:pos="78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Іноземні громадяни та особи без громадянства зараховуються до опорного закладу відповідно до законодавства України та/або міжнародних договорів України.</w:t>
      </w:r>
    </w:p>
    <w:p w14:paraId="0E268A0A" w14:textId="77777777" w:rsidR="00BC1CD9" w:rsidRPr="002E3BBF" w:rsidRDefault="00BC1CD9" w:rsidP="002E3BBF">
      <w:pPr>
        <w:numPr>
          <w:ilvl w:val="0"/>
          <w:numId w:val="3"/>
        </w:numPr>
        <w:tabs>
          <w:tab w:val="left" w:pos="78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Переведення здобувачів освіти до наступного класу здійснюється у порядку, встановленому МОН України.</w:t>
      </w:r>
    </w:p>
    <w:p w14:paraId="778A69B6" w14:textId="77777777" w:rsidR="00BC1CD9" w:rsidRPr="002E3BBF" w:rsidRDefault="00BC1CD9" w:rsidP="002E3BBF">
      <w:pPr>
        <w:numPr>
          <w:ilvl w:val="0"/>
          <w:numId w:val="3"/>
        </w:numPr>
        <w:tabs>
          <w:tab w:val="left" w:pos="78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разі переходу здобувача освіти до іншого закладу освіти для здобуття загальної середньої освіти батьки або особи, що їх замінюють, подають до</w:t>
      </w:r>
    </w:p>
    <w:p w14:paraId="14066148"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опорного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53CECBDD"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разі вибуття здобувача освіти на постійне місце проживання за межі України батьки або особи, що їх замінюють, подають до опорного закладу заяву про вибуття та копію або скановану копію паспорта громадянина України для виїзду за кордон, з яким перетинає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3F6FCCC7"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Навчальний рік в опорному закладі освіти розпочинається у День знань - 1 вересня і закінчується не пізніше 1 липня наступного року.</w:t>
      </w:r>
    </w:p>
    <w:p w14:paraId="3F0FD2EC"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опорним закладом у межах часу, що передбачений освітньою програмою.</w:t>
      </w:r>
    </w:p>
    <w:p w14:paraId="5D1B7F66"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опорного закладу освіти та його філій, який погоджується з органами Держпродспоживслужби України.</w:t>
      </w:r>
    </w:p>
    <w:p w14:paraId="02F359D4"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Тривалість канікул протягом навчального року повинна становити не менше як 30 календарних днів.</w:t>
      </w:r>
    </w:p>
    <w:p w14:paraId="4CC9D176"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Тривалість уроків в Ліцеї становить: у 1-х класах - 35 хвилин, у 2- 4-х к</w:t>
      </w:r>
      <w:r w:rsidR="0081254C" w:rsidRPr="002E3BBF">
        <w:rPr>
          <w:rFonts w:ascii="Times New Roman" w:hAnsi="Times New Roman" w:cs="Times New Roman"/>
          <w:sz w:val="28"/>
          <w:szCs w:val="28"/>
        </w:rPr>
        <w:t>ласах - 40 хвилин, у 5-11-х -</w:t>
      </w:r>
      <w:r w:rsidR="00A745EE" w:rsidRPr="002E3BBF">
        <w:rPr>
          <w:rFonts w:ascii="Times New Roman" w:hAnsi="Times New Roman" w:cs="Times New Roman"/>
          <w:color w:val="auto"/>
          <w:sz w:val="28"/>
          <w:szCs w:val="28"/>
        </w:rPr>
        <w:t xml:space="preserve"> </w:t>
      </w:r>
      <w:r w:rsidR="00333B22" w:rsidRPr="002E3BBF">
        <w:rPr>
          <w:rFonts w:ascii="Times New Roman" w:hAnsi="Times New Roman" w:cs="Times New Roman"/>
          <w:sz w:val="28"/>
          <w:szCs w:val="28"/>
        </w:rPr>
        <w:t xml:space="preserve">40 хвилин. </w:t>
      </w:r>
      <w:r w:rsidRPr="002E3BBF">
        <w:rPr>
          <w:rFonts w:ascii="Times New Roman" w:hAnsi="Times New Roman" w:cs="Times New Roman"/>
          <w:sz w:val="28"/>
          <w:szCs w:val="28"/>
        </w:rPr>
        <w:t>Опорний заклад може обрати інші, крім уроку, форми організації освітнього процесу.</w:t>
      </w:r>
    </w:p>
    <w:p w14:paraId="75758597"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Різниця в часі навчальних годин 1-4-их класів обов’язково </w:t>
      </w:r>
      <w:r w:rsidR="00333B22" w:rsidRPr="002E3BBF">
        <w:rPr>
          <w:rFonts w:ascii="Times New Roman" w:hAnsi="Times New Roman" w:cs="Times New Roman"/>
          <w:sz w:val="28"/>
          <w:szCs w:val="28"/>
        </w:rPr>
        <w:t>облічується</w:t>
      </w:r>
      <w:r w:rsidRPr="002E3BBF">
        <w:rPr>
          <w:rFonts w:ascii="Times New Roman" w:hAnsi="Times New Roman" w:cs="Times New Roman"/>
          <w:sz w:val="28"/>
          <w:szCs w:val="28"/>
        </w:rPr>
        <w:t xml:space="preserve"> і компенсується проведенням додаткових, індивідуальних занять та консультацій з учнями.</w:t>
      </w:r>
    </w:p>
    <w:p w14:paraId="3892EE03" w14:textId="6EF18920"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Зміна тривалості уроків допускається за погодженням із Засновником або уповноваженим ним органом та територіальними установами Держпродспоживслужби України.</w:t>
      </w:r>
    </w:p>
    <w:p w14:paraId="77C1C22D"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Допускається проведення підряд двох уроків для здобувачів освіти 8-9 класів з поглибленим вивченням предметів та 5-6 класів під час проведення лабораторних і контрольних робіт, написання творів, а також уроків трудового навчання.</w:t>
      </w:r>
    </w:p>
    <w:p w14:paraId="5F43376D"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10-11 класах допускається проведення підряд двох уроків з профільних предметів</w:t>
      </w:r>
    </w:p>
    <w:p w14:paraId="30B22CD6"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Розклад уроків складається відповідно до навчального плану опорного закладу з дотриманням педагогічних та санітарно-гігієнічних вимог, погоджується Держпродспоживслужбою і затверджується керівником опорного закладу.</w:t>
      </w:r>
    </w:p>
    <w:p w14:paraId="3E6ED839"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3D69CB5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Домашні завдання здобувачам освіти перших класів не задаються.</w:t>
      </w:r>
    </w:p>
    <w:p w14:paraId="1EA99647"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Крім різних форм обов'язкових навчальних занять, в опорному закладі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14:paraId="6AF6EFF1"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1E5FDBB3"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Залучення здобувачів освіти до видів діяльності, не передбачених навчальним планом та річним планом роботи опорного закладу, дозволяється лише за їх згодою та згодою батьків або осіб, які їх замінюють.</w:t>
      </w:r>
    </w:p>
    <w:p w14:paraId="5E7C3246"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Критерії оцінювання навчальних досягнень здобувачів освіти опорного закладу визначаються МОН України.</w:t>
      </w:r>
    </w:p>
    <w:p w14:paraId="5DA195DF"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14:paraId="1AFF822D"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Оцінювання здійснюється відповідно до вимог щодо оцінювання навчальних досягнень здобувачів освіти, затверджених МОН України.</w:t>
      </w:r>
    </w:p>
    <w:p w14:paraId="5731BCFB"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14:paraId="2A2BD1B6"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14:paraId="6E18F58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4E8F2D27"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w:t>
      </w:r>
      <w:r w:rsidRPr="002E3BBF">
        <w:rPr>
          <w:rFonts w:ascii="Times New Roman" w:hAnsi="Times New Roman" w:cs="Times New Roman"/>
          <w:sz w:val="28"/>
          <w:szCs w:val="28"/>
        </w:rPr>
        <w:lastRenderedPageBreak/>
        <w:t>здоров’я України.</w:t>
      </w:r>
    </w:p>
    <w:p w14:paraId="65C42288"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початкової освіти, які упродовж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w:t>
      </w:r>
    </w:p>
    <w:p w14:paraId="306DB4CB"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14:paraId="7BBD8D1C"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w:t>
      </w:r>
    </w:p>
    <w:p w14:paraId="31DB624F"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14:paraId="48574358"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результатами навчання здобувачам освіти або випускникам видається відповідний документ</w:t>
      </w:r>
      <w:r w:rsidRPr="002E3BBF">
        <w:rPr>
          <w:rFonts w:ascii="Times New Roman" w:hAnsi="Times New Roman" w:cs="Times New Roman"/>
          <w:color w:val="auto"/>
          <w:sz w:val="28"/>
          <w:szCs w:val="28"/>
        </w:rPr>
        <w:t>:</w:t>
      </w:r>
      <w:r w:rsidR="00912644" w:rsidRPr="002E3BBF">
        <w:rPr>
          <w:rFonts w:ascii="Times New Roman" w:hAnsi="Times New Roman" w:cs="Times New Roman"/>
          <w:color w:val="auto"/>
          <w:sz w:val="28"/>
          <w:szCs w:val="28"/>
        </w:rPr>
        <w:t xml:space="preserve"> свідоцтво досягнень</w:t>
      </w:r>
      <w:r w:rsidR="00912644" w:rsidRPr="002E3BBF">
        <w:rPr>
          <w:rFonts w:ascii="Times New Roman" w:hAnsi="Times New Roman" w:cs="Times New Roman"/>
          <w:sz w:val="28"/>
          <w:szCs w:val="28"/>
        </w:rPr>
        <w:t>,</w:t>
      </w:r>
      <w:r w:rsidRPr="002E3BBF">
        <w:rPr>
          <w:rFonts w:ascii="Times New Roman" w:hAnsi="Times New Roman" w:cs="Times New Roman"/>
          <w:sz w:val="28"/>
          <w:szCs w:val="28"/>
        </w:rPr>
        <w:t xml:space="preserve"> табель, свідоцтво про базову загальну середню освіту, свідоцтво про повну загальну середню освіту. Зразки документів про базову та повну загальну середню освіту затверджуються Кабінетом Міністрів України.</w:t>
      </w:r>
    </w:p>
    <w:p w14:paraId="56BF6E38"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ІУ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свідоцтвом з відзнакою, медалями - золотою «За високі досягнення у навчанні» або срібною «За досягнення у навчанні» у порядку, визначеному Міністерством освіти та науки України.</w:t>
      </w:r>
    </w:p>
    <w:p w14:paraId="08F43FBA"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Свідоцтва про базову загальну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14:paraId="1D3D6CD5"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здоб</w:t>
      </w:r>
      <w:r w:rsidR="00DE6262" w:rsidRPr="002E3BBF">
        <w:rPr>
          <w:rFonts w:ascii="Times New Roman" w:hAnsi="Times New Roman" w:cs="Times New Roman"/>
          <w:sz w:val="28"/>
          <w:szCs w:val="28"/>
        </w:rPr>
        <w:t>увачів освіти в ліцеї</w:t>
      </w:r>
      <w:r w:rsidRPr="002E3BBF">
        <w:rPr>
          <w:rFonts w:ascii="Times New Roman" w:hAnsi="Times New Roman" w:cs="Times New Roman"/>
          <w:sz w:val="28"/>
          <w:szCs w:val="28"/>
        </w:rPr>
        <w:t xml:space="preserve"> здійснюється під час проведення уроків, в процесі позаурочної та позашкільної роботи.</w:t>
      </w:r>
    </w:p>
    <w:p w14:paraId="5884EBF0"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Цілі виховного п</w:t>
      </w:r>
      <w:r w:rsidR="00DE6262" w:rsidRPr="002E3BBF">
        <w:rPr>
          <w:rFonts w:ascii="Times New Roman" w:hAnsi="Times New Roman" w:cs="Times New Roman"/>
          <w:sz w:val="28"/>
          <w:szCs w:val="28"/>
        </w:rPr>
        <w:t>роцесу в ліцеї</w:t>
      </w:r>
      <w:r w:rsidRPr="002E3BBF">
        <w:rPr>
          <w:rFonts w:ascii="Times New Roman" w:hAnsi="Times New Roman" w:cs="Times New Roman"/>
          <w:sz w:val="28"/>
          <w:szCs w:val="28"/>
        </w:rPr>
        <w:t xml:space="preserve"> визначаються на основі принципів, закладених у Конституції та законах України, інших нормативно- правових актах.</w:t>
      </w:r>
    </w:p>
    <w:p w14:paraId="7E5C37BE" w14:textId="77777777" w:rsidR="00BC1CD9" w:rsidRPr="002E3BBF" w:rsidRDefault="00DE6262"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w:t>
      </w:r>
      <w:r w:rsidR="00BC1CD9" w:rsidRPr="002E3BBF">
        <w:rPr>
          <w:rFonts w:ascii="Times New Roman" w:hAnsi="Times New Roman" w:cs="Times New Roman"/>
          <w:sz w:val="28"/>
          <w:szCs w:val="28"/>
        </w:rPr>
        <w:t xml:space="preserve"> відокремлений від церкви (релігійних організацій), має світський характер.</w:t>
      </w:r>
    </w:p>
    <w:p w14:paraId="32D360E5"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Політичні партії (об’єднання) не мають права втручатися в освітню діяльність опорного закладу.</w:t>
      </w:r>
    </w:p>
    <w:p w14:paraId="7239082E" w14:textId="77777777" w:rsidR="00BC1CD9" w:rsidRPr="002E3BBF" w:rsidRDefault="00602944"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ліцеї</w:t>
      </w:r>
      <w:r w:rsidR="00BC1CD9" w:rsidRPr="002E3BBF">
        <w:rPr>
          <w:rFonts w:ascii="Times New Roman" w:hAnsi="Times New Roman" w:cs="Times New Roman"/>
          <w:sz w:val="28"/>
          <w:szCs w:val="28"/>
        </w:rPr>
        <w:t xml:space="preserve"> та його філіях забороняється створення осередків політичних партій та функціонування будь-яких політичних об’єднань.</w:t>
      </w:r>
    </w:p>
    <w:p w14:paraId="10FBC87F"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Кер</w:t>
      </w:r>
      <w:r w:rsidR="00602944" w:rsidRPr="002E3BBF">
        <w:rPr>
          <w:rFonts w:ascii="Times New Roman" w:hAnsi="Times New Roman" w:cs="Times New Roman"/>
          <w:sz w:val="28"/>
          <w:szCs w:val="28"/>
        </w:rPr>
        <w:t>івництву ліцею</w:t>
      </w:r>
      <w:r w:rsidRPr="002E3BBF">
        <w:rPr>
          <w:rFonts w:ascii="Times New Roman" w:hAnsi="Times New Roman" w:cs="Times New Roman"/>
          <w:sz w:val="28"/>
          <w:szCs w:val="28"/>
        </w:rPr>
        <w:t xml:space="preserve">,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w:t>
      </w:r>
      <w:r w:rsidRPr="002E3BBF">
        <w:rPr>
          <w:rFonts w:ascii="Times New Roman" w:hAnsi="Times New Roman" w:cs="Times New Roman"/>
          <w:sz w:val="28"/>
          <w:szCs w:val="28"/>
        </w:rPr>
        <w:lastRenderedPageBreak/>
        <w:t>релігійними організаціями чи політичними партіями (об’єднаннями), крім заходів, передбачених освітньою програмою.</w:t>
      </w:r>
    </w:p>
    <w:p w14:paraId="2647665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1C2CCB0E" w14:textId="77777777" w:rsidR="00BC1CD9" w:rsidRPr="002E3BBF" w:rsidRDefault="00BC1CD9" w:rsidP="002E3BBF">
      <w:pPr>
        <w:numPr>
          <w:ilvl w:val="0"/>
          <w:numId w:val="3"/>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Дисц</w:t>
      </w:r>
      <w:r w:rsidR="00602944" w:rsidRPr="002E3BBF">
        <w:rPr>
          <w:rFonts w:ascii="Times New Roman" w:hAnsi="Times New Roman" w:cs="Times New Roman"/>
          <w:sz w:val="28"/>
          <w:szCs w:val="28"/>
        </w:rPr>
        <w:t>ипліна в ліцеї</w:t>
      </w:r>
      <w:r w:rsidRPr="002E3BBF">
        <w:rPr>
          <w:rFonts w:ascii="Times New Roman" w:hAnsi="Times New Roman" w:cs="Times New Roman"/>
          <w:sz w:val="28"/>
          <w:szCs w:val="28"/>
        </w:rPr>
        <w:t xml:space="preserve"> та його філіях дотримується на основі взаємоповаги усіх учасників освітнього процесу, дотримання Правил внутрішнього трудового розпорядку та цього Статуту.</w:t>
      </w:r>
    </w:p>
    <w:p w14:paraId="7D769034" w14:textId="77777777" w:rsidR="00BC1CD9"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Застосування методів фізичного та психічного насильства до здобувачів освіти забороняється.</w:t>
      </w:r>
    </w:p>
    <w:p w14:paraId="48871CF7" w14:textId="77777777" w:rsidR="00BC1CD9" w:rsidRPr="002E3BBF" w:rsidRDefault="00BC1CD9" w:rsidP="002E3BBF">
      <w:pPr>
        <w:pStyle w:val="21"/>
        <w:keepNext/>
        <w:keepLines/>
        <w:shd w:val="clear" w:color="auto" w:fill="auto"/>
        <w:spacing w:after="0" w:line="240" w:lineRule="auto"/>
        <w:ind w:right="282" w:firstLine="709"/>
      </w:pPr>
      <w:bookmarkStart w:id="2" w:name="bookmark3"/>
      <w:r w:rsidRPr="002E3BBF">
        <w:t xml:space="preserve">1. Учасники освітнього </w:t>
      </w:r>
      <w:bookmarkEnd w:id="2"/>
      <w:r w:rsidRPr="002E3BBF">
        <w:t>процесу</w:t>
      </w:r>
    </w:p>
    <w:p w14:paraId="026F1629"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Учасниками освітньо</w:t>
      </w:r>
      <w:r w:rsidR="00602944" w:rsidRPr="002E3BBF">
        <w:rPr>
          <w:rFonts w:ascii="Times New Roman" w:hAnsi="Times New Roman" w:cs="Times New Roman"/>
          <w:sz w:val="28"/>
          <w:szCs w:val="28"/>
        </w:rPr>
        <w:t>го процесу в ліцеї</w:t>
      </w:r>
      <w:r w:rsidRPr="002E3BBF">
        <w:rPr>
          <w:rFonts w:ascii="Times New Roman" w:hAnsi="Times New Roman" w:cs="Times New Roman"/>
          <w:sz w:val="28"/>
          <w:szCs w:val="28"/>
        </w:rPr>
        <w:t xml:space="preserve"> є:</w:t>
      </w:r>
    </w:p>
    <w:p w14:paraId="7AB1E1FB"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(учні та вихованці);</w:t>
      </w:r>
    </w:p>
    <w:p w14:paraId="15375825"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w:t>
      </w:r>
    </w:p>
    <w:p w14:paraId="073D3486"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батьки здобувачів освіти або особи, які їх замінюють;</w:t>
      </w:r>
    </w:p>
    <w:p w14:paraId="5214AB2E"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фізичні особи, які провадять освітню діяльність;</w:t>
      </w:r>
    </w:p>
    <w:p w14:paraId="7DF7EDE2" w14:textId="30538C20" w:rsidR="00BC1CD9" w:rsidRPr="002E3BBF" w:rsidRDefault="00BC1CD9" w:rsidP="00B923C7">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інші особи, передбачені спеціальними законами та залучені до</w:t>
      </w:r>
      <w:r w:rsidR="00B923C7">
        <w:rPr>
          <w:rFonts w:ascii="Times New Roman" w:hAnsi="Times New Roman" w:cs="Times New Roman"/>
          <w:sz w:val="28"/>
          <w:szCs w:val="28"/>
        </w:rPr>
        <w:t xml:space="preserve"> </w:t>
      </w:r>
      <w:r w:rsidRPr="002E3BBF">
        <w:rPr>
          <w:rFonts w:ascii="Times New Roman" w:hAnsi="Times New Roman" w:cs="Times New Roman"/>
          <w:sz w:val="28"/>
          <w:szCs w:val="28"/>
        </w:rPr>
        <w:t>освітнього процесу у порядку, що встан</w:t>
      </w:r>
      <w:r w:rsidR="00602944" w:rsidRPr="002E3BBF">
        <w:rPr>
          <w:rFonts w:ascii="Times New Roman" w:hAnsi="Times New Roman" w:cs="Times New Roman"/>
          <w:sz w:val="28"/>
          <w:szCs w:val="28"/>
        </w:rPr>
        <w:t>овлюється ліцеєм</w:t>
      </w:r>
      <w:r w:rsidRPr="002E3BBF">
        <w:rPr>
          <w:rFonts w:ascii="Times New Roman" w:hAnsi="Times New Roman" w:cs="Times New Roman"/>
          <w:sz w:val="28"/>
          <w:szCs w:val="28"/>
        </w:rPr>
        <w:t>.</w:t>
      </w:r>
    </w:p>
    <w:p w14:paraId="2B6DDFB4"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трудового ро</w:t>
      </w:r>
      <w:r w:rsidR="00602944" w:rsidRPr="002E3BBF">
        <w:rPr>
          <w:rFonts w:ascii="Times New Roman" w:hAnsi="Times New Roman" w:cs="Times New Roman"/>
          <w:sz w:val="28"/>
          <w:szCs w:val="28"/>
        </w:rPr>
        <w:t>зпорядку ліцею</w:t>
      </w:r>
      <w:r w:rsidRPr="002E3BBF">
        <w:rPr>
          <w:rFonts w:ascii="Times New Roman" w:hAnsi="Times New Roman" w:cs="Times New Roman"/>
          <w:sz w:val="28"/>
          <w:szCs w:val="28"/>
        </w:rPr>
        <w:t>.</w:t>
      </w:r>
    </w:p>
    <w:p w14:paraId="312BC5BF"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мають право на:</w:t>
      </w:r>
    </w:p>
    <w:p w14:paraId="774E038E"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навчання впродовж життя та академічну мобільність;</w:t>
      </w:r>
    </w:p>
    <w:p w14:paraId="06EB5042"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14:paraId="0C72963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якісні освітні послуги;</w:t>
      </w:r>
    </w:p>
    <w:p w14:paraId="22F9BC8F"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справедливе та об’єктивне оцінювання результатів навчання;</w:t>
      </w:r>
    </w:p>
    <w:p w14:paraId="61C3881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відзначення успіхів у своїй діяльності;</w:t>
      </w:r>
    </w:p>
    <w:p w14:paraId="2549123B"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свободу творчої, спортивної, оздоровчої, культурної, просвітницької, наукової і науково-технічної діяльності тощо;</w:t>
      </w:r>
    </w:p>
    <w:p w14:paraId="7F4D3187"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безпечні та нешкідливі умови навчання;</w:t>
      </w:r>
    </w:p>
    <w:p w14:paraId="4F720EEA"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повагу людської гідності;</w:t>
      </w:r>
    </w:p>
    <w:p w14:paraId="65B2FF0C"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захист під час освітнього процесу від приниження честі та гідності, будь- яких форм насильства та експлуатації, дискримінації за будь-якою ознакою, пропаганди та агітації, що завдають шкоди здоров’ю здобувача освіти;</w:t>
      </w:r>
    </w:p>
    <w:p w14:paraId="1EEF599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користування бібліотекою, навчальною, науковою, виробничою, культурною, спортивною, побутовою, оздоровчою інфраструктурою опорного</w:t>
      </w:r>
    </w:p>
    <w:p w14:paraId="5F4D7EE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закладу освіти та послугами його структурних підрозділів у порядку, встановленому опорним закладом відповідно до спеціальних законів;</w:t>
      </w:r>
    </w:p>
    <w:p w14:paraId="3B0942F9"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14:paraId="6D5B1E00"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особисту або через своїх законних представників участь у </w:t>
      </w:r>
      <w:r w:rsidRPr="002E3BBF">
        <w:rPr>
          <w:rFonts w:ascii="Times New Roman" w:hAnsi="Times New Roman" w:cs="Times New Roman"/>
          <w:sz w:val="28"/>
          <w:szCs w:val="28"/>
        </w:rPr>
        <w:lastRenderedPageBreak/>
        <w:t>громадському самоврядуванні та управлінні опорним закладом освіти та його філіями;</w:t>
      </w:r>
    </w:p>
    <w:p w14:paraId="5B9AD425"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DC969E1"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участь в різних видах навчальної, науково-практичної діяльності, конференціях, олімпіадах, виставках, конкурсах тощо;</w:t>
      </w:r>
    </w:p>
    <w:p w14:paraId="12EFBFCC"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отримання додаткових, у тому числі платних, навчальних послуг;</w:t>
      </w:r>
    </w:p>
    <w:p w14:paraId="129DAD89"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перегляд результатів оцінювання навчальних досягнень з усіх предметів інваріантної та варіативної частини.</w:t>
      </w:r>
    </w:p>
    <w:p w14:paraId="46170BA1" w14:textId="77777777" w:rsidR="00BC1CD9" w:rsidRPr="002E3BBF" w:rsidRDefault="00BC1CD9" w:rsidP="002E3BBF">
      <w:pPr>
        <w:numPr>
          <w:ilvl w:val="0"/>
          <w:numId w:val="5"/>
        </w:numPr>
        <w:tabs>
          <w:tab w:val="left" w:pos="7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зобов'язані:</w:t>
      </w:r>
    </w:p>
    <w:p w14:paraId="7D25F56D" w14:textId="77777777" w:rsidR="00BC1CD9" w:rsidRPr="002E3BBF" w:rsidRDefault="00BC1CD9" w:rsidP="002E3BBF">
      <w:pPr>
        <w:numPr>
          <w:ilvl w:val="0"/>
          <w:numId w:val="2"/>
        </w:numPr>
        <w:tabs>
          <w:tab w:val="left" w:pos="84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44563EA"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бережливо ставитись до державного, громадського та особистого майна;</w:t>
      </w:r>
    </w:p>
    <w:p w14:paraId="6516D1A9"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14:paraId="37762F70"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відповідально та дбайливо ставитися до власного здоров’я, здоров’я оточуючих, довкілля;</w:t>
      </w:r>
    </w:p>
    <w:p w14:paraId="4C06BCDE"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дотримуватися вимог Статуту, правил внутрішнього розпорядку опорного закладу освіти, а також умов договору про надання освітніх послуг (за його наявності).</w:t>
      </w:r>
    </w:p>
    <w:p w14:paraId="3988810B"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мають також інші права та обов’язки, передбачені законодавством та установчими док</w:t>
      </w:r>
      <w:r w:rsidR="00AA4AFC" w:rsidRPr="002E3BBF">
        <w:rPr>
          <w:rFonts w:ascii="Times New Roman" w:hAnsi="Times New Roman" w:cs="Times New Roman"/>
          <w:sz w:val="28"/>
          <w:szCs w:val="28"/>
        </w:rPr>
        <w:t>ументами ліцею</w:t>
      </w:r>
      <w:r w:rsidRPr="002E3BBF">
        <w:rPr>
          <w:rFonts w:ascii="Times New Roman" w:hAnsi="Times New Roman" w:cs="Times New Roman"/>
          <w:sz w:val="28"/>
          <w:szCs w:val="28"/>
        </w:rPr>
        <w:t>.</w:t>
      </w:r>
    </w:p>
    <w:p w14:paraId="44CB4828"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459BF31C" w14:textId="77777777" w:rsidR="00BC1CD9" w:rsidRPr="002E3BBF" w:rsidRDefault="00BC1CD9" w:rsidP="002E3BBF">
      <w:pPr>
        <w:numPr>
          <w:ilvl w:val="0"/>
          <w:numId w:val="5"/>
        </w:numPr>
        <w:tabs>
          <w:tab w:val="left" w:pos="7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w:t>
      </w:r>
    </w:p>
    <w:p w14:paraId="0ACA4514" w14:textId="77777777" w:rsidR="00BC1CD9" w:rsidRPr="002E3BBF" w:rsidRDefault="00BC1CD9" w:rsidP="002E3BBF">
      <w:pPr>
        <w:numPr>
          <w:ilvl w:val="0"/>
          <w:numId w:val="5"/>
        </w:numPr>
        <w:tabs>
          <w:tab w:val="left" w:pos="7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невиконання учасниками освітнього процесу своїх обов’язків, порушення цього Статуту, Правил внутрішнього трудового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14:paraId="0CC8C3D2" w14:textId="77777777" w:rsidR="00BC1CD9" w:rsidRPr="002E3BBF" w:rsidRDefault="00BC1CD9" w:rsidP="002E3BBF">
      <w:pPr>
        <w:numPr>
          <w:ilvl w:val="0"/>
          <w:numId w:val="5"/>
        </w:numPr>
        <w:tabs>
          <w:tab w:val="left" w:pos="7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Педагогічни</w:t>
      </w:r>
      <w:r w:rsidR="00AA4AFC" w:rsidRPr="002E3BBF">
        <w:rPr>
          <w:rFonts w:ascii="Times New Roman" w:hAnsi="Times New Roman" w:cs="Times New Roman"/>
          <w:sz w:val="28"/>
          <w:szCs w:val="28"/>
        </w:rPr>
        <w:t>ми працівниками ліцею</w:t>
      </w:r>
      <w:r w:rsidRPr="002E3BBF">
        <w:rPr>
          <w:rFonts w:ascii="Times New Roman" w:hAnsi="Times New Roman" w:cs="Times New Roman"/>
          <w:sz w:val="28"/>
          <w:szCs w:val="28"/>
        </w:rPr>
        <w:t xml:space="preserve"> можуть бути особи з високими моральними якостями, які мають відповідну педагогічну освіту та/або професійну кваліфікацію педагогічного працівника, належний рівень професійної підготовки, забезпечують результативність та якість своєї роботи, фізичний та психічний стан здоров’я яких дає змогу виконувати професійні обов’язки в закладах загальної середньої освіти.</w:t>
      </w:r>
    </w:p>
    <w:p w14:paraId="0D0D0192"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 педагогічн</w:t>
      </w:r>
      <w:r w:rsidR="00AA4AFC" w:rsidRPr="002E3BBF">
        <w:rPr>
          <w:rFonts w:ascii="Times New Roman" w:hAnsi="Times New Roman" w:cs="Times New Roman"/>
          <w:sz w:val="28"/>
          <w:szCs w:val="28"/>
        </w:rPr>
        <w:t>ої діяльності в ліцею</w:t>
      </w:r>
      <w:r w:rsidRPr="002E3BBF">
        <w:rPr>
          <w:rFonts w:ascii="Times New Roman" w:hAnsi="Times New Roman" w:cs="Times New Roman"/>
          <w:sz w:val="28"/>
          <w:szCs w:val="28"/>
        </w:rPr>
        <w:t xml:space="preserve"> не допускаються особи, яким </w:t>
      </w:r>
      <w:r w:rsidRPr="002E3BBF">
        <w:rPr>
          <w:rFonts w:ascii="Times New Roman" w:hAnsi="Times New Roman" w:cs="Times New Roman"/>
          <w:sz w:val="28"/>
          <w:szCs w:val="28"/>
        </w:rPr>
        <w:lastRenderedPageBreak/>
        <w:t>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4701ECF2"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 приймаються на роботу і звільня</w:t>
      </w:r>
      <w:r w:rsidR="004D3ACC" w:rsidRPr="002E3BBF">
        <w:rPr>
          <w:rFonts w:ascii="Times New Roman" w:hAnsi="Times New Roman" w:cs="Times New Roman"/>
          <w:sz w:val="28"/>
          <w:szCs w:val="28"/>
        </w:rPr>
        <w:t>ться керівником ліцею</w:t>
      </w:r>
      <w:r w:rsidRPr="002E3BBF">
        <w:rPr>
          <w:rFonts w:ascii="Times New Roman" w:hAnsi="Times New Roman" w:cs="Times New Roman"/>
          <w:sz w:val="28"/>
          <w:szCs w:val="28"/>
        </w:rPr>
        <w:t xml:space="preserve"> згідно з чинним законодавством. Інші трудові відносини регулюються законодавством про працю, Законами України «Про освіту», «Про загальну середню освіту» та іншими законодавчими актами. Трудові відносини між керівництвом опорного закладу та педагогічними працівниками можуть бути виражені у формі безстрокового та строкового трудових договорів та у формі контракту.</w:t>
      </w:r>
    </w:p>
    <w:p w14:paraId="2FEBCE84"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Обсяг педагогічного навантаження педагогічного працівника визначається відповідно до законодав</w:t>
      </w:r>
      <w:r w:rsidR="007963D2" w:rsidRPr="002E3BBF">
        <w:rPr>
          <w:rFonts w:ascii="Times New Roman" w:hAnsi="Times New Roman" w:cs="Times New Roman"/>
          <w:sz w:val="28"/>
          <w:szCs w:val="28"/>
        </w:rPr>
        <w:t>ства керівником ліцею</w:t>
      </w:r>
      <w:r w:rsidRPr="002E3BBF">
        <w:rPr>
          <w:rFonts w:ascii="Times New Roman" w:hAnsi="Times New Roman" w:cs="Times New Roman"/>
          <w:sz w:val="28"/>
          <w:szCs w:val="28"/>
        </w:rPr>
        <w:t>.</w:t>
      </w:r>
    </w:p>
    <w:p w14:paraId="045E663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14:paraId="3482F6CF"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1F4345F5"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color w:val="auto"/>
          <w:sz w:val="28"/>
          <w:szCs w:val="28"/>
        </w:rPr>
        <w:t>Керівн</w:t>
      </w:r>
      <w:r w:rsidR="007963D2" w:rsidRPr="002E3BBF">
        <w:rPr>
          <w:rFonts w:ascii="Times New Roman" w:hAnsi="Times New Roman" w:cs="Times New Roman"/>
          <w:color w:val="auto"/>
          <w:sz w:val="28"/>
          <w:szCs w:val="28"/>
        </w:rPr>
        <w:t>ик ліцею</w:t>
      </w:r>
      <w:r w:rsidRPr="002E3BBF">
        <w:rPr>
          <w:rFonts w:ascii="Times New Roman" w:hAnsi="Times New Roman" w:cs="Times New Roman"/>
          <w:color w:val="auto"/>
          <w:sz w:val="28"/>
          <w:szCs w:val="28"/>
        </w:rPr>
        <w:t xml:space="preserve"> призначає </w:t>
      </w:r>
      <w:r w:rsidR="00463B28" w:rsidRPr="002E3BBF">
        <w:rPr>
          <w:rFonts w:ascii="Times New Roman" w:hAnsi="Times New Roman" w:cs="Times New Roman"/>
          <w:color w:val="auto"/>
          <w:sz w:val="28"/>
          <w:szCs w:val="28"/>
        </w:rPr>
        <w:t>завідуючих філій, заступників з навчальної та виховної роботи,</w:t>
      </w:r>
      <w:r w:rsidR="00463B28" w:rsidRPr="002E3BBF">
        <w:rPr>
          <w:rFonts w:ascii="Times New Roman" w:hAnsi="Times New Roman" w:cs="Times New Roman"/>
          <w:sz w:val="28"/>
          <w:szCs w:val="28"/>
        </w:rPr>
        <w:t xml:space="preserve"> </w:t>
      </w:r>
      <w:r w:rsidRPr="002E3BBF">
        <w:rPr>
          <w:rFonts w:ascii="Times New Roman" w:hAnsi="Times New Roman" w:cs="Times New Roman"/>
          <w:sz w:val="28"/>
          <w:szCs w:val="28"/>
        </w:rPr>
        <w:t>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трудового розпорядку та цим Статутом.</w:t>
      </w:r>
    </w:p>
    <w:p w14:paraId="72DF8AE9"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14:paraId="04E114B8"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49E484ED"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w:t>
      </w:r>
      <w:r w:rsidR="007963D2" w:rsidRPr="002E3BBF">
        <w:rPr>
          <w:rFonts w:ascii="Times New Roman" w:hAnsi="Times New Roman" w:cs="Times New Roman"/>
          <w:sz w:val="28"/>
          <w:szCs w:val="28"/>
        </w:rPr>
        <w:t>ацівники ліцею</w:t>
      </w:r>
      <w:r w:rsidRPr="002E3BBF">
        <w:rPr>
          <w:rFonts w:ascii="Times New Roman" w:hAnsi="Times New Roman" w:cs="Times New Roman"/>
          <w:sz w:val="28"/>
          <w:szCs w:val="28"/>
        </w:rPr>
        <w:t xml:space="preserve"> підлягають атестації відповідно до порядку, встановленого МОН України.</w:t>
      </w:r>
    </w:p>
    <w:p w14:paraId="5ECC46C5"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5DC3E921"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 закладу освіти мають право на:</w:t>
      </w:r>
    </w:p>
    <w:p w14:paraId="3FD3709A"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2D93A714"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педагогічну ініціативу;</w:t>
      </w:r>
    </w:p>
    <w:p w14:paraId="147D69A8"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2A4B1F22"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користування бібліотекою, навчальною, науковою, виробничою, </w:t>
      </w:r>
      <w:r w:rsidRPr="002E3BBF">
        <w:rPr>
          <w:rFonts w:ascii="Times New Roman" w:hAnsi="Times New Roman" w:cs="Times New Roman"/>
          <w:sz w:val="28"/>
          <w:szCs w:val="28"/>
        </w:rPr>
        <w:lastRenderedPageBreak/>
        <w:t>культурною, спортивною, побутовою, оздоровчою інфраструктурою опорного закладу освіти та послугами його структурних підрозділів у порядку, встановленому опорним закладом освіти відповідно до спеціальних законів;</w:t>
      </w:r>
    </w:p>
    <w:p w14:paraId="1EF631AC"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підвищення кваліфікації, перепідготовку;</w:t>
      </w:r>
    </w:p>
    <w:p w14:paraId="65DC508D"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проходження сертифікації на добровільних засадах;</w:t>
      </w:r>
    </w:p>
    <w:p w14:paraId="500B0C7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2EAD407"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14:paraId="15D4E85D"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відзначення успіхів у своїй професійній діяльності;</w:t>
      </w:r>
    </w:p>
    <w:p w14:paraId="23E2E6C4"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справедливе та об’єктивне оцінювання своєї професійної діяльності;</w:t>
      </w:r>
    </w:p>
    <w:p w14:paraId="52BBC2C5"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захист професійної честі та гідності;</w:t>
      </w:r>
    </w:p>
    <w:p w14:paraId="082BEA0B"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індивідуальну освітню (наукову, творчу, мистецьку та іншу) діяльність за межами опорного закладу освіти;</w:t>
      </w:r>
    </w:p>
    <w:p w14:paraId="17BE5FBF"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14:paraId="7D6BDB41"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безпечні і нешкідливі умови праці;</w:t>
      </w:r>
    </w:p>
    <w:p w14:paraId="2DC747A6"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участь у громадському самоврядуванні закладу освіти;</w:t>
      </w:r>
    </w:p>
    <w:p w14:paraId="511468AC"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участь у роботі колегіальних органів управління опорного закладу освіти;</w:t>
      </w:r>
    </w:p>
    <w:p w14:paraId="17005F43"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проходження атестації для здобуття відповідної кваліфікаційної категорії та отримання її в разі успішного проходження атестації;</w:t>
      </w:r>
    </w:p>
    <w:p w14:paraId="0453397A"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об’єднання у професійні спілки та право бути членами інших об’єднань громадян, діяльність яких не заборонена законодавством;</w:t>
      </w:r>
    </w:p>
    <w:p w14:paraId="07D0B046"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порушення питання захисту прав, професійної та людської честі і гідності</w:t>
      </w:r>
    </w:p>
    <w:p w14:paraId="6C0734AF" w14:textId="77777777" w:rsidR="00BC1CD9" w:rsidRPr="002E3BBF" w:rsidRDefault="007963D2"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 ліцею</w:t>
      </w:r>
      <w:r w:rsidR="00BC1CD9" w:rsidRPr="002E3BBF">
        <w:rPr>
          <w:rFonts w:ascii="Times New Roman" w:hAnsi="Times New Roman" w:cs="Times New Roman"/>
          <w:sz w:val="28"/>
          <w:szCs w:val="28"/>
        </w:rPr>
        <w:t xml:space="preserve"> зобов'язані:</w:t>
      </w:r>
    </w:p>
    <w:p w14:paraId="6B7D13CF" w14:textId="77777777" w:rsidR="00BC1CD9" w:rsidRPr="002E3BBF" w:rsidRDefault="00BC1CD9" w:rsidP="002E3BBF">
      <w:pPr>
        <w:numPr>
          <w:ilvl w:val="0"/>
          <w:numId w:val="2"/>
        </w:numPr>
        <w:tabs>
          <w:tab w:val="left" w:pos="86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постійно підвищувати свій професійний і загальнокультурний рівні та педагогічну майстерність;</w:t>
      </w:r>
    </w:p>
    <w:p w14:paraId="386DDE51" w14:textId="77777777" w:rsidR="00BC1CD9" w:rsidRPr="002E3BBF" w:rsidRDefault="00BC1CD9" w:rsidP="002E3BBF">
      <w:pPr>
        <w:numPr>
          <w:ilvl w:val="0"/>
          <w:numId w:val="2"/>
        </w:numPr>
        <w:tabs>
          <w:tab w:val="left" w:pos="86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14:paraId="69F6957A"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33D1512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0023D563"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дотримуватися педагогічної етики;</w:t>
      </w:r>
    </w:p>
    <w:p w14:paraId="79BDE69E" w14:textId="77777777" w:rsidR="00BC1CD9" w:rsidRPr="002E3BBF" w:rsidRDefault="00BC1CD9" w:rsidP="002E3BBF">
      <w:pPr>
        <w:numPr>
          <w:ilvl w:val="0"/>
          <w:numId w:val="2"/>
        </w:numPr>
        <w:tabs>
          <w:tab w:val="left" w:pos="836"/>
        </w:tabs>
        <w:ind w:right="282" w:firstLine="709"/>
        <w:rPr>
          <w:rFonts w:ascii="Times New Roman" w:hAnsi="Times New Roman" w:cs="Times New Roman"/>
          <w:sz w:val="28"/>
          <w:szCs w:val="28"/>
        </w:rPr>
      </w:pPr>
      <w:r w:rsidRPr="002E3BBF">
        <w:rPr>
          <w:rFonts w:ascii="Times New Roman" w:hAnsi="Times New Roman" w:cs="Times New Roman"/>
          <w:sz w:val="28"/>
          <w:szCs w:val="28"/>
        </w:rPr>
        <w:t>поважати гідність, права, свободи і законні інтереси всіх учасників освітнього процесу;</w:t>
      </w:r>
    </w:p>
    <w:p w14:paraId="05452953"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94F02A2" w14:textId="77777777" w:rsidR="00BC1CD9" w:rsidRPr="002E3BBF" w:rsidRDefault="00BC1CD9" w:rsidP="002E3BBF">
      <w:pPr>
        <w:numPr>
          <w:ilvl w:val="0"/>
          <w:numId w:val="2"/>
        </w:numPr>
        <w:tabs>
          <w:tab w:val="left" w:pos="84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7724E481"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5D5F1908" w14:textId="77777777" w:rsidR="00BC1CD9" w:rsidRPr="002E3BBF" w:rsidRDefault="00BC1CD9" w:rsidP="002E3BBF">
      <w:pPr>
        <w:numPr>
          <w:ilvl w:val="0"/>
          <w:numId w:val="2"/>
        </w:numPr>
        <w:tabs>
          <w:tab w:val="left" w:pos="84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24501E9A"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30B2B37E" w14:textId="77777777" w:rsidR="00BC1CD9" w:rsidRPr="002E3BBF" w:rsidRDefault="00BC1CD9" w:rsidP="002E3BBF">
      <w:pPr>
        <w:numPr>
          <w:ilvl w:val="0"/>
          <w:numId w:val="2"/>
        </w:numPr>
        <w:tabs>
          <w:tab w:val="left" w:pos="841"/>
        </w:tabs>
        <w:ind w:right="282" w:firstLine="709"/>
        <w:rPr>
          <w:rFonts w:ascii="Times New Roman" w:hAnsi="Times New Roman" w:cs="Times New Roman"/>
          <w:sz w:val="28"/>
          <w:szCs w:val="28"/>
        </w:rPr>
      </w:pPr>
      <w:r w:rsidRPr="002E3BBF">
        <w:rPr>
          <w:rFonts w:ascii="Times New Roman" w:hAnsi="Times New Roman" w:cs="Times New Roman"/>
          <w:sz w:val="28"/>
          <w:szCs w:val="28"/>
        </w:rPr>
        <w:t>додержуватися установчих документів та Правил внутрішнього розпорядку закладу освіти, виконувати свої посадові обов’язки;</w:t>
      </w:r>
    </w:p>
    <w:p w14:paraId="529CAF6E" w14:textId="77777777" w:rsidR="00BC1CD9" w:rsidRPr="002E3BBF" w:rsidRDefault="00BC1CD9" w:rsidP="002E3BBF">
      <w:pPr>
        <w:numPr>
          <w:ilvl w:val="0"/>
          <w:numId w:val="2"/>
        </w:numPr>
        <w:tabs>
          <w:tab w:val="left" w:pos="841"/>
        </w:tabs>
        <w:ind w:right="282" w:firstLine="709"/>
        <w:rPr>
          <w:rFonts w:ascii="Times New Roman" w:hAnsi="Times New Roman" w:cs="Times New Roman"/>
          <w:sz w:val="28"/>
          <w:szCs w:val="28"/>
        </w:rPr>
      </w:pPr>
      <w:r w:rsidRPr="002E3BBF">
        <w:rPr>
          <w:rFonts w:ascii="Times New Roman" w:hAnsi="Times New Roman" w:cs="Times New Roman"/>
          <w:sz w:val="28"/>
          <w:szCs w:val="28"/>
        </w:rPr>
        <w:t>брати участь у роботі педагогічної ради, засіданнях методичних підрозділів, нарадах, зборах;</w:t>
      </w:r>
    </w:p>
    <w:p w14:paraId="6002F3D0"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виконувати накази і розпоря</w:t>
      </w:r>
      <w:r w:rsidR="007963D2" w:rsidRPr="002E3BBF">
        <w:rPr>
          <w:rFonts w:ascii="Times New Roman" w:hAnsi="Times New Roman" w:cs="Times New Roman"/>
          <w:sz w:val="28"/>
          <w:szCs w:val="28"/>
        </w:rPr>
        <w:t>дження директора ліцею</w:t>
      </w:r>
      <w:r w:rsidRPr="002E3BBF">
        <w:rPr>
          <w:rFonts w:ascii="Times New Roman" w:hAnsi="Times New Roman" w:cs="Times New Roman"/>
          <w:sz w:val="28"/>
          <w:szCs w:val="28"/>
        </w:rPr>
        <w:t>;</w:t>
      </w:r>
    </w:p>
    <w:p w14:paraId="6C505F22"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вести відповідну документацію;</w:t>
      </w:r>
    </w:p>
    <w:p w14:paraId="625E7CC2"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зростанн</w:t>
      </w:r>
      <w:r w:rsidR="007963D2" w:rsidRPr="002E3BBF">
        <w:rPr>
          <w:rFonts w:ascii="Times New Roman" w:hAnsi="Times New Roman" w:cs="Times New Roman"/>
          <w:sz w:val="28"/>
          <w:szCs w:val="28"/>
        </w:rPr>
        <w:t>ю іміджу ліцею</w:t>
      </w:r>
      <w:r w:rsidRPr="002E3BBF">
        <w:rPr>
          <w:rFonts w:ascii="Times New Roman" w:hAnsi="Times New Roman" w:cs="Times New Roman"/>
          <w:sz w:val="28"/>
          <w:szCs w:val="28"/>
        </w:rPr>
        <w:t>;</w:t>
      </w:r>
    </w:p>
    <w:p w14:paraId="5DE4FD69"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34DA844E" w14:textId="77777777" w:rsidR="00BC1CD9" w:rsidRPr="002E3BBF" w:rsidRDefault="00BC1CD9" w:rsidP="002E3BBF">
      <w:pPr>
        <w:numPr>
          <w:ilvl w:val="0"/>
          <w:numId w:val="5"/>
        </w:numPr>
        <w:tabs>
          <w:tab w:val="left" w:pos="77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 які систематично порушують цей Статут, Правила внутрішнього трудового ро</w:t>
      </w:r>
      <w:r w:rsidR="007963D2" w:rsidRPr="002E3BBF">
        <w:rPr>
          <w:rFonts w:ascii="Times New Roman" w:hAnsi="Times New Roman" w:cs="Times New Roman"/>
          <w:sz w:val="28"/>
          <w:szCs w:val="28"/>
        </w:rPr>
        <w:t>зпорядку ліцею</w:t>
      </w:r>
      <w:r w:rsidRPr="002E3BBF">
        <w:rPr>
          <w:rFonts w:ascii="Times New Roman" w:hAnsi="Times New Roman" w:cs="Times New Roman"/>
          <w:sz w:val="28"/>
          <w:szCs w:val="28"/>
        </w:rPr>
        <w:t>,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14:paraId="3E127209" w14:textId="77777777" w:rsidR="00BC1CD9" w:rsidRPr="002E3BBF" w:rsidRDefault="00BC1CD9" w:rsidP="002E3BBF">
      <w:pPr>
        <w:numPr>
          <w:ilvl w:val="0"/>
          <w:numId w:val="5"/>
        </w:numPr>
        <w:tabs>
          <w:tab w:val="left" w:pos="77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w:t>
      </w:r>
      <w:r w:rsidR="007963D2" w:rsidRPr="002E3BBF">
        <w:rPr>
          <w:rFonts w:ascii="Times New Roman" w:hAnsi="Times New Roman" w:cs="Times New Roman"/>
          <w:sz w:val="28"/>
          <w:szCs w:val="28"/>
        </w:rPr>
        <w:t>зпорядку ліцею</w:t>
      </w:r>
      <w:r w:rsidRPr="002E3BBF">
        <w:rPr>
          <w:rFonts w:ascii="Times New Roman" w:hAnsi="Times New Roman" w:cs="Times New Roman"/>
          <w:sz w:val="28"/>
          <w:szCs w:val="28"/>
        </w:rPr>
        <w:t>.</w:t>
      </w:r>
    </w:p>
    <w:p w14:paraId="64ADAAF8" w14:textId="77777777" w:rsidR="00BC1CD9" w:rsidRPr="002E3BBF" w:rsidRDefault="00BC1CD9" w:rsidP="002E3BBF">
      <w:pPr>
        <w:numPr>
          <w:ilvl w:val="0"/>
          <w:numId w:val="5"/>
        </w:numPr>
        <w:tabs>
          <w:tab w:val="left" w:pos="77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Батьки здобувачів освіти та особи, які їх замінюють, мають право:</w:t>
      </w:r>
    </w:p>
    <w:p w14:paraId="7584D4EA" w14:textId="77777777" w:rsidR="00BC1CD9" w:rsidRPr="002E3BBF" w:rsidRDefault="00BC1CD9" w:rsidP="002E3BBF">
      <w:pPr>
        <w:numPr>
          <w:ilvl w:val="0"/>
          <w:numId w:val="2"/>
        </w:numPr>
        <w:tabs>
          <w:tab w:val="left" w:pos="845"/>
        </w:tabs>
        <w:ind w:right="282" w:firstLine="709"/>
        <w:rPr>
          <w:rFonts w:ascii="Times New Roman" w:hAnsi="Times New Roman" w:cs="Times New Roman"/>
          <w:sz w:val="28"/>
          <w:szCs w:val="28"/>
        </w:rPr>
      </w:pPr>
      <w:r w:rsidRPr="002E3BBF">
        <w:rPr>
          <w:rFonts w:ascii="Times New Roman" w:hAnsi="Times New Roman" w:cs="Times New Roman"/>
          <w:sz w:val="28"/>
          <w:szCs w:val="28"/>
        </w:rPr>
        <w:t>захищати відповідно до законодавства права та законні інтереси здобувачів освіти;</w:t>
      </w:r>
    </w:p>
    <w:p w14:paraId="03E919A3"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звертатися до закладів освіти, органів управління освітою з питань освіти;</w:t>
      </w:r>
    </w:p>
    <w:p w14:paraId="208922D0"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обирати заклад освіти, освітню програму, вид і форму здобуття дітьми відповідної освіти;</w:t>
      </w:r>
    </w:p>
    <w:p w14:paraId="48093990" w14:textId="77777777" w:rsidR="00BC1CD9" w:rsidRPr="002E3BBF" w:rsidRDefault="00BC1CD9" w:rsidP="002E3BBF">
      <w:pPr>
        <w:numPr>
          <w:ilvl w:val="0"/>
          <w:numId w:val="2"/>
        </w:numPr>
        <w:tabs>
          <w:tab w:val="left" w:pos="8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громадському</w:t>
      </w:r>
      <w:r w:rsidR="007963D2" w:rsidRPr="002E3BBF">
        <w:rPr>
          <w:rFonts w:ascii="Times New Roman" w:hAnsi="Times New Roman" w:cs="Times New Roman"/>
          <w:sz w:val="28"/>
          <w:szCs w:val="28"/>
        </w:rPr>
        <w:t xml:space="preserve"> самоврядуванні ліцею</w:t>
      </w:r>
      <w:r w:rsidRPr="002E3BBF">
        <w:rPr>
          <w:rFonts w:ascii="Times New Roman" w:hAnsi="Times New Roman" w:cs="Times New Roman"/>
          <w:sz w:val="28"/>
          <w:szCs w:val="28"/>
        </w:rPr>
        <w:t>, зокрема обирати і бути обраними до органів громадського самоврядування закладу освіти;</w:t>
      </w:r>
    </w:p>
    <w:p w14:paraId="24F22567"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завчасно отримувати інформацію про вс</w:t>
      </w:r>
      <w:r w:rsidR="007963D2" w:rsidRPr="002E3BBF">
        <w:rPr>
          <w:rFonts w:ascii="Times New Roman" w:hAnsi="Times New Roman" w:cs="Times New Roman"/>
          <w:sz w:val="28"/>
          <w:szCs w:val="28"/>
        </w:rPr>
        <w:t>і заплановані в ліцеї</w:t>
      </w:r>
      <w:r w:rsidRPr="002E3BBF">
        <w:rPr>
          <w:rFonts w:ascii="Times New Roman" w:hAnsi="Times New Roman" w:cs="Times New Roman"/>
          <w:sz w:val="28"/>
          <w:szCs w:val="28"/>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8919CF5"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14:paraId="053F5A38"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отримувати інформацію</w:t>
      </w:r>
      <w:r w:rsidR="007963D2" w:rsidRPr="002E3BBF">
        <w:rPr>
          <w:rFonts w:ascii="Times New Roman" w:hAnsi="Times New Roman" w:cs="Times New Roman"/>
          <w:sz w:val="28"/>
          <w:szCs w:val="28"/>
        </w:rPr>
        <w:t xml:space="preserve"> про діяльність ліцею</w:t>
      </w:r>
      <w:r w:rsidRPr="002E3BBF">
        <w:rPr>
          <w:rFonts w:ascii="Times New Roman" w:hAnsi="Times New Roman" w:cs="Times New Roman"/>
          <w:sz w:val="28"/>
          <w:szCs w:val="28"/>
        </w:rPr>
        <w:t xml:space="preserve">, результати навчання своїх дітей (дітей, законними представниками яких вони є) і результати </w:t>
      </w:r>
      <w:r w:rsidRPr="002E3BBF">
        <w:rPr>
          <w:rFonts w:ascii="Times New Roman" w:hAnsi="Times New Roman" w:cs="Times New Roman"/>
          <w:sz w:val="28"/>
          <w:szCs w:val="28"/>
        </w:rPr>
        <w:lastRenderedPageBreak/>
        <w:t xml:space="preserve">оцінювання </w:t>
      </w:r>
      <w:r w:rsidR="00B4084B" w:rsidRPr="002E3BBF">
        <w:rPr>
          <w:rFonts w:ascii="Times New Roman" w:hAnsi="Times New Roman" w:cs="Times New Roman"/>
          <w:sz w:val="28"/>
          <w:szCs w:val="28"/>
        </w:rPr>
        <w:t>якості освіти в ліцеї</w:t>
      </w:r>
      <w:r w:rsidRPr="002E3BBF">
        <w:rPr>
          <w:rFonts w:ascii="Times New Roman" w:hAnsi="Times New Roman" w:cs="Times New Roman"/>
          <w:sz w:val="28"/>
          <w:szCs w:val="28"/>
        </w:rPr>
        <w:t xml:space="preserve"> та його освітньої діяльності.</w:t>
      </w:r>
    </w:p>
    <w:p w14:paraId="6A74C984"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14:paraId="1D63CF7B" w14:textId="77777777" w:rsidR="00BC1CD9" w:rsidRPr="002E3BBF" w:rsidRDefault="00BC1CD9" w:rsidP="002E3BBF">
      <w:pPr>
        <w:numPr>
          <w:ilvl w:val="0"/>
          <w:numId w:val="2"/>
        </w:numPr>
        <w:tabs>
          <w:tab w:val="left" w:pos="8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191B6532"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14:paraId="4B05FBE4"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поважати гідність, права, свободи і законні інтереси дитини та інших учасників освітнього процесу;</w:t>
      </w:r>
    </w:p>
    <w:p w14:paraId="3F9D33AB"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14:paraId="0CD3F8CC"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3AFC5D23"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E8DD5F0"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22554A4E"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D105E63"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дотримуватися установчих документів, правил внутрішнього розпорядку опорного закладу, а також умов договору про надання освітніх послуг (за наявності).</w:t>
      </w:r>
    </w:p>
    <w:p w14:paraId="3801E3D1" w14:textId="77777777" w:rsidR="00BC1CD9" w:rsidRPr="002E3BBF" w:rsidRDefault="00BC1CD9" w:rsidP="002E3BBF">
      <w:pPr>
        <w:numPr>
          <w:ilvl w:val="0"/>
          <w:numId w:val="5"/>
        </w:num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разі невиконання батьками та особами, які їх замінюють, обов’язків, передбачени</w:t>
      </w:r>
      <w:r w:rsidR="00B4084B" w:rsidRPr="002E3BBF">
        <w:rPr>
          <w:rFonts w:ascii="Times New Roman" w:hAnsi="Times New Roman" w:cs="Times New Roman"/>
          <w:sz w:val="28"/>
          <w:szCs w:val="28"/>
        </w:rPr>
        <w:t>х законодавством, ліцей</w:t>
      </w:r>
      <w:r w:rsidRPr="002E3BBF">
        <w:rPr>
          <w:rFonts w:ascii="Times New Roman" w:hAnsi="Times New Roman" w:cs="Times New Roman"/>
          <w:sz w:val="28"/>
          <w:szCs w:val="28"/>
        </w:rPr>
        <w:t xml:space="preserve"> може порушувати в установленому порядку клопотання про відповідальність таких осіб, у тому числі позбавлення їх батьківських прав.</w:t>
      </w:r>
    </w:p>
    <w:p w14:paraId="3B8D9953" w14:textId="77777777" w:rsidR="00BC1CD9" w:rsidRPr="002E3BBF" w:rsidRDefault="00BC1CD9" w:rsidP="002E3BBF">
      <w:pPr>
        <w:numPr>
          <w:ilvl w:val="0"/>
          <w:numId w:val="5"/>
        </w:num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Представники громадськості мають право:</w:t>
      </w:r>
    </w:p>
    <w:p w14:paraId="423FDB2C" w14:textId="77777777" w:rsidR="00BC1CD9" w:rsidRPr="002E3BBF" w:rsidRDefault="00BC1CD9" w:rsidP="002E3BBF">
      <w:pPr>
        <w:numPr>
          <w:ilvl w:val="0"/>
          <w:numId w:val="2"/>
        </w:numPr>
        <w:tabs>
          <w:tab w:val="left" w:pos="84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обирати й бути обраними до органів громадськог</w:t>
      </w:r>
      <w:r w:rsidR="00B4084B" w:rsidRPr="002E3BBF">
        <w:rPr>
          <w:rFonts w:ascii="Times New Roman" w:hAnsi="Times New Roman" w:cs="Times New Roman"/>
          <w:sz w:val="28"/>
          <w:szCs w:val="28"/>
        </w:rPr>
        <w:t>о самоврядування ліцею</w:t>
      </w:r>
      <w:r w:rsidRPr="002E3BBF">
        <w:rPr>
          <w:rFonts w:ascii="Times New Roman" w:hAnsi="Times New Roman" w:cs="Times New Roman"/>
          <w:sz w:val="28"/>
          <w:szCs w:val="28"/>
        </w:rPr>
        <w:t>;</w:t>
      </w:r>
    </w:p>
    <w:p w14:paraId="26C7EE8B"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керувати учнівськими об’єднаннями за інтересами й гуртками, секціями;</w:t>
      </w:r>
    </w:p>
    <w:p w14:paraId="5F170FE1"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покращенню матеріально-технічної бази, фінансово</w:t>
      </w:r>
      <w:r w:rsidR="00B4084B" w:rsidRPr="002E3BBF">
        <w:rPr>
          <w:rFonts w:ascii="Times New Roman" w:hAnsi="Times New Roman" w:cs="Times New Roman"/>
          <w:sz w:val="28"/>
          <w:szCs w:val="28"/>
        </w:rPr>
        <w:t>му забезпеченню ліцею</w:t>
      </w:r>
      <w:r w:rsidRPr="002E3BBF">
        <w:rPr>
          <w:rFonts w:ascii="Times New Roman" w:hAnsi="Times New Roman" w:cs="Times New Roman"/>
          <w:sz w:val="28"/>
          <w:szCs w:val="28"/>
        </w:rPr>
        <w:t>;</w:t>
      </w:r>
    </w:p>
    <w:p w14:paraId="12C90C39"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проводити консультації для педагогічних працівників;</w:t>
      </w:r>
    </w:p>
    <w:p w14:paraId="45E6A63F"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в організації освітнього процесу.</w:t>
      </w:r>
    </w:p>
    <w:p w14:paraId="3C8499ED" w14:textId="77777777" w:rsidR="00BC1CD9" w:rsidRPr="002E3BBF" w:rsidRDefault="00BC1CD9" w:rsidP="002E3BBF">
      <w:pPr>
        <w:numPr>
          <w:ilvl w:val="0"/>
          <w:numId w:val="5"/>
        </w:num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Представники громадськості зобов’язані:</w:t>
      </w:r>
    </w:p>
    <w:p w14:paraId="4611E72C"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w:t>
      </w:r>
      <w:r w:rsidR="00B4084B" w:rsidRPr="002E3BBF">
        <w:rPr>
          <w:rFonts w:ascii="Times New Roman" w:hAnsi="Times New Roman" w:cs="Times New Roman"/>
          <w:sz w:val="28"/>
          <w:szCs w:val="28"/>
        </w:rPr>
        <w:t>уватися Статуту ліцею</w:t>
      </w:r>
      <w:r w:rsidRPr="002E3BBF">
        <w:rPr>
          <w:rFonts w:ascii="Times New Roman" w:hAnsi="Times New Roman" w:cs="Times New Roman"/>
          <w:sz w:val="28"/>
          <w:szCs w:val="28"/>
        </w:rPr>
        <w:t>;</w:t>
      </w:r>
    </w:p>
    <w:p w14:paraId="37DE672A"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виконувати рішення органів громадського самоврядування;</w:t>
      </w:r>
    </w:p>
    <w:p w14:paraId="6A288A7A" w14:textId="77777777" w:rsidR="00BC1CD9" w:rsidRPr="002E3BBF" w:rsidRDefault="00BC1CD9" w:rsidP="002E3BBF">
      <w:pPr>
        <w:numPr>
          <w:ilvl w:val="0"/>
          <w:numId w:val="2"/>
        </w:numPr>
        <w:tabs>
          <w:tab w:val="left" w:pos="84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захищати здобувачів освіти від всіляких форм фізичного та психічного </w:t>
      </w:r>
      <w:r w:rsidRPr="002E3BBF">
        <w:rPr>
          <w:rFonts w:ascii="Times New Roman" w:hAnsi="Times New Roman" w:cs="Times New Roman"/>
          <w:sz w:val="28"/>
          <w:szCs w:val="28"/>
        </w:rPr>
        <w:lastRenderedPageBreak/>
        <w:t>насилля, пропагувати серед них здоровий спосіб життя, шкідливість вживання алкогольних, тютюнових виробів та наркотичних речовин тощо.</w:t>
      </w:r>
    </w:p>
    <w:p w14:paraId="30554A74" w14:textId="77777777" w:rsidR="00BC1CD9" w:rsidRPr="002E3BBF" w:rsidRDefault="00BC1CD9" w:rsidP="002E3BBF">
      <w:pPr>
        <w:numPr>
          <w:ilvl w:val="0"/>
          <w:numId w:val="5"/>
        </w:num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умови реорганізаці</w:t>
      </w:r>
      <w:r w:rsidR="00B4084B" w:rsidRPr="002E3BBF">
        <w:rPr>
          <w:rFonts w:ascii="Times New Roman" w:hAnsi="Times New Roman" w:cs="Times New Roman"/>
          <w:sz w:val="28"/>
          <w:szCs w:val="28"/>
        </w:rPr>
        <w:t>ї чи ліквідації ліцею</w:t>
      </w:r>
      <w:r w:rsidRPr="002E3BBF">
        <w:rPr>
          <w:rFonts w:ascii="Times New Roman" w:hAnsi="Times New Roman" w:cs="Times New Roman"/>
          <w:sz w:val="28"/>
          <w:szCs w:val="28"/>
        </w:rPr>
        <w:t>, його працівникам і учням засновник гарантує дотримання їхніх прав та інтересів відповідно до чинного законодавства з питань праці та освіти.</w:t>
      </w:r>
    </w:p>
    <w:p w14:paraId="53161FB4" w14:textId="77777777" w:rsidR="00BC1CD9" w:rsidRPr="002E3BBF" w:rsidRDefault="00B4084B" w:rsidP="002E3BBF">
      <w:pPr>
        <w:pStyle w:val="21"/>
        <w:keepNext/>
        <w:keepLines/>
        <w:shd w:val="clear" w:color="auto" w:fill="auto"/>
        <w:tabs>
          <w:tab w:val="left" w:pos="3214"/>
        </w:tabs>
        <w:spacing w:after="0" w:line="240" w:lineRule="auto"/>
        <w:ind w:right="282" w:firstLine="709"/>
      </w:pPr>
      <w:bookmarkStart w:id="3" w:name="bookmark4"/>
      <w:r w:rsidRPr="002E3BBF">
        <w:t>4.</w:t>
      </w:r>
      <w:r w:rsidR="00BC1CD9" w:rsidRPr="002E3BBF">
        <w:t xml:space="preserve">Управління </w:t>
      </w:r>
      <w:bookmarkEnd w:id="3"/>
      <w:r w:rsidR="00E90349" w:rsidRPr="002E3BBF">
        <w:t>ліцею</w:t>
      </w:r>
      <w:bookmarkStart w:id="4" w:name="_Hlk113392164"/>
    </w:p>
    <w:p w14:paraId="12CB14E2" w14:textId="77777777" w:rsidR="00BC1CD9" w:rsidRPr="002E3BBF" w:rsidRDefault="00F20967" w:rsidP="002E3BBF">
      <w:pPr>
        <w:ind w:right="282" w:firstLine="709"/>
        <w:rPr>
          <w:rFonts w:ascii="Times New Roman" w:hAnsi="Times New Roman" w:cs="Times New Roman"/>
          <w:color w:val="auto"/>
          <w:sz w:val="28"/>
          <w:szCs w:val="28"/>
        </w:rPr>
      </w:pPr>
      <w:r w:rsidRPr="002E3BBF">
        <w:rPr>
          <w:rFonts w:ascii="Times New Roman" w:hAnsi="Times New Roman" w:cs="Times New Roman"/>
          <w:color w:val="auto"/>
          <w:sz w:val="28"/>
          <w:szCs w:val="28"/>
        </w:rPr>
        <w:t xml:space="preserve">4.1 </w:t>
      </w:r>
      <w:r w:rsidR="00463B28" w:rsidRPr="002E3BBF">
        <w:rPr>
          <w:rFonts w:ascii="Times New Roman" w:hAnsi="Times New Roman" w:cs="Times New Roman"/>
          <w:color w:val="auto"/>
          <w:sz w:val="28"/>
          <w:szCs w:val="28"/>
        </w:rPr>
        <w:t>О</w:t>
      </w:r>
      <w:r w:rsidR="00BC1CD9" w:rsidRPr="002E3BBF">
        <w:rPr>
          <w:rFonts w:ascii="Times New Roman" w:hAnsi="Times New Roman" w:cs="Times New Roman"/>
          <w:color w:val="auto"/>
          <w:sz w:val="28"/>
          <w:szCs w:val="28"/>
        </w:rPr>
        <w:t>рг</w:t>
      </w:r>
      <w:r w:rsidR="00E7536F" w:rsidRPr="002E3BBF">
        <w:rPr>
          <w:rFonts w:ascii="Times New Roman" w:hAnsi="Times New Roman" w:cs="Times New Roman"/>
          <w:color w:val="auto"/>
          <w:sz w:val="28"/>
          <w:szCs w:val="28"/>
        </w:rPr>
        <w:t>анами</w:t>
      </w:r>
      <w:r w:rsidR="00BC1CD9" w:rsidRPr="002E3BBF">
        <w:rPr>
          <w:rFonts w:ascii="Times New Roman" w:hAnsi="Times New Roman" w:cs="Times New Roman"/>
          <w:color w:val="auto"/>
          <w:sz w:val="28"/>
          <w:szCs w:val="28"/>
        </w:rPr>
        <w:t xml:space="preserve"> управління ліцею є його Засновник </w:t>
      </w:r>
      <w:r w:rsidRPr="002E3BBF">
        <w:rPr>
          <w:rFonts w:ascii="Times New Roman" w:hAnsi="Times New Roman" w:cs="Times New Roman"/>
          <w:color w:val="auto"/>
          <w:sz w:val="28"/>
          <w:szCs w:val="28"/>
        </w:rPr>
        <w:t xml:space="preserve">або уповноважений ним орган, керівник закладу освіти, педагогічна рада, вищий колегіальний орган громадського самоврядування закладу освіти. </w:t>
      </w:r>
      <w:r w:rsidRPr="002E3BBF">
        <w:rPr>
          <w:rFonts w:ascii="Times New Roman" w:eastAsia="Times New Roman" w:hAnsi="Times New Roman" w:cs="Times New Roman"/>
          <w:color w:val="auto"/>
          <w:sz w:val="28"/>
          <w:szCs w:val="28"/>
          <w:shd w:val="clear" w:color="auto" w:fill="FFFFFF"/>
          <w:lang w:eastAsia="ru-RU" w:bidi="ar-SA"/>
        </w:rPr>
        <w:t>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Законом України "Про освіту", Законом України «Про повну загальну середню освіту»</w:t>
      </w:r>
    </w:p>
    <w:bookmarkEnd w:id="4"/>
    <w:p w14:paraId="13ECE970" w14:textId="77777777" w:rsidR="00BC1CD9" w:rsidRPr="002E3BBF" w:rsidRDefault="00F20967" w:rsidP="002E3BBF">
      <w:p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color w:val="auto"/>
          <w:sz w:val="28"/>
          <w:szCs w:val="28"/>
        </w:rPr>
        <w:t xml:space="preserve">4.1.2 </w:t>
      </w:r>
      <w:r w:rsidR="00BC1CD9" w:rsidRPr="002E3BBF">
        <w:rPr>
          <w:rFonts w:ascii="Times New Roman" w:hAnsi="Times New Roman" w:cs="Times New Roman"/>
          <w:color w:val="auto"/>
          <w:sz w:val="28"/>
          <w:szCs w:val="28"/>
        </w:rPr>
        <w:t>Керівництво ліцею здійснює директор та його заступники. Директор ліцею здійснює повноваження, визначені Положенням про загальноосвітній навчальний заклад, затвердженим постановою Кабінету Міністрів України від 27 серпня 2010 р. №778, іншими актами законодавства. С</w:t>
      </w:r>
      <w:r w:rsidR="00BC1CD9" w:rsidRPr="002E3BBF">
        <w:rPr>
          <w:rFonts w:ascii="Times New Roman" w:hAnsi="Times New Roman" w:cs="Times New Roman"/>
          <w:sz w:val="28"/>
          <w:szCs w:val="28"/>
        </w:rPr>
        <w:t>татутом ліцею.</w:t>
      </w:r>
    </w:p>
    <w:p w14:paraId="02C41E2C" w14:textId="77777777" w:rsidR="00BC1CD9" w:rsidRPr="002E3BBF" w:rsidRDefault="00F20967" w:rsidP="002E3BBF">
      <w:p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4.1.3</w:t>
      </w:r>
      <w:r w:rsidR="00BC1CD9" w:rsidRPr="002E3BBF">
        <w:rPr>
          <w:rFonts w:ascii="Times New Roman" w:hAnsi="Times New Roman" w:cs="Times New Roman"/>
          <w:sz w:val="28"/>
          <w:szCs w:val="28"/>
        </w:rPr>
        <w:t>Директор діє у межах повноважень, визначених законами України «Про освіту», «Про загальну середню освіту», Положенням про загальноосвітній навчальний заклад, Положенням про освітній округ, Положенням про ліцей, Статутом.</w:t>
      </w:r>
    </w:p>
    <w:p w14:paraId="38C61F1A" w14:textId="77777777" w:rsidR="00BC1CD9" w:rsidRPr="002E3BBF" w:rsidRDefault="00F20967" w:rsidP="002E3BBF">
      <w:p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4.1.4</w:t>
      </w:r>
      <w:r w:rsidR="00BC1CD9" w:rsidRPr="002E3BBF">
        <w:rPr>
          <w:rFonts w:ascii="Times New Roman" w:hAnsi="Times New Roman" w:cs="Times New Roman"/>
          <w:sz w:val="28"/>
          <w:szCs w:val="28"/>
        </w:rPr>
        <w:t>Директором ліцею може бути тільки громадянин України, який має вищу педагогічну освіту на рівні спеціаліста або магістра, стаж педагогічної роботи не менше трьох років, стан здоров'я якого не перешкоджає виконанню професійних обов'язків, успішно пройшов атестацію керівних кадрів навчальних закладів у чинному порядку, встановленому Міністерством освіти і науки України.</w:t>
      </w:r>
    </w:p>
    <w:p w14:paraId="23A40D3A" w14:textId="77777777" w:rsidR="00BC1CD9" w:rsidRPr="002E3BBF" w:rsidRDefault="00F20967" w:rsidP="002E3BBF">
      <w:pPr>
        <w:tabs>
          <w:tab w:val="left" w:pos="87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4.1.5</w:t>
      </w:r>
      <w:r w:rsidR="00BC1CD9" w:rsidRPr="002E3BBF">
        <w:rPr>
          <w:rFonts w:ascii="Times New Roman" w:hAnsi="Times New Roman" w:cs="Times New Roman"/>
          <w:sz w:val="28"/>
          <w:szCs w:val="28"/>
        </w:rPr>
        <w:t>Директор ліцею призначається та звільняється з посади рішенням Засновника або уповноваженого ним органу. Керівник ліцею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ЗЗСО вперше) на підставі рі</w:t>
      </w:r>
      <w:r w:rsidR="00BC1CD9" w:rsidRPr="002E3BBF">
        <w:rPr>
          <w:rStyle w:val="22"/>
          <w:rFonts w:eastAsia="Tahoma"/>
        </w:rPr>
        <w:t>ш</w:t>
      </w:r>
      <w:r w:rsidR="00BC1CD9" w:rsidRPr="002E3BBF">
        <w:rPr>
          <w:rFonts w:ascii="Times New Roman" w:hAnsi="Times New Roman" w:cs="Times New Roman"/>
          <w:sz w:val="28"/>
          <w:szCs w:val="28"/>
        </w:rPr>
        <w:t>ення конкурсної комісії, відповідно до Положення про конкурс на посаду керівника ЗЗСО, затвердженим Лисянської селищною радою, або за поданням селищного голови і затверджується рішенням сесії Лисянської селищної ради.</w:t>
      </w:r>
    </w:p>
    <w:p w14:paraId="679C4050" w14:textId="77777777" w:rsidR="00BC1CD9" w:rsidRPr="002E3BBF" w:rsidRDefault="00BC1CD9" w:rsidP="002E3BBF">
      <w:pPr>
        <w:pStyle w:val="a5"/>
        <w:numPr>
          <w:ilvl w:val="2"/>
          <w:numId w:val="13"/>
        </w:numPr>
        <w:tabs>
          <w:tab w:val="left" w:pos="759"/>
        </w:tabs>
        <w:ind w:left="0"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Завідувачі філій призначаються керівником ліцею.</w:t>
      </w:r>
    </w:p>
    <w:p w14:paraId="705C1985" w14:textId="77777777" w:rsidR="00BC1CD9" w:rsidRPr="002E3BBF" w:rsidRDefault="00BC1CD9" w:rsidP="002E3BBF">
      <w:pPr>
        <w:numPr>
          <w:ilvl w:val="1"/>
          <w:numId w:val="6"/>
        </w:numPr>
        <w:tabs>
          <w:tab w:val="left" w:pos="5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має штатний розпис, що розробляється і затверджується відповідно до вимог чинного законодавства на підставі Типових штатних нормативів загальноосвітніх навчальних закладів, що затверджені МОН.</w:t>
      </w:r>
    </w:p>
    <w:p w14:paraId="184C0911"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Прийняття на роботу педагогічних працівників до ліцею може здійснюватися за трудовими договорами, контрактами, у тому числі й на конкурсній основі.</w:t>
      </w:r>
    </w:p>
    <w:p w14:paraId="38048D7E" w14:textId="77777777" w:rsidR="00BC1CD9" w:rsidRPr="002E3BBF" w:rsidRDefault="00BC1CD9" w:rsidP="002E3BBF">
      <w:pPr>
        <w:numPr>
          <w:ilvl w:val="1"/>
          <w:numId w:val="6"/>
        </w:numPr>
        <w:tabs>
          <w:tab w:val="left" w:pos="56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Основною формою контролю за діяльністю ліцею є його ліцензуваня, яке проводиться у порядку згідно з чинним законодавством.</w:t>
      </w:r>
    </w:p>
    <w:p w14:paraId="21B4FD15" w14:textId="77777777" w:rsidR="00BC1CD9" w:rsidRPr="002E3BBF" w:rsidRDefault="00BC1CD9" w:rsidP="002E3BBF">
      <w:pPr>
        <w:numPr>
          <w:ilvl w:val="1"/>
          <w:numId w:val="6"/>
        </w:numPr>
        <w:tabs>
          <w:tab w:val="left" w:pos="5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Зміст, форми і періодичність контролю, не пов’язаного з освітнім </w:t>
      </w:r>
      <w:r w:rsidRPr="002E3BBF">
        <w:rPr>
          <w:rFonts w:ascii="Times New Roman" w:hAnsi="Times New Roman" w:cs="Times New Roman"/>
          <w:sz w:val="28"/>
          <w:szCs w:val="28"/>
        </w:rPr>
        <w:lastRenderedPageBreak/>
        <w:t>процесом, встановлюються Засновником ліцею відповідно до чинного законодавства.</w:t>
      </w:r>
    </w:p>
    <w:p w14:paraId="375DCE18" w14:textId="77777777" w:rsidR="00BC1CD9" w:rsidRPr="002E3BBF" w:rsidRDefault="00BC1CD9" w:rsidP="002E3BBF">
      <w:pPr>
        <w:numPr>
          <w:ilvl w:val="1"/>
          <w:numId w:val="6"/>
        </w:numPr>
        <w:tabs>
          <w:tab w:val="left" w:pos="5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Діловодство ліцею організовується відповідно до порядку, визначеного чинним законодавством України.</w:t>
      </w:r>
    </w:p>
    <w:p w14:paraId="24B842CA"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Звітність ліцею встановлюється відповідно до вимог чинного законодавства та державної статистики.</w:t>
      </w:r>
    </w:p>
    <w:p w14:paraId="4BE71194" w14:textId="77777777" w:rsidR="00BC1CD9" w:rsidRPr="002E3BBF" w:rsidRDefault="00BC1CD9" w:rsidP="002E3BBF">
      <w:pPr>
        <w:numPr>
          <w:ilvl w:val="1"/>
          <w:numId w:val="6"/>
        </w:numPr>
        <w:tabs>
          <w:tab w:val="left" w:pos="5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Вищим органом громадського самоврядування ліцею є загальні збори колективу, що скликаються не менше одного разу на рік.</w:t>
      </w:r>
    </w:p>
    <w:p w14:paraId="7A9A3E91" w14:textId="77777777" w:rsidR="00BC1CD9" w:rsidRPr="002E3BBF" w:rsidRDefault="00BC1CD9" w:rsidP="002E3BBF">
      <w:pPr>
        <w:numPr>
          <w:ilvl w:val="2"/>
          <w:numId w:val="6"/>
        </w:numPr>
        <w:tabs>
          <w:tab w:val="left" w:pos="87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Делегати загальних зборів колективу з правом вирішального голосу обираються від таких трьох категорій:</w:t>
      </w:r>
    </w:p>
    <w:p w14:paraId="0A5F3EC9" w14:textId="77777777" w:rsidR="00BC1CD9" w:rsidRPr="002E3BBF" w:rsidRDefault="00BC1CD9" w:rsidP="002E3BBF">
      <w:pPr>
        <w:numPr>
          <w:ilvl w:val="0"/>
          <w:numId w:val="2"/>
        </w:numPr>
        <w:tabs>
          <w:tab w:val="left" w:pos="87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працівників ліцею- зборами трудового колективу;</w:t>
      </w:r>
    </w:p>
    <w:p w14:paraId="02F84D1C" w14:textId="77777777" w:rsidR="00BC1CD9" w:rsidRPr="002E3BBF" w:rsidRDefault="00BC1CD9" w:rsidP="002E3BBF">
      <w:pPr>
        <w:numPr>
          <w:ilvl w:val="0"/>
          <w:numId w:val="2"/>
        </w:numPr>
        <w:tabs>
          <w:tab w:val="left" w:pos="87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здобувачів освіти третього ступеня - класними зборами;</w:t>
      </w:r>
    </w:p>
    <w:p w14:paraId="0AB2E578"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батьків, представників громадськості - класними батьківськими зборами. Кожна категорія обирає однакову кількість делегатів. Визначається така</w:t>
      </w:r>
    </w:p>
    <w:p w14:paraId="0C19EC37"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кількість делегатів: від працівників ліцею - 35%, здобувачів освіти - 30%, батьків і представників громадськості - 35%.</w:t>
      </w:r>
    </w:p>
    <w:p w14:paraId="5987A641" w14:textId="77777777" w:rsidR="00BC1CD9"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Термін їх повноважень становить один рік.</w:t>
      </w:r>
    </w:p>
    <w:p w14:paraId="4401E39B" w14:textId="77777777" w:rsidR="00BC1CD9" w:rsidRPr="002E3BBF" w:rsidRDefault="00BC1CD9" w:rsidP="002E3BBF">
      <w:pPr>
        <w:numPr>
          <w:ilvl w:val="2"/>
          <w:numId w:val="6"/>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17859C02" w14:textId="77777777" w:rsidR="00BC1CD9" w:rsidRPr="002E3BBF" w:rsidRDefault="00BC1CD9" w:rsidP="002E3BBF">
      <w:pPr>
        <w:numPr>
          <w:ilvl w:val="2"/>
          <w:numId w:val="6"/>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Право скликати загальні збори мають голова ради ліцею, директор ліцею, засновник, учасники зборів.</w:t>
      </w:r>
    </w:p>
    <w:p w14:paraId="7BBEC560" w14:textId="77777777" w:rsidR="00BC1CD9" w:rsidRPr="002E3BBF" w:rsidRDefault="00BC1CD9" w:rsidP="002E3BBF">
      <w:pPr>
        <w:numPr>
          <w:ilvl w:val="2"/>
          <w:numId w:val="6"/>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Загальні збори:</w:t>
      </w:r>
    </w:p>
    <w:p w14:paraId="60A6ED1B"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обирають склад ради закладу, батьківського комітету та піклувальної ради;</w:t>
      </w:r>
    </w:p>
    <w:p w14:paraId="7EE3211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затверджують плани роботи ради закладу, батьківського комітету та піклувальної ради;</w:t>
      </w:r>
    </w:p>
    <w:p w14:paraId="6A7A3C7C"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заслуховують звіт директора й голів ради та батьківського комітету ліцею;</w:t>
      </w:r>
    </w:p>
    <w:p w14:paraId="6E6F5110"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розглядають питання освітньої, методичної й фінансово-господарської діяльності ліцею;</w:t>
      </w:r>
    </w:p>
    <w:p w14:paraId="3F85C1DB"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затверджують основні напрями вдосконалення освітнього процесу, розглядають інші найважливіші напрями діяльності ліцею.</w:t>
      </w:r>
    </w:p>
    <w:p w14:paraId="096ACFE5" w14:textId="77777777" w:rsidR="00BC1CD9" w:rsidRPr="002E3BBF" w:rsidRDefault="00BC1CD9" w:rsidP="002E3BBF">
      <w:pPr>
        <w:numPr>
          <w:ilvl w:val="1"/>
          <w:numId w:val="6"/>
        </w:numPr>
        <w:tabs>
          <w:tab w:val="left" w:pos="58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період між загальними зборами діє рада ліцею.</w:t>
      </w:r>
    </w:p>
    <w:p w14:paraId="61B635CB" w14:textId="77777777" w:rsidR="00BC1CD9" w:rsidRPr="002E3BBF" w:rsidRDefault="00BC1CD9" w:rsidP="002E3BBF">
      <w:pPr>
        <w:numPr>
          <w:ilvl w:val="2"/>
          <w:numId w:val="6"/>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Метою діяльності ради є:</w:t>
      </w:r>
    </w:p>
    <w:p w14:paraId="263A9007"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демократизації і гуманізації освітнього процесу;</w:t>
      </w:r>
    </w:p>
    <w:p w14:paraId="2FB429DF"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об'єднання зусиль педагогічного й учнівського колективів, батьків, громадськості щодо розвитку ліцею та удосконалення освітнього процесу;</w:t>
      </w:r>
    </w:p>
    <w:p w14:paraId="2DB714DF"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позитивного іміджу та демократичного стилю управління ліцеєм;</w:t>
      </w:r>
    </w:p>
    <w:p w14:paraId="63A88614"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розширення колегіальних форм управління ліцею;</w:t>
      </w:r>
    </w:p>
    <w:p w14:paraId="532C89A7"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підвищення ролі громадськості у вирішенні питань, пов'язаних з організацією освітнього процесу.</w:t>
      </w:r>
    </w:p>
    <w:p w14:paraId="6EA9A415" w14:textId="77777777" w:rsidR="00BC1CD9" w:rsidRPr="002E3BBF" w:rsidRDefault="00BC1CD9" w:rsidP="002E3BBF">
      <w:pPr>
        <w:numPr>
          <w:ilvl w:val="2"/>
          <w:numId w:val="6"/>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Основними завданнями ради ліцею є :</w:t>
      </w:r>
    </w:p>
    <w:p w14:paraId="7D08A05A"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підвищення ефективності освітнього процесу у взаємодії з сім'єю, </w:t>
      </w:r>
      <w:r w:rsidRPr="002E3BBF">
        <w:rPr>
          <w:rFonts w:ascii="Times New Roman" w:hAnsi="Times New Roman" w:cs="Times New Roman"/>
          <w:sz w:val="28"/>
          <w:szCs w:val="28"/>
        </w:rPr>
        <w:lastRenderedPageBreak/>
        <w:t>громадськістю, державними та приватними інституціями;</w:t>
      </w:r>
    </w:p>
    <w:p w14:paraId="4EFC9E19"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визначення стратегічних завдань, пріоритетних напрямів розвитку ліцею;</w:t>
      </w:r>
    </w:p>
    <w:p w14:paraId="4C49F33B"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створення належного педагогічного клімату в ліцеї;</w:t>
      </w:r>
    </w:p>
    <w:p w14:paraId="4C050995"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навичок здорового способу життя;</w:t>
      </w:r>
    </w:p>
    <w:p w14:paraId="784D6939"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духовному, фізичному розвитку учнів та набуття ними соціального досвіду;</w:t>
      </w:r>
    </w:p>
    <w:p w14:paraId="4CCAB694"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підтримка громадських ініціатив щодо вдосконалення навчання та виховання здобувачів освіти, творчих пошуків і дослідно-експериментальної роботи педагогів;</w:t>
      </w:r>
    </w:p>
    <w:p w14:paraId="17CB23CF"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організації дозвілля та оздоровлення ;</w:t>
      </w:r>
    </w:p>
    <w:p w14:paraId="67298015"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підтримка громадських ініціатив щодо створення належних умов і вдосконалення процесу навчання та виховання ;</w:t>
      </w:r>
    </w:p>
    <w:p w14:paraId="3E239533"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ініціювання дій, що сприяли б неухильному виконанню положень чинного законодавства щодо обов'язковості загальної середньої освіти;</w:t>
      </w:r>
    </w:p>
    <w:p w14:paraId="761F8AC2" w14:textId="77777777" w:rsidR="00BC1CD9" w:rsidRPr="002E3BBF" w:rsidRDefault="00BC1CD9" w:rsidP="002E3BBF">
      <w:pPr>
        <w:numPr>
          <w:ilvl w:val="0"/>
          <w:numId w:val="2"/>
        </w:numPr>
        <w:tabs>
          <w:tab w:val="left" w:pos="3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стимулювання морального та матеріального заохочення здобувачів освіти, сприяння пошуку, підтримки обдарованих дітей;</w:t>
      </w:r>
    </w:p>
    <w:p w14:paraId="331B2E63" w14:textId="77777777" w:rsidR="00BC1CD9" w:rsidRPr="002E3BBF" w:rsidRDefault="00BC1CD9" w:rsidP="002E3BBF">
      <w:pPr>
        <w:numPr>
          <w:ilvl w:val="0"/>
          <w:numId w:val="2"/>
        </w:numPr>
        <w:tabs>
          <w:tab w:val="left" w:pos="823"/>
        </w:tabs>
        <w:ind w:right="282" w:firstLine="709"/>
        <w:rPr>
          <w:rFonts w:ascii="Times New Roman" w:hAnsi="Times New Roman" w:cs="Times New Roman"/>
          <w:sz w:val="28"/>
          <w:szCs w:val="28"/>
        </w:rPr>
      </w:pPr>
      <w:r w:rsidRPr="002E3BBF">
        <w:rPr>
          <w:rFonts w:ascii="Times New Roman" w:hAnsi="Times New Roman" w:cs="Times New Roman"/>
          <w:sz w:val="28"/>
          <w:szCs w:val="28"/>
        </w:rPr>
        <w:t>зміцнення партнерських зв'язків між родинами здобувачів освіти та ліцеєм з метою забезпечення єдності освітнього процесу;</w:t>
      </w:r>
    </w:p>
    <w:p w14:paraId="34CF53D2" w14:textId="77777777" w:rsidR="00BC1CD9" w:rsidRPr="002E3BBF" w:rsidRDefault="00BC1CD9" w:rsidP="002E3BBF">
      <w:pPr>
        <w:numPr>
          <w:ilvl w:val="0"/>
          <w:numId w:val="2"/>
        </w:numPr>
        <w:tabs>
          <w:tab w:val="left" w:pos="823"/>
        </w:tabs>
        <w:ind w:right="282" w:firstLine="709"/>
        <w:rPr>
          <w:rFonts w:ascii="Times New Roman" w:hAnsi="Times New Roman" w:cs="Times New Roman"/>
          <w:sz w:val="28"/>
          <w:szCs w:val="28"/>
        </w:rPr>
      </w:pPr>
      <w:r w:rsidRPr="002E3BBF">
        <w:rPr>
          <w:rFonts w:ascii="Times New Roman" w:hAnsi="Times New Roman" w:cs="Times New Roman"/>
          <w:sz w:val="28"/>
          <w:szCs w:val="28"/>
        </w:rPr>
        <w:t>організація громадського контролю за харчуванням і медичним обслуговуванням здобувачів освіти;</w:t>
      </w:r>
    </w:p>
    <w:p w14:paraId="10CF808D"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контроль за витратами бюджетних асигнувань.</w:t>
      </w:r>
    </w:p>
    <w:p w14:paraId="03834BDC" w14:textId="77777777" w:rsidR="00BC1CD9" w:rsidRPr="002E3BBF" w:rsidRDefault="00BC1CD9" w:rsidP="002E3BBF">
      <w:pPr>
        <w:numPr>
          <w:ilvl w:val="2"/>
          <w:numId w:val="6"/>
        </w:numPr>
        <w:tabs>
          <w:tab w:val="left" w:pos="81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 ради ліцею обираються пропорційно представники від педагогічного колективу, здобувачів освіти базової та повної загальної середньої освіти, батьків і громадськості. Представництво в раді й загальна її чисельність визначаються загальними зборами ліцею.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14:paraId="5F01F7F5" w14:textId="77777777" w:rsidR="00BC1CD9" w:rsidRPr="002E3BBF" w:rsidRDefault="00BC1CD9" w:rsidP="002E3BBF">
      <w:pPr>
        <w:numPr>
          <w:ilvl w:val="2"/>
          <w:numId w:val="6"/>
        </w:numPr>
        <w:tabs>
          <w:tab w:val="left" w:pos="81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Рада ліцею діє на засадах:</w:t>
      </w:r>
    </w:p>
    <w:p w14:paraId="69926551" w14:textId="77777777" w:rsidR="00BC1CD9" w:rsidRPr="002E3BBF" w:rsidRDefault="00BC1CD9" w:rsidP="002E3BBF">
      <w:pPr>
        <w:numPr>
          <w:ilvl w:val="0"/>
          <w:numId w:val="2"/>
        </w:numPr>
        <w:tabs>
          <w:tab w:val="left" w:pos="823"/>
        </w:tabs>
        <w:ind w:right="282" w:firstLine="709"/>
        <w:rPr>
          <w:rFonts w:ascii="Times New Roman" w:hAnsi="Times New Roman" w:cs="Times New Roman"/>
          <w:sz w:val="28"/>
          <w:szCs w:val="28"/>
        </w:rPr>
      </w:pPr>
      <w:r w:rsidRPr="002E3BBF">
        <w:rPr>
          <w:rFonts w:ascii="Times New Roman" w:hAnsi="Times New Roman" w:cs="Times New Roman"/>
          <w:sz w:val="28"/>
          <w:szCs w:val="28"/>
        </w:rPr>
        <w:t>пріоритету прав людини, гармонійного поєднання інтересів особи, суспільства, держави;</w:t>
      </w:r>
    </w:p>
    <w:p w14:paraId="3045C32C"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дотримання вимог законодавства України;</w:t>
      </w:r>
    </w:p>
    <w:p w14:paraId="7F5D344A"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колегіальності ухвалення рішень;</w:t>
      </w:r>
    </w:p>
    <w:p w14:paraId="35ABFBC3"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добровільності і рівноправності членства;</w:t>
      </w:r>
    </w:p>
    <w:p w14:paraId="21E62B81"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гласності.</w:t>
      </w:r>
    </w:p>
    <w:p w14:paraId="161FA82B"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Рада ліцею працює за планом, що затверджується загальними зборами. Кількість засідань визначається їхньою доцільністю, але має бути не менше чотирьох разів на навчальний рік. Засідання ради може скликатися її головою або з ініціативи директора ліцею,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ліцею, доводяться в семиденний термін до відома педагогічного колективу, учнів, батьків або осіб, які їх замінюють, та громадськості. У разі незгоди керівництва ліцею з рішенням ради створюється </w:t>
      </w:r>
      <w:r w:rsidRPr="002E3BBF">
        <w:rPr>
          <w:rFonts w:ascii="Times New Roman" w:hAnsi="Times New Roman" w:cs="Times New Roman"/>
          <w:sz w:val="28"/>
          <w:szCs w:val="28"/>
        </w:rPr>
        <w:lastRenderedPageBreak/>
        <w:t>узгоджувальна комісія, яка розглядає спірне питання.</w:t>
      </w:r>
    </w:p>
    <w:p w14:paraId="578324DB"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 складу комісії входять представники органів громадського самоврядування, адміністрації, профспілкового комітету ліцею.</w:t>
      </w:r>
    </w:p>
    <w:p w14:paraId="5D29B7FA" w14:textId="77777777" w:rsidR="00BC1CD9" w:rsidRPr="002E3BBF" w:rsidRDefault="00BC1CD9" w:rsidP="002E3BBF">
      <w:pPr>
        <w:numPr>
          <w:ilvl w:val="2"/>
          <w:numId w:val="6"/>
        </w:numPr>
        <w:tabs>
          <w:tab w:val="left" w:pos="818"/>
        </w:tabs>
        <w:ind w:right="282" w:firstLine="709"/>
        <w:rPr>
          <w:rFonts w:ascii="Times New Roman" w:hAnsi="Times New Roman" w:cs="Times New Roman"/>
          <w:sz w:val="28"/>
          <w:szCs w:val="28"/>
        </w:rPr>
      </w:pPr>
      <w:r w:rsidRPr="002E3BBF">
        <w:rPr>
          <w:rFonts w:ascii="Times New Roman" w:hAnsi="Times New Roman" w:cs="Times New Roman"/>
          <w:sz w:val="28"/>
          <w:szCs w:val="28"/>
        </w:rPr>
        <w:t>Очолює раду ліцею голова, який обирається зі складу ради. Голова ради може бути членом педагогічної ради. Головою ради не</w:t>
      </w:r>
    </w:p>
    <w:p w14:paraId="2483EA88"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їхньої роботи визначаються радою. Члени ради мають право виносити на розгляд усі питання, що стосуються діяльності ліцею, пов'язаної з організацією освітнього процесу, проведенням оздоровчих, культурно-масових заходів.</w:t>
      </w:r>
    </w:p>
    <w:p w14:paraId="73C92EC8" w14:textId="77777777" w:rsidR="00BC1CD9" w:rsidRPr="002E3BBF" w:rsidRDefault="00BC1CD9" w:rsidP="002E3BBF">
      <w:pPr>
        <w:numPr>
          <w:ilvl w:val="2"/>
          <w:numId w:val="6"/>
        </w:numPr>
        <w:tabs>
          <w:tab w:val="left" w:pos="81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Рада ліцею:</w:t>
      </w:r>
    </w:p>
    <w:p w14:paraId="0814A486"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організовує виконання рішень загальних зборів;</w:t>
      </w:r>
    </w:p>
    <w:p w14:paraId="1AF85185"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вносить пропозиції щодо зміни типу, статусу, профільності навчання, вивчення іноземних мов та мов національних меншин;</w:t>
      </w:r>
    </w:p>
    <w:p w14:paraId="435C0E91"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спільно з адміністрацією розглядає і погоджує план роботи ліцею та здійснює контроль за його виконанням;</w:t>
      </w:r>
    </w:p>
    <w:p w14:paraId="3DA7B3CE"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разом з адміністрацією здійснює контроль за виконанням Статуту ліцею;</w:t>
      </w:r>
    </w:p>
    <w:p w14:paraId="65A9CB96"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погоджує режим роботи ліцею;</w:t>
      </w:r>
    </w:p>
    <w:p w14:paraId="3DF42CF5"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сприяє формуванню мережі класів початкової школи, гімназії та ліцею, обґрунтовуючи її доцільність в органах виконавчої влади та місцевого самоврядування;</w:t>
      </w:r>
    </w:p>
    <w:p w14:paraId="5B6D8952"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приймає рішення спільно з педагогічною радою про представлення до нагородження випускників ліцею медалями: золотою «За високі досягнення у навчанні» або срібною «За досягнення у навчанні», похвальними листами «За високі досягнення у навчанні», похвальними грамотами «За особливі досягнення у вивченні окремих предметів»;</w:t>
      </w:r>
    </w:p>
    <w:p w14:paraId="1439F239"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14:paraId="0E0E299C"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заслуховує звіт голови ради, інформацію директора та його заступників із питань освітньої та фінансово-господарської діяльності;</w:t>
      </w:r>
    </w:p>
    <w:p w14:paraId="505F024A"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бере участь у засіданнях атестаційної комісії з метою обговорення питань про присвоєння кваліфікаційних категорій учителям;</w:t>
      </w:r>
    </w:p>
    <w:p w14:paraId="67E7A8B2"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виносить на розгляд педагогічної ради пропозиції щодо поліпшення організації позакласної та позашкільної роботи зі здобувачами освіти;</w:t>
      </w:r>
    </w:p>
    <w:p w14:paraId="3D3FB05F"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виступає ініціатором проведення добродійних акцій;</w:t>
      </w:r>
    </w:p>
    <w:p w14:paraId="4F5E0214"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вносить на розгляд педагогічної ради пропозиції щодо морального і матеріального заохочення учасників освітнього процесу;</w:t>
      </w:r>
    </w:p>
    <w:p w14:paraId="6482A3BD"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ініціює розгляд кадрових питань та бере участь у їх вирішенні;</w:t>
      </w:r>
    </w:p>
    <w:p w14:paraId="02D067C6"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14:paraId="1029CFCE"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розглядає питання родинного виховання;</w:t>
      </w:r>
    </w:p>
    <w:p w14:paraId="2F15C025"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бере участь за згодою батьків або осіб, які їх замінюють, в обстеженні житлово-побутових умов здобувачів освіти, які перебувають у несприятливих соціально-економічних умовах;</w:t>
      </w:r>
    </w:p>
    <w:p w14:paraId="70791FA8"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сприяє поповненню бібліотечного фонду та передплаті періодичних видань;</w:t>
      </w:r>
    </w:p>
    <w:p w14:paraId="71C07686"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розглядає питання здобуття обов'язкової загальної середньої освіти;</w:t>
      </w:r>
    </w:p>
    <w:p w14:paraId="7F8FF4AD"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організовує громадський контроль за харчуванням і медичним обслуговуванням здобувачів освіти;</w:t>
      </w:r>
    </w:p>
    <w:p w14:paraId="50AA96BE"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розглядає звернення учасників освітнього процесу з питань роботи ліцею;</w:t>
      </w:r>
    </w:p>
    <w:p w14:paraId="3B65E7A4"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вносить пропозиції щодо морального і матеріального заохочення учасників освітнього процесу;</w:t>
      </w:r>
    </w:p>
    <w:p w14:paraId="4F7458A4" w14:textId="77777777" w:rsidR="00BC1CD9" w:rsidRPr="002E3BBF" w:rsidRDefault="00BC1CD9" w:rsidP="002E3BBF">
      <w:pPr>
        <w:numPr>
          <w:ilvl w:val="0"/>
          <w:numId w:val="2"/>
        </w:numPr>
        <w:tabs>
          <w:tab w:val="left" w:pos="2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може створювати постійні або тимчасові комісії з окремих напрямів роботи.</w:t>
      </w:r>
    </w:p>
    <w:p w14:paraId="3D797228" w14:textId="77777777" w:rsidR="00BC1CD9"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Склад комісій та зміст їхньої роботи визначається радою.</w:t>
      </w:r>
    </w:p>
    <w:p w14:paraId="771D358E" w14:textId="77777777" w:rsidR="00BC1CD9" w:rsidRPr="002E3BBF" w:rsidRDefault="00BC1CD9" w:rsidP="002E3BBF">
      <w:pPr>
        <w:numPr>
          <w:ilvl w:val="1"/>
          <w:numId w:val="6"/>
        </w:numPr>
        <w:tabs>
          <w:tab w:val="left" w:pos="59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При ліцеї за рішенням загальних зборів може створюватися і діяти піклувальна рада та батьківський комітет (рада).</w:t>
      </w:r>
    </w:p>
    <w:p w14:paraId="369C7E4D" w14:textId="77777777" w:rsidR="00BC1CD9" w:rsidRPr="002E3BBF" w:rsidRDefault="00BC1CD9" w:rsidP="002E3BBF">
      <w:pPr>
        <w:numPr>
          <w:ilvl w:val="1"/>
          <w:numId w:val="6"/>
        </w:numPr>
        <w:tabs>
          <w:tab w:val="left" w:pos="73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й виховання.</w:t>
      </w:r>
    </w:p>
    <w:p w14:paraId="2CA6113D" w14:textId="77777777" w:rsidR="00BC1CD9" w:rsidRPr="002E3BBF" w:rsidRDefault="00BC1CD9" w:rsidP="002E3BBF">
      <w:pPr>
        <w:numPr>
          <w:ilvl w:val="2"/>
          <w:numId w:val="6"/>
        </w:numPr>
        <w:tabs>
          <w:tab w:val="left" w:pos="93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Основними завданнями піклувальної ради є:</w:t>
      </w:r>
    </w:p>
    <w:p w14:paraId="79F00CA6"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виконанню законодавства України обов'язковості повної загальної середньої освіти;</w:t>
      </w:r>
    </w:p>
    <w:p w14:paraId="0922450D"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освітнього процесу в ліцеї;</w:t>
      </w:r>
    </w:p>
    <w:p w14:paraId="02BFCA3C"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зміцнення навчально-методичної, матеріально-технічної, культурно- спортивної бази ліцею;</w:t>
      </w:r>
    </w:p>
    <w:p w14:paraId="12BE105A"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організація та проведення заходів, спрямованих на охорону життя і здоров'я учасників освітнього процесу;</w:t>
      </w:r>
    </w:p>
    <w:p w14:paraId="20861B26"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організація змістовного дозвілля та оздоровлення здобувачів освіти, педагогічних працівників;</w:t>
      </w:r>
    </w:p>
    <w:p w14:paraId="53CC521A"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запобігання дитячій бездоглядності;</w:t>
      </w:r>
    </w:p>
    <w:p w14:paraId="60768C5B"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працевлаштуванню випускників ліцею;</w:t>
      </w:r>
    </w:p>
    <w:p w14:paraId="3EF361E4"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стимулювання творчої праці педагогічних працівників та здобувачів освіти;</w:t>
      </w:r>
    </w:p>
    <w:p w14:paraId="19FF31B6"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всебічне зміцнення зв'язків між родинами здобувачів освіти та ліцеєм;</w:t>
      </w:r>
    </w:p>
    <w:p w14:paraId="6E22CA56"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соціально-правовому захисту учасників освітнього процесу.</w:t>
      </w:r>
    </w:p>
    <w:p w14:paraId="47B9406D" w14:textId="77777777" w:rsidR="00BC1CD9" w:rsidRPr="002E3BBF" w:rsidRDefault="00BC1CD9" w:rsidP="002E3BBF">
      <w:pPr>
        <w:numPr>
          <w:ilvl w:val="2"/>
          <w:numId w:val="6"/>
        </w:numPr>
        <w:tabs>
          <w:tab w:val="left" w:pos="93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Піклувальна рада формується у складі 7 осіб із представників органів виконавчої влади, підприємств, установ, навчальних закладів, організацій, окремих громадян, у тому числі іноземних.</w:t>
      </w:r>
    </w:p>
    <w:p w14:paraId="28E960C1"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Члени піклувальної ради обираються на загальних зборах ліцею шляхом голосування простою більшістю голосів. Члени піклувальної ради працюють на громадських засадах. Не допускається їхнє втручання в освітній процес </w:t>
      </w:r>
      <w:r w:rsidRPr="002E3BBF">
        <w:rPr>
          <w:rFonts w:ascii="Times New Roman" w:hAnsi="Times New Roman" w:cs="Times New Roman"/>
          <w:sz w:val="28"/>
          <w:szCs w:val="28"/>
        </w:rPr>
        <w:lastRenderedPageBreak/>
        <w:t>(відвідування уроків тощо) без згоди директора ліцею. У випадках, коли хтось із членів піклувальної ради вибуває, на загальних зборах на його місце обирається інша особа.</w:t>
      </w:r>
    </w:p>
    <w:p w14:paraId="1C3186B6" w14:textId="77777777" w:rsidR="00BC1CD9" w:rsidRPr="002E3BBF" w:rsidRDefault="00BC1CD9" w:rsidP="002E3BBF">
      <w:pPr>
        <w:numPr>
          <w:ilvl w:val="0"/>
          <w:numId w:val="7"/>
        </w:numPr>
        <w:tabs>
          <w:tab w:val="left" w:pos="72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3. Піклувальна рада діє на засадах:</w:t>
      </w:r>
    </w:p>
    <w:p w14:paraId="3309A93E"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пріоритету прав людини, гармонійного поєднання інтересів особи, суспільства, держави;</w:t>
      </w:r>
    </w:p>
    <w:p w14:paraId="14AE810C"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дотримання вимог законодавства України;</w:t>
      </w:r>
    </w:p>
    <w:p w14:paraId="059974D1"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самоврядування;</w:t>
      </w:r>
    </w:p>
    <w:p w14:paraId="6B232607"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колегіальності ухвалення рішень;</w:t>
      </w:r>
    </w:p>
    <w:p w14:paraId="3E76CBE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добровільності і рівноправності членства;</w:t>
      </w:r>
    </w:p>
    <w:p w14:paraId="6E797CBD"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законності, гласності.</w:t>
      </w:r>
    </w:p>
    <w:p w14:paraId="45B3495C"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Робота піклувальної ради планується довільно. Кількість засідань визначається їх доцільністю, але не менш ніж чотири рази за рік. Позачергові засідання можуть проводитись також за вимогою третини і більшості її членів.</w:t>
      </w:r>
    </w:p>
    <w:p w14:paraId="0A121B14"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Засідання піклувальної ради є правочинним, якщо на ньому присутні не менше двох третин її членів.</w:t>
      </w:r>
    </w:p>
    <w:p w14:paraId="73A57AC5"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14:paraId="2E63D3B9"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Рішення піклувальної ради в 7-денний термін доводяться до відома педагогічного колективу ліцею, батьків, громадськості. Їхнє виконання організовується членами піклувальної ради.</w:t>
      </w:r>
    </w:p>
    <w:p w14:paraId="46BE394C" w14:textId="77777777" w:rsidR="00BC1CD9" w:rsidRPr="002E3BBF" w:rsidRDefault="00BC1CD9" w:rsidP="002E3BBF">
      <w:pPr>
        <w:numPr>
          <w:ilvl w:val="0"/>
          <w:numId w:val="8"/>
        </w:numPr>
        <w:tabs>
          <w:tab w:val="left" w:pos="93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Очолює піклувальну раду голова, який обирається з заступником і секретарем шляхом голосування на її засіданні з числа членів піклувальної ради.</w:t>
      </w:r>
    </w:p>
    <w:p w14:paraId="0AA8F154"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 олова піклувальної ради:</w:t>
      </w:r>
    </w:p>
    <w:p w14:paraId="0E3ED964"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скликає і координує роботу піклувальної ради;</w:t>
      </w:r>
    </w:p>
    <w:p w14:paraId="1C269BCF"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готує і проводить засідання, затверджує рішення піклувальної ради;</w:t>
      </w:r>
    </w:p>
    <w:p w14:paraId="10341CCF"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визначає функції заступника, секретаря та інших членів;</w:t>
      </w:r>
    </w:p>
    <w:p w14:paraId="3A41E50D"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представляє піклувальну раду в установах, підприємствах та організаціях з питань її повноважень.</w:t>
      </w:r>
    </w:p>
    <w:p w14:paraId="0CFCF1E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Голова піклувальної ради має право делегувати свої повноваження членам піклувальної ради.</w:t>
      </w:r>
    </w:p>
    <w:p w14:paraId="5ED7E328" w14:textId="77777777" w:rsidR="00BC1CD9" w:rsidRPr="002E3BBF" w:rsidRDefault="00BC1CD9" w:rsidP="002E3BBF">
      <w:pPr>
        <w:numPr>
          <w:ilvl w:val="0"/>
          <w:numId w:val="8"/>
        </w:numPr>
        <w:tabs>
          <w:tab w:val="left" w:pos="93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Піклувальна рада має право:</w:t>
      </w:r>
    </w:p>
    <w:p w14:paraId="1B326BFF"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вносити на розгляд органів виконавчої влади, директора ліцею, загальних зборів пропозиції щодо зміцнення навчально-виробничої, наукової, матеріально-технічної, культурно-спортивної бази ліцею;</w:t>
      </w:r>
    </w:p>
    <w:p w14:paraId="7865CFC7"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залучати додаткові джерела фінансування ліцею;</w:t>
      </w:r>
    </w:p>
    <w:p w14:paraId="74E103B2"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вживати заходи щодо зміцнення матеріально-технічної і навчально- методичної бази ліцею;</w:t>
      </w:r>
    </w:p>
    <w:p w14:paraId="7757ADFC"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стимулювати творчу працю педагогічних працівників, здобувачів освіти;</w:t>
      </w:r>
    </w:p>
    <w:p w14:paraId="79BA9328"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розгляді звернень громадян із питань, що стосуються роботи ліцею, з метою сприяння їх вирішенню у встановленому порядку;</w:t>
      </w:r>
    </w:p>
    <w:p w14:paraId="05AC540E" w14:textId="77777777" w:rsidR="00BC1CD9" w:rsidRPr="002E3BBF" w:rsidRDefault="00BC1CD9" w:rsidP="002E3BBF">
      <w:pPr>
        <w:numPr>
          <w:ilvl w:val="0"/>
          <w:numId w:val="9"/>
        </w:numPr>
        <w:tabs>
          <w:tab w:val="left" w:pos="72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Директор ліцею:</w:t>
      </w:r>
    </w:p>
    <w:p w14:paraId="3F214D91"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здійснює керівництво педагогічним колективом, забезпечує </w:t>
      </w:r>
      <w:r w:rsidRPr="002E3BBF">
        <w:rPr>
          <w:rFonts w:ascii="Times New Roman" w:hAnsi="Times New Roman" w:cs="Times New Roman"/>
          <w:sz w:val="28"/>
          <w:szCs w:val="28"/>
        </w:rPr>
        <w:lastRenderedPageBreak/>
        <w:t>раціональний добір і розстановку кадрів, створює необхідні умови для підвищення фахового і кваліфікаційного рівня працівників;</w:t>
      </w:r>
    </w:p>
    <w:p w14:paraId="7BA97B27"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організовує освітній процес;</w:t>
      </w:r>
    </w:p>
    <w:p w14:paraId="2FE69250"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забезпечує контроль за виконанням навчальних планів і програм, рівнем досягнень у навчанні;</w:t>
      </w:r>
    </w:p>
    <w:p w14:paraId="3B87C661"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відповідає за якість і ефективність роботи педагогічного колективу;</w:t>
      </w:r>
    </w:p>
    <w:p w14:paraId="62D23D5F"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створює необхідні умови для участі здобувачів освіти у позакласній та позашкільній роботі, проведенні виховних заходів;</w:t>
      </w:r>
    </w:p>
    <w:p w14:paraId="36893FF3"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забезпечує дотримання вимог охорони дитинства, санітарно-гігієнічних та протипожежних норм, вимог техніки безпеки;</w:t>
      </w:r>
    </w:p>
    <w:p w14:paraId="4A673055"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73B60BA9"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забезпечує права здобувачів освіти на захист від будь-яких форм фізичного або психічного насильства;</w:t>
      </w:r>
    </w:p>
    <w:p w14:paraId="29EA49FB"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призначає класних керівників, завідуючих навчальними кабінетами, майстернями, завідуючих філіями;</w:t>
      </w:r>
    </w:p>
    <w:p w14:paraId="1C24F821"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контролює організацію харчування і медичного обслуговування ;</w:t>
      </w:r>
    </w:p>
    <w:p w14:paraId="514FCA93"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видає у межах своєї компетенції накази, контролює їх виконання;</w:t>
      </w:r>
    </w:p>
    <w:p w14:paraId="7D1B5944"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здійснює контроль за проходженням працівниками у встановлені терміни обов'язкових медичних оглядів і несе за це відповідальність;</w:t>
      </w:r>
    </w:p>
    <w:p w14:paraId="1D3C8D2D"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розпоряджається в установленому порядку майном і коштами ліцею, відповідає за дотримання фінансової дисципліни та збереження матеріально-технічної бази закладу;</w:t>
      </w:r>
    </w:p>
    <w:p w14:paraId="3700BA69"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погодженням із профспілковим комітетом затверджує правила внутрішнього розпорядку, посадові обов'язки працівників ліцею;</w:t>
      </w:r>
    </w:p>
    <w:p w14:paraId="31FC176D"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створює умови для творчого зростання педагогічних працівників, пошуку та застосування ними ефективних форм і методів навчання та виховання;</w:t>
      </w:r>
    </w:p>
    <w:p w14:paraId="2F1B7CCD"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несе відповідальність за свою діяльність перед учнями, батьками, педагогічними працівниками, загальними зборами та Засновником ;</w:t>
      </w:r>
    </w:p>
    <w:p w14:paraId="4C8F93E5"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здійснює зв'язок з громадськістю, координує роботу з батьками (особами, які їх замінюють);</w:t>
      </w:r>
    </w:p>
    <w:p w14:paraId="3B29A6B6"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щороку звітує про стан освітнього процесу, методичної та фінансово - господарської діяльності ліцею на загальних зборах колективу.</w:t>
      </w:r>
    </w:p>
    <w:p w14:paraId="47ED6AE2" w14:textId="77777777" w:rsidR="00BC1CD9" w:rsidRPr="002E3BBF" w:rsidRDefault="00BC1CD9" w:rsidP="002E3BBF">
      <w:pPr>
        <w:numPr>
          <w:ilvl w:val="0"/>
          <w:numId w:val="9"/>
        </w:numPr>
        <w:tabs>
          <w:tab w:val="left" w:pos="69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Обсяг педагогічного навантаження педагогічних працівників визначається і затверджується на підставі законодавства директором ліцею.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із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14:paraId="7A2A46FA" w14:textId="77777777" w:rsidR="00BC1CD9" w:rsidRPr="002E3BBF" w:rsidRDefault="00BC1CD9" w:rsidP="002E3BBF">
      <w:pPr>
        <w:numPr>
          <w:ilvl w:val="0"/>
          <w:numId w:val="9"/>
        </w:numPr>
        <w:tabs>
          <w:tab w:val="left" w:pos="69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ліцеї створюється постійно діючий дорадчий колегіальний орган - педагогічна рада. Головою педагогічної ради є директор ліцею.</w:t>
      </w:r>
    </w:p>
    <w:p w14:paraId="42F1CDB8" w14:textId="77777777" w:rsidR="00BC1CD9" w:rsidRPr="002E3BBF" w:rsidRDefault="00BC1CD9" w:rsidP="002E3BBF">
      <w:pPr>
        <w:numPr>
          <w:ilvl w:val="0"/>
          <w:numId w:val="9"/>
        </w:numPr>
        <w:tabs>
          <w:tab w:val="left" w:pos="69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Педагогічна рада розглядає питання:</w:t>
      </w:r>
    </w:p>
    <w:p w14:paraId="516DF112"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удосконалення навчально-виховного й методичного забезпечення освітнього процесу, планування та режиму роботи ліцею;</w:t>
      </w:r>
    </w:p>
    <w:p w14:paraId="01C62898"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переведення здобувачів освіти до наступних класів і їх випуску, видачі документів про відповідний рівень освіти, нагородження за досягнення у навчанні;</w:t>
      </w:r>
    </w:p>
    <w:p w14:paraId="2A0FF5A9" w14:textId="77777777" w:rsidR="00BC1CD9" w:rsidRPr="002E3BBF" w:rsidRDefault="00BC1CD9" w:rsidP="002E3BBF">
      <w:pPr>
        <w:numPr>
          <w:ilvl w:val="0"/>
          <w:numId w:val="2"/>
        </w:numPr>
        <w:tabs>
          <w:tab w:val="left" w:pos="82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підвищення кваліфікації педагогічних працівників, розвитку їхньої творчої ініціативи, упровадження у освітній процес досягнень науки й передового педагогічного досвіду;</w:t>
      </w:r>
    </w:p>
    <w:p w14:paraId="41500ED7" w14:textId="77777777" w:rsidR="00BC1CD9" w:rsidRPr="002E3BBF" w:rsidRDefault="00BC1CD9" w:rsidP="002E3BBF">
      <w:pPr>
        <w:numPr>
          <w:ilvl w:val="0"/>
          <w:numId w:val="2"/>
        </w:numPr>
        <w:tabs>
          <w:tab w:val="left" w:pos="8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морального та матеріального заохочення здобувачів освіти та працівників ліцею.</w:t>
      </w:r>
    </w:p>
    <w:p w14:paraId="375632A9" w14:textId="77777777" w:rsidR="00BC1CD9" w:rsidRPr="002E3BBF" w:rsidRDefault="00BC1CD9" w:rsidP="002E3BBF">
      <w:pPr>
        <w:numPr>
          <w:ilvl w:val="0"/>
          <w:numId w:val="9"/>
        </w:numPr>
        <w:tabs>
          <w:tab w:val="left" w:pos="7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Робота педагогічної ради планується в довільній формі за потребами ліцею. Кількість засідань педагогічної ради визначається їхньою доцільністю, але не може бути менше чотирьох разів на рік. Члени педагогічної ради мають право виносити на її розгляд актуальні питання освітнього процесу.</w:t>
      </w:r>
    </w:p>
    <w:p w14:paraId="00E24E19" w14:textId="77777777" w:rsidR="00BC1CD9" w:rsidRPr="002E3BBF" w:rsidRDefault="00BC1CD9" w:rsidP="002E3BBF">
      <w:pPr>
        <w:numPr>
          <w:ilvl w:val="0"/>
          <w:numId w:val="9"/>
        </w:numPr>
        <w:tabs>
          <w:tab w:val="left" w:pos="7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Вищим органом учнівського самоврядування є загальні збори, які відбуваються 2 рази на рік.</w:t>
      </w:r>
    </w:p>
    <w:p w14:paraId="04DABA40" w14:textId="77777777" w:rsidR="00BC1CD9" w:rsidRPr="002E3BBF" w:rsidRDefault="00BC1CD9" w:rsidP="002E3BBF">
      <w:pPr>
        <w:numPr>
          <w:ilvl w:val="0"/>
          <w:numId w:val="9"/>
        </w:numPr>
        <w:tabs>
          <w:tab w:val="left" w:pos="7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ліцеї можуть діяти батьківські комітети (ради) (далі - комітети), рішення про створення яких приймається на загальних зборах батьків відповідних класів (класу) або ліцею. Діяльність комітету здійснюється відповідно до Примірного положення про батьківські комітети (ради) загальноосвітніх навчальних закладів, затвердженого чинним наказом Міністерства освіти і науки України.</w:t>
      </w:r>
    </w:p>
    <w:p w14:paraId="5627E053"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освітнього процесу в ліцеї.</w:t>
      </w:r>
    </w:p>
    <w:p w14:paraId="52D5A288" w14:textId="77777777" w:rsidR="00BC1CD9" w:rsidRPr="002E3BBF" w:rsidRDefault="00BC1CD9" w:rsidP="002E3BBF">
      <w:pPr>
        <w:numPr>
          <w:ilvl w:val="0"/>
          <w:numId w:val="9"/>
        </w:numPr>
        <w:tabs>
          <w:tab w:val="left" w:pos="7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Метою діяльності комітетів є захист законних інтересів дітей в органах громадського самоврядування ліцею, у відповідних державних, судових органах, а також надання допомоги педагогічному колективу в реалізації завдань загальної середньої освіти.</w:t>
      </w:r>
    </w:p>
    <w:p w14:paraId="68C915D8" w14:textId="77777777" w:rsidR="00BC1CD9" w:rsidRPr="002E3BBF" w:rsidRDefault="00BC1CD9" w:rsidP="002E3BBF">
      <w:pPr>
        <w:numPr>
          <w:ilvl w:val="0"/>
          <w:numId w:val="10"/>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Основними завданнями діяльності комітетів є сприяння створенню умов для:</w:t>
      </w:r>
    </w:p>
    <w:p w14:paraId="0557E287" w14:textId="77777777" w:rsidR="00BC1CD9" w:rsidRPr="002E3BBF" w:rsidRDefault="00BC1CD9" w:rsidP="002E3BBF">
      <w:pPr>
        <w:numPr>
          <w:ilvl w:val="0"/>
          <w:numId w:val="2"/>
        </w:numPr>
        <w:tabs>
          <w:tab w:val="left" w:pos="8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та розвитку особистості здобувача освіти, його громадянської позиції, становленню учнівського самоврядування;</w:t>
      </w:r>
    </w:p>
    <w:p w14:paraId="179A0D77" w14:textId="77777777" w:rsidR="00BC1CD9" w:rsidRPr="002E3BBF" w:rsidRDefault="00BC1CD9" w:rsidP="002E3BBF">
      <w:pPr>
        <w:numPr>
          <w:ilvl w:val="0"/>
          <w:numId w:val="2"/>
        </w:numPr>
        <w:tabs>
          <w:tab w:val="left" w:pos="82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в здобувача освіти шанобливого ставлення до державних святинь, української мови, національної культури, духовних надбань народів, які проживають в Україні;</w:t>
      </w:r>
    </w:p>
    <w:p w14:paraId="0C035F75" w14:textId="77777777" w:rsidR="00BC1CD9" w:rsidRPr="002E3BBF" w:rsidRDefault="00BC1CD9" w:rsidP="002E3BBF">
      <w:pPr>
        <w:numPr>
          <w:ilvl w:val="0"/>
          <w:numId w:val="2"/>
        </w:numPr>
        <w:tabs>
          <w:tab w:val="left" w:pos="8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загальнолюдської етики й моралі, культури міжетнічних відносин;</w:t>
      </w:r>
    </w:p>
    <w:p w14:paraId="7871BB15" w14:textId="77777777" w:rsidR="00BC1CD9" w:rsidRPr="002E3BBF" w:rsidRDefault="00BC1CD9" w:rsidP="002E3BBF">
      <w:pPr>
        <w:numPr>
          <w:ilvl w:val="0"/>
          <w:numId w:val="2"/>
        </w:numPr>
        <w:tabs>
          <w:tab w:val="left" w:pos="84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захисту здоров'я та збереження життя дітей;</w:t>
      </w:r>
    </w:p>
    <w:p w14:paraId="3E22FB95" w14:textId="77777777" w:rsidR="00BC1CD9" w:rsidRPr="002E3BBF" w:rsidRDefault="00BC1CD9" w:rsidP="002E3BBF">
      <w:pPr>
        <w:numPr>
          <w:ilvl w:val="0"/>
          <w:numId w:val="2"/>
        </w:numPr>
        <w:tabs>
          <w:tab w:val="left" w:pos="8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одержання здобувачами освіти обов’язкової загальної середньої освіти, розвитку їхніх здібностей, підтримки обдарованої молоді;</w:t>
      </w:r>
    </w:p>
    <w:p w14:paraId="5F1A4CC8" w14:textId="77777777" w:rsidR="00BC1CD9" w:rsidRPr="002E3BBF" w:rsidRDefault="00BC1CD9" w:rsidP="002E3BBF">
      <w:pPr>
        <w:numPr>
          <w:ilvl w:val="0"/>
          <w:numId w:val="2"/>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залучення батьківської громадськості до професійної орієнтації здобувачів освіти, позакласної та позашкільної роботи;</w:t>
      </w:r>
    </w:p>
    <w:p w14:paraId="0F0083B4" w14:textId="77777777" w:rsidR="00BC1CD9" w:rsidRPr="002E3BBF" w:rsidRDefault="00BC1CD9" w:rsidP="002E3BBF">
      <w:pPr>
        <w:numPr>
          <w:ilvl w:val="0"/>
          <w:numId w:val="2"/>
        </w:numPr>
        <w:tabs>
          <w:tab w:val="left" w:pos="82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вирішення питань розвитку матеріально-технічної бази ліцею та його благоустрою.</w:t>
      </w:r>
    </w:p>
    <w:p w14:paraId="21C94B36" w14:textId="77777777" w:rsidR="00BC1CD9" w:rsidRPr="002E3BBF" w:rsidRDefault="00BC1CD9" w:rsidP="002E3BBF">
      <w:pPr>
        <w:numPr>
          <w:ilvl w:val="0"/>
          <w:numId w:val="10"/>
        </w:numPr>
        <w:tabs>
          <w:tab w:val="left" w:pos="89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Батьківський комітет ліцею формується з голів батьківських комітетів класів, які діють від їх імені.</w:t>
      </w:r>
    </w:p>
    <w:p w14:paraId="425720A6" w14:textId="77777777" w:rsidR="00BC1CD9" w:rsidRPr="002E3BBF" w:rsidRDefault="00BC1CD9" w:rsidP="002E3BBF">
      <w:pPr>
        <w:numPr>
          <w:ilvl w:val="0"/>
          <w:numId w:val="10"/>
        </w:numPr>
        <w:tabs>
          <w:tab w:val="left" w:pos="90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Голова батьківського комітету ліцею є членом ради закладу, може брати участь у засіданнях педагогічної ради ліцею під час розгляду питань, що стосуються компетенції комітету, із правом дорадчого голосу. Кількісний склад і термін повноважень батьківського комітету визначаються загальними зборами. Збори батьківського комітету ліцею (класів) проводяться не рідше двох разів на семестр. Правомочний склад зборів становить не менше як дві третини від загальної кількості членів комітету ліцею (класів). Рішення зборів комітетів доводиться до відома батьків, керівництва ліцею, а за необхідності до відділу освіти Лисянської селищної ради у 7-денний термін. Комітети звітують про свою роботу перед зборами батьків один раз на рік - у день виборів нового складу комітетів.</w:t>
      </w:r>
    </w:p>
    <w:p w14:paraId="238C4577" w14:textId="77777777" w:rsidR="00BC1CD9" w:rsidRPr="002E3BBF" w:rsidRDefault="00BC1CD9" w:rsidP="002E3BBF">
      <w:pPr>
        <w:numPr>
          <w:ilvl w:val="0"/>
          <w:numId w:val="9"/>
        </w:numPr>
        <w:tabs>
          <w:tab w:val="left" w:pos="6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Батьківські комітети мають право:</w:t>
      </w:r>
    </w:p>
    <w:p w14:paraId="5751B2CE" w14:textId="77777777" w:rsidR="00BC1CD9" w:rsidRPr="002E3BBF" w:rsidRDefault="00BC1CD9" w:rsidP="002E3BBF">
      <w:pPr>
        <w:numPr>
          <w:ilvl w:val="0"/>
          <w:numId w:val="2"/>
        </w:numPr>
        <w:tabs>
          <w:tab w:val="left" w:pos="83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в обстеженні житлово-побутових умов здобувачів освіти, які перебувають у несприятливих соціально-економічних умовах;</w:t>
      </w:r>
    </w:p>
    <w:p w14:paraId="74457B19" w14:textId="77777777" w:rsidR="00BC1CD9" w:rsidRPr="002E3BBF" w:rsidRDefault="00BC1CD9" w:rsidP="002E3BBF">
      <w:pPr>
        <w:numPr>
          <w:ilvl w:val="0"/>
          <w:numId w:val="2"/>
        </w:numPr>
        <w:tabs>
          <w:tab w:val="left" w:pos="83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звертатися до директора, класного керівника й ради ліцею щодо роз'яснення стану та перспектив роботи з питань, що турбують батьків;</w:t>
      </w:r>
    </w:p>
    <w:p w14:paraId="28906E5C"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скликати позачергові батьківські збори;</w:t>
      </w:r>
    </w:p>
    <w:p w14:paraId="47E69810"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покращенню харчування;</w:t>
      </w:r>
    </w:p>
    <w:p w14:paraId="74647314" w14:textId="77777777" w:rsidR="00BC1CD9" w:rsidRPr="002E3BBF" w:rsidRDefault="00BC1CD9" w:rsidP="002E3BBF">
      <w:pPr>
        <w:numPr>
          <w:ilvl w:val="0"/>
          <w:numId w:val="2"/>
        </w:numPr>
        <w:tabs>
          <w:tab w:val="left" w:pos="83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дотриманню санітарно-гігієнічних та матеріально-технічних умов функціонування ліцею;</w:t>
      </w:r>
    </w:p>
    <w:p w14:paraId="4C9FBB3A"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прийнятті рішень стосовно організації оздоровлення;</w:t>
      </w:r>
    </w:p>
    <w:p w14:paraId="26DE8EBE" w14:textId="77777777" w:rsidR="00BC1CD9" w:rsidRPr="002E3BBF" w:rsidRDefault="00BC1CD9" w:rsidP="002E3BBF">
      <w:pPr>
        <w:numPr>
          <w:ilvl w:val="0"/>
          <w:numId w:val="2"/>
        </w:numPr>
        <w:tabs>
          <w:tab w:val="left" w:pos="83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звертатися до відповідних органів управління освітою, органів громадського самоврядування з питаннями, пов'язаними з навчанням і вихованням здобувачів освіти;</w:t>
      </w:r>
    </w:p>
    <w:p w14:paraId="4316CD5D" w14:textId="77777777" w:rsidR="00BC1CD9" w:rsidRPr="002E3BBF" w:rsidRDefault="00BC1CD9" w:rsidP="002E3BBF">
      <w:pPr>
        <w:numPr>
          <w:ilvl w:val="0"/>
          <w:numId w:val="2"/>
        </w:numPr>
        <w:tabs>
          <w:tab w:val="left" w:pos="83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виносити на розгляд директора і педагогічної ради пропозиції щодо позакласної та позашкільної роботи з учнями, організаційно-господарських питань, покращення роботи педагогічного колективу з батьками здобувачів освіти.</w:t>
      </w:r>
    </w:p>
    <w:p w14:paraId="5CD1476B" w14:textId="77777777" w:rsidR="00BC1CD9" w:rsidRPr="002E3BBF" w:rsidRDefault="00BC1CD9" w:rsidP="002E3BBF">
      <w:pPr>
        <w:numPr>
          <w:ilvl w:val="0"/>
          <w:numId w:val="9"/>
        </w:numPr>
        <w:tabs>
          <w:tab w:val="left" w:pos="83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ліцеї можуть створюватись учнівські та вчительські громадські організації, що діють відповідно до чинного законодавства України.</w:t>
      </w:r>
    </w:p>
    <w:p w14:paraId="63ADBD85" w14:textId="77777777" w:rsidR="00BC1CD9" w:rsidRPr="002E3BBF" w:rsidRDefault="00BC1CD9" w:rsidP="002E3BBF">
      <w:pPr>
        <w:pStyle w:val="21"/>
        <w:keepNext/>
        <w:keepLines/>
        <w:numPr>
          <w:ilvl w:val="0"/>
          <w:numId w:val="6"/>
        </w:numPr>
        <w:shd w:val="clear" w:color="auto" w:fill="auto"/>
        <w:tabs>
          <w:tab w:val="left" w:pos="938"/>
        </w:tabs>
        <w:spacing w:after="0" w:line="240" w:lineRule="auto"/>
        <w:ind w:right="282" w:firstLine="709"/>
      </w:pPr>
      <w:bookmarkStart w:id="5" w:name="bookmark5"/>
      <w:r w:rsidRPr="002E3BBF">
        <w:t>Прозорість та інформаційна відкритість закладу освіти</w:t>
      </w:r>
      <w:bookmarkEnd w:id="5"/>
    </w:p>
    <w:p w14:paraId="1B4C7581" w14:textId="77777777" w:rsidR="00BC1CD9" w:rsidRPr="002E3BBF" w:rsidRDefault="00BC1CD9" w:rsidP="002E3BBF">
      <w:pPr>
        <w:numPr>
          <w:ilvl w:val="1"/>
          <w:numId w:val="6"/>
        </w:numPr>
        <w:tabs>
          <w:tab w:val="left" w:pos="6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5F4495B3" w14:textId="77777777" w:rsidR="00BC1CD9" w:rsidRPr="002E3BBF" w:rsidRDefault="00BC1CD9" w:rsidP="002E3BBF">
      <w:pPr>
        <w:numPr>
          <w:ilvl w:val="1"/>
          <w:numId w:val="6"/>
        </w:numPr>
        <w:tabs>
          <w:tab w:val="left" w:pos="6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забезпечує на офіційному веб-сайті ліцею відкритий доступ до такої інформації та документів:</w:t>
      </w:r>
    </w:p>
    <w:p w14:paraId="652FEAF0"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статут закладу освіти;</w:t>
      </w:r>
    </w:p>
    <w:p w14:paraId="7A54DD23"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ліцензії на провадження освітньої діяльності;</w:t>
      </w:r>
    </w:p>
    <w:p w14:paraId="24B493C2"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сертифікати про акредитацію освітніх програм;</w:t>
      </w:r>
    </w:p>
    <w:p w14:paraId="3E953FAF"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структуру та органи управління ліцею;</w:t>
      </w:r>
    </w:p>
    <w:p w14:paraId="7EB8FDFA"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кадровий склад ліцею згідно з ліцензійними умовами;</w:t>
      </w:r>
    </w:p>
    <w:p w14:paraId="19F4651F" w14:textId="77777777" w:rsidR="00BC1CD9" w:rsidRPr="002E3BBF" w:rsidRDefault="00BC1CD9" w:rsidP="002E3BBF">
      <w:pPr>
        <w:numPr>
          <w:ilvl w:val="0"/>
          <w:numId w:val="2"/>
        </w:numPr>
        <w:tabs>
          <w:tab w:val="left" w:pos="857"/>
        </w:tabs>
        <w:ind w:right="282" w:firstLine="709"/>
        <w:rPr>
          <w:rFonts w:ascii="Times New Roman" w:hAnsi="Times New Roman" w:cs="Times New Roman"/>
          <w:sz w:val="28"/>
          <w:szCs w:val="28"/>
        </w:rPr>
      </w:pPr>
      <w:r w:rsidRPr="002E3BBF">
        <w:rPr>
          <w:rFonts w:ascii="Times New Roman" w:hAnsi="Times New Roman" w:cs="Times New Roman"/>
          <w:sz w:val="28"/>
          <w:szCs w:val="28"/>
        </w:rPr>
        <w:t>освітні програми, що реалізуються в ліцеї, та перелік освітніх компонентів, що передбачені відповідною освітньою програмою;</w:t>
      </w:r>
    </w:p>
    <w:p w14:paraId="4FD80F22"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територія обслуговування, закріплена за ліцеєм;</w:t>
      </w:r>
    </w:p>
    <w:p w14:paraId="2EC96006"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фактична кількість осіб, які навчаються в ліцеї;</w:t>
      </w:r>
    </w:p>
    <w:p w14:paraId="7E758365"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мова (мови) освітнього процесу;</w:t>
      </w:r>
    </w:p>
    <w:p w14:paraId="7D3EA2E3" w14:textId="77777777" w:rsidR="00BC1CD9" w:rsidRPr="002E3BBF" w:rsidRDefault="00BC1CD9" w:rsidP="002E3BBF">
      <w:pPr>
        <w:numPr>
          <w:ilvl w:val="0"/>
          <w:numId w:val="2"/>
        </w:numPr>
        <w:tabs>
          <w:tab w:val="left" w:pos="867"/>
        </w:tabs>
        <w:ind w:right="282" w:firstLine="709"/>
        <w:rPr>
          <w:rFonts w:ascii="Times New Roman" w:hAnsi="Times New Roman" w:cs="Times New Roman"/>
          <w:sz w:val="28"/>
          <w:szCs w:val="28"/>
        </w:rPr>
      </w:pPr>
      <w:r w:rsidRPr="002E3BBF">
        <w:rPr>
          <w:rFonts w:ascii="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14:paraId="66FBDF90" w14:textId="77777777" w:rsidR="00BC1CD9" w:rsidRPr="002E3BBF" w:rsidRDefault="00BC1CD9" w:rsidP="002E3BBF">
      <w:pPr>
        <w:numPr>
          <w:ilvl w:val="0"/>
          <w:numId w:val="2"/>
        </w:numPr>
        <w:tabs>
          <w:tab w:val="left" w:pos="867"/>
        </w:tabs>
        <w:ind w:right="282" w:firstLine="709"/>
        <w:rPr>
          <w:rFonts w:ascii="Times New Roman" w:hAnsi="Times New Roman" w:cs="Times New Roman"/>
          <w:sz w:val="28"/>
          <w:szCs w:val="28"/>
        </w:rPr>
      </w:pPr>
      <w:r w:rsidRPr="002E3BBF">
        <w:rPr>
          <w:rFonts w:ascii="Times New Roman" w:hAnsi="Times New Roman" w:cs="Times New Roman"/>
          <w:sz w:val="28"/>
          <w:szCs w:val="28"/>
        </w:rPr>
        <w:t>матеріально-технічне забезпечення ліцею (згідно з ліцензійними умовами);</w:t>
      </w:r>
    </w:p>
    <w:p w14:paraId="67BC9650"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результати моніторингу якості освіти;</w:t>
      </w:r>
    </w:p>
    <w:p w14:paraId="48DF76B2"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річний звіт про діяльність ліцею;</w:t>
      </w:r>
    </w:p>
    <w:p w14:paraId="3FD95944"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правила прийому до ліцею;</w:t>
      </w:r>
    </w:p>
    <w:p w14:paraId="10424DF0" w14:textId="77777777" w:rsidR="00BC1CD9" w:rsidRPr="002E3BBF" w:rsidRDefault="00BC1CD9" w:rsidP="002E3BBF">
      <w:pPr>
        <w:numPr>
          <w:ilvl w:val="0"/>
          <w:numId w:val="2"/>
        </w:numPr>
        <w:tabs>
          <w:tab w:val="left" w:pos="857"/>
        </w:tabs>
        <w:ind w:right="282" w:firstLine="709"/>
        <w:rPr>
          <w:rFonts w:ascii="Times New Roman" w:hAnsi="Times New Roman" w:cs="Times New Roman"/>
          <w:sz w:val="28"/>
          <w:szCs w:val="28"/>
        </w:rPr>
      </w:pPr>
      <w:r w:rsidRPr="002E3BBF">
        <w:rPr>
          <w:rFonts w:ascii="Times New Roman" w:hAnsi="Times New Roman" w:cs="Times New Roman"/>
          <w:sz w:val="28"/>
          <w:szCs w:val="28"/>
        </w:rPr>
        <w:t>умови доступності ліцею для навчання осіб з особливими освітніми потребами;</w:t>
      </w:r>
    </w:p>
    <w:p w14:paraId="5AB4A78F" w14:textId="77777777" w:rsidR="00BC1CD9" w:rsidRPr="002E3BBF" w:rsidRDefault="00BC1CD9" w:rsidP="002E3BBF">
      <w:pPr>
        <w:numPr>
          <w:ilvl w:val="0"/>
          <w:numId w:val="2"/>
        </w:numPr>
        <w:tabs>
          <w:tab w:val="left" w:pos="867"/>
        </w:tabs>
        <w:ind w:right="282" w:firstLine="709"/>
        <w:rPr>
          <w:rFonts w:ascii="Times New Roman" w:hAnsi="Times New Roman" w:cs="Times New Roman"/>
          <w:sz w:val="28"/>
          <w:szCs w:val="28"/>
        </w:rPr>
      </w:pPr>
      <w:r w:rsidRPr="002E3BBF">
        <w:rPr>
          <w:rFonts w:ascii="Times New Roman" w:hAnsi="Times New Roman" w:cs="Times New Roman"/>
          <w:sz w:val="28"/>
          <w:szCs w:val="28"/>
        </w:rPr>
        <w:t>перелік додаткових освітніх та інших послуг, їх вартість, порядок надання та оплати;</w:t>
      </w:r>
    </w:p>
    <w:p w14:paraId="5F8CFBB4" w14:textId="77777777" w:rsidR="00BC1CD9" w:rsidRPr="002E3BBF" w:rsidRDefault="00BC1CD9" w:rsidP="002E3BBF">
      <w:pPr>
        <w:numPr>
          <w:ilvl w:val="0"/>
          <w:numId w:val="2"/>
        </w:numPr>
        <w:tabs>
          <w:tab w:val="left" w:pos="862"/>
        </w:tabs>
        <w:ind w:right="282" w:firstLine="709"/>
        <w:rPr>
          <w:rFonts w:ascii="Times New Roman" w:hAnsi="Times New Roman" w:cs="Times New Roman"/>
          <w:sz w:val="28"/>
          <w:szCs w:val="28"/>
        </w:rPr>
      </w:pPr>
      <w:r w:rsidRPr="002E3BBF">
        <w:rPr>
          <w:rFonts w:ascii="Times New Roman" w:hAnsi="Times New Roman" w:cs="Times New Roman"/>
          <w:sz w:val="28"/>
          <w:szCs w:val="28"/>
        </w:rPr>
        <w:t>інша інформація, що оприлюднюється за рішенням ліцею або на вимогу законодавства.</w:t>
      </w:r>
    </w:p>
    <w:p w14:paraId="3EA111AA" w14:textId="77777777" w:rsidR="00BC1CD9" w:rsidRPr="002E3BBF" w:rsidRDefault="00BC1CD9" w:rsidP="002E3BBF">
      <w:pPr>
        <w:numPr>
          <w:ilvl w:val="1"/>
          <w:numId w:val="6"/>
        </w:num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442F8877" w14:textId="77777777" w:rsidR="00BC1CD9" w:rsidRPr="002E3BBF" w:rsidRDefault="00BC1CD9" w:rsidP="002E3BBF">
      <w:pPr>
        <w:pStyle w:val="21"/>
        <w:keepNext/>
        <w:keepLines/>
        <w:numPr>
          <w:ilvl w:val="0"/>
          <w:numId w:val="6"/>
        </w:numPr>
        <w:shd w:val="clear" w:color="auto" w:fill="auto"/>
        <w:tabs>
          <w:tab w:val="left" w:pos="1252"/>
        </w:tabs>
        <w:spacing w:after="0" w:line="240" w:lineRule="auto"/>
        <w:ind w:right="282" w:firstLine="709"/>
      </w:pPr>
      <w:bookmarkStart w:id="6" w:name="bookmark6"/>
      <w:r w:rsidRPr="002E3BBF">
        <w:t>Матеріально-технічна база</w:t>
      </w:r>
      <w:bookmarkEnd w:id="6"/>
    </w:p>
    <w:p w14:paraId="6E9311AC" w14:textId="77777777" w:rsidR="00BC1CD9" w:rsidRPr="002E3BBF" w:rsidRDefault="00BC1CD9" w:rsidP="002E3BBF">
      <w:pPr>
        <w:numPr>
          <w:ilvl w:val="1"/>
          <w:numId w:val="6"/>
        </w:num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Матеріально-технічна база ліцею включає будівлі, споруди, землю, комунікації, обладнання, інші матеріальні цінності, вартість яких відображена у балансі.</w:t>
      </w:r>
    </w:p>
    <w:p w14:paraId="1B19E886" w14:textId="77777777" w:rsidR="00BC1CD9" w:rsidRPr="002E3BBF" w:rsidRDefault="00BC1CD9" w:rsidP="002E3BBF">
      <w:pPr>
        <w:numPr>
          <w:ilvl w:val="1"/>
          <w:numId w:val="6"/>
        </w:num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Майно ліцею перебуває у комунальній власності територіальної громади Лисянської селищної ради Черкаської області і закріплено за нею на правах оперативного управління.</w:t>
      </w:r>
    </w:p>
    <w:p w14:paraId="4BFA2C07" w14:textId="77777777" w:rsidR="00BC1CD9" w:rsidRPr="002E3BBF" w:rsidRDefault="00BC1CD9" w:rsidP="002E3BBF">
      <w:pPr>
        <w:numPr>
          <w:ilvl w:val="1"/>
          <w:numId w:val="6"/>
        </w:num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Вилучення основних фондів, оборотних коштів та іншого майна ліцею проводиться лише у випадках, передбачених чинним законодавством. Збитки, завдані ліцею внаслідок</w:t>
      </w:r>
    </w:p>
    <w:p w14:paraId="5777F018" w14:textId="77777777" w:rsidR="00BC1CD9"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порушення його майнових прав іншими юридичними та фізичними особами, відшкодовуються відповідно до чинного законодавства.</w:t>
      </w:r>
    </w:p>
    <w:p w14:paraId="2F42A39C" w14:textId="77777777" w:rsidR="00BC1CD9" w:rsidRPr="002E3BBF" w:rsidRDefault="00BC1CD9" w:rsidP="002E3BBF">
      <w:pPr>
        <w:numPr>
          <w:ilvl w:val="1"/>
          <w:numId w:val="6"/>
        </w:numPr>
        <w:tabs>
          <w:tab w:val="left" w:pos="770"/>
        </w:tabs>
        <w:ind w:right="282" w:firstLine="709"/>
        <w:rPr>
          <w:rFonts w:ascii="Times New Roman" w:hAnsi="Times New Roman" w:cs="Times New Roman"/>
          <w:sz w:val="28"/>
          <w:szCs w:val="28"/>
        </w:rPr>
      </w:pPr>
      <w:r w:rsidRPr="002E3BBF">
        <w:rPr>
          <w:rFonts w:ascii="Times New Roman" w:hAnsi="Times New Roman" w:cs="Times New Roman"/>
          <w:sz w:val="28"/>
          <w:szCs w:val="28"/>
        </w:rPr>
        <w:t>Об’єкти та майно ліцею не підлягають приватизації чи використанню не за освітнім призначенням.</w:t>
      </w:r>
    </w:p>
    <w:p w14:paraId="2A8B57D0" w14:textId="77777777" w:rsidR="00BC1CD9" w:rsidRPr="002E3BBF" w:rsidRDefault="00BC1CD9" w:rsidP="002E3BBF">
      <w:pPr>
        <w:pStyle w:val="21"/>
        <w:keepNext/>
        <w:keepLines/>
        <w:numPr>
          <w:ilvl w:val="0"/>
          <w:numId w:val="6"/>
        </w:numPr>
        <w:shd w:val="clear" w:color="auto" w:fill="auto"/>
        <w:tabs>
          <w:tab w:val="left" w:pos="770"/>
        </w:tabs>
        <w:spacing w:after="0" w:line="240" w:lineRule="auto"/>
        <w:ind w:right="282" w:firstLine="709"/>
      </w:pPr>
      <w:bookmarkStart w:id="7" w:name="bookmark7"/>
      <w:r w:rsidRPr="002E3BBF">
        <w:t xml:space="preserve">Фінансово-господарська діяльність </w:t>
      </w:r>
      <w:bookmarkEnd w:id="7"/>
      <w:r w:rsidRPr="002E3BBF">
        <w:t>ліцею</w:t>
      </w:r>
    </w:p>
    <w:p w14:paraId="3EB48C9F" w14:textId="77777777" w:rsidR="00BC1CD9" w:rsidRPr="002E3BBF" w:rsidRDefault="00BC1CD9" w:rsidP="002E3BBF">
      <w:pPr>
        <w:numPr>
          <w:ilvl w:val="1"/>
          <w:numId w:val="6"/>
        </w:numPr>
        <w:tabs>
          <w:tab w:val="left" w:pos="770"/>
        </w:tabs>
        <w:ind w:right="282" w:firstLine="709"/>
        <w:rPr>
          <w:rFonts w:ascii="Times New Roman" w:hAnsi="Times New Roman" w:cs="Times New Roman"/>
          <w:sz w:val="28"/>
          <w:szCs w:val="28"/>
        </w:rPr>
      </w:pPr>
      <w:r w:rsidRPr="002E3BBF">
        <w:rPr>
          <w:rFonts w:ascii="Times New Roman" w:hAnsi="Times New Roman" w:cs="Times New Roman"/>
          <w:sz w:val="28"/>
          <w:szCs w:val="28"/>
        </w:rPr>
        <w:t>Фінансово-господарська діяльність ліцею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14:paraId="2F83833C" w14:textId="77777777" w:rsidR="00BC1CD9" w:rsidRPr="002E3BBF" w:rsidRDefault="00BC1CD9" w:rsidP="002E3BBF">
      <w:pPr>
        <w:numPr>
          <w:ilvl w:val="1"/>
          <w:numId w:val="6"/>
        </w:numPr>
        <w:tabs>
          <w:tab w:val="left" w:pos="770"/>
        </w:tabs>
        <w:ind w:right="282" w:firstLine="709"/>
        <w:rPr>
          <w:rFonts w:ascii="Times New Roman" w:hAnsi="Times New Roman" w:cs="Times New Roman"/>
          <w:sz w:val="28"/>
          <w:szCs w:val="28"/>
        </w:rPr>
      </w:pPr>
      <w:r w:rsidRPr="002E3BBF">
        <w:rPr>
          <w:rFonts w:ascii="Times New Roman" w:hAnsi="Times New Roman" w:cs="Times New Roman"/>
          <w:sz w:val="28"/>
          <w:szCs w:val="28"/>
        </w:rPr>
        <w:lastRenderedPageBreak/>
        <w:t>Фінансування ліцею здійснюється відповідно до чинного законодавства на основі його кошторису.</w:t>
      </w:r>
    </w:p>
    <w:p w14:paraId="634E559C" w14:textId="77777777" w:rsidR="00BC1CD9" w:rsidRPr="002E3BBF" w:rsidRDefault="00BC1CD9" w:rsidP="002E3BBF">
      <w:pPr>
        <w:numPr>
          <w:ilvl w:val="0"/>
          <w:numId w:val="11"/>
        </w:numPr>
        <w:tabs>
          <w:tab w:val="left" w:pos="77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Джерелами формування кошторису ліцею є:</w:t>
      </w:r>
    </w:p>
    <w:p w14:paraId="4F372015" w14:textId="77777777" w:rsidR="00BC1CD9" w:rsidRPr="002E3BBF" w:rsidRDefault="00BC1CD9" w:rsidP="002E3BBF">
      <w:pPr>
        <w:numPr>
          <w:ilvl w:val="0"/>
          <w:numId w:val="2"/>
        </w:numPr>
        <w:tabs>
          <w:tab w:val="left" w:pos="8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14:paraId="10D69A60"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благодійні внески юридичних і фізичних осіб;</w:t>
      </w:r>
    </w:p>
    <w:p w14:paraId="13ED1910"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інші джерела, не заборонені чинним законодавством;</w:t>
      </w:r>
    </w:p>
    <w:p w14:paraId="09E73988" w14:textId="77777777" w:rsidR="00BC1CD9" w:rsidRPr="002E3BBF" w:rsidRDefault="00BC1CD9" w:rsidP="002E3BBF">
      <w:pPr>
        <w:numPr>
          <w:ilvl w:val="0"/>
          <w:numId w:val="2"/>
        </w:numPr>
        <w:tabs>
          <w:tab w:val="left" w:pos="8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14:paraId="0696CB29" w14:textId="77777777" w:rsidR="00BC1CD9" w:rsidRPr="002E3BBF" w:rsidRDefault="00BC1CD9" w:rsidP="002E3BBF">
      <w:pPr>
        <w:numPr>
          <w:ilvl w:val="1"/>
          <w:numId w:val="6"/>
        </w:num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має право:</w:t>
      </w:r>
    </w:p>
    <w:p w14:paraId="61FC9293" w14:textId="77777777" w:rsidR="00BC1CD9" w:rsidRPr="002E3BBF" w:rsidRDefault="00BC1CD9" w:rsidP="002E3BBF">
      <w:pPr>
        <w:numPr>
          <w:ilvl w:val="0"/>
          <w:numId w:val="2"/>
        </w:numPr>
        <w:tabs>
          <w:tab w:val="left" w:pos="8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 придбання в оренду необхідного обладнання та інших матеріальних ресурсів;</w:t>
      </w:r>
    </w:p>
    <w:p w14:paraId="318FF176"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отримувати допомогу від підприємств, установ, організацій або фізичних</w:t>
      </w:r>
    </w:p>
    <w:p w14:paraId="7A2F1075"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осіб;</w:t>
      </w:r>
    </w:p>
    <w:p w14:paraId="7A975B7A" w14:textId="77777777" w:rsidR="00BC1CD9" w:rsidRPr="002E3BBF" w:rsidRDefault="00BC1CD9" w:rsidP="002E3BBF">
      <w:pPr>
        <w:numPr>
          <w:ilvl w:val="0"/>
          <w:numId w:val="2"/>
        </w:numPr>
        <w:tabs>
          <w:tab w:val="left" w:pos="8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здавати в короткострокову оренду приміщення та транспортні засоби, виручені кошти переводити на рахунок ліцею.</w:t>
      </w:r>
    </w:p>
    <w:p w14:paraId="1B9D44A5" w14:textId="77777777" w:rsidR="00BC1CD9" w:rsidRPr="002E3BBF" w:rsidRDefault="00BC1CD9" w:rsidP="002E3BBF">
      <w:pPr>
        <w:numPr>
          <w:ilvl w:val="0"/>
          <w:numId w:val="12"/>
        </w:numPr>
        <w:tabs>
          <w:tab w:val="left" w:pos="770"/>
        </w:tabs>
        <w:ind w:right="282" w:firstLine="709"/>
        <w:rPr>
          <w:rFonts w:ascii="Times New Roman" w:hAnsi="Times New Roman" w:cs="Times New Roman"/>
          <w:sz w:val="28"/>
          <w:szCs w:val="28"/>
        </w:rPr>
      </w:pPr>
      <w:r w:rsidRPr="002E3BBF">
        <w:rPr>
          <w:rFonts w:ascii="Times New Roman" w:hAnsi="Times New Roman" w:cs="Times New Roman"/>
          <w:sz w:val="28"/>
          <w:szCs w:val="28"/>
        </w:rPr>
        <w:t>Ліцей є неприбутковою установою. Доходи (прибутки) ліцею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7B5F2203" w14:textId="77777777" w:rsidR="00BC1CD9" w:rsidRPr="002E3BBF" w:rsidRDefault="00BC1CD9" w:rsidP="002E3BBF">
      <w:pPr>
        <w:numPr>
          <w:ilvl w:val="0"/>
          <w:numId w:val="12"/>
        </w:numPr>
        <w:tabs>
          <w:tab w:val="left" w:pos="77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Порядок діловодства і бухгалтерського обліку в ліцеї визначається керівником ліцею відповідно до законодавства України.</w:t>
      </w:r>
    </w:p>
    <w:p w14:paraId="0BA8D683"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рішенням керівника ліцею та погодження Засновника ліцею бухгалтерський облік може здійснюватися самостійно або через централізовану бухгалтерію. У разі самостійного ведення бухгалтерського обліку в ліцеї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14:paraId="673A1829" w14:textId="77777777" w:rsidR="00BC1CD9" w:rsidRPr="002E3BBF" w:rsidRDefault="00BC1CD9" w:rsidP="002E3BBF">
      <w:pPr>
        <w:numPr>
          <w:ilvl w:val="0"/>
          <w:numId w:val="12"/>
        </w:numPr>
        <w:tabs>
          <w:tab w:val="left" w:pos="54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Штатний розпис ліцею затверджується керівником ліцею після погодження із Засновником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3ABDBC0E" w14:textId="77777777" w:rsidR="00BC1CD9" w:rsidRPr="002E3BBF" w:rsidRDefault="00C6590F" w:rsidP="002E3BBF">
      <w:pPr>
        <w:pStyle w:val="21"/>
        <w:keepNext/>
        <w:keepLines/>
        <w:shd w:val="clear" w:color="auto" w:fill="auto"/>
        <w:tabs>
          <w:tab w:val="left" w:pos="3486"/>
        </w:tabs>
        <w:spacing w:after="0" w:line="240" w:lineRule="auto"/>
        <w:ind w:right="282" w:firstLine="709"/>
      </w:pPr>
      <w:bookmarkStart w:id="8" w:name="bookmark8"/>
      <w:r w:rsidRPr="002E3BBF">
        <w:t>8.</w:t>
      </w:r>
      <w:r w:rsidR="00BC1CD9" w:rsidRPr="002E3BBF">
        <w:t>Міжнародне співробітництво</w:t>
      </w:r>
      <w:bookmarkEnd w:id="8"/>
    </w:p>
    <w:p w14:paraId="1BE432CA"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8.1.</w:t>
      </w:r>
      <w:r w:rsidR="00BC1CD9" w:rsidRPr="002E3BBF">
        <w:rPr>
          <w:rFonts w:ascii="Times New Roman" w:hAnsi="Times New Roman" w:cs="Times New Roman"/>
          <w:sz w:val="28"/>
          <w:szCs w:val="28"/>
        </w:rPr>
        <w:t>Ліцей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14:paraId="1C7D30B9"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8.2.</w:t>
      </w:r>
      <w:r w:rsidR="00BC1CD9" w:rsidRPr="002E3BBF">
        <w:rPr>
          <w:rFonts w:ascii="Times New Roman" w:hAnsi="Times New Roman" w:cs="Times New Roman"/>
          <w:sz w:val="28"/>
          <w:szCs w:val="28"/>
        </w:rPr>
        <w:t xml:space="preserve">Ліцей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установлювати відповідно до чинного законодавства прямі зв’язки з </w:t>
      </w:r>
      <w:r w:rsidR="00BC1CD9" w:rsidRPr="002E3BBF">
        <w:rPr>
          <w:rFonts w:ascii="Times New Roman" w:hAnsi="Times New Roman" w:cs="Times New Roman"/>
          <w:sz w:val="28"/>
          <w:szCs w:val="28"/>
        </w:rPr>
        <w:lastRenderedPageBreak/>
        <w:t>міжнародними організаціями та освітніми асоціаціями.</w:t>
      </w:r>
    </w:p>
    <w:p w14:paraId="09C2EBAC"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8.3.</w:t>
      </w:r>
      <w:r w:rsidR="00BC1CD9" w:rsidRPr="002E3BBF">
        <w:rPr>
          <w:rFonts w:ascii="Times New Roman" w:hAnsi="Times New Roman" w:cs="Times New Roman"/>
          <w:sz w:val="28"/>
          <w:szCs w:val="28"/>
        </w:rPr>
        <w:t>Ліцей, педагогічні працівники і здобувачі освіти можуть брати участь у реалізації міжнародних проектів та програм.</w:t>
      </w:r>
    </w:p>
    <w:p w14:paraId="15D7DD62" w14:textId="77777777" w:rsidR="00BC1CD9" w:rsidRPr="002E3BBF" w:rsidRDefault="00C6590F" w:rsidP="002E3BBF">
      <w:pPr>
        <w:pStyle w:val="21"/>
        <w:keepNext/>
        <w:keepLines/>
        <w:shd w:val="clear" w:color="auto" w:fill="auto"/>
        <w:tabs>
          <w:tab w:val="left" w:pos="2386"/>
        </w:tabs>
        <w:spacing w:after="0" w:line="240" w:lineRule="auto"/>
        <w:ind w:right="282" w:firstLine="709"/>
      </w:pPr>
      <w:bookmarkStart w:id="9" w:name="bookmark9"/>
      <w:r w:rsidRPr="002E3BBF">
        <w:t>9.</w:t>
      </w:r>
      <w:r w:rsidR="00BC1CD9" w:rsidRPr="002E3BBF">
        <w:t xml:space="preserve">Контроль за діяльністю </w:t>
      </w:r>
      <w:bookmarkEnd w:id="9"/>
      <w:r w:rsidR="00BC1CD9" w:rsidRPr="002E3BBF">
        <w:t>ліцею</w:t>
      </w:r>
    </w:p>
    <w:p w14:paraId="1554BF69"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9.1.</w:t>
      </w:r>
      <w:r w:rsidR="00BC1CD9" w:rsidRPr="002E3BBF">
        <w:rPr>
          <w:rFonts w:ascii="Times New Roman" w:hAnsi="Times New Roman" w:cs="Times New Roman"/>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6F3FEB92"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9.2.</w:t>
      </w:r>
      <w:r w:rsidR="00BC1CD9" w:rsidRPr="002E3BBF">
        <w:rPr>
          <w:rFonts w:ascii="Times New Roman" w:hAnsi="Times New Roman" w:cs="Times New Roman"/>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023D245F"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7EA90C60"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9.3.</w:t>
      </w:r>
      <w:r w:rsidR="00BC1CD9" w:rsidRPr="002E3BBF">
        <w:rPr>
          <w:rFonts w:ascii="Times New Roman" w:hAnsi="Times New Roman" w:cs="Times New Roman"/>
          <w:sz w:val="28"/>
          <w:szCs w:val="28"/>
        </w:rPr>
        <w:t>Єдиним плановим заходом державного нагляду (контролю) за освітньою діяльністю ліцею є інституційний аудит, що проводиться один раз на 10 років центральним органом виконавчої влади із забезпечення якості освіти.</w:t>
      </w:r>
    </w:p>
    <w:p w14:paraId="364CC41A"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Інституційний аудит включає планову перевірку дотримання ліцензійних умов.</w:t>
      </w:r>
    </w:p>
    <w:p w14:paraId="3A0BE25A"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конференцій), піклувальної (наглядової) ради ліцею у випадках, передбачених чинним законодавством.</w:t>
      </w:r>
    </w:p>
    <w:p w14:paraId="74F7666B" w14:textId="77777777" w:rsidR="00BC1CD9" w:rsidRPr="002E3BBF" w:rsidRDefault="00364D17" w:rsidP="002E3BBF">
      <w:p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9.4.</w:t>
      </w:r>
      <w:r w:rsidR="00BC1CD9" w:rsidRPr="002E3BBF">
        <w:rPr>
          <w:rFonts w:ascii="Times New Roman" w:hAnsi="Times New Roman" w:cs="Times New Roman"/>
          <w:sz w:val="28"/>
          <w:szCs w:val="28"/>
        </w:rPr>
        <w:t>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14:paraId="5220FAE6" w14:textId="77777777" w:rsidR="00BC1CD9" w:rsidRPr="002E3BBF" w:rsidRDefault="00364D17" w:rsidP="002E3BBF">
      <w:pPr>
        <w:tabs>
          <w:tab w:val="left" w:pos="706"/>
        </w:tabs>
        <w:ind w:right="282" w:firstLine="709"/>
        <w:rPr>
          <w:rFonts w:ascii="Times New Roman" w:hAnsi="Times New Roman" w:cs="Times New Roman"/>
          <w:sz w:val="28"/>
          <w:szCs w:val="28"/>
        </w:rPr>
      </w:pPr>
      <w:r w:rsidRPr="002E3BBF">
        <w:rPr>
          <w:rFonts w:ascii="Times New Roman" w:hAnsi="Times New Roman" w:cs="Times New Roman"/>
          <w:sz w:val="28"/>
          <w:szCs w:val="28"/>
        </w:rPr>
        <w:t>9.5.</w:t>
      </w:r>
      <w:r w:rsidR="00BC1CD9" w:rsidRPr="002E3BBF">
        <w:rPr>
          <w:rFonts w:ascii="Times New Roman" w:hAnsi="Times New Roman" w:cs="Times New Roman"/>
          <w:sz w:val="28"/>
          <w:szCs w:val="28"/>
        </w:rPr>
        <w:t>Результати інституційного аудиту оприлюднюються на сайтах ліцею, Засновника та органу, що здійснював інституційний аудит.</w:t>
      </w:r>
    </w:p>
    <w:p w14:paraId="56463646" w14:textId="77777777" w:rsidR="00BC1CD9" w:rsidRPr="002E3BBF" w:rsidRDefault="00364D17" w:rsidP="002E3BBF">
      <w:pPr>
        <w:tabs>
          <w:tab w:val="left" w:pos="706"/>
        </w:tabs>
        <w:ind w:right="282" w:firstLine="709"/>
        <w:rPr>
          <w:rFonts w:ascii="Times New Roman" w:hAnsi="Times New Roman" w:cs="Times New Roman"/>
          <w:sz w:val="28"/>
          <w:szCs w:val="28"/>
        </w:rPr>
      </w:pPr>
      <w:r w:rsidRPr="002E3BBF">
        <w:rPr>
          <w:rFonts w:ascii="Times New Roman" w:hAnsi="Times New Roman" w:cs="Times New Roman"/>
          <w:sz w:val="28"/>
          <w:szCs w:val="28"/>
        </w:rPr>
        <w:t>9.6.</w:t>
      </w:r>
      <w:r w:rsidR="00BC1CD9" w:rsidRPr="002E3BBF">
        <w:rPr>
          <w:rFonts w:ascii="Times New Roman" w:hAnsi="Times New Roman" w:cs="Times New Roman"/>
          <w:sz w:val="28"/>
          <w:szCs w:val="28"/>
        </w:rPr>
        <w:t>Заклад освіти, що має чинний сертифікат про громадську акредитацію ліцею, вважається таким, що успішно пройшов інституційний аудит у плановому порядку.</w:t>
      </w:r>
    </w:p>
    <w:p w14:paraId="5E9D0AC6" w14:textId="77777777" w:rsidR="00BC1CD9" w:rsidRPr="002E3BBF" w:rsidRDefault="00364D17" w:rsidP="002E3BBF">
      <w:p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9.7.</w:t>
      </w:r>
      <w:r w:rsidR="00BC1CD9" w:rsidRPr="002E3BBF">
        <w:rPr>
          <w:rFonts w:ascii="Times New Roman" w:hAnsi="Times New Roman" w:cs="Times New Roman"/>
          <w:sz w:val="28"/>
          <w:szCs w:val="28"/>
        </w:rPr>
        <w:t>Засновник ліцею або уповноважений ним орган:</w:t>
      </w:r>
    </w:p>
    <w:p w14:paraId="49B3249F" w14:textId="77777777" w:rsidR="00BC1CD9" w:rsidRPr="002E3BBF" w:rsidRDefault="00BC1CD9" w:rsidP="002E3BBF">
      <w:pPr>
        <w:numPr>
          <w:ilvl w:val="0"/>
          <w:numId w:val="2"/>
        </w:numPr>
        <w:tabs>
          <w:tab w:val="left" w:pos="837"/>
        </w:tabs>
        <w:ind w:right="282" w:firstLine="709"/>
        <w:rPr>
          <w:rFonts w:ascii="Times New Roman" w:hAnsi="Times New Roman" w:cs="Times New Roman"/>
          <w:sz w:val="28"/>
          <w:szCs w:val="28"/>
        </w:rPr>
      </w:pPr>
      <w:r w:rsidRPr="002E3BBF">
        <w:rPr>
          <w:rFonts w:ascii="Times New Roman" w:hAnsi="Times New Roman" w:cs="Times New Roman"/>
          <w:sz w:val="28"/>
          <w:szCs w:val="28"/>
        </w:rPr>
        <w:t>Здійснює контроль за дотриманням установчих документів ліцею;</w:t>
      </w:r>
    </w:p>
    <w:p w14:paraId="7890C7AB" w14:textId="77777777" w:rsidR="00BC1CD9" w:rsidRPr="002E3BBF" w:rsidRDefault="00BC1CD9" w:rsidP="002E3BBF">
      <w:pPr>
        <w:numPr>
          <w:ilvl w:val="0"/>
          <w:numId w:val="2"/>
        </w:numPr>
        <w:tabs>
          <w:tab w:val="left" w:pos="837"/>
        </w:tabs>
        <w:ind w:right="282" w:firstLine="709"/>
        <w:rPr>
          <w:rFonts w:ascii="Times New Roman" w:hAnsi="Times New Roman" w:cs="Times New Roman"/>
          <w:sz w:val="28"/>
          <w:szCs w:val="28"/>
        </w:rPr>
      </w:pPr>
      <w:r w:rsidRPr="002E3BBF">
        <w:rPr>
          <w:rFonts w:ascii="Times New Roman" w:hAnsi="Times New Roman" w:cs="Times New Roman"/>
          <w:sz w:val="28"/>
          <w:szCs w:val="28"/>
        </w:rPr>
        <w:t>Здійснює контроль за фінансово-господарською діяльністю ліцею;</w:t>
      </w:r>
    </w:p>
    <w:p w14:paraId="6548D824" w14:textId="77777777" w:rsidR="00BC1CD9" w:rsidRPr="002E3BBF" w:rsidRDefault="00BC1CD9" w:rsidP="002E3BBF">
      <w:pPr>
        <w:numPr>
          <w:ilvl w:val="0"/>
          <w:numId w:val="2"/>
        </w:numPr>
        <w:tabs>
          <w:tab w:val="left" w:pos="832"/>
        </w:tabs>
        <w:ind w:right="282" w:firstLine="709"/>
        <w:rPr>
          <w:rFonts w:ascii="Times New Roman" w:hAnsi="Times New Roman" w:cs="Times New Roman"/>
          <w:sz w:val="28"/>
          <w:szCs w:val="28"/>
        </w:rPr>
      </w:pPr>
      <w:r w:rsidRPr="002E3BBF">
        <w:rPr>
          <w:rFonts w:ascii="Times New Roman" w:hAnsi="Times New Roman" w:cs="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3698C202" w14:textId="77777777" w:rsidR="00BC1CD9" w:rsidRPr="002E3BBF" w:rsidRDefault="00364D17" w:rsidP="002E3BBF">
      <w:pPr>
        <w:pStyle w:val="21"/>
        <w:keepNext/>
        <w:keepLines/>
        <w:shd w:val="clear" w:color="auto" w:fill="auto"/>
        <w:tabs>
          <w:tab w:val="left" w:pos="467"/>
        </w:tabs>
        <w:spacing w:after="0" w:line="240" w:lineRule="auto"/>
        <w:ind w:right="282" w:firstLine="709"/>
      </w:pPr>
      <w:bookmarkStart w:id="10" w:name="bookmark10"/>
      <w:r w:rsidRPr="002E3BBF">
        <w:t>10.</w:t>
      </w:r>
      <w:r w:rsidR="00BC1CD9" w:rsidRPr="002E3BBF">
        <w:t>Реорганізація, ліквідація чи перепрофілювання (зміна типу) ліцею</w:t>
      </w:r>
      <w:bookmarkEnd w:id="10"/>
    </w:p>
    <w:p w14:paraId="1D5793E8" w14:textId="77777777" w:rsidR="00BC1CD9" w:rsidRPr="002E3BBF" w:rsidRDefault="00364D17" w:rsidP="002E3BBF">
      <w:p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10.1.</w:t>
      </w:r>
      <w:r w:rsidR="00BC1CD9" w:rsidRPr="002E3BBF">
        <w:rPr>
          <w:rFonts w:ascii="Times New Roman" w:hAnsi="Times New Roman" w:cs="Times New Roman"/>
          <w:sz w:val="28"/>
          <w:szCs w:val="28"/>
        </w:rPr>
        <w:t xml:space="preserve">Рішення про реорганізацію, ліквідацію чи перепрофілювання (зміну </w:t>
      </w:r>
      <w:r w:rsidR="00BC1CD9" w:rsidRPr="002E3BBF">
        <w:rPr>
          <w:rFonts w:ascii="Times New Roman" w:hAnsi="Times New Roman" w:cs="Times New Roman"/>
          <w:sz w:val="28"/>
          <w:szCs w:val="28"/>
        </w:rPr>
        <w:lastRenderedPageBreak/>
        <w:t>типу) ліцею приймається Лисянською селищною радою Звенигородського района Черкаської області у порядку, встановленому чинним законодавством.</w:t>
      </w:r>
    </w:p>
    <w:p w14:paraId="43D1E234" w14:textId="77777777" w:rsidR="00A47E3E"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При реорганізації, ліквідації чи перепрофілювання (зміні типу) ліцею її працівникам і здобувачам освіти гарантовано дотримання їх прав та інтересів, відповідно до чинного законодавств з питань праці та освіти</w:t>
      </w:r>
    </w:p>
    <w:p w14:paraId="65DFC433" w14:textId="77777777" w:rsidR="00BC1CD9" w:rsidRPr="002E3BBF" w:rsidRDefault="00BC1CD9" w:rsidP="002E3BBF">
      <w:pPr>
        <w:ind w:right="282" w:firstLine="709"/>
        <w:rPr>
          <w:rFonts w:ascii="Times New Roman" w:hAnsi="Times New Roman" w:cs="Times New Roman"/>
          <w:sz w:val="28"/>
          <w:szCs w:val="28"/>
        </w:rPr>
      </w:pPr>
    </w:p>
    <w:p w14:paraId="68EA8EB7" w14:textId="3ECAAF51" w:rsidR="00412B8C" w:rsidRPr="009E0E77" w:rsidRDefault="00412B8C" w:rsidP="009E0E77">
      <w:pPr>
        <w:pStyle w:val="a6"/>
        <w:ind w:right="282" w:firstLine="709"/>
        <w:jc w:val="center"/>
        <w:rPr>
          <w:b/>
          <w:sz w:val="28"/>
          <w:szCs w:val="28"/>
          <w:lang w:val="uk-UA"/>
        </w:rPr>
      </w:pPr>
      <w:r w:rsidRPr="002E3BBF">
        <w:rPr>
          <w:b/>
          <w:sz w:val="28"/>
          <w:szCs w:val="28"/>
          <w:lang w:val="uk-UA"/>
        </w:rPr>
        <w:t>11. Прикінцеві положення</w:t>
      </w:r>
    </w:p>
    <w:p w14:paraId="0971EC0F" w14:textId="77777777" w:rsidR="00412B8C" w:rsidRPr="002E3BBF" w:rsidRDefault="00412B8C" w:rsidP="002E3BBF">
      <w:pPr>
        <w:pStyle w:val="a6"/>
        <w:ind w:right="282" w:firstLine="709"/>
        <w:jc w:val="both"/>
        <w:rPr>
          <w:sz w:val="28"/>
          <w:szCs w:val="28"/>
          <w:lang w:val="uk-UA"/>
        </w:rPr>
      </w:pPr>
      <w:r w:rsidRPr="002E3BBF">
        <w:rPr>
          <w:sz w:val="28"/>
          <w:szCs w:val="28"/>
          <w:lang w:val="uk-UA"/>
        </w:rPr>
        <w:t>11.1. Зміни та доповнення до цього Статуту вносяться за пропозицією: засновника, селищного голови, відділу освіти селищної ради, керівника ліцею, постійних комісій та виконкому селищної ради. Статут закладу затверджується на сесії Лисянської селищної ради.</w:t>
      </w:r>
    </w:p>
    <w:p w14:paraId="7279AC4D" w14:textId="77777777" w:rsidR="00412B8C" w:rsidRPr="002E3BBF" w:rsidRDefault="00412B8C" w:rsidP="002E3BBF">
      <w:pPr>
        <w:pStyle w:val="a6"/>
        <w:ind w:right="282" w:firstLine="709"/>
        <w:jc w:val="both"/>
        <w:rPr>
          <w:sz w:val="28"/>
          <w:szCs w:val="28"/>
          <w:lang w:val="uk-UA"/>
        </w:rPr>
      </w:pPr>
      <w:r w:rsidRPr="002E3BBF">
        <w:rPr>
          <w:sz w:val="28"/>
          <w:szCs w:val="28"/>
          <w:lang w:val="uk-UA"/>
        </w:rPr>
        <w:t>11.2. Зміни і доповнення до Статуту набувають чинності після їх затвердження на сесії міської ради з моменту їх державної реєстрації та внесення відповідного запису про це до Єдиного державного реєстру юридичних осіб, фізичних осіб-підприємців та громадських формувань.</w:t>
      </w:r>
    </w:p>
    <w:p w14:paraId="40D3F04C" w14:textId="77777777" w:rsidR="00412B8C" w:rsidRPr="002E3BBF" w:rsidRDefault="00412B8C" w:rsidP="002E3BBF">
      <w:pPr>
        <w:pStyle w:val="a6"/>
        <w:ind w:right="282" w:firstLine="709"/>
        <w:jc w:val="both"/>
        <w:rPr>
          <w:sz w:val="28"/>
          <w:szCs w:val="28"/>
          <w:lang w:val="uk-UA"/>
        </w:rPr>
      </w:pPr>
      <w:r w:rsidRPr="002E3BBF">
        <w:rPr>
          <w:sz w:val="28"/>
          <w:szCs w:val="28"/>
          <w:lang w:val="uk-UA"/>
        </w:rPr>
        <w:t>11.3. Цей Статут складено в трьох примірниках, які знаходяться : 1-й примірник у ліцеї, 2-й примірник  –  у державного реєстратора, 3-й примірник – у засновника. Кожен з примірників Статуту має однакову юридичну силу.</w:t>
      </w:r>
    </w:p>
    <w:p w14:paraId="1DB663DC" w14:textId="77777777" w:rsidR="00412B8C" w:rsidRPr="002E3BBF" w:rsidRDefault="00412B8C" w:rsidP="002E3BBF">
      <w:pPr>
        <w:pStyle w:val="a6"/>
        <w:ind w:right="282" w:firstLine="709"/>
        <w:jc w:val="both"/>
        <w:rPr>
          <w:sz w:val="28"/>
          <w:szCs w:val="28"/>
          <w:lang w:val="uk-UA"/>
        </w:rPr>
      </w:pPr>
      <w:r w:rsidRPr="002E3BBF">
        <w:rPr>
          <w:sz w:val="28"/>
          <w:szCs w:val="28"/>
          <w:lang w:val="uk-UA"/>
        </w:rPr>
        <w:t>11.4. Питання, не врегулюванні цим Статутом,  регулюються чинним законодавством України.</w:t>
      </w:r>
    </w:p>
    <w:p w14:paraId="7921B700" w14:textId="77777777" w:rsidR="00412B8C" w:rsidRPr="002E3BBF" w:rsidRDefault="00412B8C" w:rsidP="002E3BBF">
      <w:pPr>
        <w:ind w:right="282" w:firstLine="709"/>
        <w:rPr>
          <w:rFonts w:ascii="Times New Roman" w:hAnsi="Times New Roman" w:cs="Times New Roman"/>
          <w:sz w:val="28"/>
          <w:szCs w:val="28"/>
        </w:rPr>
      </w:pPr>
    </w:p>
    <w:p w14:paraId="1D76712A" w14:textId="77777777" w:rsidR="00412B8C" w:rsidRPr="002E3BBF" w:rsidRDefault="00412B8C">
      <w:pPr>
        <w:ind w:left="40"/>
        <w:rPr>
          <w:rFonts w:ascii="Times New Roman" w:hAnsi="Times New Roman" w:cs="Times New Roman"/>
          <w:sz w:val="28"/>
          <w:szCs w:val="28"/>
        </w:rPr>
      </w:pPr>
    </w:p>
    <w:p w14:paraId="63E01CF7" w14:textId="5501BD5E" w:rsidR="00412B8C" w:rsidRPr="002E3BBF" w:rsidRDefault="009E0E77">
      <w:pPr>
        <w:ind w:left="40"/>
        <w:rPr>
          <w:rFonts w:ascii="Times New Roman" w:hAnsi="Times New Roman" w:cs="Times New Roman"/>
          <w:sz w:val="28"/>
          <w:szCs w:val="28"/>
        </w:rPr>
      </w:pPr>
      <w:r>
        <w:rPr>
          <w:rFonts w:ascii="Times New Roman" w:hAnsi="Times New Roman" w:cs="Times New Roman"/>
          <w:sz w:val="28"/>
          <w:szCs w:val="28"/>
        </w:rPr>
        <w:t>В.о. селищного голови</w:t>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Pr>
          <w:rFonts w:ascii="Times New Roman" w:hAnsi="Times New Roman" w:cs="Times New Roman"/>
          <w:sz w:val="28"/>
          <w:szCs w:val="28"/>
        </w:rPr>
        <w:t>О.В.Макушенко</w:t>
      </w:r>
    </w:p>
    <w:sectPr w:rsidR="00412B8C" w:rsidRPr="002E3BBF" w:rsidSect="003A665C">
      <w:pgSz w:w="11906" w:h="16838"/>
      <w:pgMar w:top="851" w:right="567"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94B"/>
    <w:multiLevelType w:val="multilevel"/>
    <w:tmpl w:val="F8A094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167DD"/>
    <w:multiLevelType w:val="multilevel"/>
    <w:tmpl w:val="C5FCF4F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36B07"/>
    <w:multiLevelType w:val="multilevel"/>
    <w:tmpl w:val="52E6C084"/>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EF3104"/>
    <w:multiLevelType w:val="multilevel"/>
    <w:tmpl w:val="414A15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D6354"/>
    <w:multiLevelType w:val="multilevel"/>
    <w:tmpl w:val="CC382706"/>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F34F39"/>
    <w:multiLevelType w:val="multilevel"/>
    <w:tmpl w:val="07FEDE16"/>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74C74"/>
    <w:multiLevelType w:val="multilevel"/>
    <w:tmpl w:val="76340FD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E3939"/>
    <w:multiLevelType w:val="multilevel"/>
    <w:tmpl w:val="20FE3A4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F6DAA"/>
    <w:multiLevelType w:val="multilevel"/>
    <w:tmpl w:val="C2140A8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C523D"/>
    <w:multiLevelType w:val="multilevel"/>
    <w:tmpl w:val="6FFC7960"/>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393CEA"/>
    <w:multiLevelType w:val="multilevel"/>
    <w:tmpl w:val="327E5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4A6B0D"/>
    <w:multiLevelType w:val="multilevel"/>
    <w:tmpl w:val="54CA50F0"/>
    <w:lvl w:ilvl="0">
      <w:start w:val="4"/>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15:restartNumberingAfterBreak="0">
    <w:nsid w:val="74D902FB"/>
    <w:multiLevelType w:val="multilevel"/>
    <w:tmpl w:val="F926B4C8"/>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6180937">
    <w:abstractNumId w:val="8"/>
  </w:num>
  <w:num w:numId="2" w16cid:durableId="1305575407">
    <w:abstractNumId w:val="10"/>
  </w:num>
  <w:num w:numId="3" w16cid:durableId="782651216">
    <w:abstractNumId w:val="0"/>
  </w:num>
  <w:num w:numId="4" w16cid:durableId="1232883119">
    <w:abstractNumId w:val="7"/>
  </w:num>
  <w:num w:numId="5" w16cid:durableId="1565919452">
    <w:abstractNumId w:val="3"/>
  </w:num>
  <w:num w:numId="6" w16cid:durableId="1028675487">
    <w:abstractNumId w:val="1"/>
  </w:num>
  <w:num w:numId="7" w16cid:durableId="1966693165">
    <w:abstractNumId w:val="9"/>
  </w:num>
  <w:num w:numId="8" w16cid:durableId="1551267268">
    <w:abstractNumId w:val="11"/>
  </w:num>
  <w:num w:numId="9" w16cid:durableId="1453403418">
    <w:abstractNumId w:val="4"/>
  </w:num>
  <w:num w:numId="10" w16cid:durableId="1141774048">
    <w:abstractNumId w:val="5"/>
  </w:num>
  <w:num w:numId="11" w16cid:durableId="129906061">
    <w:abstractNumId w:val="6"/>
  </w:num>
  <w:num w:numId="12" w16cid:durableId="1325742767">
    <w:abstractNumId w:val="13"/>
  </w:num>
  <w:num w:numId="13" w16cid:durableId="181089726">
    <w:abstractNumId w:val="2"/>
  </w:num>
  <w:num w:numId="14" w16cid:durableId="746224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DE"/>
    <w:rsid w:val="000051AC"/>
    <w:rsid w:val="00047E22"/>
    <w:rsid w:val="000A3631"/>
    <w:rsid w:val="00142BED"/>
    <w:rsid w:val="002861DE"/>
    <w:rsid w:val="002E3BBF"/>
    <w:rsid w:val="003039E6"/>
    <w:rsid w:val="0032150B"/>
    <w:rsid w:val="00333B22"/>
    <w:rsid w:val="00364D17"/>
    <w:rsid w:val="003A665C"/>
    <w:rsid w:val="00412B8C"/>
    <w:rsid w:val="00460290"/>
    <w:rsid w:val="00463B28"/>
    <w:rsid w:val="004D3ACC"/>
    <w:rsid w:val="00535A11"/>
    <w:rsid w:val="005B078E"/>
    <w:rsid w:val="00602944"/>
    <w:rsid w:val="006148B5"/>
    <w:rsid w:val="00627C64"/>
    <w:rsid w:val="007003B5"/>
    <w:rsid w:val="00715894"/>
    <w:rsid w:val="007963D2"/>
    <w:rsid w:val="0081254C"/>
    <w:rsid w:val="008B6794"/>
    <w:rsid w:val="00912644"/>
    <w:rsid w:val="009D73AE"/>
    <w:rsid w:val="009E0E77"/>
    <w:rsid w:val="00A12D76"/>
    <w:rsid w:val="00A40105"/>
    <w:rsid w:val="00A47E3E"/>
    <w:rsid w:val="00A745EE"/>
    <w:rsid w:val="00AA4AFC"/>
    <w:rsid w:val="00B4084B"/>
    <w:rsid w:val="00B923C7"/>
    <w:rsid w:val="00BC1CD9"/>
    <w:rsid w:val="00C6590F"/>
    <w:rsid w:val="00D02F94"/>
    <w:rsid w:val="00D5429B"/>
    <w:rsid w:val="00D843E7"/>
    <w:rsid w:val="00DB2AA4"/>
    <w:rsid w:val="00DE6262"/>
    <w:rsid w:val="00E65E2C"/>
    <w:rsid w:val="00E7536F"/>
    <w:rsid w:val="00E90349"/>
    <w:rsid w:val="00EA59C0"/>
    <w:rsid w:val="00F2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64E9"/>
  <w15:docId w15:val="{674028D7-D79F-496A-8D16-3F9D1D0B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C1CD9"/>
    <w:pPr>
      <w:widowControl w:val="0"/>
      <w:ind w:firstLine="0"/>
    </w:pPr>
    <w:rPr>
      <w:rFonts w:ascii="Tahoma" w:eastAsia="Tahoma" w:hAnsi="Tahoma" w:cs="Tahoma"/>
      <w:color w:val="000000"/>
      <w:sz w:val="24"/>
      <w:szCs w:val="24"/>
      <w:lang w:eastAsia="uk-UA" w:bidi="uk-UA"/>
    </w:rPr>
  </w:style>
  <w:style w:type="paragraph" w:styleId="1">
    <w:name w:val="heading 1"/>
    <w:basedOn w:val="a"/>
    <w:next w:val="a"/>
    <w:link w:val="10"/>
    <w:qFormat/>
    <w:rsid w:val="002E3BBF"/>
    <w:pPr>
      <w:keepNext/>
      <w:widowControl/>
      <w:spacing w:before="240" w:after="60"/>
      <w:outlineLvl w:val="0"/>
    </w:pPr>
    <w:rPr>
      <w:rFonts w:ascii="Cambria" w:eastAsia="Times New Roman" w:hAnsi="Cambria" w:cs="Times New Roman"/>
      <w:b/>
      <w:bCs/>
      <w:color w:val="auto"/>
      <w:kern w:val="32"/>
      <w:sz w:val="32"/>
      <w:szCs w:val="32"/>
      <w:lang w:val="ru-RU" w:eastAsia="ru-RU" w:bidi="ar-SA"/>
    </w:rPr>
  </w:style>
  <w:style w:type="paragraph" w:styleId="8">
    <w:name w:val="heading 8"/>
    <w:basedOn w:val="a"/>
    <w:next w:val="a"/>
    <w:link w:val="80"/>
    <w:semiHidden/>
    <w:unhideWhenUsed/>
    <w:qFormat/>
    <w:rsid w:val="002E3BBF"/>
    <w:pPr>
      <w:keepNext/>
      <w:keepLines/>
      <w:widowControl/>
      <w:spacing w:before="40"/>
      <w:outlineLvl w:val="7"/>
    </w:pPr>
    <w:rPr>
      <w:rFonts w:asciiTheme="majorHAnsi" w:eastAsiaTheme="majorEastAsia" w:hAnsiTheme="majorHAnsi" w:cstheme="majorBidi"/>
      <w:color w:val="272727" w:themeColor="text1" w:themeTint="D8"/>
      <w:sz w:val="21"/>
      <w:szCs w:val="2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C1CD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BC1CD9"/>
    <w:rPr>
      <w:rFonts w:eastAsia="Times New Roman" w:cs="Times New Roman"/>
      <w:b/>
      <w:bCs/>
      <w:szCs w:val="28"/>
      <w:shd w:val="clear" w:color="auto" w:fill="FFFFFF"/>
    </w:rPr>
  </w:style>
  <w:style w:type="character" w:customStyle="1" w:styleId="22">
    <w:name w:val="Основной текст (2)"/>
    <w:basedOn w:val="2"/>
    <w:rsid w:val="00BC1CD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21">
    <w:name w:val="Заголовок №2"/>
    <w:basedOn w:val="a"/>
    <w:link w:val="20"/>
    <w:rsid w:val="00BC1CD9"/>
    <w:pPr>
      <w:shd w:val="clear" w:color="auto" w:fill="FFFFFF"/>
      <w:spacing w:after="420" w:line="0" w:lineRule="atLeast"/>
      <w:jc w:val="center"/>
      <w:outlineLvl w:val="1"/>
    </w:pPr>
    <w:rPr>
      <w:rFonts w:ascii="Times New Roman" w:eastAsia="Times New Roman" w:hAnsi="Times New Roman" w:cs="Times New Roman"/>
      <w:b/>
      <w:bCs/>
      <w:color w:val="auto"/>
      <w:sz w:val="28"/>
      <w:szCs w:val="28"/>
      <w:lang w:eastAsia="en-US" w:bidi="ar-SA"/>
    </w:rPr>
  </w:style>
  <w:style w:type="paragraph" w:styleId="a3">
    <w:name w:val="Normal (Web)"/>
    <w:basedOn w:val="a"/>
    <w:uiPriority w:val="99"/>
    <w:semiHidden/>
    <w:unhideWhenUsed/>
    <w:rsid w:val="00E7536F"/>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4">
    <w:name w:val="Hyperlink"/>
    <w:basedOn w:val="a0"/>
    <w:uiPriority w:val="99"/>
    <w:semiHidden/>
    <w:unhideWhenUsed/>
    <w:rsid w:val="00E7536F"/>
    <w:rPr>
      <w:color w:val="0000FF"/>
      <w:u w:val="single"/>
    </w:rPr>
  </w:style>
  <w:style w:type="paragraph" w:styleId="a5">
    <w:name w:val="List Paragraph"/>
    <w:basedOn w:val="a"/>
    <w:uiPriority w:val="34"/>
    <w:qFormat/>
    <w:rsid w:val="00F20967"/>
    <w:pPr>
      <w:ind w:left="720"/>
      <w:contextualSpacing/>
    </w:pPr>
  </w:style>
  <w:style w:type="paragraph" w:styleId="a6">
    <w:name w:val="No Spacing"/>
    <w:link w:val="a7"/>
    <w:uiPriority w:val="1"/>
    <w:qFormat/>
    <w:rsid w:val="00412B8C"/>
    <w:pPr>
      <w:ind w:firstLine="0"/>
    </w:pPr>
    <w:rPr>
      <w:rFonts w:eastAsia="Times New Roman" w:cs="Times New Roman"/>
      <w:sz w:val="24"/>
      <w:szCs w:val="24"/>
      <w:lang w:val="ru-RU" w:eastAsia="ru-RU"/>
    </w:rPr>
  </w:style>
  <w:style w:type="character" w:customStyle="1" w:styleId="a7">
    <w:name w:val="Без інтервалів Знак"/>
    <w:link w:val="a6"/>
    <w:uiPriority w:val="1"/>
    <w:rsid w:val="00412B8C"/>
    <w:rPr>
      <w:rFonts w:eastAsia="Times New Roman" w:cs="Times New Roman"/>
      <w:sz w:val="24"/>
      <w:szCs w:val="24"/>
      <w:lang w:val="ru-RU" w:eastAsia="ru-RU"/>
    </w:rPr>
  </w:style>
  <w:style w:type="character" w:customStyle="1" w:styleId="10">
    <w:name w:val="Заголовок 1 Знак"/>
    <w:basedOn w:val="a0"/>
    <w:link w:val="1"/>
    <w:rsid w:val="002E3BBF"/>
    <w:rPr>
      <w:rFonts w:ascii="Cambria" w:eastAsia="Times New Roman" w:hAnsi="Cambria" w:cs="Times New Roman"/>
      <w:b/>
      <w:bCs/>
      <w:kern w:val="32"/>
      <w:sz w:val="32"/>
      <w:szCs w:val="32"/>
      <w:lang w:val="ru-RU" w:eastAsia="ru-RU"/>
    </w:rPr>
  </w:style>
  <w:style w:type="character" w:customStyle="1" w:styleId="80">
    <w:name w:val="Заголовок 8 Знак"/>
    <w:basedOn w:val="a0"/>
    <w:link w:val="8"/>
    <w:semiHidden/>
    <w:rsid w:val="002E3BBF"/>
    <w:rPr>
      <w:rFonts w:asciiTheme="majorHAnsi" w:eastAsiaTheme="majorEastAsia" w:hAnsiTheme="majorHAnsi" w:cstheme="majorBidi"/>
      <w:color w:val="272727" w:themeColor="text1" w:themeTint="D8"/>
      <w:sz w:val="21"/>
      <w:szCs w:val="21"/>
      <w:lang w:val="ru-RU" w:eastAsia="ru-RU"/>
    </w:rPr>
  </w:style>
  <w:style w:type="paragraph" w:styleId="a8">
    <w:name w:val="Title"/>
    <w:basedOn w:val="a"/>
    <w:link w:val="a9"/>
    <w:uiPriority w:val="99"/>
    <w:qFormat/>
    <w:rsid w:val="002E3BBF"/>
    <w:pPr>
      <w:widowControl/>
      <w:jc w:val="center"/>
    </w:pPr>
    <w:rPr>
      <w:rFonts w:ascii="Times New Roman" w:eastAsia="Times New Roman" w:hAnsi="Times New Roman" w:cs="Times New Roman"/>
      <w:b/>
      <w:color w:val="auto"/>
      <w:sz w:val="28"/>
      <w:szCs w:val="20"/>
      <w:lang w:eastAsia="ru-RU" w:bidi="ar-SA"/>
    </w:rPr>
  </w:style>
  <w:style w:type="character" w:customStyle="1" w:styleId="a9">
    <w:name w:val="Назва Знак"/>
    <w:basedOn w:val="a0"/>
    <w:link w:val="a8"/>
    <w:uiPriority w:val="99"/>
    <w:rsid w:val="002E3BBF"/>
    <w:rPr>
      <w:rFonts w:eastAsia="Times New Roman" w:cs="Times New Roman"/>
      <w:b/>
      <w:szCs w:val="20"/>
      <w:lang w:eastAsia="ru-RU"/>
    </w:rPr>
  </w:style>
  <w:style w:type="table" w:styleId="aa">
    <w:name w:val="Table Grid"/>
    <w:basedOn w:val="a1"/>
    <w:rsid w:val="002E3BBF"/>
    <w:pPr>
      <w:ind w:firstLine="0"/>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798048">
      <w:bodyDiv w:val="1"/>
      <w:marLeft w:val="0"/>
      <w:marRight w:val="0"/>
      <w:marTop w:val="0"/>
      <w:marBottom w:val="0"/>
      <w:divBdr>
        <w:top w:val="none" w:sz="0" w:space="0" w:color="auto"/>
        <w:left w:val="none" w:sz="0" w:space="0" w:color="auto"/>
        <w:bottom w:val="none" w:sz="0" w:space="0" w:color="auto"/>
        <w:right w:val="none" w:sz="0" w:space="0" w:color="auto"/>
      </w:divBdr>
      <w:divsChild>
        <w:div w:id="106319047">
          <w:marLeft w:val="0"/>
          <w:marRight w:val="0"/>
          <w:marTop w:val="0"/>
          <w:marBottom w:val="0"/>
          <w:divBdr>
            <w:top w:val="none" w:sz="0" w:space="0" w:color="auto"/>
            <w:left w:val="none" w:sz="0" w:space="0" w:color="auto"/>
            <w:bottom w:val="none" w:sz="0" w:space="0" w:color="auto"/>
            <w:right w:val="none" w:sz="0" w:space="0" w:color="auto"/>
          </w:divBdr>
        </w:div>
      </w:divsChild>
    </w:div>
    <w:div w:id="1041125145">
      <w:bodyDiv w:val="1"/>
      <w:marLeft w:val="0"/>
      <w:marRight w:val="0"/>
      <w:marTop w:val="0"/>
      <w:marBottom w:val="0"/>
      <w:divBdr>
        <w:top w:val="none" w:sz="0" w:space="0" w:color="auto"/>
        <w:left w:val="none" w:sz="0" w:space="0" w:color="auto"/>
        <w:bottom w:val="none" w:sz="0" w:space="0" w:color="auto"/>
        <w:right w:val="none" w:sz="0" w:space="0" w:color="auto"/>
      </w:divBdr>
    </w:div>
    <w:div w:id="17880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44392</Words>
  <Characters>25304</Characters>
  <Application>Microsoft Office Word</Application>
  <DocSecurity>0</DocSecurity>
  <Lines>210</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2024-10-31T09:35:00Z</dcterms:created>
  <dcterms:modified xsi:type="dcterms:W3CDTF">2024-11-04T09:31:00Z</dcterms:modified>
</cp:coreProperties>
</file>