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DAB2" w14:textId="77777777" w:rsidR="00782BD7" w:rsidRPr="0071052A" w:rsidRDefault="00782BD7" w:rsidP="00782BD7">
      <w:pPr>
        <w:tabs>
          <w:tab w:val="left" w:pos="7801"/>
        </w:tabs>
        <w:rPr>
          <w:sz w:val="32"/>
          <w:szCs w:val="32"/>
          <w:lang w:val="uk-UA" w:eastAsia="uk-UA"/>
        </w:rPr>
      </w:pPr>
      <w:bookmarkStart w:id="0" w:name="_Hlk60126413"/>
      <w:r>
        <w:rPr>
          <w:sz w:val="32"/>
          <w:szCs w:val="32"/>
          <w:lang w:val="uk-UA" w:eastAsia="uk-UA"/>
        </w:rPr>
        <w:tab/>
      </w:r>
    </w:p>
    <w:p w14:paraId="2F89BC2D" w14:textId="77777777" w:rsidR="00782BD7" w:rsidRPr="00782BD7" w:rsidRDefault="00782BD7" w:rsidP="00782BD7">
      <w:pPr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782BD7"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 wp14:anchorId="07AC3839" wp14:editId="74F5A1B8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D833" w14:textId="77777777" w:rsidR="00782BD7" w:rsidRPr="00782BD7" w:rsidRDefault="00782BD7" w:rsidP="00782BD7">
      <w:pPr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14:paraId="1EE6EBCE" w14:textId="77777777" w:rsidR="00782BD7" w:rsidRPr="00782BD7" w:rsidRDefault="00782BD7" w:rsidP="00782B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BD7">
        <w:rPr>
          <w:rFonts w:ascii="Times New Roman" w:hAnsi="Times New Roman"/>
          <w:b/>
          <w:sz w:val="28"/>
          <w:szCs w:val="28"/>
          <w:lang w:val="uk-UA"/>
        </w:rPr>
        <w:t>ЛИСЯНСЬКА СЕЛИЩНА  РАДА</w:t>
      </w:r>
    </w:p>
    <w:p w14:paraId="1BF0F80F" w14:textId="77777777" w:rsidR="00782BD7" w:rsidRPr="00782BD7" w:rsidRDefault="00782BD7" w:rsidP="00782B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6691019" w14:textId="698BC595" w:rsidR="00782BD7" w:rsidRDefault="00782BD7" w:rsidP="00782B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BD7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82BD7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782BD7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14:paraId="3227E209" w14:textId="77777777" w:rsidR="008E0BAD" w:rsidRPr="00782BD7" w:rsidRDefault="008E0BAD" w:rsidP="00782B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</w:p>
    <w:p w14:paraId="6C2CA469" w14:textId="317CFD58" w:rsidR="00782BD7" w:rsidRPr="00782BD7" w:rsidRDefault="00782BD7" w:rsidP="00782B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2BD7">
        <w:rPr>
          <w:rFonts w:ascii="Times New Roman" w:hAnsi="Times New Roman"/>
          <w:sz w:val="28"/>
          <w:szCs w:val="28"/>
          <w:lang w:val="uk-UA"/>
        </w:rPr>
        <w:t>12.07.2024</w:t>
      </w:r>
      <w:r w:rsidRPr="00782BD7">
        <w:rPr>
          <w:rFonts w:ascii="Times New Roman" w:hAnsi="Times New Roman"/>
          <w:sz w:val="28"/>
          <w:szCs w:val="28"/>
          <w:lang w:val="uk-UA"/>
        </w:rPr>
        <w:tab/>
      </w:r>
      <w:r w:rsidRPr="00782BD7">
        <w:rPr>
          <w:rFonts w:ascii="Times New Roman" w:hAnsi="Times New Roman"/>
          <w:sz w:val="28"/>
          <w:szCs w:val="28"/>
          <w:lang w:val="uk-UA"/>
        </w:rPr>
        <w:tab/>
      </w:r>
      <w:r w:rsidRPr="00782BD7">
        <w:rPr>
          <w:rFonts w:ascii="Times New Roman" w:hAnsi="Times New Roman"/>
          <w:sz w:val="28"/>
          <w:szCs w:val="28"/>
          <w:lang w:val="uk-UA"/>
        </w:rPr>
        <w:tab/>
      </w:r>
      <w:r w:rsidRPr="00782BD7">
        <w:rPr>
          <w:rFonts w:ascii="Times New Roman" w:hAnsi="Times New Roman"/>
          <w:sz w:val="28"/>
          <w:szCs w:val="28"/>
          <w:lang w:val="uk-UA"/>
        </w:rPr>
        <w:tab/>
        <w:t xml:space="preserve">  смт </w:t>
      </w:r>
      <w:proofErr w:type="spellStart"/>
      <w:r w:rsidRPr="00782BD7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782BD7">
        <w:rPr>
          <w:rFonts w:ascii="Times New Roman" w:hAnsi="Times New Roman"/>
          <w:sz w:val="28"/>
          <w:szCs w:val="28"/>
          <w:lang w:val="uk-UA"/>
        </w:rPr>
        <w:tab/>
      </w:r>
      <w:r w:rsidRPr="00782BD7">
        <w:rPr>
          <w:rFonts w:ascii="Times New Roman" w:hAnsi="Times New Roman"/>
          <w:sz w:val="28"/>
          <w:szCs w:val="28"/>
          <w:lang w:val="uk-UA"/>
        </w:rPr>
        <w:tab/>
      </w:r>
      <w:r w:rsidRPr="00782BD7">
        <w:rPr>
          <w:rFonts w:ascii="Times New Roman" w:hAnsi="Times New Roman"/>
          <w:sz w:val="28"/>
          <w:szCs w:val="28"/>
          <w:lang w:val="uk-UA"/>
        </w:rPr>
        <w:tab/>
      </w:r>
      <w:r w:rsidRPr="00782BD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82BD7">
        <w:rPr>
          <w:rFonts w:ascii="Times New Roman" w:hAnsi="Times New Roman"/>
          <w:sz w:val="28"/>
          <w:szCs w:val="28"/>
          <w:lang w:val="uk-UA"/>
        </w:rPr>
        <w:t>№ 55-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782BD7">
        <w:rPr>
          <w:rFonts w:ascii="Times New Roman" w:hAnsi="Times New Roman"/>
          <w:sz w:val="28"/>
          <w:szCs w:val="28"/>
          <w:lang w:val="uk-UA"/>
        </w:rPr>
        <w:t>/</w:t>
      </w:r>
      <w:r w:rsidRPr="00782BD7">
        <w:rPr>
          <w:rFonts w:ascii="Times New Roman" w:hAnsi="Times New Roman"/>
          <w:sz w:val="28"/>
          <w:szCs w:val="28"/>
          <w:lang w:val="en-US"/>
        </w:rPr>
        <w:t>VIII</w:t>
      </w:r>
    </w:p>
    <w:p w14:paraId="46ABF23D" w14:textId="77777777" w:rsidR="00C448E0" w:rsidRPr="00C448E0" w:rsidRDefault="00C448E0" w:rsidP="007D7D7D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C448E0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14:paraId="4D78E06E" w14:textId="0F495349" w:rsidR="00C448E0" w:rsidRPr="00534A55" w:rsidRDefault="00534A55" w:rsidP="00301D2F">
      <w:pPr>
        <w:ind w:right="4394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закриття 1 групи для дітей дошкільного віку в </w:t>
      </w:r>
      <w:r w:rsidR="00301D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ЗДО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«Малятко» відділу освіти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Лисянської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селищної ради </w:t>
      </w:r>
    </w:p>
    <w:p w14:paraId="3146C6BC" w14:textId="77777777" w:rsidR="00C448E0" w:rsidRPr="00C448E0" w:rsidRDefault="00C448E0" w:rsidP="007D7D7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342EDEC" w14:textId="0F25C7D1" w:rsidR="00AF6419" w:rsidRPr="00C448E0" w:rsidRDefault="007D7D7D" w:rsidP="007D7D7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Pr="00C448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ст.26 Закону України «Про місцеве самоврядування в Україні»</w:t>
      </w:r>
      <w:r w:rsidRPr="007D7D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448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пункту 2 статті 14 Закону України «Про дошкільну освіту», пункту 15 Положення про заклад дошкільної освіти», затвердженого постановою Кабінету Міністрів України від 12 березня 2003 року №305 (зі змінами), наказу Міністерства освіти і науки України від 04.11.2010 №1055 «Про затвердження </w:t>
      </w:r>
      <w:r w:rsidRPr="00C448E0">
        <w:rPr>
          <w:rFonts w:ascii="Times New Roman" w:hAnsi="Times New Roman"/>
          <w:sz w:val="28"/>
          <w:szCs w:val="28"/>
          <w:lang w:val="uk-UA"/>
        </w:rPr>
        <w:t>Типових штатних нормативів дошкільних навчальних закладів</w:t>
      </w:r>
      <w:r w:rsidRPr="00C448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(зі змінами), враховуючи фактичну кількість дошкільнят в закладі освіти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з</w:t>
      </w:r>
      <w:r w:rsidR="00AF6419" w:rsidRPr="00C448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метою дотримання нормативів наповнюваності груп дітьми у закладі дошкільної освіти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селищна рада</w:t>
      </w:r>
    </w:p>
    <w:p w14:paraId="39AE1F1F" w14:textId="77777777" w:rsidR="00AF6419" w:rsidRPr="00782BD7" w:rsidRDefault="00AF6419" w:rsidP="007D7D7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448E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7ECBE6E" w14:textId="77777777" w:rsidR="00AF6419" w:rsidRPr="00782BD7" w:rsidRDefault="00AF6419" w:rsidP="007D7D7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48E0">
        <w:rPr>
          <w:rFonts w:ascii="Times New Roman" w:hAnsi="Times New Roman"/>
          <w:sz w:val="28"/>
          <w:szCs w:val="28"/>
          <w:lang w:val="uk-UA"/>
        </w:rPr>
        <w:t xml:space="preserve">1.Закрити з 01 вересня 2024 року 1 групу для дітей дошкільного віку в Закладі дошкільної освіти ясла-садок «Малятко» відділу освіти </w:t>
      </w:r>
      <w:proofErr w:type="spellStart"/>
      <w:r w:rsidRPr="00C448E0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C448E0">
        <w:rPr>
          <w:rFonts w:ascii="Times New Roman" w:hAnsi="Times New Roman"/>
          <w:sz w:val="28"/>
          <w:szCs w:val="28"/>
          <w:lang w:val="uk-UA"/>
        </w:rPr>
        <w:t xml:space="preserve"> селищної ради Звенигородського району Черкаської області.</w:t>
      </w:r>
    </w:p>
    <w:p w14:paraId="00526E76" w14:textId="77777777" w:rsidR="00AF6419" w:rsidRPr="00782BD7" w:rsidRDefault="00AF6419" w:rsidP="007D7D7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48E0">
        <w:rPr>
          <w:rFonts w:ascii="Times New Roman" w:hAnsi="Times New Roman"/>
          <w:sz w:val="28"/>
          <w:szCs w:val="28"/>
          <w:lang w:val="uk-UA"/>
        </w:rPr>
        <w:t>2.Директору закладу дошкільної освіти ясла-садок «</w:t>
      </w:r>
      <w:r w:rsidR="0094651F" w:rsidRPr="00C448E0">
        <w:rPr>
          <w:rFonts w:ascii="Times New Roman" w:hAnsi="Times New Roman"/>
          <w:sz w:val="28"/>
          <w:szCs w:val="28"/>
          <w:lang w:val="uk-UA"/>
        </w:rPr>
        <w:t>Малятко</w:t>
      </w:r>
      <w:r w:rsidRPr="00C448E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651F" w:rsidRPr="00C448E0">
        <w:rPr>
          <w:rFonts w:ascii="Times New Roman" w:hAnsi="Times New Roman"/>
          <w:sz w:val="28"/>
          <w:szCs w:val="28"/>
          <w:lang w:val="uk-UA"/>
        </w:rPr>
        <w:t xml:space="preserve">відділу освіти </w:t>
      </w:r>
      <w:proofErr w:type="spellStart"/>
      <w:r w:rsidR="0094651F" w:rsidRPr="00C448E0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="0094651F" w:rsidRPr="00C448E0">
        <w:rPr>
          <w:rFonts w:ascii="Times New Roman" w:hAnsi="Times New Roman"/>
          <w:sz w:val="28"/>
          <w:szCs w:val="28"/>
          <w:lang w:val="uk-UA"/>
        </w:rPr>
        <w:t xml:space="preserve"> селищної ради Звенигородського району Черкаської області</w:t>
      </w:r>
      <w:r w:rsidRPr="00C448E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756458F0" w14:textId="77777777" w:rsidR="00AF6419" w:rsidRDefault="00AF6419" w:rsidP="007D7D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48E0">
        <w:rPr>
          <w:rFonts w:ascii="Times New Roman" w:hAnsi="Times New Roman"/>
          <w:sz w:val="28"/>
          <w:szCs w:val="28"/>
          <w:lang w:val="uk-UA"/>
        </w:rPr>
        <w:t>2.</w:t>
      </w:r>
      <w:r w:rsidR="007425B3" w:rsidRPr="00C448E0">
        <w:rPr>
          <w:rFonts w:ascii="Times New Roman" w:hAnsi="Times New Roman"/>
          <w:sz w:val="28"/>
          <w:szCs w:val="28"/>
          <w:lang w:val="uk-UA"/>
        </w:rPr>
        <w:t>1</w:t>
      </w:r>
      <w:r w:rsidRPr="00C448E0">
        <w:rPr>
          <w:rFonts w:ascii="Times New Roman" w:hAnsi="Times New Roman"/>
          <w:sz w:val="28"/>
          <w:szCs w:val="28"/>
          <w:lang w:val="uk-UA"/>
        </w:rPr>
        <w:t>. Вжити всіх необхідних заходів, пов’язаних із проведенням п</w:t>
      </w:r>
      <w:r>
        <w:rPr>
          <w:rFonts w:ascii="Times New Roman" w:hAnsi="Times New Roman"/>
          <w:sz w:val="28"/>
          <w:szCs w:val="28"/>
          <w:lang w:val="uk-UA"/>
        </w:rPr>
        <w:t xml:space="preserve">роцедури скорочення штату закладу освіти, у тому числі, у </w:t>
      </w:r>
      <w:r w:rsidR="008F21BA">
        <w:rPr>
          <w:rFonts w:ascii="Times New Roman" w:hAnsi="Times New Roman"/>
          <w:sz w:val="28"/>
          <w:szCs w:val="28"/>
          <w:lang w:val="uk-UA"/>
        </w:rPr>
        <w:t>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</w:t>
      </w:r>
      <w:r w:rsidR="008F21BA">
        <w:rPr>
          <w:rFonts w:ascii="Times New Roman" w:hAnsi="Times New Roman"/>
          <w:sz w:val="28"/>
          <w:szCs w:val="28"/>
          <w:lang w:val="uk-UA"/>
        </w:rPr>
        <w:t>леному законодавством про працю,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попередження працівників про можливе наступне вивільнення </w:t>
      </w:r>
      <w:r>
        <w:rPr>
          <w:rFonts w:ascii="Times New Roman" w:hAnsi="Times New Roman"/>
          <w:bCs/>
          <w:sz w:val="28"/>
          <w:lang w:val="uk-UA"/>
        </w:rPr>
        <w:t xml:space="preserve">або зміну істотних умов праці відповідно до норм чинного законодавства про працю </w:t>
      </w:r>
      <w:r>
        <w:rPr>
          <w:rFonts w:ascii="Times New Roman" w:hAnsi="Times New Roman"/>
          <w:sz w:val="28"/>
          <w:szCs w:val="28"/>
          <w:lang w:val="uk-UA"/>
        </w:rPr>
        <w:t>у зв’язку з змінами у штатному розписі закладу освіти.</w:t>
      </w:r>
    </w:p>
    <w:p w14:paraId="25B4F89C" w14:textId="77777777" w:rsidR="00AF6419" w:rsidRDefault="00AF6419" w:rsidP="007D7D7D">
      <w:pPr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2.</w:t>
      </w:r>
      <w:r w:rsidR="007425B3">
        <w:rPr>
          <w:rFonts w:ascii="Times New Roman" w:hAnsi="Times New Roman"/>
          <w:bCs/>
          <w:sz w:val="28"/>
          <w:lang w:val="uk-UA"/>
        </w:rPr>
        <w:t>2</w:t>
      </w:r>
      <w:r>
        <w:rPr>
          <w:rFonts w:ascii="Times New Roman" w:hAnsi="Times New Roman"/>
          <w:bCs/>
          <w:sz w:val="28"/>
          <w:lang w:val="uk-UA"/>
        </w:rPr>
        <w:t>. Забезпечити дотримання їх соціально-правових гарантій у порядку та на умовах, визначених чинним законодавством України.</w:t>
      </w:r>
    </w:p>
    <w:p w14:paraId="2AB23F7B" w14:textId="77777777" w:rsidR="007425B3" w:rsidRDefault="007425B3" w:rsidP="007D7D7D">
      <w:pPr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 xml:space="preserve">3. Відділу освіти </w:t>
      </w:r>
      <w:proofErr w:type="spellStart"/>
      <w:r>
        <w:rPr>
          <w:rFonts w:ascii="Times New Roman" w:hAnsi="Times New Roman"/>
          <w:bCs/>
          <w:sz w:val="28"/>
          <w:lang w:val="uk-UA"/>
        </w:rPr>
        <w:t>Лисянської</w:t>
      </w:r>
      <w:proofErr w:type="spellEnd"/>
      <w:r>
        <w:rPr>
          <w:rFonts w:ascii="Times New Roman" w:hAnsi="Times New Roman"/>
          <w:bCs/>
          <w:sz w:val="28"/>
          <w:lang w:val="uk-UA"/>
        </w:rPr>
        <w:t xml:space="preserve"> селищної ради:</w:t>
      </w:r>
    </w:p>
    <w:p w14:paraId="133A1E1D" w14:textId="04DD1F7F" w:rsidR="007425B3" w:rsidRPr="00782BD7" w:rsidRDefault="007425B3" w:rsidP="007D7D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3.1. П</w:t>
      </w:r>
      <w:r>
        <w:rPr>
          <w:sz w:val="28"/>
          <w:szCs w:val="28"/>
          <w:shd w:val="clear" w:color="auto" w:fill="FFFFFF"/>
          <w:lang w:val="uk-UA"/>
        </w:rPr>
        <w:t>ривести штатний розпис закладу дошкільної освіти у відповідність до Типових штатних нормативів дошкільних навчальних закладів, враховуючи фактичне зменшення кількості груп</w:t>
      </w:r>
      <w:r w:rsidR="007D7D7D">
        <w:rPr>
          <w:sz w:val="28"/>
          <w:szCs w:val="28"/>
          <w:shd w:val="clear" w:color="auto" w:fill="FFFFFF"/>
          <w:lang w:val="uk-UA"/>
        </w:rPr>
        <w:t xml:space="preserve"> та подати</w:t>
      </w:r>
      <w:r w:rsidRPr="00782BD7">
        <w:rPr>
          <w:sz w:val="28"/>
          <w:szCs w:val="28"/>
          <w:shd w:val="clear" w:color="auto" w:fill="FFFFFF"/>
          <w:lang w:val="uk-UA"/>
        </w:rPr>
        <w:t xml:space="preserve"> штатний розпис закладу дошкільної освіти та </w:t>
      </w:r>
      <w:r>
        <w:rPr>
          <w:sz w:val="28"/>
          <w:szCs w:val="28"/>
          <w:shd w:val="clear" w:color="auto" w:fill="FFFFFF"/>
          <w:lang w:val="uk-UA"/>
        </w:rPr>
        <w:t>затвердження</w:t>
      </w:r>
      <w:r w:rsidRPr="00782BD7">
        <w:rPr>
          <w:sz w:val="28"/>
          <w:szCs w:val="28"/>
          <w:shd w:val="clear" w:color="auto" w:fill="FFFFFF"/>
          <w:lang w:val="uk-UA"/>
        </w:rPr>
        <w:t>.</w:t>
      </w:r>
    </w:p>
    <w:p w14:paraId="37A1FC80" w14:textId="77777777" w:rsidR="00AF6419" w:rsidRPr="000A5E68" w:rsidRDefault="00AF6419" w:rsidP="007D7D7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4.Контроль за виконанням рішення покласти на постійну комісію з питань охорони здоров’я, соціального захисту населення, освіти, культури, </w:t>
      </w:r>
      <w:r w:rsidR="009D52DE">
        <w:rPr>
          <w:rFonts w:ascii="Times New Roman" w:hAnsi="Times New Roman"/>
          <w:sz w:val="28"/>
          <w:szCs w:val="28"/>
          <w:lang w:val="uk-UA" w:eastAsia="uk-UA"/>
        </w:rPr>
        <w:t xml:space="preserve">молоді, </w:t>
      </w:r>
      <w:r w:rsidR="009D52DE" w:rsidRPr="000A5E68">
        <w:rPr>
          <w:rFonts w:ascii="Times New Roman" w:hAnsi="Times New Roman"/>
          <w:sz w:val="28"/>
          <w:szCs w:val="28"/>
          <w:lang w:val="uk-UA" w:eastAsia="uk-UA"/>
        </w:rPr>
        <w:t>фізкультури і спорту</w:t>
      </w:r>
      <w:r w:rsidRPr="000A5E68">
        <w:rPr>
          <w:rFonts w:ascii="Times New Roman" w:hAnsi="Times New Roman"/>
          <w:sz w:val="28"/>
          <w:szCs w:val="28"/>
          <w:lang w:val="uk-UA" w:eastAsia="uk-UA"/>
        </w:rPr>
        <w:t>.</w:t>
      </w:r>
      <w:bookmarkEnd w:id="0"/>
    </w:p>
    <w:p w14:paraId="5C609CA8" w14:textId="77777777" w:rsidR="00301D2F" w:rsidRDefault="00301D2F" w:rsidP="007D7D7D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03F71445" w14:textId="77777777" w:rsidR="00301D2F" w:rsidRDefault="00301D2F" w:rsidP="007D7D7D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523D4AF8" w14:textId="77777777" w:rsidR="00301D2F" w:rsidRPr="00301D2F" w:rsidRDefault="00301D2F" w:rsidP="007D7D7D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5DBFDFCE" w14:textId="73B0C015" w:rsidR="000A5E68" w:rsidRPr="000A5E68" w:rsidRDefault="000A5E68" w:rsidP="007D7D7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селищного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D7D7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proofErr w:type="spellStart"/>
      <w:r w:rsidR="007D7D7D">
        <w:rPr>
          <w:rFonts w:ascii="Times New Roman" w:hAnsi="Times New Roman"/>
          <w:sz w:val="28"/>
          <w:szCs w:val="28"/>
          <w:lang w:val="uk-UA"/>
        </w:rPr>
        <w:t>О.В.Макушенко</w:t>
      </w:r>
      <w:proofErr w:type="spellEnd"/>
    </w:p>
    <w:sectPr w:rsidR="000A5E68" w:rsidRPr="000A5E68" w:rsidSect="008E0BA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C1"/>
    <w:rsid w:val="000A5E68"/>
    <w:rsid w:val="000F43C1"/>
    <w:rsid w:val="00301D2F"/>
    <w:rsid w:val="003E407F"/>
    <w:rsid w:val="004F6451"/>
    <w:rsid w:val="00534A55"/>
    <w:rsid w:val="00570C5A"/>
    <w:rsid w:val="005E3202"/>
    <w:rsid w:val="007425B3"/>
    <w:rsid w:val="00782BD7"/>
    <w:rsid w:val="007D7D7D"/>
    <w:rsid w:val="008E0BAD"/>
    <w:rsid w:val="008F21BA"/>
    <w:rsid w:val="0094651F"/>
    <w:rsid w:val="009D52DE"/>
    <w:rsid w:val="00AA1559"/>
    <w:rsid w:val="00AF6419"/>
    <w:rsid w:val="00B030F4"/>
    <w:rsid w:val="00C448E0"/>
    <w:rsid w:val="00D305F7"/>
    <w:rsid w:val="00E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CF28"/>
  <w15:chartTrackingRefBased/>
  <w15:docId w15:val="{E185BA4A-8838-4393-9384-7FF6F9C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19"/>
    <w:pPr>
      <w:spacing w:after="0" w:line="240" w:lineRule="auto"/>
    </w:pPr>
    <w:rPr>
      <w:rFonts w:ascii="Calibri" w:eastAsia="Calibri" w:hAnsi="Calibri" w:cs="Times New Roman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64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E407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2A"/>
    <w:rPr>
      <w:rFonts w:ascii="Segoe UI" w:eastAsia="Calibri" w:hAnsi="Segoe UI" w:cs="Segoe UI"/>
      <w:sz w:val="18"/>
      <w:szCs w:val="18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2024-07-16T09:33:00Z</cp:lastPrinted>
  <dcterms:created xsi:type="dcterms:W3CDTF">2024-07-01T12:48:00Z</dcterms:created>
  <dcterms:modified xsi:type="dcterms:W3CDTF">2024-07-16T09:33:00Z</dcterms:modified>
</cp:coreProperties>
</file>