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5967" w14:textId="77777777" w:rsidR="0049413C" w:rsidRPr="00706A1C" w:rsidRDefault="0049413C" w:rsidP="0049413C">
      <w:pPr>
        <w:pStyle w:val="af0"/>
        <w:jc w:val="center"/>
        <w:rPr>
          <w:rFonts w:ascii="Times New Roman" w:hAnsi="Times New Roman"/>
          <w:b/>
          <w:sz w:val="28"/>
          <w:szCs w:val="28"/>
        </w:rPr>
      </w:pPr>
      <w:r w:rsidRPr="00706A1C">
        <w:rPr>
          <w:rFonts w:ascii="Times New Roman" w:hAnsi="Times New Roman"/>
          <w:b/>
          <w:sz w:val="28"/>
          <w:szCs w:val="28"/>
        </w:rPr>
        <w:object w:dxaOrig="675" w:dyaOrig="990" w14:anchorId="634BF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49.45pt" o:ole="">
            <v:imagedata r:id="rId5" o:title=""/>
          </v:shape>
          <o:OLEObject Type="Embed" ProgID="PBrush" ShapeID="_x0000_i1025" DrawAspect="Content" ObjectID="_1758607169" r:id="rId6"/>
        </w:object>
      </w:r>
    </w:p>
    <w:p w14:paraId="04C990FA" w14:textId="77777777" w:rsidR="0049413C" w:rsidRPr="0049413C" w:rsidRDefault="0049413C" w:rsidP="0049413C">
      <w:pPr>
        <w:pStyle w:val="1"/>
        <w:tabs>
          <w:tab w:val="center" w:pos="4677"/>
          <w:tab w:val="left" w:pos="7710"/>
        </w:tabs>
        <w:rPr>
          <w:b w:val="0"/>
          <w:sz w:val="28"/>
          <w:szCs w:val="28"/>
        </w:rPr>
      </w:pPr>
      <w:r w:rsidRPr="00706A1C">
        <w:tab/>
      </w:r>
      <w:r w:rsidRPr="0049413C">
        <w:rPr>
          <w:sz w:val="28"/>
          <w:szCs w:val="28"/>
        </w:rPr>
        <w:t>ЛИСЯНСЬКА СЕЛИЩНА РАДА</w:t>
      </w:r>
      <w:r w:rsidRPr="0049413C">
        <w:rPr>
          <w:sz w:val="28"/>
          <w:szCs w:val="28"/>
        </w:rPr>
        <w:tab/>
      </w:r>
    </w:p>
    <w:p w14:paraId="43CB7D5E" w14:textId="77777777" w:rsidR="0049413C" w:rsidRPr="0049413C" w:rsidRDefault="0049413C" w:rsidP="0049413C">
      <w:pPr>
        <w:pStyle w:val="2"/>
        <w:jc w:val="center"/>
        <w:rPr>
          <w:rFonts w:ascii="Times New Roman" w:hAnsi="Times New Roman"/>
          <w:b/>
          <w:color w:val="auto"/>
          <w:sz w:val="28"/>
          <w:szCs w:val="28"/>
        </w:rPr>
      </w:pPr>
      <w:r w:rsidRPr="0049413C">
        <w:rPr>
          <w:rFonts w:ascii="Times New Roman" w:hAnsi="Times New Roman"/>
          <w:color w:val="auto"/>
          <w:sz w:val="28"/>
          <w:szCs w:val="28"/>
        </w:rPr>
        <w:t>РІШЕННЯ</w:t>
      </w:r>
    </w:p>
    <w:p w14:paraId="709561FA" w14:textId="7477207A" w:rsidR="0049413C" w:rsidRPr="000A73B9" w:rsidRDefault="0049413C" w:rsidP="0049413C">
      <w:pPr>
        <w:pStyle w:val="2"/>
        <w:rPr>
          <w:rFonts w:ascii="Times New Roman" w:hAnsi="Times New Roman"/>
          <w:b/>
          <w:color w:val="auto"/>
        </w:rPr>
      </w:pPr>
      <w:r w:rsidRPr="000A73B9">
        <w:rPr>
          <w:rFonts w:ascii="Times New Roman" w:hAnsi="Times New Roman"/>
          <w:color w:val="auto"/>
          <w:lang w:val="uk-UA"/>
        </w:rPr>
        <w:t>03</w:t>
      </w:r>
      <w:r w:rsidRPr="000A73B9">
        <w:rPr>
          <w:rFonts w:ascii="Times New Roman" w:hAnsi="Times New Roman"/>
          <w:color w:val="auto"/>
        </w:rPr>
        <w:t>.</w:t>
      </w:r>
      <w:r w:rsidRPr="000A73B9">
        <w:rPr>
          <w:rFonts w:ascii="Times New Roman" w:hAnsi="Times New Roman"/>
          <w:color w:val="auto"/>
          <w:lang w:val="uk-UA"/>
        </w:rPr>
        <w:t>10</w:t>
      </w:r>
      <w:r w:rsidRPr="000A73B9">
        <w:rPr>
          <w:rFonts w:ascii="Times New Roman" w:hAnsi="Times New Roman"/>
          <w:color w:val="auto"/>
        </w:rPr>
        <w:t xml:space="preserve">.2023                                     </w:t>
      </w:r>
      <w:proofErr w:type="spellStart"/>
      <w:r w:rsidRPr="000A73B9">
        <w:rPr>
          <w:rFonts w:ascii="Times New Roman" w:hAnsi="Times New Roman"/>
          <w:color w:val="auto"/>
        </w:rPr>
        <w:t>смт</w:t>
      </w:r>
      <w:proofErr w:type="spellEnd"/>
      <w:r w:rsidRPr="000A73B9">
        <w:rPr>
          <w:rFonts w:ascii="Times New Roman" w:hAnsi="Times New Roman"/>
          <w:color w:val="auto"/>
        </w:rPr>
        <w:t xml:space="preserve">  </w:t>
      </w:r>
      <w:proofErr w:type="spellStart"/>
      <w:r w:rsidRPr="000A73B9">
        <w:rPr>
          <w:rFonts w:ascii="Times New Roman" w:hAnsi="Times New Roman"/>
          <w:color w:val="auto"/>
        </w:rPr>
        <w:t>Лисянка</w:t>
      </w:r>
      <w:proofErr w:type="spellEnd"/>
      <w:r w:rsidRPr="000A73B9">
        <w:rPr>
          <w:rFonts w:ascii="Times New Roman" w:hAnsi="Times New Roman"/>
          <w:color w:val="auto"/>
        </w:rPr>
        <w:t xml:space="preserve">                        </w:t>
      </w:r>
      <w:r w:rsidRPr="000A73B9">
        <w:rPr>
          <w:rFonts w:ascii="Times New Roman" w:hAnsi="Times New Roman"/>
          <w:color w:val="auto"/>
          <w:lang w:val="uk-UA"/>
        </w:rPr>
        <w:t xml:space="preserve">   </w:t>
      </w:r>
      <w:r w:rsidRPr="000A73B9">
        <w:rPr>
          <w:rFonts w:ascii="Times New Roman" w:hAnsi="Times New Roman"/>
          <w:color w:val="auto"/>
        </w:rPr>
        <w:t xml:space="preserve">            № </w:t>
      </w:r>
      <w:r w:rsidRPr="000A73B9">
        <w:rPr>
          <w:rFonts w:ascii="Times New Roman" w:hAnsi="Times New Roman"/>
          <w:color w:val="auto"/>
          <w:lang w:val="uk-UA"/>
        </w:rPr>
        <w:t>45</w:t>
      </w:r>
      <w:r w:rsidRPr="000A73B9">
        <w:rPr>
          <w:rFonts w:ascii="Times New Roman" w:hAnsi="Times New Roman"/>
          <w:color w:val="auto"/>
        </w:rPr>
        <w:t>-</w:t>
      </w:r>
      <w:r>
        <w:rPr>
          <w:rFonts w:ascii="Times New Roman" w:hAnsi="Times New Roman"/>
          <w:color w:val="auto"/>
          <w:lang w:val="uk-UA"/>
        </w:rPr>
        <w:t>14</w:t>
      </w:r>
      <w:r w:rsidRPr="000A73B9">
        <w:rPr>
          <w:rFonts w:ascii="Times New Roman" w:hAnsi="Times New Roman"/>
          <w:color w:val="auto"/>
        </w:rPr>
        <w:t>/VIІI</w:t>
      </w:r>
    </w:p>
    <w:p w14:paraId="0F32F446" w14:textId="77777777" w:rsidR="003C10F7" w:rsidRPr="00454BF3" w:rsidRDefault="003C10F7" w:rsidP="005A27AD">
      <w:pPr>
        <w:ind w:firstLine="709"/>
        <w:jc w:val="both"/>
      </w:pPr>
      <w:r w:rsidRPr="00454BF3">
        <w:t> </w:t>
      </w:r>
    </w:p>
    <w:p w14:paraId="30D1C95E" w14:textId="77777777" w:rsidR="00B873EF" w:rsidRDefault="003C10F7" w:rsidP="005A27AD">
      <w:pPr>
        <w:ind w:firstLine="0"/>
        <w:jc w:val="both"/>
      </w:pPr>
      <w:r w:rsidRPr="00454BF3">
        <w:t xml:space="preserve">Про затвердження Положення про порядок списання </w:t>
      </w:r>
    </w:p>
    <w:p w14:paraId="7B26EDDE" w14:textId="77777777" w:rsidR="00B873EF" w:rsidRDefault="00B873EF" w:rsidP="005A27AD">
      <w:pPr>
        <w:ind w:firstLine="0"/>
        <w:jc w:val="both"/>
      </w:pPr>
      <w:r>
        <w:t>м</w:t>
      </w:r>
      <w:r w:rsidR="003C10F7" w:rsidRPr="00454BF3">
        <w:t>айна</w:t>
      </w:r>
      <w:r>
        <w:t xml:space="preserve"> </w:t>
      </w:r>
      <w:r w:rsidR="003C10F7" w:rsidRPr="00454BF3">
        <w:t>комунальної власності</w:t>
      </w:r>
      <w:r>
        <w:t xml:space="preserve"> </w:t>
      </w:r>
      <w:proofErr w:type="spellStart"/>
      <w:r w:rsidR="001E6CE3" w:rsidRPr="00454BF3">
        <w:t>Лисянської</w:t>
      </w:r>
      <w:proofErr w:type="spellEnd"/>
    </w:p>
    <w:p w14:paraId="1F804BDF" w14:textId="77777777" w:rsidR="003C10F7" w:rsidRPr="00454BF3" w:rsidRDefault="001E6CE3" w:rsidP="005A27AD">
      <w:pPr>
        <w:ind w:firstLine="0"/>
        <w:jc w:val="both"/>
      </w:pPr>
      <w:r w:rsidRPr="00454BF3">
        <w:t>селищної</w:t>
      </w:r>
      <w:r w:rsidR="00B873EF">
        <w:t xml:space="preserve"> </w:t>
      </w:r>
      <w:r w:rsidR="003C10F7" w:rsidRPr="00454BF3">
        <w:t>територіальної громади</w:t>
      </w:r>
    </w:p>
    <w:p w14:paraId="17EB64FC" w14:textId="42C11E3D" w:rsidR="003C10F7" w:rsidRPr="00454BF3" w:rsidRDefault="003C10F7" w:rsidP="005A27AD">
      <w:pPr>
        <w:ind w:firstLine="709"/>
        <w:jc w:val="both"/>
      </w:pPr>
    </w:p>
    <w:p w14:paraId="3C8DC926" w14:textId="436A1D12" w:rsidR="003C10F7" w:rsidRPr="00454BF3" w:rsidRDefault="003C10F7" w:rsidP="005A27AD">
      <w:pPr>
        <w:ind w:firstLine="709"/>
        <w:jc w:val="both"/>
      </w:pPr>
      <w:r w:rsidRPr="00454BF3">
        <w:t>Відповідно до статей 24, 78 Господарського кодексу</w:t>
      </w:r>
      <w:r w:rsidR="00832CE9">
        <w:t xml:space="preserve"> України, статей 169, 172, </w:t>
      </w:r>
      <w:r w:rsidRPr="00454BF3">
        <w:t>327 Цивільного кодексу України, пункту 30 частини 1 статті 26, статті 60 Закону України «Про місцеве самоврядування в Україні», з</w:t>
      </w:r>
      <w:r w:rsidR="005A27AD">
        <w:t xml:space="preserve"> </w:t>
      </w:r>
      <w:r w:rsidRPr="00454BF3">
        <w:t xml:space="preserve">урахуванням </w:t>
      </w:r>
      <w:r w:rsidR="00863CDA">
        <w:t xml:space="preserve">Порядку списання об’єктів державної власності, затвердженого постановою Кабінету Міністрів України від 08.11.2007 </w:t>
      </w:r>
      <w:r w:rsidR="0039391B">
        <w:t xml:space="preserve">року </w:t>
      </w:r>
      <w:r w:rsidR="00863CDA">
        <w:t>№</w:t>
      </w:r>
      <w:r w:rsidR="0039391B">
        <w:t xml:space="preserve">1314, </w:t>
      </w:r>
      <w:r w:rsidRPr="00454BF3">
        <w:t xml:space="preserve">Порядку складання типових форм з обліку та списання основних засобів суб’єктами державного сектору, затвердженого наказом Міністерства фінансів України від 13.09.2016 року №818, з метою </w:t>
      </w:r>
      <w:r w:rsidR="001E6CE3" w:rsidRPr="00454BF3">
        <w:t>підвищення</w:t>
      </w:r>
      <w:r w:rsidRPr="00454BF3">
        <w:t xml:space="preserve"> ефективності управління комунальним майном </w:t>
      </w:r>
      <w:proofErr w:type="spellStart"/>
      <w:r w:rsidR="001E6CE3" w:rsidRPr="00454BF3">
        <w:t>Лисянської</w:t>
      </w:r>
      <w:proofErr w:type="spellEnd"/>
      <w:r w:rsidR="001E6CE3" w:rsidRPr="00454BF3">
        <w:t xml:space="preserve"> селищної</w:t>
      </w:r>
      <w:r w:rsidRPr="00454BF3">
        <w:t xml:space="preserve"> територіальної громади та приведення операцій з цим майном у відповідність </w:t>
      </w:r>
      <w:r w:rsidR="001E6CE3" w:rsidRPr="00454BF3">
        <w:t>до вимог</w:t>
      </w:r>
      <w:r w:rsidRPr="00454BF3">
        <w:t xml:space="preserve"> чинного законодавства</w:t>
      </w:r>
      <w:r w:rsidR="001E6CE3" w:rsidRPr="00454BF3">
        <w:t xml:space="preserve"> України</w:t>
      </w:r>
      <w:r w:rsidRPr="00454BF3">
        <w:t xml:space="preserve">, </w:t>
      </w:r>
      <w:r w:rsidR="001E6CE3" w:rsidRPr="00454BF3">
        <w:t>селищна</w:t>
      </w:r>
      <w:r w:rsidRPr="00454BF3">
        <w:t xml:space="preserve"> рада</w:t>
      </w:r>
    </w:p>
    <w:p w14:paraId="266A9A16" w14:textId="77777777" w:rsidR="003C10F7" w:rsidRPr="00454BF3" w:rsidRDefault="003C10F7" w:rsidP="005A27AD">
      <w:pPr>
        <w:ind w:firstLine="709"/>
        <w:jc w:val="both"/>
      </w:pPr>
    </w:p>
    <w:p w14:paraId="62A60B51" w14:textId="77777777" w:rsidR="003C10F7" w:rsidRPr="00454BF3" w:rsidRDefault="003C10F7" w:rsidP="0076428E">
      <w:pPr>
        <w:ind w:firstLine="709"/>
        <w:jc w:val="center"/>
      </w:pPr>
      <w:r w:rsidRPr="00454BF3">
        <w:t>ВИРІШИЛА:</w:t>
      </w:r>
    </w:p>
    <w:p w14:paraId="170D0DA7" w14:textId="77777777" w:rsidR="003C10F7" w:rsidRPr="00454BF3" w:rsidRDefault="003C10F7" w:rsidP="005A27AD">
      <w:pPr>
        <w:ind w:firstLine="709"/>
        <w:jc w:val="both"/>
      </w:pPr>
    </w:p>
    <w:p w14:paraId="6AD1705E" w14:textId="5EFD8089" w:rsidR="003C10F7" w:rsidRPr="00454BF3" w:rsidRDefault="003C10F7" w:rsidP="00CA4B62">
      <w:pPr>
        <w:pStyle w:val="a5"/>
        <w:numPr>
          <w:ilvl w:val="0"/>
          <w:numId w:val="7"/>
        </w:numPr>
        <w:ind w:left="0" w:firstLine="709"/>
        <w:jc w:val="both"/>
      </w:pPr>
      <w:r w:rsidRPr="00454BF3">
        <w:t xml:space="preserve">Затвердити Положення про порядок списання майна комунальної власності </w:t>
      </w:r>
      <w:proofErr w:type="spellStart"/>
      <w:r w:rsidR="00850E18" w:rsidRPr="00454BF3">
        <w:t>Лисянської</w:t>
      </w:r>
      <w:proofErr w:type="spellEnd"/>
      <w:r w:rsidR="00850E18" w:rsidRPr="00454BF3">
        <w:t xml:space="preserve"> селищної</w:t>
      </w:r>
      <w:r w:rsidRPr="00454BF3">
        <w:t xml:space="preserve"> територіальної громади</w:t>
      </w:r>
      <w:r w:rsidR="00923E7A">
        <w:t xml:space="preserve"> </w:t>
      </w:r>
      <w:r w:rsidRPr="00454BF3">
        <w:t>(додається).</w:t>
      </w:r>
    </w:p>
    <w:p w14:paraId="7FD0C8E5" w14:textId="5AA7935E" w:rsidR="003C10F7" w:rsidRDefault="003C10F7" w:rsidP="00CA4B62">
      <w:pPr>
        <w:pStyle w:val="a5"/>
        <w:numPr>
          <w:ilvl w:val="0"/>
          <w:numId w:val="7"/>
        </w:numPr>
        <w:ind w:left="0" w:firstLine="709"/>
        <w:jc w:val="both"/>
      </w:pPr>
      <w:r w:rsidRPr="00454BF3">
        <w:t xml:space="preserve">Контроль за виконанням даного рішення покласти на постійну комісію з питань </w:t>
      </w:r>
      <w:r w:rsidR="0039391B">
        <w:rPr>
          <w:szCs w:val="28"/>
        </w:rPr>
        <w:t>соціально-економічного розвитку, планування, бюджету і фінансів</w:t>
      </w:r>
      <w:r w:rsidRPr="00454BF3">
        <w:t>.</w:t>
      </w:r>
    </w:p>
    <w:p w14:paraId="07B7F80C" w14:textId="77777777" w:rsidR="00CA4B62" w:rsidRDefault="00CA4B62" w:rsidP="005A27AD">
      <w:pPr>
        <w:ind w:firstLine="709"/>
        <w:jc w:val="both"/>
      </w:pPr>
    </w:p>
    <w:p w14:paraId="37B3ABC4" w14:textId="77777777" w:rsidR="00CA4B62" w:rsidRDefault="00CA4B62" w:rsidP="005A27AD">
      <w:pPr>
        <w:ind w:firstLine="709"/>
        <w:jc w:val="both"/>
      </w:pPr>
    </w:p>
    <w:p w14:paraId="02D15C04" w14:textId="77777777" w:rsidR="00CA4B62" w:rsidRDefault="00CA4B62" w:rsidP="005A27AD">
      <w:pPr>
        <w:ind w:firstLine="709"/>
        <w:jc w:val="both"/>
      </w:pPr>
    </w:p>
    <w:p w14:paraId="34C3C8D1" w14:textId="77777777" w:rsidR="00CA4B62" w:rsidRDefault="00CA4B62" w:rsidP="005A27AD">
      <w:pPr>
        <w:ind w:firstLine="709"/>
        <w:jc w:val="both"/>
      </w:pPr>
    </w:p>
    <w:p w14:paraId="55FBB8B8" w14:textId="4BD8C6C5" w:rsidR="00CA4B62" w:rsidRPr="00454BF3" w:rsidRDefault="00CA4B62" w:rsidP="00CA4B62">
      <w:pPr>
        <w:ind w:firstLine="0"/>
        <w:jc w:val="both"/>
      </w:pPr>
      <w:r>
        <w:t xml:space="preserve">Селищний голова                                                                      </w:t>
      </w:r>
      <w:r w:rsidR="005550E1">
        <w:t>Анатолій ПРОЦЕНКО</w:t>
      </w:r>
    </w:p>
    <w:p w14:paraId="34EA3D91" w14:textId="77777777" w:rsidR="00CA4B62" w:rsidRDefault="00CA4B62">
      <w:r>
        <w:br w:type="page"/>
      </w:r>
    </w:p>
    <w:p w14:paraId="1948AB89" w14:textId="77777777" w:rsidR="003C10F7" w:rsidRPr="00E746CE" w:rsidRDefault="003C10F7" w:rsidP="00CA4B62">
      <w:pPr>
        <w:ind w:firstLine="709"/>
        <w:jc w:val="right"/>
        <w:rPr>
          <w:rFonts w:cs="Times New Roman"/>
          <w:sz w:val="26"/>
          <w:szCs w:val="26"/>
        </w:rPr>
      </w:pPr>
      <w:r w:rsidRPr="00E746CE">
        <w:rPr>
          <w:rFonts w:cs="Times New Roman"/>
          <w:sz w:val="26"/>
          <w:szCs w:val="26"/>
        </w:rPr>
        <w:lastRenderedPageBreak/>
        <w:t>ЗАТВЕДЖЕНО</w:t>
      </w:r>
    </w:p>
    <w:p w14:paraId="13E961AB" w14:textId="494511FD" w:rsidR="003C10F7" w:rsidRPr="00E746CE" w:rsidRDefault="003C10F7" w:rsidP="00CA4B62">
      <w:pPr>
        <w:ind w:firstLine="709"/>
        <w:jc w:val="right"/>
        <w:rPr>
          <w:rFonts w:cs="Times New Roman"/>
          <w:sz w:val="26"/>
          <w:szCs w:val="26"/>
        </w:rPr>
      </w:pPr>
      <w:r w:rsidRPr="00E746CE">
        <w:rPr>
          <w:rFonts w:cs="Times New Roman"/>
          <w:sz w:val="26"/>
          <w:szCs w:val="26"/>
        </w:rPr>
        <w:t>рішення</w:t>
      </w:r>
      <w:r w:rsidR="00DC7DCA" w:rsidRPr="00E746CE">
        <w:rPr>
          <w:rFonts w:cs="Times New Roman"/>
          <w:sz w:val="26"/>
          <w:szCs w:val="26"/>
        </w:rPr>
        <w:t>м</w:t>
      </w:r>
      <w:r w:rsidRPr="00E746CE">
        <w:rPr>
          <w:rFonts w:cs="Times New Roman"/>
          <w:sz w:val="26"/>
          <w:szCs w:val="26"/>
        </w:rPr>
        <w:t xml:space="preserve"> </w:t>
      </w:r>
      <w:proofErr w:type="spellStart"/>
      <w:r w:rsidR="00FF025E">
        <w:rPr>
          <w:rFonts w:cs="Times New Roman"/>
          <w:sz w:val="26"/>
          <w:szCs w:val="26"/>
        </w:rPr>
        <w:t>Лисянської</w:t>
      </w:r>
      <w:proofErr w:type="spellEnd"/>
      <w:r w:rsidR="00FF025E">
        <w:rPr>
          <w:rFonts w:cs="Times New Roman"/>
          <w:sz w:val="26"/>
          <w:szCs w:val="26"/>
        </w:rPr>
        <w:t xml:space="preserve"> </w:t>
      </w:r>
      <w:r w:rsidR="00DC7DCA" w:rsidRPr="00E746CE">
        <w:rPr>
          <w:rFonts w:cs="Times New Roman"/>
          <w:sz w:val="26"/>
          <w:szCs w:val="26"/>
        </w:rPr>
        <w:t>селищної</w:t>
      </w:r>
      <w:r w:rsidRPr="00E746CE">
        <w:rPr>
          <w:rFonts w:cs="Times New Roman"/>
          <w:sz w:val="26"/>
          <w:szCs w:val="26"/>
        </w:rPr>
        <w:t xml:space="preserve"> ради</w:t>
      </w:r>
    </w:p>
    <w:p w14:paraId="7B5487C1" w14:textId="68456391" w:rsidR="003C10F7" w:rsidRPr="004A0665" w:rsidRDefault="003C10F7" w:rsidP="00FF025E">
      <w:pPr>
        <w:ind w:firstLine="709"/>
        <w:jc w:val="right"/>
        <w:rPr>
          <w:rFonts w:cs="Times New Roman"/>
          <w:sz w:val="26"/>
          <w:szCs w:val="26"/>
          <w:lang w:val="ru-RU"/>
        </w:rPr>
      </w:pPr>
      <w:r w:rsidRPr="00E746CE">
        <w:rPr>
          <w:rFonts w:cs="Times New Roman"/>
          <w:sz w:val="26"/>
          <w:szCs w:val="26"/>
        </w:rPr>
        <w:t xml:space="preserve">від </w:t>
      </w:r>
      <w:r w:rsidR="005C42A3">
        <w:rPr>
          <w:rFonts w:cs="Times New Roman"/>
          <w:sz w:val="26"/>
          <w:szCs w:val="26"/>
        </w:rPr>
        <w:t>03</w:t>
      </w:r>
      <w:r w:rsidRPr="00E746CE">
        <w:rPr>
          <w:rFonts w:cs="Times New Roman"/>
          <w:sz w:val="26"/>
          <w:szCs w:val="26"/>
        </w:rPr>
        <w:t>.</w:t>
      </w:r>
      <w:r w:rsidR="005C42A3">
        <w:rPr>
          <w:rFonts w:cs="Times New Roman"/>
          <w:sz w:val="26"/>
          <w:szCs w:val="26"/>
        </w:rPr>
        <w:t>10</w:t>
      </w:r>
      <w:r w:rsidRPr="00E746CE">
        <w:rPr>
          <w:rFonts w:cs="Times New Roman"/>
          <w:sz w:val="26"/>
          <w:szCs w:val="26"/>
        </w:rPr>
        <w:t>.202</w:t>
      </w:r>
      <w:r w:rsidR="00DC7DCA" w:rsidRPr="00E746CE">
        <w:rPr>
          <w:rFonts w:cs="Times New Roman"/>
          <w:sz w:val="26"/>
          <w:szCs w:val="26"/>
        </w:rPr>
        <w:t>3</w:t>
      </w:r>
      <w:r w:rsidR="00FF025E" w:rsidRPr="00E746CE">
        <w:rPr>
          <w:rFonts w:cs="Times New Roman"/>
          <w:sz w:val="26"/>
          <w:szCs w:val="26"/>
        </w:rPr>
        <w:t xml:space="preserve">№ </w:t>
      </w:r>
      <w:r w:rsidR="005C42A3">
        <w:rPr>
          <w:rFonts w:cs="Times New Roman"/>
          <w:sz w:val="26"/>
          <w:szCs w:val="26"/>
        </w:rPr>
        <w:t>45-14/</w:t>
      </w:r>
      <w:r w:rsidR="005C42A3">
        <w:rPr>
          <w:rFonts w:cs="Times New Roman"/>
          <w:sz w:val="26"/>
          <w:szCs w:val="26"/>
          <w:lang w:val="en-US"/>
        </w:rPr>
        <w:t>VIII</w:t>
      </w:r>
    </w:p>
    <w:p w14:paraId="74E8DE83" w14:textId="77777777" w:rsidR="003C10F7" w:rsidRPr="00E746CE" w:rsidRDefault="003C10F7" w:rsidP="005A27AD">
      <w:pPr>
        <w:ind w:firstLine="709"/>
        <w:jc w:val="both"/>
        <w:rPr>
          <w:rFonts w:cs="Times New Roman"/>
          <w:sz w:val="26"/>
          <w:szCs w:val="26"/>
        </w:rPr>
      </w:pPr>
      <w:r w:rsidRPr="00E746CE">
        <w:rPr>
          <w:rFonts w:cs="Times New Roman"/>
          <w:sz w:val="26"/>
          <w:szCs w:val="26"/>
        </w:rPr>
        <w:t> </w:t>
      </w:r>
    </w:p>
    <w:p w14:paraId="24AD3AE8" w14:textId="77777777" w:rsidR="003C10F7" w:rsidRPr="00E746CE" w:rsidRDefault="003C10F7" w:rsidP="005A27AD">
      <w:pPr>
        <w:ind w:firstLine="709"/>
        <w:jc w:val="both"/>
        <w:rPr>
          <w:rFonts w:cs="Times New Roman"/>
          <w:sz w:val="26"/>
          <w:szCs w:val="26"/>
        </w:rPr>
      </w:pPr>
      <w:r w:rsidRPr="00E746CE">
        <w:rPr>
          <w:rFonts w:cs="Times New Roman"/>
          <w:sz w:val="26"/>
          <w:szCs w:val="26"/>
        </w:rPr>
        <w:t> </w:t>
      </w:r>
    </w:p>
    <w:p w14:paraId="24B99EBD" w14:textId="77777777" w:rsidR="003C10F7" w:rsidRPr="00FF025E" w:rsidRDefault="003C10F7" w:rsidP="00CA4B62">
      <w:pPr>
        <w:ind w:firstLine="709"/>
        <w:jc w:val="center"/>
        <w:rPr>
          <w:rFonts w:cs="Times New Roman"/>
          <w:b/>
          <w:sz w:val="26"/>
          <w:szCs w:val="26"/>
        </w:rPr>
      </w:pPr>
      <w:r w:rsidRPr="00FF025E">
        <w:rPr>
          <w:rFonts w:cs="Times New Roman"/>
          <w:b/>
          <w:sz w:val="26"/>
          <w:szCs w:val="26"/>
        </w:rPr>
        <w:t>ПОЛОЖЕННЯ</w:t>
      </w:r>
    </w:p>
    <w:p w14:paraId="000B84F1" w14:textId="77777777" w:rsidR="00DC7DCA" w:rsidRPr="00E746CE" w:rsidRDefault="003C10F7" w:rsidP="00CA4B62">
      <w:pPr>
        <w:ind w:firstLine="709"/>
        <w:jc w:val="center"/>
        <w:rPr>
          <w:rFonts w:cs="Times New Roman"/>
          <w:sz w:val="26"/>
          <w:szCs w:val="26"/>
        </w:rPr>
      </w:pPr>
      <w:r w:rsidRPr="00E746CE">
        <w:rPr>
          <w:rFonts w:cs="Times New Roman"/>
          <w:sz w:val="26"/>
          <w:szCs w:val="26"/>
        </w:rPr>
        <w:t>про порядок списання майна комунальної власності</w:t>
      </w:r>
    </w:p>
    <w:p w14:paraId="54F7C194" w14:textId="77777777" w:rsidR="00DC7DCA" w:rsidRPr="00E746CE" w:rsidRDefault="00DC7DCA" w:rsidP="00CA4B62">
      <w:pPr>
        <w:ind w:firstLine="709"/>
        <w:jc w:val="center"/>
        <w:rPr>
          <w:rFonts w:cs="Times New Roman"/>
          <w:sz w:val="26"/>
          <w:szCs w:val="26"/>
        </w:rPr>
      </w:pPr>
      <w:proofErr w:type="spellStart"/>
      <w:r w:rsidRPr="00E746CE">
        <w:rPr>
          <w:rFonts w:cs="Times New Roman"/>
          <w:sz w:val="26"/>
          <w:szCs w:val="26"/>
        </w:rPr>
        <w:t>Лисянської</w:t>
      </w:r>
      <w:proofErr w:type="spellEnd"/>
      <w:r w:rsidRPr="00E746CE">
        <w:rPr>
          <w:rFonts w:cs="Times New Roman"/>
          <w:sz w:val="26"/>
          <w:szCs w:val="26"/>
        </w:rPr>
        <w:t xml:space="preserve"> селищної територіальної громади</w:t>
      </w:r>
    </w:p>
    <w:p w14:paraId="3FCA352A" w14:textId="77777777" w:rsidR="00791140" w:rsidRPr="00E746CE" w:rsidRDefault="00791140" w:rsidP="005833FD">
      <w:pPr>
        <w:tabs>
          <w:tab w:val="left" w:pos="8222"/>
        </w:tabs>
        <w:ind w:firstLine="709"/>
        <w:jc w:val="both"/>
        <w:rPr>
          <w:rFonts w:cs="Times New Roman"/>
          <w:sz w:val="26"/>
          <w:szCs w:val="26"/>
        </w:rPr>
      </w:pPr>
    </w:p>
    <w:p w14:paraId="4B667109" w14:textId="21D1AE4E" w:rsidR="003C10F7" w:rsidRPr="00E746CE" w:rsidRDefault="003C10F7" w:rsidP="00072276">
      <w:pPr>
        <w:ind w:firstLine="709"/>
        <w:jc w:val="both"/>
        <w:rPr>
          <w:rFonts w:cs="Times New Roman"/>
          <w:sz w:val="26"/>
          <w:szCs w:val="26"/>
        </w:rPr>
      </w:pPr>
      <w:r w:rsidRPr="00E746CE">
        <w:rPr>
          <w:rFonts w:cs="Times New Roman"/>
          <w:sz w:val="26"/>
          <w:szCs w:val="26"/>
        </w:rPr>
        <w:t xml:space="preserve">Це Положення про порядок списання майна комунальної власності </w:t>
      </w:r>
      <w:proofErr w:type="spellStart"/>
      <w:r w:rsidR="00DC7DCA" w:rsidRPr="00E746CE">
        <w:rPr>
          <w:rFonts w:cs="Times New Roman"/>
          <w:sz w:val="26"/>
          <w:szCs w:val="26"/>
        </w:rPr>
        <w:t>Лисянської</w:t>
      </w:r>
      <w:proofErr w:type="spellEnd"/>
      <w:r w:rsidR="00DC7DCA" w:rsidRPr="00E746CE">
        <w:rPr>
          <w:rFonts w:cs="Times New Roman"/>
          <w:sz w:val="26"/>
          <w:szCs w:val="26"/>
        </w:rPr>
        <w:t xml:space="preserve"> селищної </w:t>
      </w:r>
      <w:r w:rsidRPr="00E746CE">
        <w:rPr>
          <w:rFonts w:cs="Times New Roman"/>
          <w:sz w:val="26"/>
          <w:szCs w:val="26"/>
        </w:rPr>
        <w:t xml:space="preserve">територіальної громади (далі – Положення) розроблено відповідно до ст. 24, </w:t>
      </w:r>
      <w:r w:rsidR="00791140" w:rsidRPr="00E746CE">
        <w:rPr>
          <w:rFonts w:cs="Times New Roman"/>
          <w:sz w:val="26"/>
          <w:szCs w:val="26"/>
        </w:rPr>
        <w:t xml:space="preserve">ст. </w:t>
      </w:r>
      <w:r w:rsidRPr="00E746CE">
        <w:rPr>
          <w:rFonts w:cs="Times New Roman"/>
          <w:sz w:val="26"/>
          <w:szCs w:val="26"/>
        </w:rPr>
        <w:t>78, Господарського кодексу України, ст.</w:t>
      </w:r>
      <w:r w:rsidR="003D5835">
        <w:rPr>
          <w:rFonts w:cs="Times New Roman"/>
          <w:sz w:val="26"/>
          <w:szCs w:val="26"/>
        </w:rPr>
        <w:t xml:space="preserve"> </w:t>
      </w:r>
      <w:r w:rsidRPr="00E746CE">
        <w:rPr>
          <w:rFonts w:cs="Times New Roman"/>
          <w:sz w:val="26"/>
          <w:szCs w:val="26"/>
        </w:rPr>
        <w:t xml:space="preserve">ст. 169, 172, 327 Цивільного кодексу України, п. 30 ч. 1 ст. 26, ст. 60 Закону України «Про місцеве самоврядування в Україні», </w:t>
      </w:r>
      <w:r w:rsidR="004428C4" w:rsidRPr="00E746CE">
        <w:rPr>
          <w:rFonts w:cs="Times New Roman"/>
          <w:sz w:val="26"/>
          <w:szCs w:val="26"/>
        </w:rPr>
        <w:t xml:space="preserve">постанови Кабінету Міністрів України </w:t>
      </w:r>
      <w:r w:rsidR="00072276" w:rsidRPr="00E746CE">
        <w:rPr>
          <w:rFonts w:cs="Times New Roman"/>
          <w:sz w:val="26"/>
          <w:szCs w:val="26"/>
        </w:rPr>
        <w:t>«Про затвердження Порядку списання об'єктів державної власності»</w:t>
      </w:r>
      <w:r w:rsidRPr="00E746CE">
        <w:rPr>
          <w:rFonts w:cs="Times New Roman"/>
          <w:sz w:val="26"/>
          <w:szCs w:val="26"/>
        </w:rPr>
        <w:t xml:space="preserve"> </w:t>
      </w:r>
      <w:r w:rsidR="00072276" w:rsidRPr="00E746CE">
        <w:rPr>
          <w:rFonts w:cs="Times New Roman"/>
          <w:sz w:val="26"/>
          <w:szCs w:val="26"/>
        </w:rPr>
        <w:t>від 08.11.2007 №1314,</w:t>
      </w:r>
      <w:r w:rsidR="00072276" w:rsidRPr="00E746CE">
        <w:rPr>
          <w:rFonts w:cs="Times New Roman"/>
          <w:color w:val="FF0000"/>
          <w:sz w:val="26"/>
          <w:szCs w:val="26"/>
        </w:rPr>
        <w:t xml:space="preserve"> </w:t>
      </w:r>
      <w:r w:rsidRPr="00E746CE">
        <w:rPr>
          <w:rFonts w:cs="Times New Roman"/>
          <w:sz w:val="26"/>
          <w:szCs w:val="26"/>
        </w:rPr>
        <w:t>з</w:t>
      </w:r>
      <w:r w:rsidR="004428C4" w:rsidRPr="00E746CE">
        <w:rPr>
          <w:rFonts w:cs="Times New Roman"/>
          <w:sz w:val="26"/>
          <w:szCs w:val="26"/>
        </w:rPr>
        <w:t xml:space="preserve"> </w:t>
      </w:r>
      <w:r w:rsidRPr="00E746CE">
        <w:rPr>
          <w:rFonts w:cs="Times New Roman"/>
          <w:sz w:val="26"/>
          <w:szCs w:val="26"/>
        </w:rPr>
        <w:t xml:space="preserve">урахуванням Порядку складання типових форм з обліку та списання основних засобів суб’єктами державного сектору, затвердженого наказом Міністерства фінансів України від 13.09.2016 р. № 818, з метою </w:t>
      </w:r>
      <w:r w:rsidR="004461FC" w:rsidRPr="00E746CE">
        <w:rPr>
          <w:rFonts w:cs="Times New Roman"/>
          <w:sz w:val="26"/>
          <w:szCs w:val="26"/>
        </w:rPr>
        <w:t>підвищення</w:t>
      </w:r>
      <w:r w:rsidRPr="00E746CE">
        <w:rPr>
          <w:rFonts w:cs="Times New Roman"/>
          <w:sz w:val="26"/>
          <w:szCs w:val="26"/>
        </w:rPr>
        <w:t xml:space="preserve"> ефективності управління майном </w:t>
      </w:r>
      <w:proofErr w:type="spellStart"/>
      <w:r w:rsidR="004461FC" w:rsidRPr="00E746CE">
        <w:rPr>
          <w:rFonts w:cs="Times New Roman"/>
          <w:sz w:val="26"/>
          <w:szCs w:val="26"/>
        </w:rPr>
        <w:t>Лисянської</w:t>
      </w:r>
      <w:proofErr w:type="spellEnd"/>
      <w:r w:rsidR="004461FC" w:rsidRPr="00E746CE">
        <w:rPr>
          <w:rFonts w:cs="Times New Roman"/>
          <w:sz w:val="26"/>
          <w:szCs w:val="26"/>
        </w:rPr>
        <w:t xml:space="preserve"> селищної</w:t>
      </w:r>
      <w:r w:rsidRPr="00E746CE">
        <w:rPr>
          <w:rFonts w:cs="Times New Roman"/>
          <w:sz w:val="26"/>
          <w:szCs w:val="26"/>
        </w:rPr>
        <w:t xml:space="preserve"> територіальної громади та приведення операцій з цим майном у відповідність вимогам чинного законодавства</w:t>
      </w:r>
      <w:r w:rsidR="00BD1BAE" w:rsidRPr="00E746CE">
        <w:rPr>
          <w:rFonts w:cs="Times New Roman"/>
          <w:sz w:val="26"/>
          <w:szCs w:val="26"/>
        </w:rPr>
        <w:t xml:space="preserve"> України</w:t>
      </w:r>
      <w:r w:rsidRPr="00E746CE">
        <w:rPr>
          <w:rFonts w:cs="Times New Roman"/>
          <w:sz w:val="26"/>
          <w:szCs w:val="26"/>
        </w:rPr>
        <w:t>.</w:t>
      </w:r>
    </w:p>
    <w:p w14:paraId="340B4BE0" w14:textId="004B719E" w:rsidR="003C10F7" w:rsidRPr="00E746CE" w:rsidRDefault="003C10F7" w:rsidP="009F2F75">
      <w:pPr>
        <w:spacing w:after="120"/>
        <w:ind w:firstLine="709"/>
        <w:jc w:val="both"/>
        <w:rPr>
          <w:rFonts w:cs="Times New Roman"/>
          <w:sz w:val="26"/>
          <w:szCs w:val="26"/>
        </w:rPr>
      </w:pPr>
      <w:r w:rsidRPr="00E746CE">
        <w:rPr>
          <w:rFonts w:cs="Times New Roman"/>
          <w:sz w:val="26"/>
          <w:szCs w:val="26"/>
        </w:rPr>
        <w:t xml:space="preserve">Відповідно до ч. 1 ст. 73 Закону України «Про місцеве самоврядування в Україні» акти ради, </w:t>
      </w:r>
      <w:r w:rsidR="00053F1D" w:rsidRPr="00E746CE">
        <w:rPr>
          <w:rFonts w:cs="Times New Roman"/>
          <w:sz w:val="26"/>
          <w:szCs w:val="26"/>
        </w:rPr>
        <w:t>селищного</w:t>
      </w:r>
      <w:r w:rsidRPr="00E746CE">
        <w:rPr>
          <w:rFonts w:cs="Times New Roman"/>
          <w:sz w:val="26"/>
          <w:szCs w:val="26"/>
        </w:rPr>
        <w:t xml:space="preserve"> голови, виконавчого комітету с</w:t>
      </w:r>
      <w:r w:rsidR="00B76343" w:rsidRPr="00E746CE">
        <w:rPr>
          <w:rFonts w:cs="Times New Roman"/>
          <w:sz w:val="26"/>
          <w:szCs w:val="26"/>
        </w:rPr>
        <w:t>елищної</w:t>
      </w:r>
      <w:r w:rsidRPr="00E746CE">
        <w:rPr>
          <w:rFonts w:cs="Times New Roman"/>
          <w:sz w:val="26"/>
          <w:szCs w:val="26"/>
        </w:rPr>
        <w:t xml:space="preserve">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14:paraId="306A8F8A" w14:textId="77777777" w:rsidR="003C10F7" w:rsidRPr="00E746CE" w:rsidRDefault="003C10F7" w:rsidP="009F2F75">
      <w:pPr>
        <w:pStyle w:val="a5"/>
        <w:numPr>
          <w:ilvl w:val="0"/>
          <w:numId w:val="8"/>
        </w:numPr>
        <w:spacing w:after="120" w:line="360" w:lineRule="auto"/>
        <w:ind w:hanging="357"/>
        <w:jc w:val="center"/>
        <w:rPr>
          <w:rFonts w:cs="Times New Roman"/>
          <w:sz w:val="26"/>
          <w:szCs w:val="26"/>
        </w:rPr>
      </w:pPr>
      <w:r w:rsidRPr="00E746CE">
        <w:rPr>
          <w:rFonts w:cs="Times New Roman"/>
          <w:sz w:val="26"/>
          <w:szCs w:val="26"/>
        </w:rPr>
        <w:t>Загальні положення</w:t>
      </w:r>
    </w:p>
    <w:p w14:paraId="03117FB2" w14:textId="76DF67D6" w:rsidR="003C10F7" w:rsidRPr="00E746CE" w:rsidRDefault="003C10F7" w:rsidP="009F2F75">
      <w:pPr>
        <w:pStyle w:val="a5"/>
        <w:numPr>
          <w:ilvl w:val="1"/>
          <w:numId w:val="10"/>
        </w:numPr>
        <w:spacing w:before="120"/>
        <w:ind w:left="0" w:firstLine="0"/>
        <w:jc w:val="both"/>
        <w:rPr>
          <w:rFonts w:cs="Times New Roman"/>
          <w:sz w:val="26"/>
          <w:szCs w:val="26"/>
        </w:rPr>
      </w:pPr>
      <w:r w:rsidRPr="00E746CE">
        <w:rPr>
          <w:rFonts w:cs="Times New Roman"/>
          <w:sz w:val="26"/>
          <w:szCs w:val="26"/>
        </w:rPr>
        <w:t xml:space="preserve">Положення визначає механізм списання об'єктів комунальної власності </w:t>
      </w:r>
      <w:proofErr w:type="spellStart"/>
      <w:r w:rsidR="009F2F75" w:rsidRPr="00E746CE">
        <w:rPr>
          <w:rFonts w:cs="Times New Roman"/>
          <w:sz w:val="26"/>
          <w:szCs w:val="26"/>
        </w:rPr>
        <w:t>Лисянської</w:t>
      </w:r>
      <w:proofErr w:type="spellEnd"/>
      <w:r w:rsidR="009F2F75" w:rsidRPr="00E746CE">
        <w:rPr>
          <w:rFonts w:cs="Times New Roman"/>
          <w:sz w:val="26"/>
          <w:szCs w:val="26"/>
        </w:rPr>
        <w:t xml:space="preserve"> селищної </w:t>
      </w:r>
      <w:r w:rsidRPr="00E746CE">
        <w:rPr>
          <w:rFonts w:cs="Times New Roman"/>
          <w:sz w:val="26"/>
          <w:szCs w:val="26"/>
        </w:rPr>
        <w:t xml:space="preserve">територіальної громади, якими є </w:t>
      </w:r>
      <w:r w:rsidR="00B01A87" w:rsidRPr="00E746CE">
        <w:rPr>
          <w:rFonts w:cs="Times New Roman"/>
          <w:sz w:val="26"/>
          <w:szCs w:val="26"/>
        </w:rPr>
        <w:t>матеріальні активи, що відповідно до законодавства визнаються основними фондами (засобами), іншими необоротними матеріальними активами</w:t>
      </w:r>
      <w:r w:rsidR="002238BD" w:rsidRPr="00E746CE">
        <w:rPr>
          <w:rFonts w:cs="Times New Roman"/>
          <w:sz w:val="26"/>
          <w:szCs w:val="26"/>
        </w:rPr>
        <w:t>,</w:t>
      </w:r>
      <w:r w:rsidR="00B01A87" w:rsidRPr="00E746CE">
        <w:rPr>
          <w:rFonts w:cs="Times New Roman"/>
          <w:sz w:val="26"/>
          <w:szCs w:val="26"/>
        </w:rPr>
        <w:t xml:space="preserve"> </w:t>
      </w:r>
      <w:r w:rsidRPr="00E746CE">
        <w:rPr>
          <w:rFonts w:cs="Times New Roman"/>
          <w:sz w:val="26"/>
          <w:szCs w:val="26"/>
        </w:rPr>
        <w:t>об'єкти незавершеного будівництва (незавершені капітальні інвестиції в</w:t>
      </w:r>
      <w:r w:rsidR="002238BD" w:rsidRPr="00E746CE">
        <w:rPr>
          <w:rFonts w:cs="Times New Roman"/>
          <w:sz w:val="26"/>
          <w:szCs w:val="26"/>
        </w:rPr>
        <w:t xml:space="preserve"> необоротні матеріальні активи)</w:t>
      </w:r>
      <w:r w:rsidRPr="00E746CE">
        <w:rPr>
          <w:rFonts w:cs="Times New Roman"/>
          <w:sz w:val="26"/>
          <w:szCs w:val="26"/>
        </w:rPr>
        <w:t xml:space="preserve"> (далі </w:t>
      </w:r>
      <w:r w:rsidR="009F2F75" w:rsidRPr="00E746CE">
        <w:rPr>
          <w:rFonts w:cs="Times New Roman"/>
          <w:sz w:val="26"/>
          <w:szCs w:val="26"/>
        </w:rPr>
        <w:t>–</w:t>
      </w:r>
      <w:r w:rsidRPr="00E746CE">
        <w:rPr>
          <w:rFonts w:cs="Times New Roman"/>
          <w:sz w:val="26"/>
          <w:szCs w:val="26"/>
        </w:rPr>
        <w:t xml:space="preserve"> майно).</w:t>
      </w:r>
    </w:p>
    <w:p w14:paraId="515C8BFB" w14:textId="77777777" w:rsidR="003C10F7" w:rsidRPr="00E746CE" w:rsidRDefault="003C10F7" w:rsidP="00D1334A">
      <w:pPr>
        <w:pStyle w:val="a5"/>
        <w:numPr>
          <w:ilvl w:val="1"/>
          <w:numId w:val="10"/>
        </w:numPr>
        <w:ind w:left="0" w:firstLine="0"/>
        <w:jc w:val="both"/>
        <w:rPr>
          <w:rFonts w:cs="Times New Roman"/>
          <w:sz w:val="26"/>
          <w:szCs w:val="26"/>
        </w:rPr>
      </w:pPr>
      <w:r w:rsidRPr="00E746CE">
        <w:rPr>
          <w:rFonts w:cs="Times New Roman"/>
          <w:sz w:val="26"/>
          <w:szCs w:val="26"/>
        </w:rPr>
        <w:t xml:space="preserve">У цьому Положенні суб'єктами господарювання є комунальні підприємства, </w:t>
      </w:r>
      <w:r w:rsidR="00B50DB2" w:rsidRPr="00E746CE">
        <w:rPr>
          <w:rFonts w:cs="Times New Roman"/>
          <w:sz w:val="26"/>
          <w:szCs w:val="26"/>
        </w:rPr>
        <w:t xml:space="preserve">комунальні некомерційні підприємства, </w:t>
      </w:r>
      <w:r w:rsidRPr="00E746CE">
        <w:rPr>
          <w:rFonts w:cs="Times New Roman"/>
          <w:sz w:val="26"/>
          <w:szCs w:val="26"/>
        </w:rPr>
        <w:t xml:space="preserve">установи та організації, структурні підрозділи, які утворені </w:t>
      </w:r>
      <w:proofErr w:type="spellStart"/>
      <w:r w:rsidR="008477FA" w:rsidRPr="00E746CE">
        <w:rPr>
          <w:rFonts w:cs="Times New Roman"/>
          <w:sz w:val="26"/>
          <w:szCs w:val="26"/>
        </w:rPr>
        <w:t>Лисянською</w:t>
      </w:r>
      <w:proofErr w:type="spellEnd"/>
      <w:r w:rsidR="008477FA" w:rsidRPr="00E746CE">
        <w:rPr>
          <w:rFonts w:cs="Times New Roman"/>
          <w:sz w:val="26"/>
          <w:szCs w:val="26"/>
        </w:rPr>
        <w:t xml:space="preserve"> селищною радою </w:t>
      </w:r>
      <w:r w:rsidRPr="00E746CE">
        <w:rPr>
          <w:rFonts w:cs="Times New Roman"/>
          <w:sz w:val="26"/>
          <w:szCs w:val="26"/>
        </w:rPr>
        <w:t xml:space="preserve">або перебувають у </w:t>
      </w:r>
      <w:r w:rsidR="008477FA" w:rsidRPr="00E746CE">
        <w:rPr>
          <w:rFonts w:cs="Times New Roman"/>
          <w:sz w:val="26"/>
          <w:szCs w:val="26"/>
        </w:rPr>
        <w:t xml:space="preserve">її </w:t>
      </w:r>
      <w:r w:rsidRPr="00E746CE">
        <w:rPr>
          <w:rFonts w:cs="Times New Roman"/>
          <w:sz w:val="26"/>
          <w:szCs w:val="26"/>
        </w:rPr>
        <w:t>віданні.</w:t>
      </w:r>
    </w:p>
    <w:p w14:paraId="6672FE7D" w14:textId="46B7E141" w:rsidR="003C10F7" w:rsidRPr="00E746CE" w:rsidRDefault="003C10F7" w:rsidP="00D1334A">
      <w:pPr>
        <w:pStyle w:val="a5"/>
        <w:numPr>
          <w:ilvl w:val="1"/>
          <w:numId w:val="10"/>
        </w:numPr>
        <w:ind w:left="0" w:firstLine="0"/>
        <w:jc w:val="both"/>
        <w:rPr>
          <w:rFonts w:cs="Times New Roman"/>
          <w:sz w:val="26"/>
          <w:szCs w:val="26"/>
        </w:rPr>
      </w:pPr>
      <w:r w:rsidRPr="00E746CE">
        <w:rPr>
          <w:rFonts w:cs="Times New Roman"/>
          <w:sz w:val="26"/>
          <w:szCs w:val="26"/>
        </w:rPr>
        <w:t xml:space="preserve">Дія цього Положення поширюється на </w:t>
      </w:r>
      <w:r w:rsidR="00442103" w:rsidRPr="00E746CE">
        <w:rPr>
          <w:rFonts w:cs="Times New Roman"/>
          <w:sz w:val="26"/>
          <w:szCs w:val="26"/>
        </w:rPr>
        <w:t xml:space="preserve">комунальне </w:t>
      </w:r>
      <w:r w:rsidRPr="00E746CE">
        <w:rPr>
          <w:rFonts w:cs="Times New Roman"/>
          <w:sz w:val="26"/>
          <w:szCs w:val="26"/>
        </w:rPr>
        <w:t xml:space="preserve">майно, </w:t>
      </w:r>
      <w:r w:rsidR="00442103" w:rsidRPr="00E746CE">
        <w:rPr>
          <w:rFonts w:cs="Times New Roman"/>
          <w:sz w:val="26"/>
          <w:szCs w:val="26"/>
        </w:rPr>
        <w:t xml:space="preserve">в тому числі, </w:t>
      </w:r>
      <w:r w:rsidR="008477FA" w:rsidRPr="00E746CE">
        <w:rPr>
          <w:rFonts w:cs="Times New Roman"/>
          <w:sz w:val="26"/>
          <w:szCs w:val="26"/>
        </w:rPr>
        <w:t>яке знаходиться на балансі суб’єктів господарювання та закріплене за ними на праві оперативного управління або господарського відання</w:t>
      </w:r>
      <w:r w:rsidR="001E4622" w:rsidRPr="00E746CE">
        <w:rPr>
          <w:rFonts w:cs="Times New Roman"/>
          <w:sz w:val="26"/>
          <w:szCs w:val="26"/>
        </w:rPr>
        <w:t>.</w:t>
      </w:r>
    </w:p>
    <w:p w14:paraId="6499FE3D" w14:textId="77777777" w:rsidR="003C10F7" w:rsidRPr="00E746CE" w:rsidRDefault="003C10F7" w:rsidP="00D1334A">
      <w:pPr>
        <w:pStyle w:val="a5"/>
        <w:numPr>
          <w:ilvl w:val="1"/>
          <w:numId w:val="10"/>
        </w:numPr>
        <w:ind w:left="0" w:firstLine="0"/>
        <w:jc w:val="both"/>
        <w:rPr>
          <w:rFonts w:cs="Times New Roman"/>
          <w:sz w:val="26"/>
          <w:szCs w:val="26"/>
        </w:rPr>
      </w:pPr>
      <w:r w:rsidRPr="00E746CE">
        <w:rPr>
          <w:rFonts w:cs="Times New Roman"/>
          <w:sz w:val="26"/>
          <w:szCs w:val="26"/>
        </w:rPr>
        <w:t>Дія цього Положення не поширюється на майно, порядок списання якого визначається окремими зак</w:t>
      </w:r>
      <w:r w:rsidR="001E4622" w:rsidRPr="00E746CE">
        <w:rPr>
          <w:rFonts w:cs="Times New Roman"/>
          <w:sz w:val="26"/>
          <w:szCs w:val="26"/>
        </w:rPr>
        <w:t>онами (об'єкти житлового фонду,</w:t>
      </w:r>
      <w:r w:rsidRPr="00E746CE">
        <w:rPr>
          <w:rFonts w:cs="Times New Roman"/>
          <w:sz w:val="26"/>
          <w:szCs w:val="26"/>
        </w:rPr>
        <w:t xml:space="preserve"> військове майно, державний матеріальний резерв, об'єкти цивільної оборони, цілісні майнові комплекси підприємств тощо).</w:t>
      </w:r>
    </w:p>
    <w:p w14:paraId="02BB5B88" w14:textId="02A5F00A" w:rsidR="00AE6301" w:rsidRPr="00E746CE" w:rsidRDefault="00AE6301" w:rsidP="00D1334A">
      <w:pPr>
        <w:pStyle w:val="a5"/>
        <w:numPr>
          <w:ilvl w:val="1"/>
          <w:numId w:val="10"/>
        </w:numPr>
        <w:ind w:left="0" w:firstLine="0"/>
        <w:jc w:val="both"/>
        <w:rPr>
          <w:rFonts w:cs="Times New Roman"/>
          <w:sz w:val="26"/>
          <w:szCs w:val="26"/>
        </w:rPr>
      </w:pPr>
      <w:r w:rsidRPr="00E746CE">
        <w:rPr>
          <w:rFonts w:cs="Times New Roman"/>
          <w:sz w:val="26"/>
          <w:szCs w:val="26"/>
        </w:rPr>
        <w:t xml:space="preserve">Списання </w:t>
      </w:r>
      <w:r w:rsidR="001A58D4" w:rsidRPr="00E746CE">
        <w:rPr>
          <w:rFonts w:cs="Times New Roman"/>
          <w:sz w:val="26"/>
          <w:szCs w:val="26"/>
        </w:rPr>
        <w:t xml:space="preserve">комунального </w:t>
      </w:r>
      <w:r w:rsidRPr="00E746CE">
        <w:rPr>
          <w:rFonts w:cs="Times New Roman"/>
          <w:sz w:val="26"/>
          <w:szCs w:val="26"/>
        </w:rPr>
        <w:t>майна</w:t>
      </w:r>
      <w:r w:rsidR="001A58D4" w:rsidRPr="00E746CE">
        <w:rPr>
          <w:rFonts w:cs="Times New Roman"/>
          <w:sz w:val="26"/>
          <w:szCs w:val="26"/>
        </w:rPr>
        <w:t xml:space="preserve"> </w:t>
      </w:r>
      <w:r w:rsidRPr="00E746CE">
        <w:rPr>
          <w:rFonts w:cs="Times New Roman"/>
          <w:sz w:val="26"/>
          <w:szCs w:val="26"/>
        </w:rPr>
        <w:t>здійснюється відповідно до цього Положення.</w:t>
      </w:r>
    </w:p>
    <w:p w14:paraId="68B31D10" w14:textId="77777777" w:rsidR="003C10F7" w:rsidRPr="00E746CE" w:rsidRDefault="003C10F7" w:rsidP="00D1334A">
      <w:pPr>
        <w:pStyle w:val="a5"/>
        <w:numPr>
          <w:ilvl w:val="1"/>
          <w:numId w:val="10"/>
        </w:numPr>
        <w:ind w:left="0" w:firstLine="0"/>
        <w:jc w:val="both"/>
        <w:rPr>
          <w:rFonts w:cs="Times New Roman"/>
          <w:sz w:val="26"/>
          <w:szCs w:val="26"/>
        </w:rPr>
      </w:pPr>
      <w:r w:rsidRPr="00E746CE">
        <w:rPr>
          <w:rFonts w:cs="Times New Roman"/>
          <w:sz w:val="26"/>
          <w:szCs w:val="26"/>
        </w:rPr>
        <w:lastRenderedPageBreak/>
        <w:t>Списанню згідно з цим Положенням підлягає майно,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w:t>
      </w:r>
      <w:r w:rsidR="004D12B4" w:rsidRPr="00E746CE">
        <w:rPr>
          <w:rFonts w:cs="Times New Roman"/>
          <w:sz w:val="26"/>
          <w:szCs w:val="26"/>
        </w:rPr>
        <w:t xml:space="preserve"> може бути економічно недоцільним</w:t>
      </w:r>
      <w:r w:rsidRPr="00E746CE">
        <w:rPr>
          <w:rFonts w:cs="Times New Roman"/>
          <w:sz w:val="26"/>
          <w:szCs w:val="26"/>
        </w:rPr>
        <w:t>), у разі, коли таке майно: </w:t>
      </w:r>
    </w:p>
    <w:p w14:paraId="3A6ED28C" w14:textId="77777777" w:rsidR="003C10F7" w:rsidRPr="00E746CE" w:rsidRDefault="003C10F7" w:rsidP="00867015">
      <w:pPr>
        <w:pStyle w:val="a5"/>
        <w:numPr>
          <w:ilvl w:val="1"/>
          <w:numId w:val="11"/>
        </w:numPr>
        <w:jc w:val="both"/>
        <w:rPr>
          <w:rFonts w:cs="Times New Roman"/>
          <w:sz w:val="26"/>
          <w:szCs w:val="26"/>
        </w:rPr>
      </w:pPr>
      <w:r w:rsidRPr="00E746CE">
        <w:rPr>
          <w:rFonts w:cs="Times New Roman"/>
          <w:sz w:val="26"/>
          <w:szCs w:val="26"/>
        </w:rPr>
        <w:t>морально застаріле чи фізично зношене, непридатне для подальшого використання суб’єктом господарювання та відновлення якого є економічно недоцільним (у тому числі у зв’язку з будівництвом, реконструкцією та технічним переоснащенням);</w:t>
      </w:r>
    </w:p>
    <w:p w14:paraId="48900646" w14:textId="77777777" w:rsidR="003C10F7" w:rsidRPr="00E746CE" w:rsidRDefault="003C10F7" w:rsidP="00867015">
      <w:pPr>
        <w:pStyle w:val="a5"/>
        <w:numPr>
          <w:ilvl w:val="1"/>
          <w:numId w:val="11"/>
        </w:numPr>
        <w:jc w:val="both"/>
        <w:rPr>
          <w:rFonts w:cs="Times New Roman"/>
          <w:sz w:val="26"/>
          <w:szCs w:val="26"/>
        </w:rPr>
      </w:pPr>
      <w:r w:rsidRPr="00E746CE">
        <w:rPr>
          <w:rFonts w:cs="Times New Roman"/>
          <w:sz w:val="26"/>
          <w:szCs w:val="26"/>
        </w:rPr>
        <w:t>пошкоджене внаслідок аварії чи стихійного лиха (за умови, що відновлення його є економічно недоцільним);</w:t>
      </w:r>
    </w:p>
    <w:p w14:paraId="584D74DC" w14:textId="77777777" w:rsidR="003C10F7" w:rsidRPr="00E746CE" w:rsidRDefault="003C10F7" w:rsidP="00867015">
      <w:pPr>
        <w:pStyle w:val="a5"/>
        <w:numPr>
          <w:ilvl w:val="1"/>
          <w:numId w:val="11"/>
        </w:numPr>
        <w:jc w:val="both"/>
        <w:rPr>
          <w:rFonts w:cs="Times New Roman"/>
          <w:sz w:val="26"/>
          <w:szCs w:val="26"/>
        </w:rPr>
      </w:pPr>
      <w:r w:rsidRPr="00E746CE">
        <w:rPr>
          <w:rFonts w:cs="Times New Roman"/>
          <w:sz w:val="26"/>
          <w:szCs w:val="26"/>
        </w:rPr>
        <w:t>виявлене в результаті інвентаризації як нестача.</w:t>
      </w:r>
    </w:p>
    <w:p w14:paraId="2E88F610" w14:textId="278F169B" w:rsidR="003C10F7" w:rsidRPr="00E746CE" w:rsidRDefault="003C10F7" w:rsidP="00D1334A">
      <w:pPr>
        <w:pStyle w:val="a5"/>
        <w:numPr>
          <w:ilvl w:val="1"/>
          <w:numId w:val="10"/>
        </w:numPr>
        <w:ind w:left="0" w:firstLine="0"/>
        <w:jc w:val="both"/>
        <w:rPr>
          <w:rFonts w:cs="Times New Roman"/>
          <w:sz w:val="26"/>
          <w:szCs w:val="26"/>
        </w:rPr>
      </w:pPr>
      <w:r w:rsidRPr="00E746CE">
        <w:rPr>
          <w:rFonts w:cs="Times New Roman"/>
          <w:sz w:val="26"/>
          <w:szCs w:val="26"/>
        </w:rPr>
        <w:t xml:space="preserve">Майно, виявлене в результаті інвентаризації як нестача, списується з подальшим його відображенням у бухгалтерському обліку в порядку, встановленому Міністерством фінансів України. </w:t>
      </w:r>
    </w:p>
    <w:p w14:paraId="34CF3D52" w14:textId="285F8FF4" w:rsidR="00194843" w:rsidRPr="00E746CE" w:rsidRDefault="003C10F7" w:rsidP="00194843">
      <w:pPr>
        <w:pStyle w:val="a5"/>
        <w:numPr>
          <w:ilvl w:val="1"/>
          <w:numId w:val="10"/>
        </w:numPr>
        <w:ind w:left="0" w:firstLine="0"/>
        <w:jc w:val="both"/>
        <w:rPr>
          <w:rFonts w:cs="Times New Roman"/>
          <w:sz w:val="26"/>
          <w:szCs w:val="26"/>
        </w:rPr>
      </w:pPr>
      <w:r w:rsidRPr="00E746CE">
        <w:rPr>
          <w:rFonts w:cs="Times New Roman"/>
          <w:sz w:val="26"/>
          <w:szCs w:val="26"/>
        </w:rPr>
        <w:t xml:space="preserve">Морально застаріле та фізично зношене майно, придатне для подальшого використання, може передаватися </w:t>
      </w:r>
      <w:r w:rsidR="00194843" w:rsidRPr="00E746CE">
        <w:rPr>
          <w:rFonts w:cs="Times New Roman"/>
          <w:sz w:val="26"/>
          <w:szCs w:val="26"/>
        </w:rPr>
        <w:t xml:space="preserve">в оперативне управління або господарське відання комунальним підприємствам, комунальним некомерційним підприємствам, установам та організаціям, структурним підрозділам, які утворені </w:t>
      </w:r>
      <w:proofErr w:type="spellStart"/>
      <w:r w:rsidR="00194843" w:rsidRPr="00E746CE">
        <w:rPr>
          <w:rFonts w:cs="Times New Roman"/>
          <w:sz w:val="26"/>
          <w:szCs w:val="26"/>
        </w:rPr>
        <w:t>Лисянською</w:t>
      </w:r>
      <w:proofErr w:type="spellEnd"/>
      <w:r w:rsidR="00194843" w:rsidRPr="00E746CE">
        <w:rPr>
          <w:rFonts w:cs="Times New Roman"/>
          <w:sz w:val="26"/>
          <w:szCs w:val="26"/>
        </w:rPr>
        <w:t xml:space="preserve"> селищною радою або перебувають у її віданні</w:t>
      </w:r>
      <w:r w:rsidR="00D91DC4" w:rsidRPr="00E746CE">
        <w:rPr>
          <w:rFonts w:cs="Times New Roman"/>
          <w:sz w:val="26"/>
          <w:szCs w:val="26"/>
        </w:rPr>
        <w:t>,</w:t>
      </w:r>
      <w:r w:rsidR="00194843" w:rsidRPr="00E746CE">
        <w:rPr>
          <w:rFonts w:cs="Times New Roman"/>
          <w:sz w:val="26"/>
          <w:szCs w:val="26"/>
        </w:rPr>
        <w:t xml:space="preserve"> або залишатися на балансі виконавчого комітету селищної ради.</w:t>
      </w:r>
    </w:p>
    <w:p w14:paraId="6165218A" w14:textId="434BEEE0" w:rsidR="003E0515" w:rsidRPr="00E746CE" w:rsidRDefault="003E0515" w:rsidP="00D1334A">
      <w:pPr>
        <w:pStyle w:val="a5"/>
        <w:numPr>
          <w:ilvl w:val="1"/>
          <w:numId w:val="10"/>
        </w:numPr>
        <w:ind w:left="0" w:firstLine="0"/>
        <w:jc w:val="both"/>
        <w:rPr>
          <w:rFonts w:cs="Times New Roman"/>
          <w:sz w:val="26"/>
          <w:szCs w:val="26"/>
        </w:rPr>
      </w:pPr>
      <w:r w:rsidRPr="00E746CE">
        <w:rPr>
          <w:rFonts w:cs="Times New Roman"/>
          <w:sz w:val="26"/>
          <w:szCs w:val="26"/>
        </w:rPr>
        <w:t xml:space="preserve">Знос, нарахований у розмірі 100 відсотків вартості основних засобів, не може бути </w:t>
      </w:r>
      <w:r w:rsidR="001A58D4" w:rsidRPr="00E746CE">
        <w:rPr>
          <w:rFonts w:cs="Times New Roman"/>
          <w:sz w:val="26"/>
          <w:szCs w:val="26"/>
        </w:rPr>
        <w:t xml:space="preserve">основною </w:t>
      </w:r>
      <w:r w:rsidRPr="00E746CE">
        <w:rPr>
          <w:rFonts w:cs="Times New Roman"/>
          <w:sz w:val="26"/>
          <w:szCs w:val="26"/>
        </w:rPr>
        <w:t>підставою для їх списання.</w:t>
      </w:r>
    </w:p>
    <w:p w14:paraId="35C5BA3C" w14:textId="77777777" w:rsidR="003C10F7" w:rsidRPr="00E746CE" w:rsidRDefault="003C10F7" w:rsidP="005A27AD">
      <w:pPr>
        <w:ind w:firstLine="709"/>
        <w:jc w:val="both"/>
        <w:rPr>
          <w:rFonts w:cs="Times New Roman"/>
          <w:sz w:val="26"/>
          <w:szCs w:val="26"/>
        </w:rPr>
      </w:pPr>
      <w:r w:rsidRPr="00E746CE">
        <w:rPr>
          <w:rFonts w:cs="Times New Roman"/>
          <w:sz w:val="26"/>
          <w:szCs w:val="26"/>
        </w:rPr>
        <w:t> </w:t>
      </w:r>
    </w:p>
    <w:p w14:paraId="7D8658C6" w14:textId="77777777" w:rsidR="003C10F7" w:rsidRPr="00E746CE" w:rsidRDefault="003C10F7" w:rsidP="006A623F">
      <w:pPr>
        <w:pStyle w:val="a5"/>
        <w:numPr>
          <w:ilvl w:val="0"/>
          <w:numId w:val="8"/>
        </w:numPr>
        <w:spacing w:line="360" w:lineRule="auto"/>
        <w:ind w:hanging="357"/>
        <w:jc w:val="center"/>
        <w:rPr>
          <w:rFonts w:cs="Times New Roman"/>
          <w:sz w:val="26"/>
          <w:szCs w:val="26"/>
        </w:rPr>
      </w:pPr>
      <w:r w:rsidRPr="00E746CE">
        <w:rPr>
          <w:rFonts w:cs="Times New Roman"/>
          <w:sz w:val="26"/>
          <w:szCs w:val="26"/>
        </w:rPr>
        <w:t>Прийняття рішення про списання майна</w:t>
      </w:r>
    </w:p>
    <w:p w14:paraId="2608A0FD" w14:textId="429E921D" w:rsidR="003C10F7" w:rsidRPr="00E746CE" w:rsidRDefault="003C10F7" w:rsidP="00330B2A">
      <w:pPr>
        <w:pStyle w:val="a5"/>
        <w:numPr>
          <w:ilvl w:val="1"/>
          <w:numId w:val="7"/>
        </w:numPr>
        <w:ind w:left="0" w:firstLine="0"/>
        <w:jc w:val="both"/>
        <w:rPr>
          <w:rFonts w:cs="Times New Roman"/>
          <w:sz w:val="26"/>
          <w:szCs w:val="26"/>
        </w:rPr>
      </w:pPr>
      <w:r w:rsidRPr="00E746CE">
        <w:rPr>
          <w:rFonts w:cs="Times New Roman"/>
          <w:sz w:val="26"/>
          <w:szCs w:val="26"/>
        </w:rPr>
        <w:t xml:space="preserve">Списання комунального майна здійснюється </w:t>
      </w:r>
      <w:r w:rsidR="006A623F" w:rsidRPr="00E746CE">
        <w:rPr>
          <w:rFonts w:cs="Times New Roman"/>
          <w:sz w:val="26"/>
          <w:szCs w:val="26"/>
        </w:rPr>
        <w:t>суб’єктом господарювання</w:t>
      </w:r>
      <w:r w:rsidRPr="00E746CE">
        <w:rPr>
          <w:rFonts w:cs="Times New Roman"/>
          <w:sz w:val="26"/>
          <w:szCs w:val="26"/>
        </w:rPr>
        <w:t>, на балансі яко</w:t>
      </w:r>
      <w:r w:rsidR="006A623F" w:rsidRPr="00E746CE">
        <w:rPr>
          <w:rFonts w:cs="Times New Roman"/>
          <w:sz w:val="26"/>
          <w:szCs w:val="26"/>
        </w:rPr>
        <w:t>го</w:t>
      </w:r>
      <w:r w:rsidRPr="00E746CE">
        <w:rPr>
          <w:rFonts w:cs="Times New Roman"/>
          <w:sz w:val="26"/>
          <w:szCs w:val="26"/>
        </w:rPr>
        <w:t xml:space="preserve"> перебуває таке майно, на підставі прийнятого </w:t>
      </w:r>
      <w:r w:rsidR="006A623F" w:rsidRPr="00E746CE">
        <w:rPr>
          <w:rFonts w:cs="Times New Roman"/>
          <w:sz w:val="26"/>
          <w:szCs w:val="26"/>
        </w:rPr>
        <w:t>селищною</w:t>
      </w:r>
      <w:r w:rsidRPr="00E746CE">
        <w:rPr>
          <w:rFonts w:cs="Times New Roman"/>
          <w:sz w:val="26"/>
          <w:szCs w:val="26"/>
        </w:rPr>
        <w:t xml:space="preserve"> радою рішення про надання згоди на його списання, крім випадків, передбачених п. 2.3. цього Положення.</w:t>
      </w:r>
    </w:p>
    <w:p w14:paraId="3414C388" w14:textId="51BE7300" w:rsidR="003C10F7" w:rsidRPr="00E746CE" w:rsidRDefault="003C10F7" w:rsidP="00330B2A">
      <w:pPr>
        <w:pStyle w:val="a5"/>
        <w:numPr>
          <w:ilvl w:val="1"/>
          <w:numId w:val="7"/>
        </w:numPr>
        <w:ind w:left="0" w:firstLine="0"/>
        <w:jc w:val="both"/>
        <w:rPr>
          <w:rFonts w:cs="Times New Roman"/>
          <w:sz w:val="26"/>
          <w:szCs w:val="26"/>
        </w:rPr>
      </w:pPr>
      <w:r w:rsidRPr="00E746CE">
        <w:rPr>
          <w:rFonts w:cs="Times New Roman"/>
          <w:sz w:val="26"/>
          <w:szCs w:val="26"/>
        </w:rPr>
        <w:t>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w:t>
      </w:r>
    </w:p>
    <w:p w14:paraId="4DA06DD0" w14:textId="74366B85" w:rsidR="00330B2A" w:rsidRPr="00E746CE" w:rsidRDefault="003C10F7" w:rsidP="00330B2A">
      <w:pPr>
        <w:pStyle w:val="a5"/>
        <w:numPr>
          <w:ilvl w:val="1"/>
          <w:numId w:val="7"/>
        </w:numPr>
        <w:ind w:left="0" w:firstLine="0"/>
        <w:jc w:val="both"/>
        <w:rPr>
          <w:rFonts w:cs="Times New Roman"/>
          <w:sz w:val="26"/>
          <w:szCs w:val="26"/>
        </w:rPr>
      </w:pPr>
      <w:r w:rsidRPr="00E746CE">
        <w:rPr>
          <w:rFonts w:cs="Times New Roman"/>
          <w:sz w:val="26"/>
          <w:szCs w:val="26"/>
        </w:rPr>
        <w:t xml:space="preserve">Списання повністю амортизованих основних фондів (засобів), інших необоротних матеріальних активів суб'єкта господарювання (крім </w:t>
      </w:r>
      <w:r w:rsidR="008848F0" w:rsidRPr="00E746CE">
        <w:rPr>
          <w:rFonts w:cs="Times New Roman"/>
          <w:sz w:val="26"/>
          <w:szCs w:val="26"/>
        </w:rPr>
        <w:t>нерухомого майна, об’єктів незавершеного будівництва</w:t>
      </w:r>
      <w:r w:rsidRPr="00E746CE">
        <w:rPr>
          <w:rFonts w:cs="Times New Roman"/>
          <w:sz w:val="26"/>
          <w:szCs w:val="26"/>
        </w:rPr>
        <w:t>, транспортних засобів)</w:t>
      </w:r>
      <w:r w:rsidR="008848F0" w:rsidRPr="00E746CE">
        <w:rPr>
          <w:rFonts w:cs="Times New Roman"/>
          <w:sz w:val="26"/>
          <w:szCs w:val="26"/>
        </w:rPr>
        <w:t>,</w:t>
      </w:r>
      <w:r w:rsidRPr="00E746CE">
        <w:rPr>
          <w:rFonts w:cs="Times New Roman"/>
          <w:sz w:val="26"/>
          <w:szCs w:val="26"/>
        </w:rPr>
        <w:t xml:space="preserve"> первісна (переоцінена) вартість яких становить </w:t>
      </w:r>
      <w:r w:rsidR="002606E5" w:rsidRPr="00E746CE">
        <w:rPr>
          <w:rFonts w:cs="Times New Roman"/>
          <w:sz w:val="26"/>
          <w:szCs w:val="26"/>
        </w:rPr>
        <w:t>менше</w:t>
      </w:r>
      <w:r w:rsidRPr="00E746CE">
        <w:rPr>
          <w:rFonts w:cs="Times New Roman"/>
          <w:sz w:val="26"/>
          <w:szCs w:val="26"/>
        </w:rPr>
        <w:t xml:space="preserve"> </w:t>
      </w:r>
      <w:r w:rsidR="008A6905" w:rsidRPr="008A6905">
        <w:rPr>
          <w:rFonts w:cs="Times New Roman"/>
          <w:sz w:val="26"/>
          <w:szCs w:val="26"/>
        </w:rPr>
        <w:t>10 000</w:t>
      </w:r>
      <w:r w:rsidRPr="008A6905">
        <w:rPr>
          <w:rFonts w:cs="Times New Roman"/>
          <w:sz w:val="26"/>
          <w:szCs w:val="26"/>
        </w:rPr>
        <w:t xml:space="preserve"> гривень,</w:t>
      </w:r>
      <w:r w:rsidRPr="00E746CE">
        <w:rPr>
          <w:rFonts w:cs="Times New Roman"/>
          <w:sz w:val="26"/>
          <w:szCs w:val="26"/>
        </w:rPr>
        <w:t xml:space="preserve"> здійснюється за рішенням керівника тако</w:t>
      </w:r>
      <w:r w:rsidR="002606E5" w:rsidRPr="00E746CE">
        <w:rPr>
          <w:rFonts w:cs="Times New Roman"/>
          <w:sz w:val="26"/>
          <w:szCs w:val="26"/>
        </w:rPr>
        <w:t>го</w:t>
      </w:r>
      <w:r w:rsidRPr="00E746CE">
        <w:rPr>
          <w:rFonts w:cs="Times New Roman"/>
          <w:sz w:val="26"/>
          <w:szCs w:val="26"/>
        </w:rPr>
        <w:t xml:space="preserve"> </w:t>
      </w:r>
      <w:r w:rsidR="002606E5" w:rsidRPr="00E746CE">
        <w:rPr>
          <w:rFonts w:cs="Times New Roman"/>
          <w:sz w:val="26"/>
          <w:szCs w:val="26"/>
        </w:rPr>
        <w:t>суб’єкта господарювання</w:t>
      </w:r>
      <w:r w:rsidRPr="00E746CE">
        <w:rPr>
          <w:rFonts w:cs="Times New Roman"/>
          <w:sz w:val="26"/>
          <w:szCs w:val="26"/>
        </w:rPr>
        <w:t xml:space="preserve"> відповідно до цього Положення</w:t>
      </w:r>
      <w:r w:rsidR="00F5617D" w:rsidRPr="00E746CE">
        <w:rPr>
          <w:rFonts w:cs="Times New Roman"/>
          <w:sz w:val="26"/>
          <w:szCs w:val="26"/>
        </w:rPr>
        <w:t>.</w:t>
      </w:r>
      <w:r w:rsidR="00330B2A" w:rsidRPr="00E746CE">
        <w:rPr>
          <w:rFonts w:cs="Times New Roman"/>
          <w:sz w:val="26"/>
          <w:szCs w:val="26"/>
        </w:rPr>
        <w:t xml:space="preserve"> </w:t>
      </w:r>
    </w:p>
    <w:p w14:paraId="185A41A4" w14:textId="05EC19A4" w:rsidR="003C10F7" w:rsidRPr="00E746CE" w:rsidRDefault="003C10F7" w:rsidP="00330B2A">
      <w:pPr>
        <w:pStyle w:val="a5"/>
        <w:ind w:left="0" w:firstLine="709"/>
        <w:jc w:val="both"/>
        <w:rPr>
          <w:rFonts w:cs="Times New Roman"/>
          <w:sz w:val="26"/>
          <w:szCs w:val="26"/>
        </w:rPr>
      </w:pPr>
      <w:r w:rsidRPr="00E746CE">
        <w:rPr>
          <w:rFonts w:cs="Times New Roman"/>
          <w:sz w:val="26"/>
          <w:szCs w:val="26"/>
        </w:rPr>
        <w:t xml:space="preserve">Списання </w:t>
      </w:r>
      <w:r w:rsidR="005A0878" w:rsidRPr="00E746CE">
        <w:rPr>
          <w:rFonts w:cs="Times New Roman"/>
          <w:sz w:val="26"/>
          <w:szCs w:val="26"/>
        </w:rPr>
        <w:t>нерухомого майна, об’єктів незавершеного будівництва (незавершених капітальних інвестицій в необоротні матеріальні активи), транспортних засобів</w:t>
      </w:r>
      <w:r w:rsidRPr="00E746CE">
        <w:rPr>
          <w:rFonts w:cs="Times New Roman"/>
          <w:sz w:val="26"/>
          <w:szCs w:val="26"/>
        </w:rPr>
        <w:t xml:space="preserve"> здійснюється за </w:t>
      </w:r>
      <w:r w:rsidR="005A0878" w:rsidRPr="00E746CE">
        <w:rPr>
          <w:rFonts w:cs="Times New Roman"/>
          <w:sz w:val="26"/>
          <w:szCs w:val="26"/>
        </w:rPr>
        <w:t>умови прийняття селищною радою рішення про надання згоди на списання такого майна.</w:t>
      </w:r>
    </w:p>
    <w:p w14:paraId="5994F729" w14:textId="1EA1981C" w:rsidR="003C10F7" w:rsidRPr="00E746CE" w:rsidRDefault="003C10F7" w:rsidP="00330B2A">
      <w:pPr>
        <w:pStyle w:val="a5"/>
        <w:numPr>
          <w:ilvl w:val="1"/>
          <w:numId w:val="7"/>
        </w:numPr>
        <w:ind w:left="0" w:firstLine="0"/>
        <w:jc w:val="both"/>
        <w:rPr>
          <w:rFonts w:cs="Times New Roman"/>
          <w:sz w:val="26"/>
          <w:szCs w:val="26"/>
        </w:rPr>
      </w:pPr>
      <w:r w:rsidRPr="00E746CE">
        <w:rPr>
          <w:rFonts w:cs="Times New Roman"/>
          <w:sz w:val="26"/>
          <w:szCs w:val="26"/>
        </w:rPr>
        <w:t xml:space="preserve">З метою отримання згоди на списання комунального майна суб’єкт господарювання подає </w:t>
      </w:r>
      <w:r w:rsidR="00BC3AE3" w:rsidRPr="00E746CE">
        <w:rPr>
          <w:rFonts w:cs="Times New Roman"/>
          <w:sz w:val="26"/>
          <w:szCs w:val="26"/>
        </w:rPr>
        <w:t>до селищної ради</w:t>
      </w:r>
      <w:r w:rsidRPr="00E746CE">
        <w:rPr>
          <w:rFonts w:cs="Times New Roman"/>
          <w:sz w:val="26"/>
          <w:szCs w:val="26"/>
        </w:rPr>
        <w:t xml:space="preserve"> звер</w:t>
      </w:r>
      <w:r w:rsidR="00BC3AE3" w:rsidRPr="00E746CE">
        <w:rPr>
          <w:rFonts w:cs="Times New Roman"/>
          <w:sz w:val="26"/>
          <w:szCs w:val="26"/>
        </w:rPr>
        <w:t>нення</w:t>
      </w:r>
      <w:r w:rsidRPr="00E746CE">
        <w:rPr>
          <w:rFonts w:cs="Times New Roman"/>
          <w:sz w:val="26"/>
          <w:szCs w:val="26"/>
        </w:rPr>
        <w:t xml:space="preserve"> про списання майна </w:t>
      </w:r>
      <w:r w:rsidR="00BC3AE3" w:rsidRPr="00E746CE">
        <w:rPr>
          <w:rFonts w:cs="Times New Roman"/>
          <w:sz w:val="26"/>
          <w:szCs w:val="26"/>
        </w:rPr>
        <w:t>та наступні</w:t>
      </w:r>
      <w:r w:rsidRPr="00E746CE">
        <w:rPr>
          <w:rFonts w:cs="Times New Roman"/>
          <w:sz w:val="26"/>
          <w:szCs w:val="26"/>
        </w:rPr>
        <w:t xml:space="preserve"> документи:</w:t>
      </w:r>
    </w:p>
    <w:p w14:paraId="42DABDC8" w14:textId="0E540482" w:rsidR="003C10F7" w:rsidRPr="00E746CE" w:rsidRDefault="003C10F7" w:rsidP="00635FA2">
      <w:pPr>
        <w:pStyle w:val="a5"/>
        <w:numPr>
          <w:ilvl w:val="0"/>
          <w:numId w:val="12"/>
        </w:numPr>
        <w:ind w:left="709"/>
        <w:jc w:val="both"/>
        <w:rPr>
          <w:rFonts w:cs="Times New Roman"/>
          <w:sz w:val="26"/>
          <w:szCs w:val="26"/>
        </w:rPr>
      </w:pPr>
      <w:r w:rsidRPr="00E746CE">
        <w:rPr>
          <w:rFonts w:cs="Times New Roman"/>
          <w:sz w:val="26"/>
          <w:szCs w:val="26"/>
        </w:rPr>
        <w:lastRenderedPageBreak/>
        <w:t>підписане керівником суб’єкта господарювання техніко-економічне обґрунтування необхідності списання майна, в якому містяться розрахунки та/або інша інформація про очікуваний фінансовий результат списання майна та про те, як воно вплине на фінансовий план (для комунальних підприємств, для яких передбачена обов’язкова наявність фінансового плану), напрями використання коштів, які передбачається одержати в результаті списання, а також інформацію про вплив списання майна на цілісність майнового комплексу і</w:t>
      </w:r>
      <w:r w:rsidR="00606438" w:rsidRPr="00E746CE">
        <w:rPr>
          <w:rFonts w:cs="Times New Roman"/>
          <w:sz w:val="26"/>
          <w:szCs w:val="26"/>
        </w:rPr>
        <w:t xml:space="preserve"> подальше </w:t>
      </w:r>
      <w:r w:rsidRPr="00E746CE">
        <w:rPr>
          <w:rFonts w:cs="Times New Roman"/>
          <w:sz w:val="26"/>
          <w:szCs w:val="26"/>
        </w:rPr>
        <w:t xml:space="preserve">провадження суб’єктом господарювання </w:t>
      </w:r>
      <w:r w:rsidR="00C912B4" w:rsidRPr="00E746CE">
        <w:rPr>
          <w:rFonts w:cs="Times New Roman"/>
          <w:sz w:val="26"/>
          <w:szCs w:val="26"/>
        </w:rPr>
        <w:t xml:space="preserve">своєї </w:t>
      </w:r>
      <w:r w:rsidRPr="00E746CE">
        <w:rPr>
          <w:rFonts w:cs="Times New Roman"/>
          <w:sz w:val="26"/>
          <w:szCs w:val="26"/>
        </w:rPr>
        <w:t>діяльності;</w:t>
      </w:r>
    </w:p>
    <w:p w14:paraId="5CAF6BFC" w14:textId="6D8EE315" w:rsidR="0073133D" w:rsidRPr="00E746CE" w:rsidRDefault="003C10F7" w:rsidP="00635FA2">
      <w:pPr>
        <w:pStyle w:val="a5"/>
        <w:numPr>
          <w:ilvl w:val="0"/>
          <w:numId w:val="12"/>
        </w:numPr>
        <w:ind w:left="709"/>
        <w:jc w:val="both"/>
        <w:rPr>
          <w:rFonts w:cs="Times New Roman"/>
          <w:sz w:val="26"/>
          <w:szCs w:val="26"/>
        </w:rPr>
      </w:pPr>
      <w:r w:rsidRPr="00E746CE">
        <w:rPr>
          <w:rFonts w:cs="Times New Roman"/>
          <w:sz w:val="26"/>
          <w:szCs w:val="26"/>
        </w:rPr>
        <w:t>відомості про майно, що пропонується списати за даними бухгалтерського обліку (крім об'єктів незавершеного будівництва)</w:t>
      </w:r>
      <w:r w:rsidR="00D05A85" w:rsidRPr="00E746CE">
        <w:rPr>
          <w:rFonts w:cs="Times New Roman"/>
          <w:sz w:val="26"/>
          <w:szCs w:val="26"/>
        </w:rPr>
        <w:t>, згідно з додатком 1</w:t>
      </w:r>
      <w:r w:rsidRPr="00E746CE">
        <w:rPr>
          <w:rFonts w:cs="Times New Roman"/>
          <w:sz w:val="26"/>
          <w:szCs w:val="26"/>
        </w:rPr>
        <w:t>;</w:t>
      </w:r>
    </w:p>
    <w:p w14:paraId="50CE8394" w14:textId="16389744" w:rsidR="003C10F7" w:rsidRPr="00E746CE" w:rsidRDefault="003C10F7" w:rsidP="00635FA2">
      <w:pPr>
        <w:pStyle w:val="a5"/>
        <w:numPr>
          <w:ilvl w:val="0"/>
          <w:numId w:val="12"/>
        </w:numPr>
        <w:ind w:left="709"/>
        <w:jc w:val="both"/>
        <w:rPr>
          <w:rFonts w:cs="Times New Roman"/>
          <w:sz w:val="26"/>
          <w:szCs w:val="26"/>
        </w:rPr>
      </w:pPr>
      <w:r w:rsidRPr="00E746CE">
        <w:rPr>
          <w:rFonts w:cs="Times New Roman"/>
          <w:sz w:val="26"/>
          <w:szCs w:val="26"/>
        </w:rPr>
        <w:t>акт інвентаризації майна, що пропонується до списання</w:t>
      </w:r>
      <w:r w:rsidR="00D05A85" w:rsidRPr="00E746CE">
        <w:rPr>
          <w:rFonts w:cs="Times New Roman"/>
          <w:sz w:val="26"/>
          <w:szCs w:val="26"/>
        </w:rPr>
        <w:t xml:space="preserve">, </w:t>
      </w:r>
      <w:r w:rsidR="000C3216" w:rsidRPr="00E746CE">
        <w:rPr>
          <w:rFonts w:cs="Times New Roman"/>
          <w:sz w:val="26"/>
          <w:szCs w:val="26"/>
        </w:rPr>
        <w:t>згідно з додатком 2</w:t>
      </w:r>
      <w:r w:rsidRPr="00E746CE">
        <w:rPr>
          <w:rFonts w:cs="Times New Roman"/>
          <w:sz w:val="26"/>
          <w:szCs w:val="26"/>
        </w:rPr>
        <w:t>;</w:t>
      </w:r>
    </w:p>
    <w:p w14:paraId="1D9AA739" w14:textId="6A27C76A" w:rsidR="003C10F7" w:rsidRPr="00E746CE" w:rsidRDefault="003C10F7" w:rsidP="00635FA2">
      <w:pPr>
        <w:pStyle w:val="a5"/>
        <w:numPr>
          <w:ilvl w:val="0"/>
          <w:numId w:val="12"/>
        </w:numPr>
        <w:ind w:left="709"/>
        <w:jc w:val="both"/>
        <w:rPr>
          <w:rFonts w:cs="Times New Roman"/>
          <w:sz w:val="26"/>
          <w:szCs w:val="26"/>
        </w:rPr>
      </w:pPr>
      <w:r w:rsidRPr="00E746CE">
        <w:rPr>
          <w:rFonts w:cs="Times New Roman"/>
          <w:sz w:val="26"/>
          <w:szCs w:val="26"/>
        </w:rPr>
        <w:t>акт технічного стану майна, затверджений керівником суб'єкта господарювання (не подається у разі списання майна, виявленого в результаті інвентаризації як нестача);</w:t>
      </w:r>
    </w:p>
    <w:p w14:paraId="510E031B" w14:textId="396EC078" w:rsidR="003C10F7" w:rsidRPr="00E746CE" w:rsidRDefault="003C10F7" w:rsidP="00635FA2">
      <w:pPr>
        <w:pStyle w:val="a5"/>
        <w:numPr>
          <w:ilvl w:val="0"/>
          <w:numId w:val="12"/>
        </w:numPr>
        <w:ind w:left="709"/>
        <w:jc w:val="both"/>
        <w:rPr>
          <w:rFonts w:cs="Times New Roman"/>
          <w:sz w:val="26"/>
          <w:szCs w:val="26"/>
        </w:rPr>
      </w:pPr>
      <w:r w:rsidRPr="00E746CE">
        <w:rPr>
          <w:rFonts w:cs="Times New Roman"/>
          <w:sz w:val="26"/>
          <w:szCs w:val="26"/>
        </w:rPr>
        <w:t>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14:paraId="219A1500" w14:textId="140FB84A" w:rsidR="004D5619" w:rsidRPr="00E746CE" w:rsidRDefault="003C10F7" w:rsidP="00635FA2">
      <w:pPr>
        <w:pStyle w:val="a5"/>
        <w:numPr>
          <w:ilvl w:val="0"/>
          <w:numId w:val="12"/>
        </w:numPr>
        <w:ind w:left="709"/>
        <w:jc w:val="both"/>
        <w:rPr>
          <w:rFonts w:cs="Times New Roman"/>
          <w:sz w:val="26"/>
          <w:szCs w:val="26"/>
        </w:rPr>
      </w:pPr>
      <w:r w:rsidRPr="00E746CE">
        <w:rPr>
          <w:rFonts w:cs="Times New Roman"/>
          <w:sz w:val="26"/>
          <w:szCs w:val="26"/>
        </w:rPr>
        <w:t>відомості про земельну ділянку, на якій розташоване нерухоме майно, із зазначенням напрямів</w:t>
      </w:r>
      <w:r w:rsidR="00C912B4" w:rsidRPr="00E746CE">
        <w:rPr>
          <w:rFonts w:cs="Times New Roman"/>
          <w:sz w:val="26"/>
          <w:szCs w:val="26"/>
        </w:rPr>
        <w:t xml:space="preserve"> </w:t>
      </w:r>
      <w:r w:rsidRPr="00E746CE">
        <w:rPr>
          <w:rFonts w:cs="Times New Roman"/>
          <w:sz w:val="26"/>
          <w:szCs w:val="26"/>
        </w:rPr>
        <w:t>подальшого використання земельних ділянок, які вивільняються,</w:t>
      </w:r>
      <w:r w:rsidR="00697916" w:rsidRPr="00E746CE">
        <w:rPr>
          <w:rFonts w:cs="Times New Roman"/>
          <w:sz w:val="26"/>
          <w:szCs w:val="26"/>
        </w:rPr>
        <w:t xml:space="preserve"> </w:t>
      </w:r>
      <w:r w:rsidRPr="00E746CE">
        <w:rPr>
          <w:rFonts w:cs="Times New Roman"/>
          <w:sz w:val="26"/>
          <w:szCs w:val="26"/>
        </w:rPr>
        <w:t>а також копії відповідних підтвердних документів на</w:t>
      </w:r>
      <w:r w:rsidR="00C912B4" w:rsidRPr="00E746CE">
        <w:rPr>
          <w:rFonts w:cs="Times New Roman"/>
          <w:sz w:val="26"/>
          <w:szCs w:val="26"/>
        </w:rPr>
        <w:t xml:space="preserve"> </w:t>
      </w:r>
      <w:r w:rsidRPr="00E746CE">
        <w:rPr>
          <w:rFonts w:cs="Times New Roman"/>
          <w:sz w:val="26"/>
          <w:szCs w:val="26"/>
        </w:rPr>
        <w:t xml:space="preserve">право користування </w:t>
      </w:r>
      <w:r w:rsidR="004D5619" w:rsidRPr="00E746CE">
        <w:rPr>
          <w:rFonts w:cs="Times New Roman"/>
          <w:sz w:val="26"/>
          <w:szCs w:val="26"/>
        </w:rPr>
        <w:t>земельною ділянкою</w:t>
      </w:r>
      <w:r w:rsidRPr="00E746CE">
        <w:rPr>
          <w:rFonts w:cs="Times New Roman"/>
          <w:sz w:val="26"/>
          <w:szCs w:val="26"/>
        </w:rPr>
        <w:t>;</w:t>
      </w:r>
    </w:p>
    <w:p w14:paraId="2F2473F2" w14:textId="55653BA4" w:rsidR="003C10F7" w:rsidRPr="00E746CE" w:rsidRDefault="003C10F7" w:rsidP="00635FA2">
      <w:pPr>
        <w:pStyle w:val="a5"/>
        <w:numPr>
          <w:ilvl w:val="0"/>
          <w:numId w:val="12"/>
        </w:numPr>
        <w:ind w:left="709"/>
        <w:jc w:val="both"/>
        <w:rPr>
          <w:rFonts w:cs="Times New Roman"/>
          <w:sz w:val="26"/>
          <w:szCs w:val="26"/>
        </w:rPr>
      </w:pPr>
      <w:r w:rsidRPr="00E746CE">
        <w:rPr>
          <w:rFonts w:cs="Times New Roman"/>
          <w:sz w:val="26"/>
          <w:szCs w:val="26"/>
        </w:rPr>
        <w:t>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 вишукувальних робіт, виконаних до їх прип</w:t>
      </w:r>
      <w:r w:rsidR="00635FA2" w:rsidRPr="00E746CE">
        <w:rPr>
          <w:rFonts w:cs="Times New Roman"/>
          <w:sz w:val="26"/>
          <w:szCs w:val="26"/>
        </w:rPr>
        <w:t>инення, стадії виконання робіт);</w:t>
      </w:r>
    </w:p>
    <w:p w14:paraId="2480E7AD" w14:textId="107990AE" w:rsidR="00B46D64" w:rsidRPr="00E746CE" w:rsidRDefault="00635FA2" w:rsidP="00635FA2">
      <w:pPr>
        <w:pStyle w:val="a5"/>
        <w:numPr>
          <w:ilvl w:val="0"/>
          <w:numId w:val="12"/>
        </w:numPr>
        <w:ind w:left="709"/>
        <w:jc w:val="both"/>
        <w:rPr>
          <w:rFonts w:cs="Times New Roman"/>
          <w:sz w:val="26"/>
          <w:szCs w:val="26"/>
        </w:rPr>
      </w:pPr>
      <w:r w:rsidRPr="00E746CE">
        <w:rPr>
          <w:rFonts w:cs="Times New Roman"/>
          <w:sz w:val="26"/>
          <w:szCs w:val="26"/>
        </w:rPr>
        <w:t>в</w:t>
      </w:r>
      <w:r w:rsidR="00B46D64" w:rsidRPr="00E746CE">
        <w:rPr>
          <w:rFonts w:cs="Times New Roman"/>
          <w:sz w:val="26"/>
          <w:szCs w:val="26"/>
        </w:rPr>
        <w:t xml:space="preserve">ідомості про вчинення дій, спрямованих на визначення можливості застосування інших способів управління щодо нерухомого майна, </w:t>
      </w:r>
      <w:r w:rsidR="00154274" w:rsidRPr="00E746CE">
        <w:rPr>
          <w:rFonts w:cs="Times New Roman"/>
          <w:sz w:val="26"/>
          <w:szCs w:val="26"/>
        </w:rPr>
        <w:t>об’єктів незавершеного будівництва</w:t>
      </w:r>
      <w:r w:rsidRPr="00E746CE">
        <w:rPr>
          <w:rFonts w:cs="Times New Roman"/>
          <w:sz w:val="26"/>
          <w:szCs w:val="26"/>
        </w:rPr>
        <w:t>;</w:t>
      </w:r>
    </w:p>
    <w:p w14:paraId="0044ACBF" w14:textId="58EA4988" w:rsidR="00154274" w:rsidRPr="00E746CE" w:rsidRDefault="00635FA2" w:rsidP="00635FA2">
      <w:pPr>
        <w:pStyle w:val="a5"/>
        <w:numPr>
          <w:ilvl w:val="0"/>
          <w:numId w:val="12"/>
        </w:numPr>
        <w:ind w:left="709"/>
        <w:jc w:val="both"/>
        <w:rPr>
          <w:rFonts w:cs="Times New Roman"/>
          <w:sz w:val="26"/>
          <w:szCs w:val="26"/>
        </w:rPr>
      </w:pPr>
      <w:r w:rsidRPr="00E746CE">
        <w:rPr>
          <w:rFonts w:cs="Times New Roman"/>
          <w:sz w:val="26"/>
          <w:szCs w:val="26"/>
        </w:rPr>
        <w:t>д</w:t>
      </w:r>
      <w:r w:rsidR="00154274" w:rsidRPr="00E746CE">
        <w:rPr>
          <w:rFonts w:cs="Times New Roman"/>
          <w:sz w:val="26"/>
          <w:szCs w:val="26"/>
        </w:rPr>
        <w:t xml:space="preserve">окументи, на підставі яких здійснюється будівництво або реконструкція чи технічне переоснащення діючих об’єктів (у разі, коли майно списується </w:t>
      </w:r>
      <w:r w:rsidR="00A72391" w:rsidRPr="00E746CE">
        <w:rPr>
          <w:rFonts w:cs="Times New Roman"/>
          <w:sz w:val="26"/>
          <w:szCs w:val="26"/>
        </w:rPr>
        <w:t>у зв’язку із будівництвом, реконструкцією та технічним переоснащенням</w:t>
      </w:r>
      <w:r w:rsidR="00154274" w:rsidRPr="00E746CE">
        <w:rPr>
          <w:rFonts w:cs="Times New Roman"/>
          <w:sz w:val="26"/>
          <w:szCs w:val="26"/>
        </w:rPr>
        <w:t>)</w:t>
      </w:r>
      <w:r w:rsidR="00A72391" w:rsidRPr="00E746CE">
        <w:rPr>
          <w:rFonts w:cs="Times New Roman"/>
          <w:sz w:val="26"/>
          <w:szCs w:val="26"/>
        </w:rPr>
        <w:t>;</w:t>
      </w:r>
    </w:p>
    <w:p w14:paraId="65A3C725" w14:textId="3EF04C1E" w:rsidR="00A72391" w:rsidRPr="00E746CE" w:rsidRDefault="00635FA2" w:rsidP="00635FA2">
      <w:pPr>
        <w:pStyle w:val="a5"/>
        <w:numPr>
          <w:ilvl w:val="0"/>
          <w:numId w:val="12"/>
        </w:numPr>
        <w:ind w:left="709"/>
        <w:jc w:val="both"/>
        <w:rPr>
          <w:rFonts w:cs="Times New Roman"/>
          <w:sz w:val="26"/>
          <w:szCs w:val="26"/>
        </w:rPr>
      </w:pPr>
      <w:r w:rsidRPr="00E746CE">
        <w:rPr>
          <w:rFonts w:cs="Times New Roman"/>
          <w:sz w:val="26"/>
          <w:szCs w:val="26"/>
        </w:rPr>
        <w:t>в</w:t>
      </w:r>
      <w:r w:rsidR="00A72391" w:rsidRPr="00E746CE">
        <w:rPr>
          <w:rFonts w:cs="Times New Roman"/>
          <w:sz w:val="26"/>
          <w:szCs w:val="26"/>
        </w:rPr>
        <w:t>исновок спеціалізованої організації про технічний стан об’єкта нерухомості</w:t>
      </w:r>
      <w:r w:rsidR="00F34E8E" w:rsidRPr="00E746CE">
        <w:rPr>
          <w:rFonts w:cs="Times New Roman"/>
          <w:sz w:val="26"/>
          <w:szCs w:val="26"/>
        </w:rPr>
        <w:t>, що пропонується до списання, із визначенням суми витрат, необхідних для відновлення такого об’єкта (подається за вимогою селищної ради).</w:t>
      </w:r>
    </w:p>
    <w:p w14:paraId="571BB347" w14:textId="6CED649C" w:rsidR="003C10F7" w:rsidRPr="00E746CE" w:rsidRDefault="00A50DE4" w:rsidP="00585FD6">
      <w:pPr>
        <w:ind w:firstLine="709"/>
        <w:jc w:val="both"/>
        <w:rPr>
          <w:rFonts w:cs="Times New Roman"/>
          <w:sz w:val="26"/>
          <w:szCs w:val="26"/>
        </w:rPr>
      </w:pPr>
      <w:r w:rsidRPr="00E746CE">
        <w:rPr>
          <w:rFonts w:cs="Times New Roman"/>
          <w:sz w:val="26"/>
          <w:szCs w:val="26"/>
        </w:rPr>
        <w:t>П</w:t>
      </w:r>
      <w:r w:rsidR="00585FD6" w:rsidRPr="00E746CE">
        <w:rPr>
          <w:rFonts w:cs="Times New Roman"/>
          <w:sz w:val="26"/>
          <w:szCs w:val="26"/>
        </w:rPr>
        <w:t xml:space="preserve">ід час підготовки рішення селищної ради </w:t>
      </w:r>
      <w:r w:rsidR="00092FA7" w:rsidRPr="00E746CE">
        <w:rPr>
          <w:rFonts w:cs="Times New Roman"/>
          <w:sz w:val="26"/>
          <w:szCs w:val="26"/>
        </w:rPr>
        <w:t xml:space="preserve">про надання згоди на списання майна </w:t>
      </w:r>
      <w:r w:rsidR="00585FD6" w:rsidRPr="00E746CE">
        <w:rPr>
          <w:rFonts w:cs="Times New Roman"/>
          <w:sz w:val="26"/>
          <w:szCs w:val="26"/>
        </w:rPr>
        <w:t>може виникнути потреба у додаткових документах, необхідних</w:t>
      </w:r>
      <w:r w:rsidR="003C10F7" w:rsidRPr="00E746CE">
        <w:rPr>
          <w:rFonts w:cs="Times New Roman"/>
          <w:sz w:val="26"/>
          <w:szCs w:val="26"/>
        </w:rPr>
        <w:t xml:space="preserve"> для прийняття </w:t>
      </w:r>
      <w:r w:rsidR="00092FA7" w:rsidRPr="00E746CE">
        <w:rPr>
          <w:rFonts w:cs="Times New Roman"/>
          <w:sz w:val="26"/>
          <w:szCs w:val="26"/>
        </w:rPr>
        <w:t xml:space="preserve">такого </w:t>
      </w:r>
      <w:r w:rsidR="003C10F7" w:rsidRPr="00E746CE">
        <w:rPr>
          <w:rFonts w:cs="Times New Roman"/>
          <w:sz w:val="26"/>
          <w:szCs w:val="26"/>
        </w:rPr>
        <w:t>рішення (технічні паспорти, судові документи, витяги з реєстрів, висновки спеціалізованих організацій, договори тощо).</w:t>
      </w:r>
      <w:r w:rsidR="00585FD6" w:rsidRPr="00E746CE">
        <w:rPr>
          <w:rFonts w:cs="Times New Roman"/>
          <w:sz w:val="26"/>
          <w:szCs w:val="26"/>
        </w:rPr>
        <w:t xml:space="preserve"> Суб’єкт господарювання зобов’язаний надати додаткові документи за вимогою</w:t>
      </w:r>
      <w:r w:rsidRPr="00E746CE">
        <w:rPr>
          <w:rFonts w:cs="Times New Roman"/>
          <w:sz w:val="26"/>
          <w:szCs w:val="26"/>
        </w:rPr>
        <w:t xml:space="preserve"> селищної ради</w:t>
      </w:r>
      <w:r w:rsidR="00585FD6" w:rsidRPr="00E746CE">
        <w:rPr>
          <w:rFonts w:cs="Times New Roman"/>
          <w:sz w:val="26"/>
          <w:szCs w:val="26"/>
        </w:rPr>
        <w:t>.</w:t>
      </w:r>
    </w:p>
    <w:p w14:paraId="5CB9950A" w14:textId="14C9B60B" w:rsidR="003C10F7" w:rsidRPr="00E746CE" w:rsidRDefault="00410A7E" w:rsidP="00330B2A">
      <w:pPr>
        <w:pStyle w:val="a5"/>
        <w:numPr>
          <w:ilvl w:val="1"/>
          <w:numId w:val="7"/>
        </w:numPr>
        <w:ind w:left="0" w:firstLine="0"/>
        <w:jc w:val="both"/>
        <w:rPr>
          <w:rFonts w:cs="Times New Roman"/>
          <w:sz w:val="26"/>
          <w:szCs w:val="26"/>
        </w:rPr>
      </w:pPr>
      <w:r w:rsidRPr="00E746CE">
        <w:rPr>
          <w:rFonts w:cs="Times New Roman"/>
          <w:sz w:val="26"/>
          <w:szCs w:val="26"/>
        </w:rPr>
        <w:t>Проект р</w:t>
      </w:r>
      <w:r w:rsidR="003C10F7" w:rsidRPr="00E746CE">
        <w:rPr>
          <w:rFonts w:cs="Times New Roman"/>
          <w:sz w:val="26"/>
          <w:szCs w:val="26"/>
        </w:rPr>
        <w:t xml:space="preserve">ішення про надання чи відмову в наданні згоди на списання майна готується протягом 30 днів з дати надходження </w:t>
      </w:r>
      <w:r w:rsidR="00436C79" w:rsidRPr="00E746CE">
        <w:rPr>
          <w:rFonts w:cs="Times New Roman"/>
          <w:sz w:val="26"/>
          <w:szCs w:val="26"/>
        </w:rPr>
        <w:t>повного пакету документів від суб’єкта господарювання</w:t>
      </w:r>
      <w:r w:rsidR="003C10F7" w:rsidRPr="00E746CE">
        <w:rPr>
          <w:rFonts w:cs="Times New Roman"/>
          <w:sz w:val="26"/>
          <w:szCs w:val="26"/>
        </w:rPr>
        <w:t xml:space="preserve">. </w:t>
      </w:r>
      <w:r w:rsidR="00436C79" w:rsidRPr="00E746CE">
        <w:rPr>
          <w:rFonts w:cs="Times New Roman"/>
          <w:sz w:val="26"/>
          <w:szCs w:val="26"/>
        </w:rPr>
        <w:t>Після завершення підготовки п</w:t>
      </w:r>
      <w:r w:rsidR="003C10F7" w:rsidRPr="00E746CE">
        <w:rPr>
          <w:rFonts w:cs="Times New Roman"/>
          <w:sz w:val="26"/>
          <w:szCs w:val="26"/>
        </w:rPr>
        <w:t xml:space="preserve">роект рішення </w:t>
      </w:r>
      <w:r w:rsidR="00C85150" w:rsidRPr="00E746CE">
        <w:rPr>
          <w:rFonts w:cs="Times New Roman"/>
          <w:sz w:val="26"/>
          <w:szCs w:val="26"/>
        </w:rPr>
        <w:t xml:space="preserve">вивчається профільними комісіями та </w:t>
      </w:r>
      <w:r w:rsidR="003C10F7" w:rsidRPr="00E746CE">
        <w:rPr>
          <w:rFonts w:cs="Times New Roman"/>
          <w:sz w:val="26"/>
          <w:szCs w:val="26"/>
        </w:rPr>
        <w:t xml:space="preserve">виноситься на розгляд </w:t>
      </w:r>
      <w:r w:rsidR="00881796" w:rsidRPr="00E746CE">
        <w:rPr>
          <w:rFonts w:cs="Times New Roman"/>
          <w:sz w:val="26"/>
          <w:szCs w:val="26"/>
        </w:rPr>
        <w:t xml:space="preserve">селищної ради на </w:t>
      </w:r>
      <w:r w:rsidR="003C10F7" w:rsidRPr="00E746CE">
        <w:rPr>
          <w:rFonts w:cs="Times New Roman"/>
          <w:sz w:val="26"/>
          <w:szCs w:val="26"/>
        </w:rPr>
        <w:t>найближч</w:t>
      </w:r>
      <w:r w:rsidR="00EF2CA0" w:rsidRPr="00E746CE">
        <w:rPr>
          <w:rFonts w:cs="Times New Roman"/>
          <w:sz w:val="26"/>
          <w:szCs w:val="26"/>
        </w:rPr>
        <w:t>е</w:t>
      </w:r>
      <w:r w:rsidR="003C10F7" w:rsidRPr="00E746CE">
        <w:rPr>
          <w:rFonts w:cs="Times New Roman"/>
          <w:sz w:val="26"/>
          <w:szCs w:val="26"/>
        </w:rPr>
        <w:t xml:space="preserve"> </w:t>
      </w:r>
      <w:r w:rsidR="003C10F7" w:rsidRPr="00E746CE">
        <w:rPr>
          <w:rFonts w:cs="Times New Roman"/>
          <w:sz w:val="26"/>
          <w:szCs w:val="26"/>
        </w:rPr>
        <w:lastRenderedPageBreak/>
        <w:t>пленарн</w:t>
      </w:r>
      <w:r w:rsidR="00EF2CA0" w:rsidRPr="00E746CE">
        <w:rPr>
          <w:rFonts w:cs="Times New Roman"/>
          <w:sz w:val="26"/>
          <w:szCs w:val="26"/>
        </w:rPr>
        <w:t>е</w:t>
      </w:r>
      <w:r w:rsidR="003C10F7" w:rsidRPr="00E746CE">
        <w:rPr>
          <w:rFonts w:cs="Times New Roman"/>
          <w:sz w:val="26"/>
          <w:szCs w:val="26"/>
        </w:rPr>
        <w:t xml:space="preserve"> засіданн</w:t>
      </w:r>
      <w:r w:rsidR="00EF2CA0" w:rsidRPr="00E746CE">
        <w:rPr>
          <w:rFonts w:cs="Times New Roman"/>
          <w:sz w:val="26"/>
          <w:szCs w:val="26"/>
        </w:rPr>
        <w:t>я</w:t>
      </w:r>
      <w:r w:rsidR="003C10F7" w:rsidRPr="00E746CE">
        <w:rPr>
          <w:rFonts w:cs="Times New Roman"/>
          <w:sz w:val="26"/>
          <w:szCs w:val="26"/>
        </w:rPr>
        <w:t xml:space="preserve"> з урахуванням </w:t>
      </w:r>
      <w:r w:rsidR="00881796" w:rsidRPr="00E746CE">
        <w:rPr>
          <w:rFonts w:cs="Times New Roman"/>
          <w:sz w:val="26"/>
          <w:szCs w:val="26"/>
        </w:rPr>
        <w:t>вимог</w:t>
      </w:r>
      <w:r w:rsidR="003C10F7" w:rsidRPr="00E746CE">
        <w:rPr>
          <w:rFonts w:cs="Times New Roman"/>
          <w:sz w:val="26"/>
          <w:szCs w:val="26"/>
        </w:rPr>
        <w:t xml:space="preserve"> Закону України «Про місцеве самоврядування в Україні».</w:t>
      </w:r>
    </w:p>
    <w:p w14:paraId="56979033" w14:textId="0E1702EE" w:rsidR="003C10F7" w:rsidRPr="00E746CE" w:rsidRDefault="003C10F7" w:rsidP="00330B2A">
      <w:pPr>
        <w:pStyle w:val="a5"/>
        <w:numPr>
          <w:ilvl w:val="1"/>
          <w:numId w:val="7"/>
        </w:numPr>
        <w:ind w:left="0" w:firstLine="0"/>
        <w:jc w:val="both"/>
        <w:rPr>
          <w:rFonts w:cs="Times New Roman"/>
          <w:sz w:val="26"/>
          <w:szCs w:val="26"/>
        </w:rPr>
      </w:pPr>
      <w:r w:rsidRPr="00E746CE">
        <w:rPr>
          <w:rFonts w:cs="Times New Roman"/>
          <w:sz w:val="26"/>
          <w:szCs w:val="26"/>
        </w:rPr>
        <w:t>Рішення про відмову в наданні згоди на списання майна приймається у разі, коли:</w:t>
      </w:r>
    </w:p>
    <w:p w14:paraId="0F83E021" w14:textId="21129868" w:rsidR="003C10F7" w:rsidRPr="00E746CE" w:rsidRDefault="003C10F7" w:rsidP="00330B2A">
      <w:pPr>
        <w:pStyle w:val="a5"/>
        <w:numPr>
          <w:ilvl w:val="0"/>
          <w:numId w:val="16"/>
        </w:numPr>
        <w:jc w:val="both"/>
        <w:rPr>
          <w:rFonts w:cs="Times New Roman"/>
          <w:sz w:val="26"/>
          <w:szCs w:val="26"/>
        </w:rPr>
      </w:pPr>
      <w:r w:rsidRPr="00E746CE">
        <w:rPr>
          <w:rFonts w:cs="Times New Roman"/>
          <w:sz w:val="26"/>
          <w:szCs w:val="26"/>
        </w:rPr>
        <w:t>майно не відповідає вимогам, визначеним у пункті 1.</w:t>
      </w:r>
      <w:r w:rsidR="00AB4FA3" w:rsidRPr="00E746CE">
        <w:rPr>
          <w:rFonts w:cs="Times New Roman"/>
          <w:sz w:val="26"/>
          <w:szCs w:val="26"/>
        </w:rPr>
        <w:t>6</w:t>
      </w:r>
      <w:r w:rsidRPr="00E746CE">
        <w:rPr>
          <w:rFonts w:cs="Times New Roman"/>
          <w:sz w:val="26"/>
          <w:szCs w:val="26"/>
        </w:rPr>
        <w:t xml:space="preserve"> цього Положення; </w:t>
      </w:r>
    </w:p>
    <w:p w14:paraId="5139FF2B" w14:textId="6DCD48C4" w:rsidR="003C10F7" w:rsidRPr="00E746CE" w:rsidRDefault="003C10F7" w:rsidP="00330B2A">
      <w:pPr>
        <w:pStyle w:val="a5"/>
        <w:numPr>
          <w:ilvl w:val="0"/>
          <w:numId w:val="16"/>
        </w:numPr>
        <w:jc w:val="both"/>
        <w:rPr>
          <w:rFonts w:cs="Times New Roman"/>
          <w:sz w:val="26"/>
          <w:szCs w:val="26"/>
        </w:rPr>
      </w:pPr>
      <w:r w:rsidRPr="00E746CE">
        <w:rPr>
          <w:rFonts w:cs="Times New Roman"/>
          <w:sz w:val="26"/>
          <w:szCs w:val="26"/>
        </w:rPr>
        <w:t>с</w:t>
      </w:r>
      <w:r w:rsidR="00AB4FA3" w:rsidRPr="00E746CE">
        <w:rPr>
          <w:rFonts w:cs="Times New Roman"/>
          <w:sz w:val="26"/>
          <w:szCs w:val="26"/>
        </w:rPr>
        <w:t>елищна</w:t>
      </w:r>
      <w:r w:rsidRPr="00E746CE">
        <w:rPr>
          <w:rFonts w:cs="Times New Roman"/>
          <w:sz w:val="26"/>
          <w:szCs w:val="26"/>
        </w:rPr>
        <w:t xml:space="preserve"> рада визначила інші шляхи використання майна, що пропонується до списання;</w:t>
      </w:r>
    </w:p>
    <w:p w14:paraId="38FF02C4" w14:textId="167491DE" w:rsidR="003C10F7" w:rsidRPr="00E746CE" w:rsidRDefault="003C10F7" w:rsidP="00330B2A">
      <w:pPr>
        <w:pStyle w:val="a5"/>
        <w:numPr>
          <w:ilvl w:val="0"/>
          <w:numId w:val="16"/>
        </w:numPr>
        <w:jc w:val="both"/>
        <w:rPr>
          <w:rFonts w:cs="Times New Roman"/>
          <w:sz w:val="26"/>
          <w:szCs w:val="26"/>
        </w:rPr>
      </w:pPr>
      <w:r w:rsidRPr="00E746CE">
        <w:rPr>
          <w:rFonts w:cs="Times New Roman"/>
          <w:sz w:val="26"/>
          <w:szCs w:val="26"/>
        </w:rPr>
        <w:t xml:space="preserve">суб'єкт господарювання подав передбачені цим Положенням документи з порушенням установлених вимог, а також коли в документах </w:t>
      </w:r>
      <w:r w:rsidR="00AB4FA3" w:rsidRPr="00E746CE">
        <w:rPr>
          <w:rFonts w:cs="Times New Roman"/>
          <w:sz w:val="26"/>
          <w:szCs w:val="26"/>
        </w:rPr>
        <w:t>селищною</w:t>
      </w:r>
      <w:r w:rsidRPr="00E746CE">
        <w:rPr>
          <w:rFonts w:cs="Times New Roman"/>
          <w:sz w:val="26"/>
          <w:szCs w:val="26"/>
        </w:rPr>
        <w:t xml:space="preserve"> радою виявлено суперечності;</w:t>
      </w:r>
    </w:p>
    <w:p w14:paraId="2A19F37E" w14:textId="16795B1E" w:rsidR="003C10F7" w:rsidRPr="00E746CE" w:rsidRDefault="003C10F7" w:rsidP="00330B2A">
      <w:pPr>
        <w:pStyle w:val="a5"/>
        <w:numPr>
          <w:ilvl w:val="0"/>
          <w:numId w:val="16"/>
        </w:numPr>
        <w:jc w:val="both"/>
        <w:rPr>
          <w:rFonts w:cs="Times New Roman"/>
          <w:sz w:val="26"/>
          <w:szCs w:val="26"/>
        </w:rPr>
      </w:pPr>
      <w:r w:rsidRPr="00E746CE">
        <w:rPr>
          <w:rFonts w:cs="Times New Roman"/>
          <w:sz w:val="26"/>
          <w:szCs w:val="26"/>
        </w:rPr>
        <w:t xml:space="preserve">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 (у тому числі визначення впливу списання майна на цілісність майнового комплексу і провадження </w:t>
      </w:r>
      <w:r w:rsidR="00BE0CAB" w:rsidRPr="00E746CE">
        <w:rPr>
          <w:rFonts w:cs="Times New Roman"/>
          <w:sz w:val="26"/>
          <w:szCs w:val="26"/>
        </w:rPr>
        <w:t xml:space="preserve">подальшої </w:t>
      </w:r>
      <w:r w:rsidRPr="00E746CE">
        <w:rPr>
          <w:rFonts w:cs="Times New Roman"/>
          <w:sz w:val="26"/>
          <w:szCs w:val="26"/>
        </w:rPr>
        <w:t>виробничої та іншої діяльності)</w:t>
      </w:r>
      <w:r w:rsidR="0088216A" w:rsidRPr="00E746CE">
        <w:rPr>
          <w:rFonts w:cs="Times New Roman"/>
          <w:sz w:val="26"/>
          <w:szCs w:val="26"/>
        </w:rPr>
        <w:t>;</w:t>
      </w:r>
    </w:p>
    <w:p w14:paraId="409EFDE4" w14:textId="5DC3458C" w:rsidR="003C10F7" w:rsidRPr="00E746CE" w:rsidRDefault="003C10F7" w:rsidP="00CF7523">
      <w:pPr>
        <w:pStyle w:val="a5"/>
        <w:numPr>
          <w:ilvl w:val="0"/>
          <w:numId w:val="16"/>
        </w:numPr>
        <w:jc w:val="both"/>
        <w:rPr>
          <w:rFonts w:cs="Times New Roman"/>
          <w:sz w:val="26"/>
          <w:szCs w:val="26"/>
        </w:rPr>
      </w:pPr>
      <w:r w:rsidRPr="00E746CE">
        <w:rPr>
          <w:rFonts w:cs="Times New Roman"/>
          <w:sz w:val="26"/>
          <w:szCs w:val="26"/>
        </w:rPr>
        <w:t>відповідно до законодавства заборонено розпорядження майном.</w:t>
      </w:r>
    </w:p>
    <w:p w14:paraId="586A7408" w14:textId="77777777" w:rsidR="003C10F7" w:rsidRPr="00E746CE" w:rsidRDefault="003C10F7" w:rsidP="005A27AD">
      <w:pPr>
        <w:ind w:firstLine="709"/>
        <w:jc w:val="both"/>
        <w:rPr>
          <w:rFonts w:cs="Times New Roman"/>
          <w:sz w:val="26"/>
          <w:szCs w:val="26"/>
        </w:rPr>
      </w:pPr>
      <w:r w:rsidRPr="00E746CE">
        <w:rPr>
          <w:rFonts w:cs="Times New Roman"/>
          <w:sz w:val="26"/>
          <w:szCs w:val="26"/>
        </w:rPr>
        <w:t> </w:t>
      </w:r>
    </w:p>
    <w:p w14:paraId="06F233E5" w14:textId="6E1164F2" w:rsidR="003C10F7" w:rsidRPr="00E746CE" w:rsidRDefault="003C10F7" w:rsidP="000170EB">
      <w:pPr>
        <w:pStyle w:val="a5"/>
        <w:numPr>
          <w:ilvl w:val="0"/>
          <w:numId w:val="8"/>
        </w:numPr>
        <w:spacing w:after="240"/>
        <w:ind w:left="363" w:hanging="357"/>
        <w:jc w:val="center"/>
        <w:rPr>
          <w:rFonts w:cs="Times New Roman"/>
          <w:sz w:val="26"/>
          <w:szCs w:val="26"/>
        </w:rPr>
      </w:pPr>
      <w:r w:rsidRPr="00E746CE">
        <w:rPr>
          <w:rFonts w:cs="Times New Roman"/>
          <w:sz w:val="26"/>
          <w:szCs w:val="26"/>
        </w:rPr>
        <w:t xml:space="preserve">Утворення суб’єктом господарювання комісії </w:t>
      </w:r>
      <w:r w:rsidR="00E162CF" w:rsidRPr="00E746CE">
        <w:rPr>
          <w:rFonts w:cs="Times New Roman"/>
          <w:sz w:val="26"/>
          <w:szCs w:val="26"/>
        </w:rPr>
        <w:t>із</w:t>
      </w:r>
      <w:r w:rsidRPr="00E746CE">
        <w:rPr>
          <w:rFonts w:cs="Times New Roman"/>
          <w:sz w:val="26"/>
          <w:szCs w:val="26"/>
        </w:rPr>
        <w:t xml:space="preserve"> списання майна, її завдання та повноваження</w:t>
      </w:r>
    </w:p>
    <w:p w14:paraId="2C5A907A" w14:textId="77777777" w:rsidR="000170EB" w:rsidRPr="00E746CE" w:rsidRDefault="000170EB" w:rsidP="000170EB">
      <w:pPr>
        <w:pStyle w:val="a5"/>
        <w:spacing w:after="240"/>
        <w:ind w:left="363" w:firstLine="0"/>
        <w:rPr>
          <w:rFonts w:cs="Times New Roman"/>
          <w:sz w:val="26"/>
          <w:szCs w:val="26"/>
        </w:rPr>
      </w:pPr>
    </w:p>
    <w:p w14:paraId="14BD9BA1" w14:textId="4F5670A2" w:rsidR="003C10F7" w:rsidRPr="00E746CE" w:rsidRDefault="003C10F7" w:rsidP="000170EB">
      <w:pPr>
        <w:pStyle w:val="a5"/>
        <w:numPr>
          <w:ilvl w:val="1"/>
          <w:numId w:val="8"/>
        </w:numPr>
        <w:spacing w:before="240"/>
        <w:ind w:left="0" w:firstLine="0"/>
        <w:jc w:val="both"/>
        <w:rPr>
          <w:rFonts w:cs="Times New Roman"/>
          <w:sz w:val="26"/>
          <w:szCs w:val="26"/>
        </w:rPr>
      </w:pPr>
      <w:r w:rsidRPr="00E746CE">
        <w:rPr>
          <w:rFonts w:cs="Times New Roman"/>
          <w:sz w:val="26"/>
          <w:szCs w:val="26"/>
        </w:rPr>
        <w:t>Для встановлення факту непридатності майна і неможливості та/або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суб’єктом господарювання</w:t>
      </w:r>
      <w:r w:rsidR="00DD5CC4" w:rsidRPr="00E746CE">
        <w:rPr>
          <w:rFonts w:cs="Times New Roman"/>
          <w:sz w:val="26"/>
          <w:szCs w:val="26"/>
        </w:rPr>
        <w:t xml:space="preserve"> </w:t>
      </w:r>
      <w:r w:rsidRPr="00E746CE">
        <w:rPr>
          <w:rFonts w:cs="Times New Roman"/>
          <w:sz w:val="26"/>
          <w:szCs w:val="26"/>
        </w:rPr>
        <w:t xml:space="preserve"> утворюється комісія із списання майна (далі - </w:t>
      </w:r>
      <w:r w:rsidR="00636FC0" w:rsidRPr="00E746CE">
        <w:rPr>
          <w:rFonts w:cs="Times New Roman"/>
          <w:sz w:val="26"/>
          <w:szCs w:val="26"/>
        </w:rPr>
        <w:t>к</w:t>
      </w:r>
      <w:r w:rsidRPr="00E746CE">
        <w:rPr>
          <w:rFonts w:cs="Times New Roman"/>
          <w:sz w:val="26"/>
          <w:szCs w:val="26"/>
        </w:rPr>
        <w:t>омісія).</w:t>
      </w:r>
    </w:p>
    <w:p w14:paraId="4908353F" w14:textId="2C3C75E3" w:rsidR="003C10F7" w:rsidRPr="00E746CE" w:rsidRDefault="003C10F7" w:rsidP="00DA2618">
      <w:pPr>
        <w:pStyle w:val="a5"/>
        <w:numPr>
          <w:ilvl w:val="1"/>
          <w:numId w:val="8"/>
        </w:numPr>
        <w:ind w:left="0" w:firstLine="0"/>
        <w:jc w:val="both"/>
        <w:rPr>
          <w:rFonts w:cs="Times New Roman"/>
          <w:sz w:val="26"/>
          <w:szCs w:val="26"/>
        </w:rPr>
      </w:pPr>
      <w:r w:rsidRPr="00E746CE">
        <w:rPr>
          <w:rFonts w:cs="Times New Roman"/>
          <w:sz w:val="26"/>
          <w:szCs w:val="26"/>
        </w:rPr>
        <w:t xml:space="preserve">Склад </w:t>
      </w:r>
      <w:r w:rsidR="00636FC0" w:rsidRPr="00E746CE">
        <w:rPr>
          <w:rFonts w:cs="Times New Roman"/>
          <w:sz w:val="26"/>
          <w:szCs w:val="26"/>
        </w:rPr>
        <w:t>к</w:t>
      </w:r>
      <w:r w:rsidRPr="00E746CE">
        <w:rPr>
          <w:rFonts w:cs="Times New Roman"/>
          <w:sz w:val="26"/>
          <w:szCs w:val="26"/>
        </w:rPr>
        <w:t>омісії затверджується розпорядчим актом за підписом керівника суб’єкта господарювання.</w:t>
      </w:r>
    </w:p>
    <w:p w14:paraId="5AEF8FD8" w14:textId="5BF1B683" w:rsidR="003C10F7" w:rsidRPr="00E746CE" w:rsidRDefault="003C10F7" w:rsidP="000170EB">
      <w:pPr>
        <w:pStyle w:val="a5"/>
        <w:numPr>
          <w:ilvl w:val="1"/>
          <w:numId w:val="8"/>
        </w:numPr>
        <w:ind w:left="0" w:firstLine="0"/>
        <w:jc w:val="both"/>
        <w:rPr>
          <w:rFonts w:cs="Times New Roman"/>
          <w:sz w:val="26"/>
          <w:szCs w:val="26"/>
        </w:rPr>
      </w:pPr>
      <w:r w:rsidRPr="00E746CE">
        <w:rPr>
          <w:rFonts w:cs="Times New Roman"/>
          <w:sz w:val="26"/>
          <w:szCs w:val="26"/>
        </w:rPr>
        <w:t xml:space="preserve">Для встановлення факту непридатності використання майна, що перебуває під наглядом уповноважених органів державного нагляду/контролю (інспекцій, служб тощо), суб’єкт господарювання залучає для участі в роботі комісії представника відповідного органу або його територіального підрозділу. Такий представник підписує акт про списання майна або передає комісії свій письмовий висновок, що додається до </w:t>
      </w:r>
      <w:proofErr w:type="spellStart"/>
      <w:r w:rsidRPr="00E746CE">
        <w:rPr>
          <w:rFonts w:cs="Times New Roman"/>
          <w:sz w:val="26"/>
          <w:szCs w:val="26"/>
        </w:rPr>
        <w:t>акта</w:t>
      </w:r>
      <w:proofErr w:type="spellEnd"/>
      <w:r w:rsidRPr="00E746CE">
        <w:rPr>
          <w:rFonts w:cs="Times New Roman"/>
          <w:sz w:val="26"/>
          <w:szCs w:val="26"/>
        </w:rPr>
        <w:t>.</w:t>
      </w:r>
    </w:p>
    <w:p w14:paraId="336E4921" w14:textId="6D84908F" w:rsidR="003C10F7" w:rsidRPr="00E746CE" w:rsidRDefault="003C10F7" w:rsidP="000170EB">
      <w:pPr>
        <w:pStyle w:val="a5"/>
        <w:numPr>
          <w:ilvl w:val="1"/>
          <w:numId w:val="8"/>
        </w:numPr>
        <w:ind w:left="0" w:firstLine="0"/>
        <w:jc w:val="both"/>
        <w:rPr>
          <w:rFonts w:cs="Times New Roman"/>
          <w:sz w:val="26"/>
          <w:szCs w:val="26"/>
        </w:rPr>
      </w:pPr>
      <w:r w:rsidRPr="00E746CE">
        <w:rPr>
          <w:rFonts w:cs="Times New Roman"/>
          <w:sz w:val="26"/>
          <w:szCs w:val="26"/>
        </w:rPr>
        <w:t>У разі потреби та/або необхідності врахування галузевих особливостей списання майна суб’єкт</w:t>
      </w:r>
      <w:r w:rsidR="00636FC0" w:rsidRPr="00E746CE">
        <w:rPr>
          <w:rFonts w:cs="Times New Roman"/>
          <w:sz w:val="26"/>
          <w:szCs w:val="26"/>
        </w:rPr>
        <w:t>и</w:t>
      </w:r>
      <w:r w:rsidRPr="00E746CE">
        <w:rPr>
          <w:rFonts w:cs="Times New Roman"/>
          <w:sz w:val="26"/>
          <w:szCs w:val="26"/>
        </w:rPr>
        <w:t xml:space="preserve"> господарювання можуть залучати для участі в роботі комісії фахівців відповідних центральних і місцевих органів виконавчої влади, правоохоронних органів тощо (за згодою).</w:t>
      </w:r>
    </w:p>
    <w:p w14:paraId="28F853E7" w14:textId="4090FE34" w:rsidR="001747E7" w:rsidRPr="00E746CE" w:rsidRDefault="00636FC0" w:rsidP="000170EB">
      <w:pPr>
        <w:pStyle w:val="a5"/>
        <w:numPr>
          <w:ilvl w:val="1"/>
          <w:numId w:val="8"/>
        </w:numPr>
        <w:ind w:left="0" w:firstLine="0"/>
        <w:jc w:val="both"/>
        <w:rPr>
          <w:rFonts w:cs="Times New Roman"/>
          <w:sz w:val="26"/>
          <w:szCs w:val="26"/>
        </w:rPr>
      </w:pPr>
      <w:r w:rsidRPr="00E746CE">
        <w:rPr>
          <w:rFonts w:cs="Times New Roman"/>
          <w:sz w:val="26"/>
          <w:szCs w:val="26"/>
        </w:rPr>
        <w:t>У випадку</w:t>
      </w:r>
      <w:r w:rsidR="003C10F7" w:rsidRPr="00E746CE">
        <w:rPr>
          <w:rFonts w:cs="Times New Roman"/>
          <w:sz w:val="26"/>
          <w:szCs w:val="26"/>
        </w:rPr>
        <w:t xml:space="preserve"> списання нерухомого майна, об’єктів незавершеного будівництва (незавершених капітальних інвестицій в необоротні матеріальні активи) до складу комісії суб’єкта господарювання в обов’язковому порядку включаються уповноважені представники </w:t>
      </w:r>
      <w:r w:rsidRPr="00E746CE">
        <w:rPr>
          <w:rFonts w:cs="Times New Roman"/>
          <w:sz w:val="26"/>
          <w:szCs w:val="26"/>
        </w:rPr>
        <w:t>селищної</w:t>
      </w:r>
      <w:r w:rsidR="003C10F7" w:rsidRPr="00E746CE">
        <w:rPr>
          <w:rFonts w:cs="Times New Roman"/>
          <w:sz w:val="26"/>
          <w:szCs w:val="26"/>
        </w:rPr>
        <w:t xml:space="preserve"> ради</w:t>
      </w:r>
      <w:r w:rsidR="00DD5CC4" w:rsidRPr="00E746CE">
        <w:rPr>
          <w:rFonts w:cs="Times New Roman"/>
          <w:sz w:val="26"/>
          <w:szCs w:val="26"/>
        </w:rPr>
        <w:t xml:space="preserve"> та виконавчого комітет</w:t>
      </w:r>
      <w:r w:rsidR="00AA2C12" w:rsidRPr="00E746CE">
        <w:rPr>
          <w:rFonts w:cs="Times New Roman"/>
          <w:sz w:val="26"/>
          <w:szCs w:val="26"/>
        </w:rPr>
        <w:t>у</w:t>
      </w:r>
      <w:r w:rsidR="00DD5CC4" w:rsidRPr="00E746CE">
        <w:rPr>
          <w:rFonts w:cs="Times New Roman"/>
          <w:sz w:val="26"/>
          <w:szCs w:val="26"/>
        </w:rPr>
        <w:t xml:space="preserve"> селищної ради</w:t>
      </w:r>
      <w:r w:rsidR="003C10F7" w:rsidRPr="00E746CE">
        <w:rPr>
          <w:rFonts w:cs="Times New Roman"/>
          <w:sz w:val="26"/>
          <w:szCs w:val="26"/>
        </w:rPr>
        <w:t>. Для включення так</w:t>
      </w:r>
      <w:r w:rsidRPr="00E746CE">
        <w:rPr>
          <w:rFonts w:cs="Times New Roman"/>
          <w:sz w:val="26"/>
          <w:szCs w:val="26"/>
        </w:rPr>
        <w:t>их</w:t>
      </w:r>
      <w:r w:rsidR="003C10F7" w:rsidRPr="00E746CE">
        <w:rPr>
          <w:rFonts w:cs="Times New Roman"/>
          <w:sz w:val="26"/>
          <w:szCs w:val="26"/>
        </w:rPr>
        <w:t xml:space="preserve"> представник</w:t>
      </w:r>
      <w:r w:rsidRPr="00E746CE">
        <w:rPr>
          <w:rFonts w:cs="Times New Roman"/>
          <w:sz w:val="26"/>
          <w:szCs w:val="26"/>
        </w:rPr>
        <w:t>ів</w:t>
      </w:r>
      <w:r w:rsidR="003C10F7" w:rsidRPr="00E746CE">
        <w:rPr>
          <w:rFonts w:cs="Times New Roman"/>
          <w:sz w:val="26"/>
          <w:szCs w:val="26"/>
        </w:rPr>
        <w:t xml:space="preserve"> до складу </w:t>
      </w:r>
      <w:r w:rsidRPr="00E746CE">
        <w:rPr>
          <w:rFonts w:cs="Times New Roman"/>
          <w:sz w:val="26"/>
          <w:szCs w:val="26"/>
        </w:rPr>
        <w:t>к</w:t>
      </w:r>
      <w:r w:rsidR="003C10F7" w:rsidRPr="00E746CE">
        <w:rPr>
          <w:rFonts w:cs="Times New Roman"/>
          <w:sz w:val="26"/>
          <w:szCs w:val="26"/>
        </w:rPr>
        <w:t xml:space="preserve">омісії керівник суб’єкта господарювання направляє письмове звернення на ім’я </w:t>
      </w:r>
      <w:r w:rsidR="001747E7" w:rsidRPr="00E746CE">
        <w:rPr>
          <w:rFonts w:cs="Times New Roman"/>
          <w:sz w:val="26"/>
          <w:szCs w:val="26"/>
        </w:rPr>
        <w:t>селищного</w:t>
      </w:r>
      <w:r w:rsidR="003C10F7" w:rsidRPr="00E746CE">
        <w:rPr>
          <w:rFonts w:cs="Times New Roman"/>
          <w:sz w:val="26"/>
          <w:szCs w:val="26"/>
        </w:rPr>
        <w:t xml:space="preserve"> голови (особи, яка виконує його обов’язки) не пізніше, ніж за 10 (десять) робочих днів до затвердження персонального складу </w:t>
      </w:r>
      <w:r w:rsidRPr="00E746CE">
        <w:rPr>
          <w:rFonts w:cs="Times New Roman"/>
          <w:sz w:val="26"/>
          <w:szCs w:val="26"/>
        </w:rPr>
        <w:t>к</w:t>
      </w:r>
      <w:r w:rsidR="003C10F7" w:rsidRPr="00E746CE">
        <w:rPr>
          <w:rFonts w:cs="Times New Roman"/>
          <w:sz w:val="26"/>
          <w:szCs w:val="26"/>
        </w:rPr>
        <w:t xml:space="preserve">омісії. </w:t>
      </w:r>
    </w:p>
    <w:p w14:paraId="59B78162" w14:textId="3368FFF9" w:rsidR="003C10F7" w:rsidRPr="00E746CE" w:rsidRDefault="003C10F7" w:rsidP="000170EB">
      <w:pPr>
        <w:pStyle w:val="a5"/>
        <w:numPr>
          <w:ilvl w:val="1"/>
          <w:numId w:val="8"/>
        </w:numPr>
        <w:ind w:left="0" w:firstLine="0"/>
        <w:jc w:val="both"/>
        <w:rPr>
          <w:rFonts w:cs="Times New Roman"/>
          <w:sz w:val="26"/>
          <w:szCs w:val="26"/>
        </w:rPr>
      </w:pPr>
      <w:r w:rsidRPr="00E746CE">
        <w:rPr>
          <w:rFonts w:cs="Times New Roman"/>
          <w:sz w:val="26"/>
          <w:szCs w:val="26"/>
        </w:rPr>
        <w:t>У разі порушення проти суб’єкта господарювання справи про банкрутство, керівник суб'єкта господарювання або арбітражний керуючий утворює комісію, до складу якої</w:t>
      </w:r>
      <w:r w:rsidR="001747E7" w:rsidRPr="00E746CE">
        <w:rPr>
          <w:rFonts w:cs="Times New Roman"/>
          <w:sz w:val="26"/>
          <w:szCs w:val="26"/>
        </w:rPr>
        <w:t xml:space="preserve"> </w:t>
      </w:r>
      <w:r w:rsidRPr="00E746CE">
        <w:rPr>
          <w:rFonts w:cs="Times New Roman"/>
          <w:sz w:val="26"/>
          <w:szCs w:val="26"/>
        </w:rPr>
        <w:t xml:space="preserve">включаються голова комісії </w:t>
      </w:r>
      <w:r w:rsidR="0024285C" w:rsidRPr="00E746CE">
        <w:rPr>
          <w:rFonts w:cs="Times New Roman"/>
          <w:sz w:val="26"/>
          <w:szCs w:val="26"/>
        </w:rPr>
        <w:t>(</w:t>
      </w:r>
      <w:r w:rsidRPr="00E746CE">
        <w:rPr>
          <w:rFonts w:cs="Times New Roman"/>
          <w:sz w:val="26"/>
          <w:szCs w:val="26"/>
        </w:rPr>
        <w:t xml:space="preserve">керівник суб'єкта господарювання або </w:t>
      </w:r>
      <w:r w:rsidRPr="00E746CE">
        <w:rPr>
          <w:rFonts w:cs="Times New Roman"/>
          <w:sz w:val="26"/>
          <w:szCs w:val="26"/>
        </w:rPr>
        <w:lastRenderedPageBreak/>
        <w:t>арбітражний керуючий</w:t>
      </w:r>
      <w:r w:rsidR="0024285C" w:rsidRPr="00E746CE">
        <w:rPr>
          <w:rFonts w:cs="Times New Roman"/>
          <w:sz w:val="26"/>
          <w:szCs w:val="26"/>
        </w:rPr>
        <w:t>)</w:t>
      </w:r>
      <w:r w:rsidRPr="00E746CE">
        <w:rPr>
          <w:rFonts w:cs="Times New Roman"/>
          <w:sz w:val="26"/>
          <w:szCs w:val="26"/>
        </w:rPr>
        <w:t xml:space="preserve"> та члени комісії, визначені у пунктах 3.1. – 3.4. цього Положення</w:t>
      </w:r>
      <w:r w:rsidR="00A734D2" w:rsidRPr="00E746CE">
        <w:rPr>
          <w:rFonts w:cs="Times New Roman"/>
          <w:sz w:val="26"/>
          <w:szCs w:val="26"/>
        </w:rPr>
        <w:t xml:space="preserve"> </w:t>
      </w:r>
      <w:r w:rsidR="00D024B0" w:rsidRPr="00E746CE">
        <w:rPr>
          <w:rFonts w:cs="Times New Roman"/>
          <w:sz w:val="26"/>
          <w:szCs w:val="26"/>
        </w:rPr>
        <w:t>з</w:t>
      </w:r>
      <w:r w:rsidR="00A734D2" w:rsidRPr="00E746CE">
        <w:rPr>
          <w:rFonts w:cs="Times New Roman"/>
          <w:sz w:val="26"/>
          <w:szCs w:val="26"/>
        </w:rPr>
        <w:t xml:space="preserve"> обов’язковим залученням представників селищної ради та виконавчого комітету селищної ради до такої комісії.</w:t>
      </w:r>
    </w:p>
    <w:p w14:paraId="6FEB7CD7" w14:textId="5E30BCE3" w:rsidR="003C10F7" w:rsidRPr="00E746CE" w:rsidRDefault="003C10F7" w:rsidP="000170EB">
      <w:pPr>
        <w:pStyle w:val="a5"/>
        <w:numPr>
          <w:ilvl w:val="1"/>
          <w:numId w:val="8"/>
        </w:numPr>
        <w:ind w:left="0" w:firstLine="0"/>
        <w:jc w:val="both"/>
        <w:rPr>
          <w:rFonts w:cs="Times New Roman"/>
          <w:sz w:val="26"/>
          <w:szCs w:val="26"/>
        </w:rPr>
      </w:pPr>
      <w:r w:rsidRPr="00E746CE">
        <w:rPr>
          <w:rFonts w:cs="Times New Roman"/>
          <w:sz w:val="26"/>
          <w:szCs w:val="26"/>
        </w:rPr>
        <w:t>Комісія:</w:t>
      </w:r>
    </w:p>
    <w:p w14:paraId="3821480E" w14:textId="77777777" w:rsidR="003C10F7" w:rsidRPr="00E746CE" w:rsidRDefault="003C10F7" w:rsidP="00E2712F">
      <w:pPr>
        <w:pStyle w:val="a5"/>
        <w:numPr>
          <w:ilvl w:val="0"/>
          <w:numId w:val="14"/>
        </w:numPr>
        <w:ind w:left="709"/>
        <w:jc w:val="both"/>
        <w:rPr>
          <w:rFonts w:cs="Times New Roman"/>
          <w:sz w:val="26"/>
          <w:szCs w:val="26"/>
        </w:rPr>
      </w:pPr>
      <w:r w:rsidRPr="00E746CE">
        <w:rPr>
          <w:rFonts w:cs="Times New Roman"/>
          <w:sz w:val="26"/>
          <w:szCs w:val="26"/>
        </w:rPr>
        <w:t>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14:paraId="6FD615FA" w14:textId="77777777" w:rsidR="003C10F7" w:rsidRPr="00E746CE" w:rsidRDefault="003C10F7" w:rsidP="00E2712F">
      <w:pPr>
        <w:pStyle w:val="a5"/>
        <w:numPr>
          <w:ilvl w:val="0"/>
          <w:numId w:val="14"/>
        </w:numPr>
        <w:ind w:left="709"/>
        <w:jc w:val="both"/>
        <w:rPr>
          <w:rFonts w:cs="Times New Roman"/>
          <w:sz w:val="26"/>
          <w:szCs w:val="26"/>
        </w:rPr>
      </w:pPr>
      <w:r w:rsidRPr="00E746CE">
        <w:rPr>
          <w:rFonts w:cs="Times New Roman"/>
          <w:sz w:val="26"/>
          <w:szCs w:val="26"/>
        </w:rPr>
        <w:t xml:space="preserve">проводить огляд майна з використанням необхідної технічної документації (технічних паспортів, </w:t>
      </w:r>
      <w:r w:rsidR="00C77125" w:rsidRPr="00E746CE">
        <w:rPr>
          <w:rFonts w:cs="Times New Roman"/>
          <w:sz w:val="26"/>
          <w:szCs w:val="26"/>
        </w:rPr>
        <w:t>поверхових</w:t>
      </w:r>
      <w:r w:rsidRPr="00E746CE">
        <w:rPr>
          <w:rFonts w:cs="Times New Roman"/>
          <w:sz w:val="26"/>
          <w:szCs w:val="26"/>
        </w:rPr>
        <w:t xml:space="preserve"> планів, відомостей про дефекти тощо), а також даних бухгалтерського обліку;</w:t>
      </w:r>
    </w:p>
    <w:p w14:paraId="0316104F" w14:textId="77777777" w:rsidR="003C10F7" w:rsidRPr="00E746CE" w:rsidRDefault="003C10F7" w:rsidP="00E2712F">
      <w:pPr>
        <w:pStyle w:val="a5"/>
        <w:numPr>
          <w:ilvl w:val="0"/>
          <w:numId w:val="14"/>
        </w:numPr>
        <w:ind w:left="709"/>
        <w:jc w:val="both"/>
        <w:rPr>
          <w:rFonts w:cs="Times New Roman"/>
          <w:sz w:val="26"/>
          <w:szCs w:val="26"/>
        </w:rPr>
      </w:pPr>
      <w:r w:rsidRPr="00E746CE">
        <w:rPr>
          <w:rFonts w:cs="Times New Roman"/>
          <w:sz w:val="26"/>
          <w:szCs w:val="26"/>
        </w:rPr>
        <w:t>визначає економічну (технічну) доцільність чи недоцільність відновлення та/або подальшого використання майна і вносить відповідні пропозиції;</w:t>
      </w:r>
    </w:p>
    <w:p w14:paraId="007C5D2D" w14:textId="77777777" w:rsidR="003C10F7" w:rsidRPr="00E746CE" w:rsidRDefault="003C10F7" w:rsidP="00E2712F">
      <w:pPr>
        <w:pStyle w:val="a5"/>
        <w:numPr>
          <w:ilvl w:val="0"/>
          <w:numId w:val="14"/>
        </w:numPr>
        <w:ind w:left="709"/>
        <w:jc w:val="both"/>
        <w:rPr>
          <w:rFonts w:cs="Times New Roman"/>
          <w:sz w:val="26"/>
          <w:szCs w:val="26"/>
        </w:rPr>
      </w:pPr>
      <w:r w:rsidRPr="00E746CE">
        <w:rPr>
          <w:rFonts w:cs="Times New Roman"/>
          <w:sz w:val="26"/>
          <w:szCs w:val="26"/>
        </w:rPr>
        <w:t>встановлює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14:paraId="3E0F3CD9" w14:textId="77777777" w:rsidR="003C10F7" w:rsidRPr="00E746CE" w:rsidRDefault="003C10F7" w:rsidP="00E2712F">
      <w:pPr>
        <w:pStyle w:val="a5"/>
        <w:numPr>
          <w:ilvl w:val="0"/>
          <w:numId w:val="14"/>
        </w:numPr>
        <w:ind w:left="709"/>
        <w:jc w:val="both"/>
        <w:rPr>
          <w:rFonts w:cs="Times New Roman"/>
          <w:sz w:val="26"/>
          <w:szCs w:val="26"/>
        </w:rPr>
      </w:pPr>
      <w:r w:rsidRPr="00E746CE">
        <w:rPr>
          <w:rFonts w:cs="Times New Roman"/>
          <w:sz w:val="26"/>
          <w:szCs w:val="26"/>
        </w:rPr>
        <w:t>визначає можливості використання окремих вузлів, деталей, матеріалів та агрегатів об'єкта, що підлягає списанню;</w:t>
      </w:r>
    </w:p>
    <w:p w14:paraId="699E35D4" w14:textId="77777777" w:rsidR="003C10F7" w:rsidRPr="00E746CE" w:rsidRDefault="003C10F7" w:rsidP="00E2712F">
      <w:pPr>
        <w:pStyle w:val="a5"/>
        <w:numPr>
          <w:ilvl w:val="0"/>
          <w:numId w:val="14"/>
        </w:numPr>
        <w:ind w:left="709"/>
        <w:jc w:val="both"/>
        <w:rPr>
          <w:rFonts w:cs="Times New Roman"/>
          <w:sz w:val="26"/>
          <w:szCs w:val="26"/>
        </w:rPr>
      </w:pPr>
      <w:r w:rsidRPr="00E746CE">
        <w:rPr>
          <w:rFonts w:cs="Times New Roman"/>
          <w:sz w:val="26"/>
          <w:szCs w:val="26"/>
        </w:rPr>
        <w:t>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14:paraId="7583ED6A" w14:textId="77777777" w:rsidR="003C10F7" w:rsidRPr="00E746CE" w:rsidRDefault="003C10F7" w:rsidP="00E2712F">
      <w:pPr>
        <w:pStyle w:val="a5"/>
        <w:numPr>
          <w:ilvl w:val="0"/>
          <w:numId w:val="14"/>
        </w:numPr>
        <w:ind w:left="709"/>
        <w:jc w:val="both"/>
        <w:rPr>
          <w:rFonts w:cs="Times New Roman"/>
          <w:sz w:val="26"/>
          <w:szCs w:val="26"/>
        </w:rPr>
      </w:pPr>
      <w:r w:rsidRPr="00E746CE">
        <w:rPr>
          <w:rFonts w:cs="Times New Roman"/>
          <w:sz w:val="26"/>
          <w:szCs w:val="26"/>
        </w:rPr>
        <w:t>складає відповідно до законодавства акти на списання майна за встановленою типовою формою.</w:t>
      </w:r>
    </w:p>
    <w:p w14:paraId="6137EED2" w14:textId="1C3913B3" w:rsidR="003C10F7" w:rsidRPr="00E746CE" w:rsidRDefault="003C10F7" w:rsidP="000170EB">
      <w:pPr>
        <w:pStyle w:val="a5"/>
        <w:numPr>
          <w:ilvl w:val="1"/>
          <w:numId w:val="8"/>
        </w:numPr>
        <w:ind w:left="0" w:firstLine="0"/>
        <w:jc w:val="both"/>
        <w:rPr>
          <w:rFonts w:cs="Times New Roman"/>
          <w:sz w:val="26"/>
          <w:szCs w:val="26"/>
        </w:rPr>
      </w:pPr>
      <w:r w:rsidRPr="00E746CE">
        <w:rPr>
          <w:rFonts w:cs="Times New Roman"/>
          <w:sz w:val="26"/>
          <w:szCs w:val="26"/>
        </w:rPr>
        <w:t>За результатами роботи складається протокол засідання Комісії, до якого додаються:</w:t>
      </w:r>
    </w:p>
    <w:p w14:paraId="39D1DD1C" w14:textId="41B2D756" w:rsidR="003C10F7" w:rsidRPr="00E746CE" w:rsidRDefault="00E2712F" w:rsidP="008B79FE">
      <w:pPr>
        <w:pStyle w:val="a5"/>
        <w:numPr>
          <w:ilvl w:val="0"/>
          <w:numId w:val="15"/>
        </w:numPr>
        <w:ind w:left="709"/>
        <w:jc w:val="both"/>
        <w:rPr>
          <w:rFonts w:cs="Times New Roman"/>
          <w:sz w:val="26"/>
          <w:szCs w:val="26"/>
        </w:rPr>
      </w:pPr>
      <w:r w:rsidRPr="00E746CE">
        <w:rPr>
          <w:rFonts w:cs="Times New Roman"/>
          <w:sz w:val="26"/>
          <w:szCs w:val="26"/>
        </w:rPr>
        <w:t>а</w:t>
      </w:r>
      <w:r w:rsidR="003C10F7" w:rsidRPr="00E746CE">
        <w:rPr>
          <w:rFonts w:cs="Times New Roman"/>
          <w:sz w:val="26"/>
          <w:szCs w:val="26"/>
        </w:rPr>
        <w:t>кт інвентаризації майна, що пропонується до списання;</w:t>
      </w:r>
    </w:p>
    <w:p w14:paraId="431C4773" w14:textId="692D675D" w:rsidR="003C10F7" w:rsidRPr="00E746CE" w:rsidRDefault="00E2712F" w:rsidP="008B79FE">
      <w:pPr>
        <w:pStyle w:val="a5"/>
        <w:numPr>
          <w:ilvl w:val="0"/>
          <w:numId w:val="15"/>
        </w:numPr>
        <w:ind w:left="709"/>
        <w:jc w:val="both"/>
        <w:rPr>
          <w:rFonts w:cs="Times New Roman"/>
          <w:sz w:val="26"/>
          <w:szCs w:val="26"/>
        </w:rPr>
      </w:pPr>
      <w:r w:rsidRPr="00E746CE">
        <w:rPr>
          <w:rFonts w:cs="Times New Roman"/>
          <w:sz w:val="26"/>
          <w:szCs w:val="26"/>
        </w:rPr>
        <w:t>а</w:t>
      </w:r>
      <w:r w:rsidR="003C10F7" w:rsidRPr="00E746CE">
        <w:rPr>
          <w:rFonts w:cs="Times New Roman"/>
          <w:sz w:val="26"/>
          <w:szCs w:val="26"/>
        </w:rPr>
        <w:t>кт</w:t>
      </w:r>
      <w:r w:rsidR="000508F9" w:rsidRPr="00E746CE">
        <w:rPr>
          <w:rFonts w:cs="Times New Roman"/>
          <w:sz w:val="26"/>
          <w:szCs w:val="26"/>
        </w:rPr>
        <w:t>и</w:t>
      </w:r>
      <w:r w:rsidR="003C10F7" w:rsidRPr="00E746CE">
        <w:rPr>
          <w:rFonts w:cs="Times New Roman"/>
          <w:sz w:val="26"/>
          <w:szCs w:val="26"/>
        </w:rPr>
        <w:t xml:space="preserve"> технічного стану майна, що пропонується до списання</w:t>
      </w:r>
      <w:r w:rsidR="000508F9" w:rsidRPr="00E746CE">
        <w:rPr>
          <w:rFonts w:cs="Times New Roman"/>
          <w:sz w:val="26"/>
          <w:szCs w:val="26"/>
        </w:rPr>
        <w:t xml:space="preserve"> (не подається у разі списання майна, виявленого у результаті інвентаризації як нестача)</w:t>
      </w:r>
      <w:r w:rsidR="003C10F7" w:rsidRPr="00E746CE">
        <w:rPr>
          <w:rFonts w:cs="Times New Roman"/>
          <w:sz w:val="26"/>
          <w:szCs w:val="26"/>
        </w:rPr>
        <w:t>. В акті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14:paraId="2EEDDD2C" w14:textId="186B8F27" w:rsidR="003C10F7" w:rsidRPr="00E746CE" w:rsidRDefault="00E2712F" w:rsidP="008B79FE">
      <w:pPr>
        <w:pStyle w:val="a5"/>
        <w:numPr>
          <w:ilvl w:val="0"/>
          <w:numId w:val="15"/>
        </w:numPr>
        <w:ind w:left="709"/>
        <w:jc w:val="both"/>
        <w:rPr>
          <w:rFonts w:cs="Times New Roman"/>
          <w:sz w:val="26"/>
          <w:szCs w:val="26"/>
        </w:rPr>
      </w:pPr>
      <w:r w:rsidRPr="00E746CE">
        <w:rPr>
          <w:rFonts w:cs="Times New Roman"/>
          <w:sz w:val="26"/>
          <w:szCs w:val="26"/>
        </w:rPr>
        <w:t>а</w:t>
      </w:r>
      <w:r w:rsidR="003C10F7" w:rsidRPr="00E746CE">
        <w:rPr>
          <w:rFonts w:cs="Times New Roman"/>
          <w:sz w:val="26"/>
          <w:szCs w:val="26"/>
        </w:rPr>
        <w:t xml:space="preserve">кти списання майна. В акті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У разі списання майна, пошкодженого внаслідок аварії чи стихійного лиха, до </w:t>
      </w:r>
      <w:proofErr w:type="spellStart"/>
      <w:r w:rsidR="003C10F7" w:rsidRPr="00E746CE">
        <w:rPr>
          <w:rFonts w:cs="Times New Roman"/>
          <w:sz w:val="26"/>
          <w:szCs w:val="26"/>
        </w:rPr>
        <w:t>акта</w:t>
      </w:r>
      <w:proofErr w:type="spellEnd"/>
      <w:r w:rsidR="003C10F7" w:rsidRPr="00E746CE">
        <w:rPr>
          <w:rFonts w:cs="Times New Roman"/>
          <w:sz w:val="26"/>
          <w:szCs w:val="26"/>
        </w:rPr>
        <w:t xml:space="preserve"> на його списання додається належним чином завірена копія </w:t>
      </w:r>
      <w:proofErr w:type="spellStart"/>
      <w:r w:rsidR="003C10F7" w:rsidRPr="00E746CE">
        <w:rPr>
          <w:rFonts w:cs="Times New Roman"/>
          <w:sz w:val="26"/>
          <w:szCs w:val="26"/>
        </w:rPr>
        <w:t>акта</w:t>
      </w:r>
      <w:proofErr w:type="spellEnd"/>
      <w:r w:rsidR="003C10F7" w:rsidRPr="00E746CE">
        <w:rPr>
          <w:rFonts w:cs="Times New Roman"/>
          <w:sz w:val="26"/>
          <w:szCs w:val="26"/>
        </w:rPr>
        <w:t xml:space="preserve"> про аварію, в якій зазначаються причини, що призвели до неї</w:t>
      </w:r>
      <w:r w:rsidRPr="00E746CE">
        <w:rPr>
          <w:rFonts w:cs="Times New Roman"/>
          <w:sz w:val="26"/>
          <w:szCs w:val="26"/>
        </w:rPr>
        <w:t>;</w:t>
      </w:r>
    </w:p>
    <w:p w14:paraId="764AA504" w14:textId="42FD83B4" w:rsidR="003C10F7" w:rsidRPr="00E746CE" w:rsidRDefault="00E2712F" w:rsidP="008B79FE">
      <w:pPr>
        <w:pStyle w:val="a5"/>
        <w:numPr>
          <w:ilvl w:val="0"/>
          <w:numId w:val="15"/>
        </w:numPr>
        <w:ind w:left="709"/>
        <w:jc w:val="both"/>
        <w:rPr>
          <w:rFonts w:cs="Times New Roman"/>
          <w:sz w:val="26"/>
          <w:szCs w:val="26"/>
        </w:rPr>
      </w:pPr>
      <w:r w:rsidRPr="00E746CE">
        <w:rPr>
          <w:rFonts w:cs="Times New Roman"/>
          <w:sz w:val="26"/>
          <w:szCs w:val="26"/>
        </w:rPr>
        <w:t>і</w:t>
      </w:r>
      <w:r w:rsidR="003C10F7" w:rsidRPr="00E746CE">
        <w:rPr>
          <w:rFonts w:cs="Times New Roman"/>
          <w:sz w:val="26"/>
          <w:szCs w:val="26"/>
        </w:rPr>
        <w:t xml:space="preserve">нші документи </w:t>
      </w:r>
      <w:r w:rsidR="008B79FE" w:rsidRPr="00E746CE">
        <w:rPr>
          <w:rFonts w:cs="Times New Roman"/>
          <w:sz w:val="26"/>
          <w:szCs w:val="26"/>
        </w:rPr>
        <w:t xml:space="preserve">– </w:t>
      </w:r>
      <w:r w:rsidR="003C10F7" w:rsidRPr="00E746CE">
        <w:rPr>
          <w:rFonts w:cs="Times New Roman"/>
          <w:sz w:val="26"/>
          <w:szCs w:val="26"/>
        </w:rPr>
        <w:t>висновки відповідних інспекцій, державних органів тощо (за наявності).</w:t>
      </w:r>
    </w:p>
    <w:p w14:paraId="28A987F6" w14:textId="2536FFB1" w:rsidR="003C10F7" w:rsidRPr="00E746CE" w:rsidRDefault="003C10F7" w:rsidP="00610B74">
      <w:pPr>
        <w:pStyle w:val="a5"/>
        <w:numPr>
          <w:ilvl w:val="1"/>
          <w:numId w:val="8"/>
        </w:numPr>
        <w:ind w:left="0" w:firstLine="0"/>
        <w:jc w:val="both"/>
        <w:rPr>
          <w:rFonts w:cs="Times New Roman"/>
          <w:sz w:val="26"/>
          <w:szCs w:val="26"/>
        </w:rPr>
      </w:pPr>
      <w:r w:rsidRPr="00E746CE">
        <w:rPr>
          <w:rFonts w:cs="Times New Roman"/>
          <w:sz w:val="26"/>
          <w:szCs w:val="26"/>
        </w:rPr>
        <w:t>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14:paraId="0AD1A570" w14:textId="58229C55" w:rsidR="003C10F7" w:rsidRPr="00E746CE" w:rsidRDefault="003C10F7" w:rsidP="00610B74">
      <w:pPr>
        <w:pStyle w:val="a5"/>
        <w:numPr>
          <w:ilvl w:val="1"/>
          <w:numId w:val="8"/>
        </w:numPr>
        <w:ind w:left="0" w:firstLine="0"/>
        <w:jc w:val="both"/>
        <w:rPr>
          <w:rFonts w:cs="Times New Roman"/>
          <w:sz w:val="26"/>
          <w:szCs w:val="26"/>
        </w:rPr>
      </w:pPr>
      <w:r w:rsidRPr="00E746CE">
        <w:rPr>
          <w:rFonts w:cs="Times New Roman"/>
          <w:sz w:val="26"/>
          <w:szCs w:val="26"/>
        </w:rPr>
        <w:lastRenderedPageBreak/>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14:paraId="27C46E97" w14:textId="23F8A274" w:rsidR="003C10F7" w:rsidRPr="00E746CE" w:rsidRDefault="003C10F7" w:rsidP="00610B74">
      <w:pPr>
        <w:pStyle w:val="a5"/>
        <w:numPr>
          <w:ilvl w:val="1"/>
          <w:numId w:val="8"/>
        </w:numPr>
        <w:ind w:left="0" w:firstLine="0"/>
        <w:jc w:val="both"/>
        <w:rPr>
          <w:rFonts w:cs="Times New Roman"/>
          <w:sz w:val="26"/>
          <w:szCs w:val="26"/>
        </w:rPr>
      </w:pPr>
      <w:r w:rsidRPr="00E746CE">
        <w:rPr>
          <w:rFonts w:cs="Times New Roman"/>
          <w:sz w:val="26"/>
          <w:szCs w:val="26"/>
        </w:rPr>
        <w:t>Протокол засідання комісії, акт інвентаризації, акти на списання майна та технічного стану затверджуються керівником суб’єкта господарювання.</w:t>
      </w:r>
    </w:p>
    <w:p w14:paraId="35D35379" w14:textId="797BC027" w:rsidR="003C10F7" w:rsidRPr="00E746CE" w:rsidRDefault="003C10F7" w:rsidP="00610B74">
      <w:pPr>
        <w:pStyle w:val="a5"/>
        <w:numPr>
          <w:ilvl w:val="1"/>
          <w:numId w:val="8"/>
        </w:numPr>
        <w:ind w:left="0" w:firstLine="0"/>
        <w:jc w:val="both"/>
        <w:rPr>
          <w:rFonts w:cs="Times New Roman"/>
          <w:sz w:val="26"/>
          <w:szCs w:val="26"/>
        </w:rPr>
      </w:pPr>
      <w:r w:rsidRPr="00E746CE">
        <w:rPr>
          <w:rFonts w:cs="Times New Roman"/>
          <w:sz w:val="26"/>
          <w:szCs w:val="26"/>
        </w:rPr>
        <w:t xml:space="preserve">Керівник суб’єкта господарювання та члени </w:t>
      </w:r>
      <w:r w:rsidR="008B79FE" w:rsidRPr="00E746CE">
        <w:rPr>
          <w:rFonts w:cs="Times New Roman"/>
          <w:sz w:val="26"/>
          <w:szCs w:val="26"/>
        </w:rPr>
        <w:t>к</w:t>
      </w:r>
      <w:r w:rsidRPr="00E746CE">
        <w:rPr>
          <w:rFonts w:cs="Times New Roman"/>
          <w:sz w:val="26"/>
          <w:szCs w:val="26"/>
        </w:rPr>
        <w:t xml:space="preserve">омісії </w:t>
      </w:r>
      <w:r w:rsidR="008B79FE" w:rsidRPr="00E746CE">
        <w:rPr>
          <w:rFonts w:cs="Times New Roman"/>
          <w:sz w:val="26"/>
          <w:szCs w:val="26"/>
        </w:rPr>
        <w:t>забезпечують</w:t>
      </w:r>
      <w:r w:rsidRPr="00E746CE">
        <w:rPr>
          <w:rFonts w:cs="Times New Roman"/>
          <w:sz w:val="26"/>
          <w:szCs w:val="26"/>
        </w:rPr>
        <w:t xml:space="preserve"> подання достовірних відомостей та документів, передбачених цим Положенням.</w:t>
      </w:r>
    </w:p>
    <w:p w14:paraId="073620C7" w14:textId="1B09CAA8" w:rsidR="007C2ADF" w:rsidRPr="00E746CE" w:rsidRDefault="007C2ADF" w:rsidP="005A27AD">
      <w:pPr>
        <w:ind w:firstLine="709"/>
        <w:jc w:val="both"/>
        <w:rPr>
          <w:rFonts w:cs="Times New Roman"/>
          <w:sz w:val="26"/>
          <w:szCs w:val="26"/>
        </w:rPr>
      </w:pPr>
    </w:p>
    <w:p w14:paraId="2A82D41D" w14:textId="4C0241DB" w:rsidR="003C10F7" w:rsidRPr="00E746CE" w:rsidRDefault="003C10F7" w:rsidP="00F14311">
      <w:pPr>
        <w:pStyle w:val="a5"/>
        <w:numPr>
          <w:ilvl w:val="0"/>
          <w:numId w:val="8"/>
        </w:numPr>
        <w:spacing w:after="120"/>
        <w:ind w:hanging="357"/>
        <w:jc w:val="center"/>
        <w:rPr>
          <w:rFonts w:cs="Times New Roman"/>
          <w:sz w:val="26"/>
          <w:szCs w:val="26"/>
        </w:rPr>
      </w:pPr>
      <w:r w:rsidRPr="00E746CE">
        <w:rPr>
          <w:rFonts w:cs="Times New Roman"/>
          <w:sz w:val="26"/>
          <w:szCs w:val="26"/>
        </w:rPr>
        <w:t>Механізм списання майна</w:t>
      </w:r>
    </w:p>
    <w:p w14:paraId="0DA55D3B" w14:textId="77777777" w:rsidR="00610B74" w:rsidRPr="00E746CE" w:rsidRDefault="00610B74" w:rsidP="00610B74">
      <w:pPr>
        <w:pStyle w:val="a5"/>
        <w:spacing w:after="120"/>
        <w:ind w:left="360" w:firstLine="0"/>
        <w:rPr>
          <w:rFonts w:cs="Times New Roman"/>
          <w:sz w:val="26"/>
          <w:szCs w:val="26"/>
        </w:rPr>
      </w:pPr>
    </w:p>
    <w:p w14:paraId="78101447" w14:textId="0E45139E" w:rsidR="003C10F7" w:rsidRPr="00E746CE" w:rsidRDefault="003C10F7" w:rsidP="00610B74">
      <w:pPr>
        <w:pStyle w:val="a5"/>
        <w:numPr>
          <w:ilvl w:val="1"/>
          <w:numId w:val="8"/>
        </w:numPr>
        <w:ind w:left="0" w:firstLine="0"/>
        <w:jc w:val="both"/>
        <w:rPr>
          <w:rFonts w:cs="Times New Roman"/>
          <w:sz w:val="26"/>
          <w:szCs w:val="26"/>
        </w:rPr>
      </w:pPr>
      <w:r w:rsidRPr="00E746CE">
        <w:rPr>
          <w:rFonts w:cs="Times New Roman"/>
          <w:sz w:val="26"/>
          <w:szCs w:val="26"/>
        </w:rPr>
        <w:t>Розбирання та демонтаж майна, що пропонується до списання, проводиться тільки після прийняття рішення про надання згоди на списання комунального майна відповідно до цього Положення (крім випадків пошкодження майна внаслідок аварії чи стихійного лиха</w:t>
      </w:r>
      <w:r w:rsidR="005F5D92" w:rsidRPr="00E746CE">
        <w:rPr>
          <w:rFonts w:cs="Times New Roman"/>
          <w:sz w:val="26"/>
          <w:szCs w:val="26"/>
        </w:rPr>
        <w:t xml:space="preserve"> якщо є загроза його подальшого руйнування, що може призвести до завдання шкоди оточуючим або навколишньому середовищу</w:t>
      </w:r>
      <w:r w:rsidRPr="00E746CE">
        <w:rPr>
          <w:rFonts w:cs="Times New Roman"/>
          <w:sz w:val="26"/>
          <w:szCs w:val="26"/>
        </w:rPr>
        <w:t>).</w:t>
      </w:r>
    </w:p>
    <w:p w14:paraId="1BE6ED65" w14:textId="1AEB8B6D"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t>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Положенням забезпечується безпосередньо суб’єктом господарювання, на балансі якого перебуває майно.</w:t>
      </w:r>
    </w:p>
    <w:p w14:paraId="052DEA13" w14:textId="3BBF4A4B"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t>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Непридатні для використання вузли, деталі, матеріали та агрегати оприбутковуються як вторинна сировина (металобрухт тощо).</w:t>
      </w:r>
    </w:p>
    <w:p w14:paraId="4D799F16" w14:textId="48BCF632"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t>Оцінка придатних вузлів, деталей, матеріалів та агрегатів, отриманих в результаті списання майна, проводиться відповідно до законодавства.</w:t>
      </w:r>
    </w:p>
    <w:p w14:paraId="4DD8F412" w14:textId="34EA8C79"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t>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чинного законодавства України.</w:t>
      </w:r>
    </w:p>
    <w:p w14:paraId="171831A8" w14:textId="0C45F63B"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t>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14:paraId="1635A8B7" w14:textId="6BBC4E55"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t>Кошти, що надійшли в результаті списання майна, спрямовуються відповідно до вимог чинного законодавства.</w:t>
      </w:r>
    </w:p>
    <w:p w14:paraId="537648F1" w14:textId="51313FFF"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t xml:space="preserve">Суб’єкти господарювання, на балансі яких перебувало майно, подають до </w:t>
      </w:r>
      <w:r w:rsidR="00D13684" w:rsidRPr="00E746CE">
        <w:rPr>
          <w:rFonts w:cs="Times New Roman"/>
          <w:sz w:val="26"/>
          <w:szCs w:val="26"/>
        </w:rPr>
        <w:t>селищної ради</w:t>
      </w:r>
      <w:r w:rsidR="00B539A8" w:rsidRPr="00E746CE">
        <w:rPr>
          <w:rFonts w:cs="Times New Roman"/>
          <w:sz w:val="26"/>
          <w:szCs w:val="26"/>
        </w:rPr>
        <w:t xml:space="preserve"> та виконавчого комітету селищної ради</w:t>
      </w:r>
      <w:r w:rsidRPr="00E746CE">
        <w:rPr>
          <w:rFonts w:cs="Times New Roman"/>
          <w:sz w:val="26"/>
          <w:szCs w:val="26"/>
        </w:rPr>
        <w:t xml:space="preserve"> у місячний строк після закінчення процедури розбирання, демонтажу та оприбуткування звіт про списання майна згідно додатку 3. У ра</w:t>
      </w:r>
      <w:r w:rsidR="00B539A8" w:rsidRPr="00E746CE">
        <w:rPr>
          <w:rFonts w:cs="Times New Roman"/>
          <w:sz w:val="26"/>
          <w:szCs w:val="26"/>
        </w:rPr>
        <w:t xml:space="preserve">зі наявності зауважень до звіту, </w:t>
      </w:r>
      <w:r w:rsidR="000A283E" w:rsidRPr="00E746CE">
        <w:rPr>
          <w:rFonts w:cs="Times New Roman"/>
          <w:sz w:val="26"/>
          <w:szCs w:val="26"/>
        </w:rPr>
        <w:t>він</w:t>
      </w:r>
      <w:r w:rsidR="00B539A8" w:rsidRPr="00E746CE">
        <w:rPr>
          <w:rFonts w:cs="Times New Roman"/>
          <w:sz w:val="26"/>
          <w:szCs w:val="26"/>
        </w:rPr>
        <w:t xml:space="preserve"> </w:t>
      </w:r>
      <w:r w:rsidRPr="00E746CE">
        <w:rPr>
          <w:rFonts w:cs="Times New Roman"/>
          <w:sz w:val="26"/>
          <w:szCs w:val="26"/>
        </w:rPr>
        <w:t>повертає</w:t>
      </w:r>
      <w:r w:rsidR="00B539A8" w:rsidRPr="00E746CE">
        <w:rPr>
          <w:rFonts w:cs="Times New Roman"/>
          <w:sz w:val="26"/>
          <w:szCs w:val="26"/>
        </w:rPr>
        <w:t>ться</w:t>
      </w:r>
      <w:r w:rsidRPr="00E746CE">
        <w:rPr>
          <w:rFonts w:cs="Times New Roman"/>
          <w:sz w:val="26"/>
          <w:szCs w:val="26"/>
        </w:rPr>
        <w:t xml:space="preserve"> суб'єкту господарювання для врахування зауважень. Суб’єкт господарювання зобов’язаний повторно подати звіт з урахуванням зауважень протягом 10 робочих днів з моменту </w:t>
      </w:r>
      <w:r w:rsidR="00364EB1">
        <w:rPr>
          <w:rFonts w:cs="Times New Roman"/>
          <w:sz w:val="26"/>
          <w:szCs w:val="26"/>
        </w:rPr>
        <w:t xml:space="preserve">їх </w:t>
      </w:r>
      <w:r w:rsidRPr="00E746CE">
        <w:rPr>
          <w:rFonts w:cs="Times New Roman"/>
          <w:sz w:val="26"/>
          <w:szCs w:val="26"/>
        </w:rPr>
        <w:t>отримання.</w:t>
      </w:r>
    </w:p>
    <w:p w14:paraId="7BD92229" w14:textId="2E923773"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t>Процедура списання майна вважається закінченою з моменту затвердження звіту про списання майна</w:t>
      </w:r>
      <w:r w:rsidR="00B539A8" w:rsidRPr="00E746CE">
        <w:rPr>
          <w:rFonts w:cs="Times New Roman"/>
          <w:sz w:val="26"/>
          <w:szCs w:val="26"/>
        </w:rPr>
        <w:t xml:space="preserve"> </w:t>
      </w:r>
      <w:r w:rsidR="00B45398" w:rsidRPr="00E746CE">
        <w:rPr>
          <w:rFonts w:cs="Times New Roman"/>
          <w:sz w:val="26"/>
          <w:szCs w:val="26"/>
        </w:rPr>
        <w:t>рішенням виконавчого комітету</w:t>
      </w:r>
      <w:r w:rsidRPr="00E746CE">
        <w:rPr>
          <w:rFonts w:cs="Times New Roman"/>
          <w:sz w:val="26"/>
          <w:szCs w:val="26"/>
        </w:rPr>
        <w:t>.</w:t>
      </w:r>
    </w:p>
    <w:p w14:paraId="7A3DB5E1" w14:textId="49B448B6" w:rsidR="003C10F7" w:rsidRPr="00E746CE" w:rsidRDefault="003C10F7" w:rsidP="00E746CE">
      <w:pPr>
        <w:pStyle w:val="a5"/>
        <w:numPr>
          <w:ilvl w:val="1"/>
          <w:numId w:val="8"/>
        </w:numPr>
        <w:ind w:left="0" w:firstLine="0"/>
        <w:jc w:val="both"/>
        <w:rPr>
          <w:rFonts w:cs="Times New Roman"/>
          <w:sz w:val="26"/>
          <w:szCs w:val="26"/>
        </w:rPr>
      </w:pPr>
      <w:r w:rsidRPr="00E746CE">
        <w:rPr>
          <w:rFonts w:cs="Times New Roman"/>
          <w:sz w:val="26"/>
          <w:szCs w:val="26"/>
        </w:rPr>
        <w:lastRenderedPageBreak/>
        <w:t>Керівник суб’єкта господарювання організовує та забезпечує дотримання процедури списання майна з балансу суб’єкта господарювання відповідно до цього Положення.</w:t>
      </w:r>
    </w:p>
    <w:p w14:paraId="3CAAA14B" w14:textId="0720C394" w:rsidR="00846C34" w:rsidRDefault="003C10F7" w:rsidP="00822E07">
      <w:pPr>
        <w:ind w:firstLine="709"/>
        <w:jc w:val="both"/>
        <w:rPr>
          <w:rFonts w:cs="Times New Roman"/>
          <w:sz w:val="26"/>
          <w:szCs w:val="26"/>
        </w:rPr>
      </w:pPr>
      <w:r w:rsidRPr="00E746CE">
        <w:rPr>
          <w:rFonts w:cs="Times New Roman"/>
          <w:sz w:val="26"/>
          <w:szCs w:val="26"/>
        </w:rPr>
        <w:t> </w:t>
      </w:r>
    </w:p>
    <w:p w14:paraId="79EA986A" w14:textId="6A0F231A" w:rsidR="00822E07" w:rsidRDefault="00822E07" w:rsidP="00822E07">
      <w:pPr>
        <w:ind w:firstLine="0"/>
        <w:jc w:val="both"/>
        <w:rPr>
          <w:rFonts w:cs="Times New Roman"/>
          <w:sz w:val="26"/>
          <w:szCs w:val="26"/>
        </w:rPr>
      </w:pPr>
    </w:p>
    <w:p w14:paraId="61C296F4" w14:textId="0125E7CF" w:rsidR="00822E07" w:rsidRDefault="00822E07" w:rsidP="00822E07">
      <w:pPr>
        <w:ind w:firstLine="0"/>
        <w:jc w:val="both"/>
        <w:rPr>
          <w:rFonts w:cs="Times New Roman"/>
          <w:sz w:val="26"/>
          <w:szCs w:val="26"/>
        </w:rPr>
      </w:pPr>
    </w:p>
    <w:p w14:paraId="263AA985" w14:textId="1D2CAB40" w:rsidR="003969BF" w:rsidRDefault="00822E07" w:rsidP="00822E07">
      <w:pPr>
        <w:ind w:firstLine="0"/>
        <w:jc w:val="both"/>
        <w:rPr>
          <w:rFonts w:cs="Times New Roman"/>
          <w:sz w:val="26"/>
          <w:szCs w:val="26"/>
        </w:rPr>
      </w:pPr>
      <w:r>
        <w:rPr>
          <w:rFonts w:cs="Times New Roman"/>
          <w:sz w:val="26"/>
          <w:szCs w:val="26"/>
        </w:rPr>
        <w:t>Секретар                                                                                     Олександр МАКУШЕНКО</w:t>
      </w:r>
    </w:p>
    <w:p w14:paraId="55B272B7" w14:textId="77777777" w:rsidR="003969BF" w:rsidRDefault="003969BF">
      <w:pPr>
        <w:rPr>
          <w:rFonts w:cs="Times New Roman"/>
          <w:sz w:val="26"/>
          <w:szCs w:val="26"/>
        </w:rPr>
      </w:pPr>
      <w:r>
        <w:rPr>
          <w:rFonts w:cs="Times New Roman"/>
          <w:sz w:val="26"/>
          <w:szCs w:val="26"/>
        </w:rPr>
        <w:br w:type="page"/>
      </w:r>
    </w:p>
    <w:p w14:paraId="317DED1F" w14:textId="77777777" w:rsidR="003969BF" w:rsidRDefault="003969BF" w:rsidP="00822E07">
      <w:pPr>
        <w:ind w:firstLine="0"/>
        <w:jc w:val="both"/>
        <w:rPr>
          <w:rFonts w:cs="Times New Roman"/>
          <w:sz w:val="26"/>
          <w:szCs w:val="26"/>
        </w:rPr>
        <w:sectPr w:rsidR="003969BF" w:rsidSect="00454BF3">
          <w:pgSz w:w="11906" w:h="16838"/>
          <w:pgMar w:top="1134" w:right="991" w:bottom="1134" w:left="1701" w:header="709" w:footer="709" w:gutter="0"/>
          <w:cols w:space="708"/>
          <w:docGrid w:linePitch="381"/>
        </w:sectPr>
      </w:pPr>
    </w:p>
    <w:p w14:paraId="5E0EBDAF" w14:textId="77777777" w:rsidR="003969BF" w:rsidRPr="00FD79EC"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lastRenderedPageBreak/>
        <w:t>Додаток 1</w:t>
      </w:r>
    </w:p>
    <w:p w14:paraId="768FC7E0" w14:textId="77777777" w:rsidR="003969BF" w:rsidRPr="00FD79EC"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до </w:t>
      </w:r>
      <w:proofErr w:type="spellStart"/>
      <w:r w:rsidRPr="003919A1">
        <w:rPr>
          <w:rFonts w:eastAsia="Times New Roman" w:cs="Times New Roman"/>
          <w:color w:val="212529"/>
          <w:sz w:val="26"/>
          <w:szCs w:val="26"/>
          <w:lang w:eastAsia="uk-UA"/>
        </w:rPr>
        <w:t>П</w:t>
      </w:r>
      <w:r w:rsidRPr="00FD79EC">
        <w:rPr>
          <w:rFonts w:eastAsia="Times New Roman" w:cs="Times New Roman"/>
          <w:color w:val="212529"/>
          <w:sz w:val="26"/>
          <w:szCs w:val="26"/>
          <w:lang w:eastAsia="uk-UA"/>
        </w:rPr>
        <w:t>ложення</w:t>
      </w:r>
      <w:proofErr w:type="spellEnd"/>
      <w:r w:rsidRPr="00FD79EC">
        <w:rPr>
          <w:rFonts w:eastAsia="Times New Roman" w:cs="Times New Roman"/>
          <w:color w:val="212529"/>
          <w:sz w:val="26"/>
          <w:szCs w:val="26"/>
          <w:lang w:eastAsia="uk-UA"/>
        </w:rPr>
        <w:t xml:space="preserve"> про порядок списання</w:t>
      </w:r>
    </w:p>
    <w:p w14:paraId="04F3CC66" w14:textId="77777777" w:rsidR="003969BF" w:rsidRPr="00FD79EC" w:rsidRDefault="003969BF" w:rsidP="003969BF">
      <w:pPr>
        <w:ind w:firstLine="709"/>
        <w:jc w:val="right"/>
        <w:rPr>
          <w:sz w:val="26"/>
          <w:szCs w:val="26"/>
        </w:rPr>
      </w:pPr>
      <w:r w:rsidRPr="00FD79EC">
        <w:rPr>
          <w:sz w:val="26"/>
          <w:szCs w:val="26"/>
        </w:rPr>
        <w:t>майна комунальної власності</w:t>
      </w:r>
    </w:p>
    <w:p w14:paraId="17F50773" w14:textId="77777777" w:rsidR="003969BF" w:rsidRPr="003919A1"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proofErr w:type="spellStart"/>
      <w:r w:rsidRPr="00FD79EC">
        <w:rPr>
          <w:sz w:val="26"/>
          <w:szCs w:val="26"/>
        </w:rPr>
        <w:t>Лисянської</w:t>
      </w:r>
      <w:proofErr w:type="spellEnd"/>
      <w:r w:rsidRPr="00FD79EC">
        <w:rPr>
          <w:sz w:val="26"/>
          <w:szCs w:val="26"/>
        </w:rPr>
        <w:t xml:space="preserve"> селищної територіальної громади</w:t>
      </w:r>
    </w:p>
    <w:p w14:paraId="2E2B8891" w14:textId="77777777" w:rsidR="003969BF" w:rsidRPr="00FD79EC"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bookmarkStart w:id="0" w:name="o162"/>
      <w:bookmarkEnd w:id="0"/>
    </w:p>
    <w:p w14:paraId="5722E895"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ЗАТВЕРДЖУЮ </w:t>
      </w:r>
    </w:p>
    <w:p w14:paraId="71418806"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________________________________ </w:t>
      </w:r>
    </w:p>
    <w:p w14:paraId="7A0C3D98" w14:textId="77777777" w:rsidR="003969BF" w:rsidRPr="003919A1"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0"/>
          <w:szCs w:val="20"/>
          <w:lang w:eastAsia="uk-UA"/>
        </w:rPr>
        <w:t>(посада керівника суб’єкта господарювання)</w:t>
      </w:r>
    </w:p>
    <w:p w14:paraId="42A3F451"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_______________________________</w:t>
      </w:r>
    </w:p>
    <w:p w14:paraId="26E0AA42" w14:textId="77777777" w:rsidR="003969BF" w:rsidRPr="003919A1"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0"/>
          <w:szCs w:val="20"/>
          <w:lang w:eastAsia="uk-UA"/>
        </w:rPr>
      </w:pPr>
      <w:r w:rsidRPr="003919A1">
        <w:rPr>
          <w:rFonts w:eastAsia="Times New Roman" w:cs="Times New Roman"/>
          <w:color w:val="212529"/>
          <w:sz w:val="26"/>
          <w:szCs w:val="26"/>
          <w:lang w:eastAsia="uk-UA"/>
        </w:rPr>
        <w:t xml:space="preserve"> </w:t>
      </w:r>
      <w:r w:rsidRPr="003919A1">
        <w:rPr>
          <w:rFonts w:eastAsia="Times New Roman" w:cs="Times New Roman"/>
          <w:color w:val="212529"/>
          <w:sz w:val="20"/>
          <w:szCs w:val="20"/>
          <w:lang w:eastAsia="uk-UA"/>
        </w:rPr>
        <w:t>(підпис)  (ініціали та прізвище)</w:t>
      </w:r>
    </w:p>
    <w:p w14:paraId="13F06FDC"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pPr>
      <w:r w:rsidRPr="003919A1">
        <w:rPr>
          <w:rFonts w:eastAsia="Times New Roman" w:cs="Times New Roman"/>
          <w:color w:val="212529"/>
          <w:sz w:val="26"/>
          <w:szCs w:val="26"/>
          <w:lang w:eastAsia="uk-UA"/>
        </w:rPr>
        <w:t>_____ ___________________20__ р.</w:t>
      </w:r>
    </w:p>
    <w:tbl>
      <w:tblPr>
        <w:tblStyle w:val="af"/>
        <w:tblpPr w:leftFromText="180" w:rightFromText="180" w:vertAnchor="text" w:horzAnchor="margin" w:tblpXSpec="center" w:tblpY="1110"/>
        <w:tblW w:w="14596" w:type="dxa"/>
        <w:tblLayout w:type="fixed"/>
        <w:tblLook w:val="04A0" w:firstRow="1" w:lastRow="0" w:firstColumn="1" w:lastColumn="0" w:noHBand="0" w:noVBand="1"/>
      </w:tblPr>
      <w:tblGrid>
        <w:gridCol w:w="421"/>
        <w:gridCol w:w="1115"/>
        <w:gridCol w:w="1153"/>
        <w:gridCol w:w="992"/>
        <w:gridCol w:w="1134"/>
        <w:gridCol w:w="992"/>
        <w:gridCol w:w="2012"/>
        <w:gridCol w:w="1349"/>
        <w:gridCol w:w="1506"/>
        <w:gridCol w:w="1489"/>
        <w:gridCol w:w="1363"/>
        <w:gridCol w:w="1070"/>
      </w:tblGrid>
      <w:tr w:rsidR="003969BF" w14:paraId="13B4D6FC" w14:textId="77777777" w:rsidTr="00FD2C69">
        <w:tc>
          <w:tcPr>
            <w:tcW w:w="421" w:type="dxa"/>
            <w:vMerge w:val="restart"/>
          </w:tcPr>
          <w:p w14:paraId="0A000226" w14:textId="77777777" w:rsidR="003969BF" w:rsidRPr="00B91C3A" w:rsidRDefault="003969BF" w:rsidP="00FD2C69">
            <w:pPr>
              <w:ind w:firstLine="0"/>
              <w:jc w:val="center"/>
              <w:rPr>
                <w:sz w:val="22"/>
              </w:rPr>
            </w:pPr>
            <w:r w:rsidRPr="00B91C3A">
              <w:rPr>
                <w:sz w:val="22"/>
              </w:rPr>
              <w:t>№п/п</w:t>
            </w:r>
          </w:p>
        </w:tc>
        <w:tc>
          <w:tcPr>
            <w:tcW w:w="1115" w:type="dxa"/>
            <w:vMerge w:val="restart"/>
          </w:tcPr>
          <w:p w14:paraId="3D5F1A43" w14:textId="77777777" w:rsidR="003969BF" w:rsidRPr="00B91C3A" w:rsidRDefault="003969BF" w:rsidP="00FD2C69">
            <w:pPr>
              <w:ind w:firstLine="0"/>
              <w:jc w:val="center"/>
              <w:rPr>
                <w:sz w:val="22"/>
              </w:rPr>
            </w:pPr>
            <w:r w:rsidRPr="00B91C3A">
              <w:rPr>
                <w:sz w:val="22"/>
              </w:rPr>
              <w:t>Найменування об’єкта</w:t>
            </w:r>
          </w:p>
        </w:tc>
        <w:tc>
          <w:tcPr>
            <w:tcW w:w="1153" w:type="dxa"/>
            <w:vMerge w:val="restart"/>
          </w:tcPr>
          <w:p w14:paraId="047F477F" w14:textId="77777777" w:rsidR="003969BF" w:rsidRPr="00B91C3A" w:rsidRDefault="003969BF" w:rsidP="00FD2C69">
            <w:pPr>
              <w:ind w:firstLine="0"/>
              <w:jc w:val="center"/>
              <w:rPr>
                <w:sz w:val="22"/>
              </w:rPr>
            </w:pPr>
            <w:r w:rsidRPr="00B91C3A">
              <w:rPr>
                <w:sz w:val="22"/>
              </w:rPr>
              <w:t>Рік випуску/Дата введення в експлуатацію</w:t>
            </w:r>
          </w:p>
        </w:tc>
        <w:tc>
          <w:tcPr>
            <w:tcW w:w="3118" w:type="dxa"/>
            <w:gridSpan w:val="3"/>
          </w:tcPr>
          <w:p w14:paraId="21E68DBC" w14:textId="77777777" w:rsidR="003969BF" w:rsidRPr="00B91C3A" w:rsidRDefault="003969BF" w:rsidP="00FD2C69">
            <w:pPr>
              <w:ind w:firstLine="0"/>
              <w:jc w:val="center"/>
              <w:rPr>
                <w:sz w:val="22"/>
              </w:rPr>
            </w:pPr>
            <w:r w:rsidRPr="00B91C3A">
              <w:rPr>
                <w:sz w:val="22"/>
              </w:rPr>
              <w:t>Номер об’єкта</w:t>
            </w:r>
          </w:p>
        </w:tc>
        <w:tc>
          <w:tcPr>
            <w:tcW w:w="2012" w:type="dxa"/>
            <w:vMerge w:val="restart"/>
          </w:tcPr>
          <w:p w14:paraId="24D81A6C" w14:textId="77777777" w:rsidR="003969BF" w:rsidRPr="00B91C3A" w:rsidRDefault="003969BF" w:rsidP="00FD2C69">
            <w:pPr>
              <w:ind w:firstLine="0"/>
              <w:jc w:val="center"/>
              <w:rPr>
                <w:sz w:val="22"/>
              </w:rPr>
            </w:pPr>
            <w:r w:rsidRPr="00B91C3A">
              <w:rPr>
                <w:sz w:val="22"/>
              </w:rPr>
              <w:t>Інформація про проведення модифікації, модернізації, добудови, дообладнання, реконструкції</w:t>
            </w:r>
          </w:p>
        </w:tc>
        <w:tc>
          <w:tcPr>
            <w:tcW w:w="1349" w:type="dxa"/>
            <w:vMerge w:val="restart"/>
          </w:tcPr>
          <w:p w14:paraId="117A72C2" w14:textId="77777777" w:rsidR="003969BF" w:rsidRPr="00B91C3A" w:rsidRDefault="003969BF" w:rsidP="00FD2C69">
            <w:pPr>
              <w:ind w:firstLine="0"/>
              <w:jc w:val="center"/>
              <w:rPr>
                <w:sz w:val="22"/>
              </w:rPr>
            </w:pPr>
            <w:r w:rsidRPr="00B91C3A">
              <w:rPr>
                <w:sz w:val="22"/>
              </w:rPr>
              <w:t>Вартість здійснених капітальних інвестицій, грн</w:t>
            </w:r>
          </w:p>
        </w:tc>
        <w:tc>
          <w:tcPr>
            <w:tcW w:w="1506" w:type="dxa"/>
            <w:vMerge w:val="restart"/>
          </w:tcPr>
          <w:p w14:paraId="219147EE" w14:textId="77777777" w:rsidR="003969BF" w:rsidRPr="00B91C3A" w:rsidRDefault="003969BF" w:rsidP="00FD2C69">
            <w:pPr>
              <w:ind w:firstLine="0"/>
              <w:jc w:val="center"/>
              <w:rPr>
                <w:sz w:val="22"/>
              </w:rPr>
            </w:pPr>
            <w:r w:rsidRPr="00B91C3A">
              <w:rPr>
                <w:sz w:val="22"/>
              </w:rPr>
              <w:t>Первісна (переоцінена) вартість, грн</w:t>
            </w:r>
          </w:p>
        </w:tc>
        <w:tc>
          <w:tcPr>
            <w:tcW w:w="1489" w:type="dxa"/>
            <w:vMerge w:val="restart"/>
          </w:tcPr>
          <w:p w14:paraId="5D814BED" w14:textId="77777777" w:rsidR="003969BF" w:rsidRPr="00B91C3A" w:rsidRDefault="003969BF" w:rsidP="00FD2C69">
            <w:pPr>
              <w:ind w:firstLine="0"/>
              <w:jc w:val="center"/>
              <w:rPr>
                <w:sz w:val="22"/>
              </w:rPr>
            </w:pPr>
            <w:r w:rsidRPr="00B91C3A">
              <w:rPr>
                <w:sz w:val="22"/>
              </w:rPr>
              <w:t>Сума нарахованого зносу, грн</w:t>
            </w:r>
          </w:p>
        </w:tc>
        <w:tc>
          <w:tcPr>
            <w:tcW w:w="1363" w:type="dxa"/>
            <w:vMerge w:val="restart"/>
          </w:tcPr>
          <w:p w14:paraId="444AB477" w14:textId="77777777" w:rsidR="003969BF" w:rsidRPr="00B91C3A" w:rsidRDefault="003969BF" w:rsidP="00FD2C69">
            <w:pPr>
              <w:ind w:firstLine="0"/>
              <w:jc w:val="center"/>
              <w:rPr>
                <w:sz w:val="22"/>
              </w:rPr>
            </w:pPr>
            <w:r w:rsidRPr="00B91C3A">
              <w:rPr>
                <w:sz w:val="22"/>
              </w:rPr>
              <w:t>Балансова (залишкова) вартість, грн</w:t>
            </w:r>
          </w:p>
        </w:tc>
        <w:tc>
          <w:tcPr>
            <w:tcW w:w="1070" w:type="dxa"/>
            <w:vMerge w:val="restart"/>
          </w:tcPr>
          <w:p w14:paraId="00FA0C41" w14:textId="77777777" w:rsidR="003969BF" w:rsidRPr="00B91C3A" w:rsidRDefault="003969BF" w:rsidP="00FD2C69">
            <w:pPr>
              <w:ind w:firstLine="0"/>
              <w:jc w:val="center"/>
              <w:rPr>
                <w:sz w:val="22"/>
              </w:rPr>
            </w:pPr>
            <w:r w:rsidRPr="00B91C3A">
              <w:rPr>
                <w:sz w:val="22"/>
              </w:rPr>
              <w:t xml:space="preserve">Ліквідаційна </w:t>
            </w:r>
            <w:proofErr w:type="spellStart"/>
            <w:r w:rsidRPr="00B91C3A">
              <w:rPr>
                <w:sz w:val="22"/>
              </w:rPr>
              <w:t>варість</w:t>
            </w:r>
            <w:proofErr w:type="spellEnd"/>
            <w:r w:rsidRPr="00B91C3A">
              <w:rPr>
                <w:sz w:val="22"/>
              </w:rPr>
              <w:t>, грн</w:t>
            </w:r>
          </w:p>
        </w:tc>
      </w:tr>
      <w:tr w:rsidR="003969BF" w14:paraId="0D2FB995" w14:textId="77777777" w:rsidTr="00FD2C69">
        <w:tc>
          <w:tcPr>
            <w:tcW w:w="421" w:type="dxa"/>
            <w:vMerge/>
          </w:tcPr>
          <w:p w14:paraId="1BA82BF6" w14:textId="77777777" w:rsidR="003969BF" w:rsidRPr="00B91C3A" w:rsidRDefault="003969BF" w:rsidP="00FD2C69">
            <w:pPr>
              <w:ind w:firstLine="0"/>
              <w:jc w:val="center"/>
              <w:rPr>
                <w:sz w:val="22"/>
              </w:rPr>
            </w:pPr>
          </w:p>
        </w:tc>
        <w:tc>
          <w:tcPr>
            <w:tcW w:w="1115" w:type="dxa"/>
            <w:vMerge/>
          </w:tcPr>
          <w:p w14:paraId="1DAB3401" w14:textId="77777777" w:rsidR="003969BF" w:rsidRPr="00B91C3A" w:rsidRDefault="003969BF" w:rsidP="00FD2C69">
            <w:pPr>
              <w:ind w:firstLine="0"/>
              <w:jc w:val="center"/>
              <w:rPr>
                <w:sz w:val="22"/>
              </w:rPr>
            </w:pPr>
          </w:p>
        </w:tc>
        <w:tc>
          <w:tcPr>
            <w:tcW w:w="1153" w:type="dxa"/>
            <w:vMerge/>
          </w:tcPr>
          <w:p w14:paraId="4BF6CBF6" w14:textId="77777777" w:rsidR="003969BF" w:rsidRPr="00B91C3A" w:rsidRDefault="003969BF" w:rsidP="00FD2C69">
            <w:pPr>
              <w:ind w:firstLine="0"/>
              <w:jc w:val="center"/>
              <w:rPr>
                <w:sz w:val="22"/>
              </w:rPr>
            </w:pPr>
          </w:p>
        </w:tc>
        <w:tc>
          <w:tcPr>
            <w:tcW w:w="992" w:type="dxa"/>
          </w:tcPr>
          <w:p w14:paraId="55FB8A66" w14:textId="77777777" w:rsidR="003969BF" w:rsidRPr="00B91C3A" w:rsidRDefault="003969BF" w:rsidP="00FD2C69">
            <w:pPr>
              <w:ind w:firstLine="0"/>
              <w:jc w:val="center"/>
              <w:rPr>
                <w:sz w:val="22"/>
              </w:rPr>
            </w:pPr>
            <w:r w:rsidRPr="00B91C3A">
              <w:rPr>
                <w:sz w:val="22"/>
              </w:rPr>
              <w:t>Інвентарний</w:t>
            </w:r>
          </w:p>
        </w:tc>
        <w:tc>
          <w:tcPr>
            <w:tcW w:w="1134" w:type="dxa"/>
          </w:tcPr>
          <w:p w14:paraId="2DF94E1C" w14:textId="77777777" w:rsidR="003969BF" w:rsidRPr="00B91C3A" w:rsidRDefault="003969BF" w:rsidP="00FD2C69">
            <w:pPr>
              <w:ind w:firstLine="0"/>
              <w:jc w:val="center"/>
              <w:rPr>
                <w:sz w:val="22"/>
              </w:rPr>
            </w:pPr>
            <w:r w:rsidRPr="00B91C3A">
              <w:rPr>
                <w:sz w:val="22"/>
              </w:rPr>
              <w:t>Заводський</w:t>
            </w:r>
          </w:p>
        </w:tc>
        <w:tc>
          <w:tcPr>
            <w:tcW w:w="992" w:type="dxa"/>
          </w:tcPr>
          <w:p w14:paraId="503666F5" w14:textId="77777777" w:rsidR="003969BF" w:rsidRPr="00B91C3A" w:rsidRDefault="003969BF" w:rsidP="00FD2C69">
            <w:pPr>
              <w:ind w:firstLine="0"/>
              <w:jc w:val="center"/>
              <w:rPr>
                <w:sz w:val="22"/>
              </w:rPr>
            </w:pPr>
            <w:r w:rsidRPr="00B91C3A">
              <w:rPr>
                <w:sz w:val="22"/>
              </w:rPr>
              <w:t>Паспортний</w:t>
            </w:r>
          </w:p>
        </w:tc>
        <w:tc>
          <w:tcPr>
            <w:tcW w:w="2012" w:type="dxa"/>
            <w:vMerge/>
          </w:tcPr>
          <w:p w14:paraId="5218963A" w14:textId="77777777" w:rsidR="003969BF" w:rsidRPr="00B91C3A" w:rsidRDefault="003969BF" w:rsidP="00FD2C69">
            <w:pPr>
              <w:ind w:firstLine="0"/>
              <w:jc w:val="center"/>
              <w:rPr>
                <w:sz w:val="22"/>
              </w:rPr>
            </w:pPr>
          </w:p>
        </w:tc>
        <w:tc>
          <w:tcPr>
            <w:tcW w:w="1349" w:type="dxa"/>
            <w:vMerge/>
          </w:tcPr>
          <w:p w14:paraId="14480504" w14:textId="77777777" w:rsidR="003969BF" w:rsidRPr="00B91C3A" w:rsidRDefault="003969BF" w:rsidP="00FD2C69">
            <w:pPr>
              <w:ind w:firstLine="0"/>
              <w:jc w:val="center"/>
              <w:rPr>
                <w:sz w:val="22"/>
              </w:rPr>
            </w:pPr>
          </w:p>
        </w:tc>
        <w:tc>
          <w:tcPr>
            <w:tcW w:w="1506" w:type="dxa"/>
            <w:vMerge/>
          </w:tcPr>
          <w:p w14:paraId="29F52B0B" w14:textId="77777777" w:rsidR="003969BF" w:rsidRPr="00B91C3A" w:rsidRDefault="003969BF" w:rsidP="00FD2C69">
            <w:pPr>
              <w:ind w:firstLine="0"/>
              <w:jc w:val="center"/>
              <w:rPr>
                <w:sz w:val="22"/>
              </w:rPr>
            </w:pPr>
          </w:p>
        </w:tc>
        <w:tc>
          <w:tcPr>
            <w:tcW w:w="1489" w:type="dxa"/>
            <w:vMerge/>
          </w:tcPr>
          <w:p w14:paraId="3D810E80" w14:textId="77777777" w:rsidR="003969BF" w:rsidRPr="00B91C3A" w:rsidRDefault="003969BF" w:rsidP="00FD2C69">
            <w:pPr>
              <w:ind w:firstLine="0"/>
              <w:jc w:val="center"/>
              <w:rPr>
                <w:sz w:val="22"/>
              </w:rPr>
            </w:pPr>
          </w:p>
        </w:tc>
        <w:tc>
          <w:tcPr>
            <w:tcW w:w="1363" w:type="dxa"/>
            <w:vMerge/>
          </w:tcPr>
          <w:p w14:paraId="1B16259C" w14:textId="77777777" w:rsidR="003969BF" w:rsidRPr="00B91C3A" w:rsidRDefault="003969BF" w:rsidP="00FD2C69">
            <w:pPr>
              <w:ind w:firstLine="0"/>
              <w:jc w:val="center"/>
              <w:rPr>
                <w:sz w:val="22"/>
              </w:rPr>
            </w:pPr>
          </w:p>
        </w:tc>
        <w:tc>
          <w:tcPr>
            <w:tcW w:w="1070" w:type="dxa"/>
            <w:vMerge/>
          </w:tcPr>
          <w:p w14:paraId="3BAD94BC" w14:textId="77777777" w:rsidR="003969BF" w:rsidRPr="00B91C3A" w:rsidRDefault="003969BF" w:rsidP="00FD2C69">
            <w:pPr>
              <w:ind w:firstLine="0"/>
              <w:jc w:val="center"/>
              <w:rPr>
                <w:sz w:val="22"/>
              </w:rPr>
            </w:pPr>
          </w:p>
        </w:tc>
      </w:tr>
      <w:tr w:rsidR="003969BF" w14:paraId="10B6DBB4" w14:textId="77777777" w:rsidTr="00FD2C69">
        <w:tc>
          <w:tcPr>
            <w:tcW w:w="421" w:type="dxa"/>
          </w:tcPr>
          <w:p w14:paraId="7AEF2EF7" w14:textId="77777777" w:rsidR="003969BF" w:rsidRPr="00B91C3A" w:rsidRDefault="003969BF" w:rsidP="00FD2C69">
            <w:pPr>
              <w:ind w:firstLine="0"/>
              <w:jc w:val="center"/>
              <w:rPr>
                <w:sz w:val="22"/>
              </w:rPr>
            </w:pPr>
          </w:p>
        </w:tc>
        <w:tc>
          <w:tcPr>
            <w:tcW w:w="1115" w:type="dxa"/>
          </w:tcPr>
          <w:p w14:paraId="44E9AF85" w14:textId="77777777" w:rsidR="003969BF" w:rsidRPr="00B91C3A" w:rsidRDefault="003969BF" w:rsidP="00FD2C69">
            <w:pPr>
              <w:ind w:firstLine="0"/>
              <w:jc w:val="center"/>
              <w:rPr>
                <w:sz w:val="22"/>
              </w:rPr>
            </w:pPr>
          </w:p>
        </w:tc>
        <w:tc>
          <w:tcPr>
            <w:tcW w:w="1153" w:type="dxa"/>
          </w:tcPr>
          <w:p w14:paraId="53FF4979" w14:textId="77777777" w:rsidR="003969BF" w:rsidRPr="00B91C3A" w:rsidRDefault="003969BF" w:rsidP="00FD2C69">
            <w:pPr>
              <w:ind w:firstLine="0"/>
              <w:jc w:val="center"/>
              <w:rPr>
                <w:sz w:val="22"/>
              </w:rPr>
            </w:pPr>
          </w:p>
        </w:tc>
        <w:tc>
          <w:tcPr>
            <w:tcW w:w="992" w:type="dxa"/>
          </w:tcPr>
          <w:p w14:paraId="03B27DBA" w14:textId="77777777" w:rsidR="003969BF" w:rsidRPr="00B91C3A" w:rsidRDefault="003969BF" w:rsidP="00FD2C69">
            <w:pPr>
              <w:ind w:firstLine="0"/>
              <w:jc w:val="center"/>
              <w:rPr>
                <w:sz w:val="22"/>
              </w:rPr>
            </w:pPr>
          </w:p>
        </w:tc>
        <w:tc>
          <w:tcPr>
            <w:tcW w:w="1134" w:type="dxa"/>
          </w:tcPr>
          <w:p w14:paraId="718E0915" w14:textId="77777777" w:rsidR="003969BF" w:rsidRPr="00B91C3A" w:rsidRDefault="003969BF" w:rsidP="00FD2C69">
            <w:pPr>
              <w:ind w:firstLine="0"/>
              <w:jc w:val="center"/>
              <w:rPr>
                <w:sz w:val="22"/>
              </w:rPr>
            </w:pPr>
          </w:p>
        </w:tc>
        <w:tc>
          <w:tcPr>
            <w:tcW w:w="992" w:type="dxa"/>
          </w:tcPr>
          <w:p w14:paraId="70FF5387" w14:textId="77777777" w:rsidR="003969BF" w:rsidRPr="00B91C3A" w:rsidRDefault="003969BF" w:rsidP="00FD2C69">
            <w:pPr>
              <w:ind w:firstLine="0"/>
              <w:jc w:val="center"/>
              <w:rPr>
                <w:sz w:val="22"/>
              </w:rPr>
            </w:pPr>
          </w:p>
        </w:tc>
        <w:tc>
          <w:tcPr>
            <w:tcW w:w="2012" w:type="dxa"/>
          </w:tcPr>
          <w:p w14:paraId="0E344746" w14:textId="77777777" w:rsidR="003969BF" w:rsidRPr="00B91C3A" w:rsidRDefault="003969BF" w:rsidP="00FD2C69">
            <w:pPr>
              <w:ind w:firstLine="0"/>
              <w:jc w:val="center"/>
              <w:rPr>
                <w:sz w:val="22"/>
              </w:rPr>
            </w:pPr>
          </w:p>
        </w:tc>
        <w:tc>
          <w:tcPr>
            <w:tcW w:w="1349" w:type="dxa"/>
          </w:tcPr>
          <w:p w14:paraId="069F0B32" w14:textId="77777777" w:rsidR="003969BF" w:rsidRPr="00B91C3A" w:rsidRDefault="003969BF" w:rsidP="00FD2C69">
            <w:pPr>
              <w:ind w:firstLine="0"/>
              <w:jc w:val="center"/>
              <w:rPr>
                <w:sz w:val="22"/>
              </w:rPr>
            </w:pPr>
          </w:p>
        </w:tc>
        <w:tc>
          <w:tcPr>
            <w:tcW w:w="1506" w:type="dxa"/>
          </w:tcPr>
          <w:p w14:paraId="1E7D2A93" w14:textId="77777777" w:rsidR="003969BF" w:rsidRPr="00B91C3A" w:rsidRDefault="003969BF" w:rsidP="00FD2C69">
            <w:pPr>
              <w:ind w:firstLine="0"/>
              <w:jc w:val="center"/>
              <w:rPr>
                <w:sz w:val="22"/>
              </w:rPr>
            </w:pPr>
          </w:p>
        </w:tc>
        <w:tc>
          <w:tcPr>
            <w:tcW w:w="1489" w:type="dxa"/>
          </w:tcPr>
          <w:p w14:paraId="42D6FFBA" w14:textId="77777777" w:rsidR="003969BF" w:rsidRPr="00B91C3A" w:rsidRDefault="003969BF" w:rsidP="00FD2C69">
            <w:pPr>
              <w:ind w:firstLine="0"/>
              <w:jc w:val="center"/>
              <w:rPr>
                <w:sz w:val="22"/>
              </w:rPr>
            </w:pPr>
          </w:p>
        </w:tc>
        <w:tc>
          <w:tcPr>
            <w:tcW w:w="1363" w:type="dxa"/>
          </w:tcPr>
          <w:p w14:paraId="4D1D507F" w14:textId="77777777" w:rsidR="003969BF" w:rsidRPr="00B91C3A" w:rsidRDefault="003969BF" w:rsidP="00FD2C69">
            <w:pPr>
              <w:ind w:firstLine="0"/>
              <w:jc w:val="center"/>
              <w:rPr>
                <w:sz w:val="22"/>
              </w:rPr>
            </w:pPr>
          </w:p>
        </w:tc>
        <w:tc>
          <w:tcPr>
            <w:tcW w:w="1070" w:type="dxa"/>
          </w:tcPr>
          <w:p w14:paraId="78A5EE60" w14:textId="77777777" w:rsidR="003969BF" w:rsidRPr="00B91C3A" w:rsidRDefault="003969BF" w:rsidP="00FD2C69">
            <w:pPr>
              <w:ind w:firstLine="0"/>
              <w:jc w:val="center"/>
              <w:rPr>
                <w:sz w:val="22"/>
              </w:rPr>
            </w:pPr>
          </w:p>
        </w:tc>
      </w:tr>
    </w:tbl>
    <w:p w14:paraId="5217418F" w14:textId="77777777" w:rsidR="003969BF" w:rsidRDefault="003969BF" w:rsidP="003969BF">
      <w:pPr>
        <w:jc w:val="center"/>
      </w:pPr>
      <w:r w:rsidRPr="00AD6133">
        <w:t xml:space="preserve"> ВІДОМІСТЬ</w:t>
      </w:r>
    </w:p>
    <w:p w14:paraId="613AFB7D" w14:textId="77777777" w:rsidR="003969BF" w:rsidRDefault="003969BF" w:rsidP="003969BF">
      <w:pPr>
        <w:jc w:val="center"/>
      </w:pPr>
      <w:r w:rsidRPr="00AD6133">
        <w:t xml:space="preserve">про об'єкти </w:t>
      </w:r>
      <w:r>
        <w:t>комунальної</w:t>
      </w:r>
      <w:r w:rsidRPr="00AD6133">
        <w:t xml:space="preserve"> власності,</w:t>
      </w:r>
      <w:r>
        <w:t xml:space="preserve"> щ</w:t>
      </w:r>
      <w:r w:rsidRPr="00AD6133">
        <w:t xml:space="preserve">о пропонуються до списання </w:t>
      </w:r>
    </w:p>
    <w:p w14:paraId="2ECEE3DF" w14:textId="77777777" w:rsidR="003969BF" w:rsidRPr="003E4D9D" w:rsidRDefault="003969BF" w:rsidP="003969BF"/>
    <w:p w14:paraId="5208A658" w14:textId="77777777" w:rsidR="003969BF" w:rsidRPr="003E4D9D" w:rsidRDefault="003969BF" w:rsidP="003969BF"/>
    <w:p w14:paraId="7A15466A" w14:textId="19CD5B0F" w:rsidR="003969BF" w:rsidRPr="00FD79EC" w:rsidRDefault="003969BF" w:rsidP="003969BF">
      <w:pPr>
        <w:rPr>
          <w:sz w:val="26"/>
          <w:szCs w:val="26"/>
        </w:rPr>
      </w:pPr>
      <w:r w:rsidRPr="00FD79EC">
        <w:rPr>
          <w:sz w:val="26"/>
          <w:szCs w:val="26"/>
        </w:rPr>
        <w:t xml:space="preserve">Усього </w:t>
      </w:r>
      <w:bookmarkStart w:id="1" w:name="o179"/>
      <w:bookmarkEnd w:id="1"/>
      <w:r w:rsidRPr="00FD79EC">
        <w:rPr>
          <w:sz w:val="26"/>
          <w:szCs w:val="26"/>
        </w:rPr>
        <w:t xml:space="preserve">     </w:t>
      </w:r>
    </w:p>
    <w:p w14:paraId="75E8D0DC" w14:textId="77777777" w:rsidR="00721EDF" w:rsidRDefault="003969BF" w:rsidP="00721EDF">
      <w:pPr>
        <w:rPr>
          <w:sz w:val="26"/>
          <w:szCs w:val="26"/>
        </w:rPr>
      </w:pPr>
      <w:r w:rsidRPr="00FD79EC">
        <w:rPr>
          <w:sz w:val="26"/>
          <w:szCs w:val="26"/>
        </w:rPr>
        <w:t xml:space="preserve">Дані про дорогоцінні метали _____________________________________________________________________________________________ </w:t>
      </w:r>
      <w:r w:rsidRPr="00FD79EC">
        <w:rPr>
          <w:sz w:val="26"/>
          <w:szCs w:val="26"/>
        </w:rPr>
        <w:br/>
      </w:r>
      <w:r w:rsidRPr="009610F4">
        <w:rPr>
          <w:sz w:val="20"/>
          <w:szCs w:val="20"/>
        </w:rPr>
        <w:t xml:space="preserve">           (подаються у разі їх наявності за кожним об'єктом) </w:t>
      </w:r>
      <w:r w:rsidRPr="009610F4">
        <w:rPr>
          <w:sz w:val="20"/>
          <w:szCs w:val="20"/>
        </w:rPr>
        <w:br/>
      </w:r>
      <w:r w:rsidRPr="00FD79EC">
        <w:rPr>
          <w:sz w:val="26"/>
          <w:szCs w:val="26"/>
        </w:rPr>
        <w:t xml:space="preserve">    </w:t>
      </w:r>
    </w:p>
    <w:p w14:paraId="3926B64E" w14:textId="03552E96" w:rsidR="003969BF" w:rsidRDefault="003969BF" w:rsidP="00721EDF">
      <w:pPr>
        <w:rPr>
          <w:sz w:val="26"/>
          <w:szCs w:val="26"/>
        </w:rPr>
      </w:pPr>
      <w:r w:rsidRPr="00FD79EC">
        <w:rPr>
          <w:sz w:val="26"/>
          <w:szCs w:val="26"/>
        </w:rPr>
        <w:t xml:space="preserve"> Головний бухгалтер     _____________   ______________________</w:t>
      </w:r>
    </w:p>
    <w:p w14:paraId="26E0B00C" w14:textId="77777777" w:rsidR="004A0665" w:rsidRDefault="004A0665">
      <w:pPr>
        <w:rPr>
          <w:sz w:val="26"/>
          <w:szCs w:val="26"/>
        </w:rPr>
      </w:pPr>
    </w:p>
    <w:p w14:paraId="000DF661" w14:textId="77777777" w:rsidR="004A0665" w:rsidRDefault="004A0665">
      <w:pPr>
        <w:rPr>
          <w:rFonts w:cs="Times New Roman"/>
          <w:sz w:val="26"/>
          <w:szCs w:val="26"/>
        </w:rPr>
      </w:pPr>
    </w:p>
    <w:p w14:paraId="436C6474" w14:textId="77777777" w:rsidR="00721EDF" w:rsidRDefault="00721EDF">
      <w:pPr>
        <w:rPr>
          <w:rFonts w:cs="Times New Roman"/>
          <w:sz w:val="26"/>
          <w:szCs w:val="26"/>
        </w:rPr>
      </w:pPr>
    </w:p>
    <w:p w14:paraId="4F4E0FEB" w14:textId="3CE1F478" w:rsidR="003969BF" w:rsidRDefault="004A0665">
      <w:pPr>
        <w:rPr>
          <w:sz w:val="26"/>
          <w:szCs w:val="26"/>
        </w:rPr>
      </w:pPr>
      <w:r>
        <w:rPr>
          <w:rFonts w:cs="Times New Roman"/>
          <w:sz w:val="26"/>
          <w:szCs w:val="26"/>
        </w:rPr>
        <w:t xml:space="preserve">Секретар                                                                                 </w:t>
      </w:r>
      <w:r>
        <w:rPr>
          <w:rFonts w:cs="Times New Roman"/>
          <w:sz w:val="26"/>
          <w:szCs w:val="26"/>
        </w:rPr>
        <w:t xml:space="preserve">                                                                  </w:t>
      </w:r>
      <w:r>
        <w:rPr>
          <w:rFonts w:cs="Times New Roman"/>
          <w:sz w:val="26"/>
          <w:szCs w:val="26"/>
        </w:rPr>
        <w:t xml:space="preserve">    Олександр МАКУШЕНКО</w:t>
      </w:r>
      <w:r>
        <w:rPr>
          <w:sz w:val="26"/>
          <w:szCs w:val="26"/>
        </w:rPr>
        <w:t xml:space="preserve"> </w:t>
      </w:r>
      <w:r w:rsidR="003969BF">
        <w:rPr>
          <w:sz w:val="26"/>
          <w:szCs w:val="26"/>
        </w:rPr>
        <w:br w:type="page"/>
      </w:r>
    </w:p>
    <w:p w14:paraId="04DD89A0" w14:textId="77777777" w:rsidR="003969BF" w:rsidRPr="009B4516"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val="ru-RU" w:eastAsia="uk-UA"/>
        </w:rPr>
      </w:pPr>
      <w:r w:rsidRPr="003919A1">
        <w:rPr>
          <w:rFonts w:eastAsia="Times New Roman" w:cs="Times New Roman"/>
          <w:color w:val="212529"/>
          <w:sz w:val="26"/>
          <w:szCs w:val="26"/>
          <w:lang w:eastAsia="uk-UA"/>
        </w:rPr>
        <w:lastRenderedPageBreak/>
        <w:t xml:space="preserve">Додаток </w:t>
      </w:r>
      <w:r>
        <w:rPr>
          <w:rFonts w:eastAsia="Times New Roman" w:cs="Times New Roman"/>
          <w:color w:val="212529"/>
          <w:sz w:val="26"/>
          <w:szCs w:val="26"/>
          <w:lang w:val="ru-RU" w:eastAsia="uk-UA"/>
        </w:rPr>
        <w:t>2</w:t>
      </w:r>
    </w:p>
    <w:p w14:paraId="41F5766C" w14:textId="77777777" w:rsidR="003969BF" w:rsidRPr="00FD79EC"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до </w:t>
      </w:r>
      <w:proofErr w:type="spellStart"/>
      <w:r w:rsidRPr="003919A1">
        <w:rPr>
          <w:rFonts w:eastAsia="Times New Roman" w:cs="Times New Roman"/>
          <w:color w:val="212529"/>
          <w:sz w:val="26"/>
          <w:szCs w:val="26"/>
          <w:lang w:eastAsia="uk-UA"/>
        </w:rPr>
        <w:t>П</w:t>
      </w:r>
      <w:r w:rsidRPr="00FD79EC">
        <w:rPr>
          <w:rFonts w:eastAsia="Times New Roman" w:cs="Times New Roman"/>
          <w:color w:val="212529"/>
          <w:sz w:val="26"/>
          <w:szCs w:val="26"/>
          <w:lang w:eastAsia="uk-UA"/>
        </w:rPr>
        <w:t>ложення</w:t>
      </w:r>
      <w:proofErr w:type="spellEnd"/>
      <w:r w:rsidRPr="00FD79EC">
        <w:rPr>
          <w:rFonts w:eastAsia="Times New Roman" w:cs="Times New Roman"/>
          <w:color w:val="212529"/>
          <w:sz w:val="26"/>
          <w:szCs w:val="26"/>
          <w:lang w:eastAsia="uk-UA"/>
        </w:rPr>
        <w:t xml:space="preserve"> про порядок списання</w:t>
      </w:r>
    </w:p>
    <w:p w14:paraId="00CCE907" w14:textId="77777777" w:rsidR="003969BF" w:rsidRDefault="003969BF" w:rsidP="003969BF">
      <w:pPr>
        <w:ind w:firstLine="709"/>
        <w:jc w:val="right"/>
        <w:rPr>
          <w:sz w:val="26"/>
          <w:szCs w:val="26"/>
        </w:rPr>
      </w:pPr>
      <w:r w:rsidRPr="00FD79EC">
        <w:rPr>
          <w:sz w:val="26"/>
          <w:szCs w:val="26"/>
        </w:rPr>
        <w:t>майна комунальної власності</w:t>
      </w:r>
      <w:r>
        <w:rPr>
          <w:sz w:val="26"/>
          <w:szCs w:val="26"/>
          <w:lang w:val="ru-RU"/>
        </w:rPr>
        <w:t xml:space="preserve"> </w:t>
      </w:r>
      <w:proofErr w:type="spellStart"/>
      <w:r w:rsidRPr="00FD79EC">
        <w:rPr>
          <w:sz w:val="26"/>
          <w:szCs w:val="26"/>
        </w:rPr>
        <w:t>Лисянської</w:t>
      </w:r>
      <w:proofErr w:type="spellEnd"/>
      <w:r w:rsidRPr="00FD79EC">
        <w:rPr>
          <w:sz w:val="26"/>
          <w:szCs w:val="26"/>
        </w:rPr>
        <w:t xml:space="preserve"> </w:t>
      </w:r>
    </w:p>
    <w:p w14:paraId="50145236" w14:textId="77777777" w:rsidR="003969BF" w:rsidRPr="003919A1" w:rsidRDefault="003969BF" w:rsidP="003969BF">
      <w:pPr>
        <w:ind w:firstLine="709"/>
        <w:jc w:val="right"/>
        <w:rPr>
          <w:rFonts w:eastAsia="Times New Roman" w:cs="Times New Roman"/>
          <w:color w:val="212529"/>
          <w:sz w:val="26"/>
          <w:szCs w:val="26"/>
          <w:lang w:eastAsia="uk-UA"/>
        </w:rPr>
      </w:pPr>
      <w:r w:rsidRPr="00FD79EC">
        <w:rPr>
          <w:sz w:val="26"/>
          <w:szCs w:val="26"/>
        </w:rPr>
        <w:t>селищної територіальної громади</w:t>
      </w:r>
    </w:p>
    <w:p w14:paraId="36A2C2F3" w14:textId="77777777" w:rsidR="003969BF" w:rsidRPr="00FD79EC"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p>
    <w:p w14:paraId="1D1DC7B6"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ЗАТВЕРДЖУЮ </w:t>
      </w:r>
    </w:p>
    <w:p w14:paraId="1A834605"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________________________________ </w:t>
      </w:r>
    </w:p>
    <w:p w14:paraId="3921EA6F" w14:textId="77777777" w:rsidR="003969BF" w:rsidRPr="003919A1"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0"/>
          <w:szCs w:val="20"/>
          <w:lang w:eastAsia="uk-UA"/>
        </w:rPr>
        <w:t>(посада керівника суб’єкта господарювання)</w:t>
      </w:r>
    </w:p>
    <w:p w14:paraId="652B7C23"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_______________________________</w:t>
      </w:r>
    </w:p>
    <w:p w14:paraId="5046466C" w14:textId="77777777" w:rsidR="003969BF" w:rsidRPr="003919A1"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0"/>
          <w:szCs w:val="20"/>
          <w:lang w:eastAsia="uk-UA"/>
        </w:rPr>
      </w:pPr>
      <w:r w:rsidRPr="003919A1">
        <w:rPr>
          <w:rFonts w:eastAsia="Times New Roman" w:cs="Times New Roman"/>
          <w:color w:val="212529"/>
          <w:sz w:val="26"/>
          <w:szCs w:val="26"/>
          <w:lang w:eastAsia="uk-UA"/>
        </w:rPr>
        <w:t xml:space="preserve"> </w:t>
      </w:r>
      <w:r w:rsidRPr="003919A1">
        <w:rPr>
          <w:rFonts w:eastAsia="Times New Roman" w:cs="Times New Roman"/>
          <w:color w:val="212529"/>
          <w:sz w:val="20"/>
          <w:szCs w:val="20"/>
          <w:lang w:eastAsia="uk-UA"/>
        </w:rPr>
        <w:t>(підпис)  (ініціали та прізвище)</w:t>
      </w:r>
    </w:p>
    <w:p w14:paraId="330872CE" w14:textId="77777777" w:rsidR="003969BF" w:rsidRDefault="003969BF" w:rsidP="003969BF">
      <w:pPr>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_____ ___________________20__ р.</w:t>
      </w:r>
    </w:p>
    <w:p w14:paraId="66290CF2" w14:textId="77777777" w:rsidR="003969BF" w:rsidRDefault="003969BF" w:rsidP="003969BF">
      <w:pPr>
        <w:jc w:val="right"/>
        <w:rPr>
          <w:rFonts w:eastAsia="Times New Roman" w:cs="Times New Roman"/>
          <w:color w:val="212529"/>
          <w:sz w:val="26"/>
          <w:szCs w:val="26"/>
          <w:lang w:eastAsia="uk-UA"/>
        </w:rPr>
      </w:pPr>
    </w:p>
    <w:p w14:paraId="4FE27E06" w14:textId="77777777" w:rsidR="003969BF" w:rsidRPr="009B4516" w:rsidRDefault="003969BF" w:rsidP="003969BF">
      <w:pPr>
        <w:jc w:val="center"/>
        <w:rPr>
          <w:sz w:val="26"/>
          <w:szCs w:val="26"/>
        </w:rPr>
      </w:pPr>
      <w:r w:rsidRPr="009B4516">
        <w:rPr>
          <w:sz w:val="26"/>
          <w:szCs w:val="26"/>
        </w:rPr>
        <w:t xml:space="preserve">АКТ </w:t>
      </w:r>
    </w:p>
    <w:p w14:paraId="3F098B6A" w14:textId="77777777" w:rsidR="003969BF" w:rsidRPr="009B4516" w:rsidRDefault="003969BF" w:rsidP="003969BF">
      <w:pPr>
        <w:jc w:val="center"/>
        <w:rPr>
          <w:sz w:val="26"/>
          <w:szCs w:val="26"/>
        </w:rPr>
      </w:pPr>
      <w:r w:rsidRPr="009B4516">
        <w:rPr>
          <w:sz w:val="26"/>
          <w:szCs w:val="26"/>
        </w:rPr>
        <w:t xml:space="preserve">інвентаризації об'єктів </w:t>
      </w:r>
      <w:proofErr w:type="spellStart"/>
      <w:r>
        <w:rPr>
          <w:sz w:val="26"/>
          <w:szCs w:val="26"/>
          <w:lang w:val="ru-RU"/>
        </w:rPr>
        <w:t>комунальної</w:t>
      </w:r>
      <w:proofErr w:type="spellEnd"/>
      <w:r w:rsidRPr="009B4516">
        <w:rPr>
          <w:sz w:val="26"/>
          <w:szCs w:val="26"/>
        </w:rPr>
        <w:t xml:space="preserve"> власності,</w:t>
      </w:r>
      <w:r>
        <w:rPr>
          <w:sz w:val="26"/>
          <w:szCs w:val="26"/>
        </w:rPr>
        <w:t xml:space="preserve"> </w:t>
      </w:r>
      <w:r w:rsidRPr="009B4516">
        <w:rPr>
          <w:sz w:val="26"/>
          <w:szCs w:val="26"/>
        </w:rPr>
        <w:t xml:space="preserve">що пропонуються до списання </w:t>
      </w:r>
    </w:p>
    <w:p w14:paraId="6C36362D" w14:textId="77777777" w:rsidR="003969BF" w:rsidRPr="009B4516" w:rsidRDefault="003969BF" w:rsidP="003969BF">
      <w:pPr>
        <w:jc w:val="center"/>
        <w:rPr>
          <w:sz w:val="26"/>
          <w:szCs w:val="26"/>
        </w:rPr>
      </w:pPr>
    </w:p>
    <w:p w14:paraId="76C93FED" w14:textId="77777777" w:rsidR="003969BF" w:rsidRPr="009B4516" w:rsidRDefault="003969BF" w:rsidP="003969BF">
      <w:pPr>
        <w:ind w:firstLine="0"/>
        <w:jc w:val="center"/>
        <w:rPr>
          <w:sz w:val="26"/>
          <w:szCs w:val="26"/>
        </w:rPr>
      </w:pPr>
      <w:r w:rsidRPr="009B4516">
        <w:rPr>
          <w:sz w:val="26"/>
          <w:szCs w:val="26"/>
        </w:rPr>
        <w:t>__________________________________________________________________</w:t>
      </w:r>
      <w:r>
        <w:rPr>
          <w:sz w:val="26"/>
          <w:szCs w:val="26"/>
        </w:rPr>
        <w:t>______________________________________________________________________________________________________________________________________________________________</w:t>
      </w:r>
      <w:r w:rsidRPr="009B4516">
        <w:rPr>
          <w:sz w:val="26"/>
          <w:szCs w:val="26"/>
        </w:rPr>
        <w:t xml:space="preserve"> </w:t>
      </w:r>
    </w:p>
    <w:p w14:paraId="21A65060" w14:textId="77777777" w:rsidR="003969BF" w:rsidRPr="00FB0671" w:rsidRDefault="003969BF" w:rsidP="003969BF">
      <w:pPr>
        <w:jc w:val="center"/>
        <w:rPr>
          <w:sz w:val="22"/>
        </w:rPr>
      </w:pPr>
      <w:r w:rsidRPr="00FB0671">
        <w:rPr>
          <w:sz w:val="22"/>
        </w:rPr>
        <w:t xml:space="preserve">(найменування суб'єкта господарювання та його місцезнаходження, де проводилась інвентаризація) </w:t>
      </w:r>
    </w:p>
    <w:p w14:paraId="04662E4C" w14:textId="77777777" w:rsidR="003969BF" w:rsidRPr="009B4516" w:rsidRDefault="003969BF" w:rsidP="003969BF">
      <w:pPr>
        <w:jc w:val="center"/>
        <w:rPr>
          <w:sz w:val="26"/>
          <w:szCs w:val="26"/>
        </w:rPr>
      </w:pPr>
    </w:p>
    <w:p w14:paraId="5F0ACEA8" w14:textId="77777777" w:rsidR="003969BF" w:rsidRPr="009B4516" w:rsidRDefault="003969BF" w:rsidP="003969BF">
      <w:pPr>
        <w:ind w:firstLine="0"/>
        <w:jc w:val="both"/>
        <w:rPr>
          <w:sz w:val="26"/>
          <w:szCs w:val="26"/>
        </w:rPr>
      </w:pPr>
      <w:r w:rsidRPr="009B4516">
        <w:rPr>
          <w:sz w:val="26"/>
          <w:szCs w:val="26"/>
        </w:rPr>
        <w:t>На підставі наказу (розпорядження) від __</w:t>
      </w:r>
      <w:r>
        <w:rPr>
          <w:sz w:val="26"/>
          <w:szCs w:val="26"/>
        </w:rPr>
        <w:t>_</w:t>
      </w:r>
      <w:r w:rsidRPr="009B4516">
        <w:rPr>
          <w:sz w:val="26"/>
          <w:szCs w:val="26"/>
        </w:rPr>
        <w:t xml:space="preserve"> ___</w:t>
      </w:r>
      <w:r>
        <w:rPr>
          <w:sz w:val="26"/>
          <w:szCs w:val="26"/>
        </w:rPr>
        <w:t>______</w:t>
      </w:r>
      <w:r w:rsidRPr="009B4516">
        <w:rPr>
          <w:sz w:val="26"/>
          <w:szCs w:val="26"/>
        </w:rPr>
        <w:t>____ 20__</w:t>
      </w:r>
      <w:r>
        <w:rPr>
          <w:sz w:val="26"/>
          <w:szCs w:val="26"/>
        </w:rPr>
        <w:t>_</w:t>
      </w:r>
      <w:r w:rsidRPr="009B4516">
        <w:rPr>
          <w:sz w:val="26"/>
          <w:szCs w:val="26"/>
        </w:rPr>
        <w:t xml:space="preserve">р. N </w:t>
      </w:r>
      <w:r>
        <w:rPr>
          <w:sz w:val="26"/>
          <w:szCs w:val="26"/>
        </w:rPr>
        <w:t>_</w:t>
      </w:r>
      <w:r w:rsidRPr="009B4516">
        <w:rPr>
          <w:sz w:val="26"/>
          <w:szCs w:val="26"/>
        </w:rPr>
        <w:t>__ комісією у складі _________</w:t>
      </w:r>
      <w:r>
        <w:rPr>
          <w:sz w:val="26"/>
          <w:szCs w:val="26"/>
        </w:rPr>
        <w:t>_____</w:t>
      </w:r>
      <w:r w:rsidRPr="009B4516">
        <w:rPr>
          <w:sz w:val="26"/>
          <w:szCs w:val="26"/>
        </w:rPr>
        <w:t xml:space="preserve">_______________________ </w:t>
      </w:r>
    </w:p>
    <w:p w14:paraId="3CA6F3F3" w14:textId="77777777" w:rsidR="003969BF" w:rsidRPr="00F14F1E" w:rsidRDefault="003969BF" w:rsidP="003969BF">
      <w:pPr>
        <w:jc w:val="both"/>
        <w:rPr>
          <w:sz w:val="20"/>
          <w:szCs w:val="20"/>
        </w:rPr>
      </w:pPr>
      <w:r>
        <w:rPr>
          <w:sz w:val="26"/>
          <w:szCs w:val="26"/>
        </w:rPr>
        <w:t xml:space="preserve">                                                                                                                                                            </w:t>
      </w:r>
      <w:r w:rsidRPr="00F14F1E">
        <w:rPr>
          <w:sz w:val="20"/>
          <w:szCs w:val="20"/>
        </w:rPr>
        <w:t>(посада, прізвище та ініціали членів комісії)</w:t>
      </w:r>
    </w:p>
    <w:p w14:paraId="6BE980D9" w14:textId="77777777" w:rsidR="003969BF" w:rsidRPr="009B4516" w:rsidRDefault="003969BF" w:rsidP="003969BF">
      <w:pPr>
        <w:ind w:firstLine="0"/>
        <w:jc w:val="both"/>
        <w:rPr>
          <w:sz w:val="26"/>
          <w:szCs w:val="26"/>
        </w:rPr>
      </w:pPr>
      <w:r w:rsidRPr="009B4516">
        <w:rPr>
          <w:sz w:val="26"/>
          <w:szCs w:val="26"/>
        </w:rPr>
        <w:t xml:space="preserve">проведено інвентаризацію об'єктів </w:t>
      </w:r>
      <w:r>
        <w:rPr>
          <w:sz w:val="26"/>
          <w:szCs w:val="26"/>
        </w:rPr>
        <w:t>комунальної</w:t>
      </w:r>
      <w:r w:rsidRPr="009B4516">
        <w:rPr>
          <w:sz w:val="26"/>
          <w:szCs w:val="26"/>
        </w:rPr>
        <w:t xml:space="preserve"> власності, що пропонуються до списання і відображаються на субрахунку N ___ </w:t>
      </w:r>
    </w:p>
    <w:p w14:paraId="78010149" w14:textId="77777777" w:rsidR="003969BF" w:rsidRDefault="003969BF" w:rsidP="003969BF">
      <w:pPr>
        <w:ind w:firstLine="0"/>
        <w:jc w:val="both"/>
        <w:rPr>
          <w:sz w:val="26"/>
          <w:szCs w:val="26"/>
        </w:rPr>
      </w:pPr>
      <w:r w:rsidRPr="009B4516">
        <w:rPr>
          <w:sz w:val="26"/>
          <w:szCs w:val="26"/>
        </w:rPr>
        <w:t xml:space="preserve">станом на ___ ___________ 20__ р. </w:t>
      </w:r>
    </w:p>
    <w:p w14:paraId="599B427B" w14:textId="77777777" w:rsidR="003969BF" w:rsidRPr="009B4516" w:rsidRDefault="003969BF" w:rsidP="003969BF">
      <w:pPr>
        <w:jc w:val="both"/>
        <w:rPr>
          <w:sz w:val="26"/>
          <w:szCs w:val="26"/>
        </w:rPr>
      </w:pPr>
      <w:r w:rsidRPr="009B4516">
        <w:rPr>
          <w:sz w:val="26"/>
          <w:szCs w:val="26"/>
        </w:rPr>
        <w:t>Інвентаризацію розпочато __</w:t>
      </w:r>
      <w:r>
        <w:rPr>
          <w:sz w:val="26"/>
          <w:szCs w:val="26"/>
        </w:rPr>
        <w:t>_</w:t>
      </w:r>
      <w:r w:rsidRPr="009B4516">
        <w:rPr>
          <w:sz w:val="26"/>
          <w:szCs w:val="26"/>
        </w:rPr>
        <w:t>_ ___________ 20__</w:t>
      </w:r>
      <w:r>
        <w:rPr>
          <w:sz w:val="26"/>
          <w:szCs w:val="26"/>
        </w:rPr>
        <w:t>_</w:t>
      </w:r>
      <w:r w:rsidRPr="009B4516">
        <w:rPr>
          <w:sz w:val="26"/>
          <w:szCs w:val="26"/>
        </w:rPr>
        <w:t xml:space="preserve"> р. </w:t>
      </w:r>
    </w:p>
    <w:p w14:paraId="3452575B" w14:textId="77777777" w:rsidR="003969BF" w:rsidRPr="009B4516" w:rsidRDefault="003969BF" w:rsidP="003969BF">
      <w:pPr>
        <w:jc w:val="both"/>
        <w:rPr>
          <w:sz w:val="26"/>
          <w:szCs w:val="26"/>
        </w:rPr>
      </w:pPr>
      <w:r w:rsidRPr="009B4516">
        <w:rPr>
          <w:sz w:val="26"/>
          <w:szCs w:val="26"/>
        </w:rPr>
        <w:t>Інвентаризацію закінчено ___</w:t>
      </w:r>
      <w:r>
        <w:rPr>
          <w:sz w:val="26"/>
          <w:szCs w:val="26"/>
        </w:rPr>
        <w:t>__</w:t>
      </w:r>
      <w:r w:rsidRPr="009B4516">
        <w:rPr>
          <w:sz w:val="26"/>
          <w:szCs w:val="26"/>
        </w:rPr>
        <w:t xml:space="preserve"> ___________ 20__</w:t>
      </w:r>
      <w:r>
        <w:rPr>
          <w:sz w:val="26"/>
          <w:szCs w:val="26"/>
        </w:rPr>
        <w:t>_</w:t>
      </w:r>
      <w:r w:rsidRPr="009B4516">
        <w:rPr>
          <w:sz w:val="26"/>
          <w:szCs w:val="26"/>
        </w:rPr>
        <w:t xml:space="preserve"> р. </w:t>
      </w:r>
    </w:p>
    <w:p w14:paraId="55EDFC66" w14:textId="77777777" w:rsidR="003969BF" w:rsidRDefault="003969BF" w:rsidP="003969BF">
      <w:pPr>
        <w:jc w:val="both"/>
        <w:rPr>
          <w:sz w:val="26"/>
          <w:szCs w:val="26"/>
        </w:rPr>
      </w:pPr>
    </w:p>
    <w:p w14:paraId="25F8B3B1" w14:textId="77777777" w:rsidR="003969BF" w:rsidRDefault="003969BF" w:rsidP="003969BF">
      <w:pPr>
        <w:jc w:val="both"/>
        <w:rPr>
          <w:sz w:val="26"/>
          <w:szCs w:val="26"/>
        </w:rPr>
      </w:pPr>
      <w:r w:rsidRPr="009B4516">
        <w:rPr>
          <w:sz w:val="26"/>
          <w:szCs w:val="26"/>
        </w:rPr>
        <w:t>Під час проведення інвентаризації встановлено таке:</w:t>
      </w:r>
    </w:p>
    <w:p w14:paraId="51125096" w14:textId="77777777" w:rsidR="003969BF" w:rsidRDefault="003969BF" w:rsidP="003969BF">
      <w:pPr>
        <w:jc w:val="both"/>
        <w:rPr>
          <w:sz w:val="26"/>
          <w:szCs w:val="26"/>
        </w:rPr>
      </w:pPr>
    </w:p>
    <w:tbl>
      <w:tblPr>
        <w:tblStyle w:val="af"/>
        <w:tblW w:w="0" w:type="auto"/>
        <w:tblLook w:val="04A0" w:firstRow="1" w:lastRow="0" w:firstColumn="1" w:lastColumn="0" w:noHBand="0" w:noVBand="1"/>
      </w:tblPr>
      <w:tblGrid>
        <w:gridCol w:w="871"/>
        <w:gridCol w:w="1603"/>
        <w:gridCol w:w="1516"/>
        <w:gridCol w:w="1426"/>
        <w:gridCol w:w="1348"/>
        <w:gridCol w:w="1404"/>
        <w:gridCol w:w="1097"/>
        <w:gridCol w:w="1506"/>
        <w:gridCol w:w="1097"/>
        <w:gridCol w:w="1506"/>
        <w:gridCol w:w="1186"/>
      </w:tblGrid>
      <w:tr w:rsidR="003969BF" w14:paraId="42D86D81" w14:textId="77777777" w:rsidTr="00FD2C69">
        <w:tc>
          <w:tcPr>
            <w:tcW w:w="982" w:type="dxa"/>
            <w:vMerge w:val="restart"/>
          </w:tcPr>
          <w:p w14:paraId="46AA68AD" w14:textId="77777777" w:rsidR="003969BF" w:rsidRPr="00AD0D58" w:rsidRDefault="003969BF" w:rsidP="00FD2C69">
            <w:pPr>
              <w:ind w:firstLine="0"/>
              <w:jc w:val="center"/>
              <w:rPr>
                <w:sz w:val="22"/>
              </w:rPr>
            </w:pPr>
            <w:r w:rsidRPr="00AD0D58">
              <w:rPr>
                <w:sz w:val="22"/>
              </w:rPr>
              <w:t>№п/п</w:t>
            </w:r>
          </w:p>
        </w:tc>
        <w:tc>
          <w:tcPr>
            <w:tcW w:w="1610" w:type="dxa"/>
            <w:vMerge w:val="restart"/>
          </w:tcPr>
          <w:p w14:paraId="127E9B0E" w14:textId="77777777" w:rsidR="003969BF" w:rsidRPr="00AD0D58" w:rsidRDefault="003969BF" w:rsidP="00FD2C69">
            <w:pPr>
              <w:ind w:firstLine="0"/>
              <w:jc w:val="center"/>
              <w:rPr>
                <w:sz w:val="22"/>
              </w:rPr>
            </w:pPr>
            <w:r>
              <w:rPr>
                <w:sz w:val="22"/>
              </w:rPr>
              <w:t>Найменування об’єкта</w:t>
            </w:r>
          </w:p>
        </w:tc>
        <w:tc>
          <w:tcPr>
            <w:tcW w:w="1536" w:type="dxa"/>
            <w:vMerge w:val="restart"/>
          </w:tcPr>
          <w:p w14:paraId="1E0F1246" w14:textId="77777777" w:rsidR="003969BF" w:rsidRPr="00AD0D58" w:rsidRDefault="003969BF" w:rsidP="00FD2C69">
            <w:pPr>
              <w:ind w:firstLine="0"/>
              <w:jc w:val="center"/>
              <w:rPr>
                <w:sz w:val="22"/>
              </w:rPr>
            </w:pPr>
            <w:r>
              <w:rPr>
                <w:sz w:val="22"/>
              </w:rPr>
              <w:t xml:space="preserve">Рік випуску/Дата </w:t>
            </w:r>
            <w:r>
              <w:rPr>
                <w:sz w:val="22"/>
              </w:rPr>
              <w:lastRenderedPageBreak/>
              <w:t>введення в експлуатацію</w:t>
            </w:r>
          </w:p>
        </w:tc>
        <w:tc>
          <w:tcPr>
            <w:tcW w:w="4291" w:type="dxa"/>
            <w:gridSpan w:val="3"/>
          </w:tcPr>
          <w:p w14:paraId="433CC505" w14:textId="77777777" w:rsidR="003969BF" w:rsidRPr="00AD0D58" w:rsidRDefault="003969BF" w:rsidP="00FD2C69">
            <w:pPr>
              <w:ind w:firstLine="0"/>
              <w:jc w:val="center"/>
              <w:rPr>
                <w:sz w:val="22"/>
              </w:rPr>
            </w:pPr>
            <w:r>
              <w:rPr>
                <w:sz w:val="22"/>
              </w:rPr>
              <w:lastRenderedPageBreak/>
              <w:t>Номер об’єкта</w:t>
            </w:r>
          </w:p>
        </w:tc>
        <w:tc>
          <w:tcPr>
            <w:tcW w:w="5206" w:type="dxa"/>
            <w:gridSpan w:val="4"/>
          </w:tcPr>
          <w:p w14:paraId="0D5F367F" w14:textId="77777777" w:rsidR="003969BF" w:rsidRPr="00AD0D58" w:rsidRDefault="003969BF" w:rsidP="00FD2C69">
            <w:pPr>
              <w:ind w:firstLine="0"/>
              <w:jc w:val="center"/>
              <w:rPr>
                <w:sz w:val="22"/>
              </w:rPr>
            </w:pPr>
            <w:r>
              <w:rPr>
                <w:sz w:val="22"/>
              </w:rPr>
              <w:t>Станом на «___»________ 20___р</w:t>
            </w:r>
          </w:p>
        </w:tc>
        <w:tc>
          <w:tcPr>
            <w:tcW w:w="1249" w:type="dxa"/>
            <w:vMerge w:val="restart"/>
          </w:tcPr>
          <w:p w14:paraId="18BA6C46" w14:textId="77777777" w:rsidR="003969BF" w:rsidRPr="00AD0D58" w:rsidRDefault="003969BF" w:rsidP="00FD2C69">
            <w:pPr>
              <w:ind w:firstLine="0"/>
              <w:jc w:val="center"/>
              <w:rPr>
                <w:sz w:val="22"/>
              </w:rPr>
            </w:pPr>
            <w:r>
              <w:rPr>
                <w:sz w:val="22"/>
              </w:rPr>
              <w:t>Примітка</w:t>
            </w:r>
          </w:p>
        </w:tc>
      </w:tr>
      <w:tr w:rsidR="003969BF" w14:paraId="3A894FF4" w14:textId="77777777" w:rsidTr="00FD2C69">
        <w:tc>
          <w:tcPr>
            <w:tcW w:w="982" w:type="dxa"/>
            <w:vMerge/>
          </w:tcPr>
          <w:p w14:paraId="03EDD0EC" w14:textId="77777777" w:rsidR="003969BF" w:rsidRPr="00AD0D58" w:rsidRDefault="003969BF" w:rsidP="00FD2C69">
            <w:pPr>
              <w:ind w:firstLine="0"/>
              <w:jc w:val="center"/>
              <w:rPr>
                <w:sz w:val="22"/>
              </w:rPr>
            </w:pPr>
          </w:p>
        </w:tc>
        <w:tc>
          <w:tcPr>
            <w:tcW w:w="1610" w:type="dxa"/>
            <w:vMerge/>
          </w:tcPr>
          <w:p w14:paraId="5574A628" w14:textId="77777777" w:rsidR="003969BF" w:rsidRPr="00AD0D58" w:rsidRDefault="003969BF" w:rsidP="00FD2C69">
            <w:pPr>
              <w:ind w:firstLine="0"/>
              <w:jc w:val="center"/>
              <w:rPr>
                <w:sz w:val="22"/>
              </w:rPr>
            </w:pPr>
          </w:p>
        </w:tc>
        <w:tc>
          <w:tcPr>
            <w:tcW w:w="1536" w:type="dxa"/>
            <w:vMerge/>
          </w:tcPr>
          <w:p w14:paraId="77171DC0" w14:textId="77777777" w:rsidR="003969BF" w:rsidRPr="00AD0D58" w:rsidRDefault="003969BF" w:rsidP="00FD2C69">
            <w:pPr>
              <w:ind w:firstLine="0"/>
              <w:jc w:val="center"/>
              <w:rPr>
                <w:sz w:val="22"/>
              </w:rPr>
            </w:pPr>
          </w:p>
        </w:tc>
        <w:tc>
          <w:tcPr>
            <w:tcW w:w="1459" w:type="dxa"/>
            <w:vMerge w:val="restart"/>
          </w:tcPr>
          <w:p w14:paraId="4CDD4B0E" w14:textId="77777777" w:rsidR="003969BF" w:rsidRPr="00AD0D58" w:rsidRDefault="003969BF" w:rsidP="00FD2C69">
            <w:pPr>
              <w:ind w:firstLine="0"/>
              <w:jc w:val="center"/>
              <w:rPr>
                <w:sz w:val="22"/>
              </w:rPr>
            </w:pPr>
            <w:r>
              <w:rPr>
                <w:sz w:val="22"/>
              </w:rPr>
              <w:t>Інвентарний номер</w:t>
            </w:r>
          </w:p>
        </w:tc>
        <w:tc>
          <w:tcPr>
            <w:tcW w:w="1392" w:type="dxa"/>
            <w:vMerge w:val="restart"/>
          </w:tcPr>
          <w:p w14:paraId="60953F1C" w14:textId="77777777" w:rsidR="003969BF" w:rsidRPr="00AD0D58" w:rsidRDefault="003969BF" w:rsidP="00FD2C69">
            <w:pPr>
              <w:ind w:firstLine="0"/>
              <w:jc w:val="center"/>
              <w:rPr>
                <w:sz w:val="22"/>
              </w:rPr>
            </w:pPr>
            <w:r>
              <w:rPr>
                <w:sz w:val="22"/>
              </w:rPr>
              <w:t>Заводський номер</w:t>
            </w:r>
          </w:p>
        </w:tc>
        <w:tc>
          <w:tcPr>
            <w:tcW w:w="1440" w:type="dxa"/>
            <w:vMerge w:val="restart"/>
          </w:tcPr>
          <w:p w14:paraId="58A30C02" w14:textId="77777777" w:rsidR="003969BF" w:rsidRPr="00AD0D58" w:rsidRDefault="003969BF" w:rsidP="00FD2C69">
            <w:pPr>
              <w:ind w:firstLine="0"/>
              <w:jc w:val="center"/>
              <w:rPr>
                <w:sz w:val="22"/>
              </w:rPr>
            </w:pPr>
            <w:r>
              <w:rPr>
                <w:sz w:val="22"/>
              </w:rPr>
              <w:t>Паспортний номер</w:t>
            </w:r>
          </w:p>
        </w:tc>
        <w:tc>
          <w:tcPr>
            <w:tcW w:w="2603" w:type="dxa"/>
            <w:gridSpan w:val="2"/>
          </w:tcPr>
          <w:p w14:paraId="021085B7" w14:textId="77777777" w:rsidR="003969BF" w:rsidRPr="00AD0D58" w:rsidRDefault="003969BF" w:rsidP="00FD2C69">
            <w:pPr>
              <w:ind w:firstLine="0"/>
              <w:jc w:val="center"/>
              <w:rPr>
                <w:sz w:val="22"/>
              </w:rPr>
            </w:pPr>
            <w:r>
              <w:rPr>
                <w:sz w:val="22"/>
              </w:rPr>
              <w:t>Фактично виявлено</w:t>
            </w:r>
          </w:p>
        </w:tc>
        <w:tc>
          <w:tcPr>
            <w:tcW w:w="2603" w:type="dxa"/>
            <w:gridSpan w:val="2"/>
          </w:tcPr>
          <w:p w14:paraId="4EE680EA" w14:textId="77777777" w:rsidR="003969BF" w:rsidRPr="00AD0D58" w:rsidRDefault="003969BF" w:rsidP="00FD2C69">
            <w:pPr>
              <w:ind w:firstLine="0"/>
              <w:jc w:val="center"/>
              <w:rPr>
                <w:sz w:val="22"/>
              </w:rPr>
            </w:pPr>
            <w:r>
              <w:rPr>
                <w:sz w:val="22"/>
              </w:rPr>
              <w:t>За даними бухгалтерського обліку</w:t>
            </w:r>
          </w:p>
        </w:tc>
        <w:tc>
          <w:tcPr>
            <w:tcW w:w="1249" w:type="dxa"/>
            <w:vMerge/>
          </w:tcPr>
          <w:p w14:paraId="7BEC7D21" w14:textId="77777777" w:rsidR="003969BF" w:rsidRPr="00AD0D58" w:rsidRDefault="003969BF" w:rsidP="00FD2C69">
            <w:pPr>
              <w:ind w:firstLine="0"/>
              <w:jc w:val="center"/>
              <w:rPr>
                <w:sz w:val="22"/>
              </w:rPr>
            </w:pPr>
          </w:p>
        </w:tc>
      </w:tr>
      <w:tr w:rsidR="003969BF" w14:paraId="6A10534A" w14:textId="77777777" w:rsidTr="00FD2C69">
        <w:tc>
          <w:tcPr>
            <w:tcW w:w="982" w:type="dxa"/>
            <w:vMerge/>
          </w:tcPr>
          <w:p w14:paraId="40CD0BF2" w14:textId="77777777" w:rsidR="003969BF" w:rsidRPr="00AD0D58" w:rsidRDefault="003969BF" w:rsidP="00FD2C69">
            <w:pPr>
              <w:ind w:firstLine="0"/>
              <w:jc w:val="center"/>
              <w:rPr>
                <w:sz w:val="22"/>
              </w:rPr>
            </w:pPr>
          </w:p>
        </w:tc>
        <w:tc>
          <w:tcPr>
            <w:tcW w:w="1610" w:type="dxa"/>
            <w:vMerge/>
          </w:tcPr>
          <w:p w14:paraId="1550279F" w14:textId="77777777" w:rsidR="003969BF" w:rsidRPr="00AD0D58" w:rsidRDefault="003969BF" w:rsidP="00FD2C69">
            <w:pPr>
              <w:ind w:firstLine="0"/>
              <w:jc w:val="center"/>
              <w:rPr>
                <w:sz w:val="22"/>
              </w:rPr>
            </w:pPr>
          </w:p>
        </w:tc>
        <w:tc>
          <w:tcPr>
            <w:tcW w:w="1536" w:type="dxa"/>
            <w:vMerge/>
          </w:tcPr>
          <w:p w14:paraId="3F0CB709" w14:textId="77777777" w:rsidR="003969BF" w:rsidRPr="00AD0D58" w:rsidRDefault="003969BF" w:rsidP="00FD2C69">
            <w:pPr>
              <w:ind w:firstLine="0"/>
              <w:jc w:val="center"/>
              <w:rPr>
                <w:sz w:val="22"/>
              </w:rPr>
            </w:pPr>
          </w:p>
        </w:tc>
        <w:tc>
          <w:tcPr>
            <w:tcW w:w="1459" w:type="dxa"/>
            <w:vMerge/>
          </w:tcPr>
          <w:p w14:paraId="65D6978E" w14:textId="77777777" w:rsidR="003969BF" w:rsidRPr="00AD0D58" w:rsidRDefault="003969BF" w:rsidP="00FD2C69">
            <w:pPr>
              <w:ind w:firstLine="0"/>
              <w:jc w:val="center"/>
              <w:rPr>
                <w:sz w:val="22"/>
              </w:rPr>
            </w:pPr>
          </w:p>
        </w:tc>
        <w:tc>
          <w:tcPr>
            <w:tcW w:w="1392" w:type="dxa"/>
            <w:vMerge/>
          </w:tcPr>
          <w:p w14:paraId="748100C5" w14:textId="77777777" w:rsidR="003969BF" w:rsidRPr="00AD0D58" w:rsidRDefault="003969BF" w:rsidP="00FD2C69">
            <w:pPr>
              <w:ind w:firstLine="0"/>
              <w:jc w:val="center"/>
              <w:rPr>
                <w:sz w:val="22"/>
              </w:rPr>
            </w:pPr>
          </w:p>
        </w:tc>
        <w:tc>
          <w:tcPr>
            <w:tcW w:w="1440" w:type="dxa"/>
            <w:vMerge/>
          </w:tcPr>
          <w:p w14:paraId="14076BC6" w14:textId="77777777" w:rsidR="003969BF" w:rsidRPr="00AD0D58" w:rsidRDefault="003969BF" w:rsidP="00FD2C69">
            <w:pPr>
              <w:ind w:firstLine="0"/>
              <w:jc w:val="center"/>
              <w:rPr>
                <w:sz w:val="22"/>
              </w:rPr>
            </w:pPr>
          </w:p>
        </w:tc>
        <w:tc>
          <w:tcPr>
            <w:tcW w:w="1097" w:type="dxa"/>
          </w:tcPr>
          <w:p w14:paraId="7BBE351C" w14:textId="77777777" w:rsidR="003969BF" w:rsidRPr="00AD0D58" w:rsidRDefault="003969BF" w:rsidP="00FD2C69">
            <w:pPr>
              <w:ind w:firstLine="0"/>
              <w:jc w:val="center"/>
              <w:rPr>
                <w:sz w:val="22"/>
              </w:rPr>
            </w:pPr>
            <w:r>
              <w:rPr>
                <w:sz w:val="22"/>
              </w:rPr>
              <w:t>Кількість</w:t>
            </w:r>
          </w:p>
        </w:tc>
        <w:tc>
          <w:tcPr>
            <w:tcW w:w="1506" w:type="dxa"/>
          </w:tcPr>
          <w:p w14:paraId="4B087D7D" w14:textId="77777777" w:rsidR="003969BF" w:rsidRPr="00AD0D58" w:rsidRDefault="003969BF" w:rsidP="00FD2C69">
            <w:pPr>
              <w:ind w:firstLine="0"/>
              <w:jc w:val="center"/>
              <w:rPr>
                <w:sz w:val="22"/>
              </w:rPr>
            </w:pPr>
            <w:r>
              <w:rPr>
                <w:sz w:val="22"/>
              </w:rPr>
              <w:t>Первісна (переоцінена) вартість, грн</w:t>
            </w:r>
          </w:p>
        </w:tc>
        <w:tc>
          <w:tcPr>
            <w:tcW w:w="1097" w:type="dxa"/>
          </w:tcPr>
          <w:p w14:paraId="1FC30A3D" w14:textId="77777777" w:rsidR="003969BF" w:rsidRPr="00AD0D58" w:rsidRDefault="003969BF" w:rsidP="00FD2C69">
            <w:pPr>
              <w:ind w:firstLine="0"/>
              <w:jc w:val="center"/>
              <w:rPr>
                <w:sz w:val="22"/>
              </w:rPr>
            </w:pPr>
            <w:r>
              <w:rPr>
                <w:sz w:val="22"/>
              </w:rPr>
              <w:t>Кількість</w:t>
            </w:r>
          </w:p>
        </w:tc>
        <w:tc>
          <w:tcPr>
            <w:tcW w:w="1506" w:type="dxa"/>
          </w:tcPr>
          <w:p w14:paraId="186C9A3C" w14:textId="77777777" w:rsidR="003969BF" w:rsidRPr="00AD0D58" w:rsidRDefault="003969BF" w:rsidP="00FD2C69">
            <w:pPr>
              <w:ind w:firstLine="0"/>
              <w:jc w:val="center"/>
              <w:rPr>
                <w:sz w:val="22"/>
              </w:rPr>
            </w:pPr>
            <w:r>
              <w:rPr>
                <w:sz w:val="22"/>
              </w:rPr>
              <w:t>Первісна (переоцінена) вартість, грн</w:t>
            </w:r>
          </w:p>
        </w:tc>
        <w:tc>
          <w:tcPr>
            <w:tcW w:w="1249" w:type="dxa"/>
            <w:vMerge/>
          </w:tcPr>
          <w:p w14:paraId="19659BA2" w14:textId="77777777" w:rsidR="003969BF" w:rsidRPr="00AD0D58" w:rsidRDefault="003969BF" w:rsidP="00FD2C69">
            <w:pPr>
              <w:ind w:firstLine="0"/>
              <w:jc w:val="center"/>
              <w:rPr>
                <w:sz w:val="22"/>
              </w:rPr>
            </w:pPr>
          </w:p>
        </w:tc>
      </w:tr>
      <w:tr w:rsidR="003969BF" w14:paraId="4D1A2F7A" w14:textId="77777777" w:rsidTr="00FD2C69">
        <w:tc>
          <w:tcPr>
            <w:tcW w:w="982" w:type="dxa"/>
          </w:tcPr>
          <w:p w14:paraId="0F583BFE" w14:textId="77777777" w:rsidR="003969BF" w:rsidRPr="00AD0D58" w:rsidRDefault="003969BF" w:rsidP="00FD2C69">
            <w:pPr>
              <w:ind w:firstLine="0"/>
              <w:jc w:val="both"/>
              <w:rPr>
                <w:sz w:val="22"/>
              </w:rPr>
            </w:pPr>
          </w:p>
        </w:tc>
        <w:tc>
          <w:tcPr>
            <w:tcW w:w="1610" w:type="dxa"/>
          </w:tcPr>
          <w:p w14:paraId="47022749" w14:textId="77777777" w:rsidR="003969BF" w:rsidRPr="00AD0D58" w:rsidRDefault="003969BF" w:rsidP="00FD2C69">
            <w:pPr>
              <w:ind w:firstLine="0"/>
              <w:jc w:val="both"/>
              <w:rPr>
                <w:sz w:val="22"/>
              </w:rPr>
            </w:pPr>
          </w:p>
        </w:tc>
        <w:tc>
          <w:tcPr>
            <w:tcW w:w="1536" w:type="dxa"/>
          </w:tcPr>
          <w:p w14:paraId="38A9F536" w14:textId="77777777" w:rsidR="003969BF" w:rsidRPr="00AD0D58" w:rsidRDefault="003969BF" w:rsidP="00FD2C69">
            <w:pPr>
              <w:ind w:firstLine="0"/>
              <w:jc w:val="both"/>
              <w:rPr>
                <w:sz w:val="22"/>
              </w:rPr>
            </w:pPr>
          </w:p>
        </w:tc>
        <w:tc>
          <w:tcPr>
            <w:tcW w:w="1459" w:type="dxa"/>
          </w:tcPr>
          <w:p w14:paraId="6B30DC5A" w14:textId="77777777" w:rsidR="003969BF" w:rsidRPr="00AD0D58" w:rsidRDefault="003969BF" w:rsidP="00FD2C69">
            <w:pPr>
              <w:ind w:firstLine="0"/>
              <w:jc w:val="both"/>
              <w:rPr>
                <w:sz w:val="22"/>
              </w:rPr>
            </w:pPr>
          </w:p>
        </w:tc>
        <w:tc>
          <w:tcPr>
            <w:tcW w:w="1392" w:type="dxa"/>
          </w:tcPr>
          <w:p w14:paraId="4C824A54" w14:textId="77777777" w:rsidR="003969BF" w:rsidRPr="00AD0D58" w:rsidRDefault="003969BF" w:rsidP="00FD2C69">
            <w:pPr>
              <w:ind w:firstLine="0"/>
              <w:jc w:val="both"/>
              <w:rPr>
                <w:sz w:val="22"/>
              </w:rPr>
            </w:pPr>
          </w:p>
        </w:tc>
        <w:tc>
          <w:tcPr>
            <w:tcW w:w="1440" w:type="dxa"/>
          </w:tcPr>
          <w:p w14:paraId="3D6A4611" w14:textId="77777777" w:rsidR="003969BF" w:rsidRPr="00AD0D58" w:rsidRDefault="003969BF" w:rsidP="00FD2C69">
            <w:pPr>
              <w:ind w:firstLine="0"/>
              <w:jc w:val="both"/>
              <w:rPr>
                <w:sz w:val="22"/>
              </w:rPr>
            </w:pPr>
          </w:p>
        </w:tc>
        <w:tc>
          <w:tcPr>
            <w:tcW w:w="2603" w:type="dxa"/>
            <w:gridSpan w:val="2"/>
          </w:tcPr>
          <w:p w14:paraId="310ED3F1" w14:textId="77777777" w:rsidR="003969BF" w:rsidRPr="00AD0D58" w:rsidRDefault="003969BF" w:rsidP="00FD2C69">
            <w:pPr>
              <w:ind w:firstLine="0"/>
              <w:jc w:val="both"/>
              <w:rPr>
                <w:sz w:val="22"/>
              </w:rPr>
            </w:pPr>
          </w:p>
        </w:tc>
        <w:tc>
          <w:tcPr>
            <w:tcW w:w="2603" w:type="dxa"/>
            <w:gridSpan w:val="2"/>
          </w:tcPr>
          <w:p w14:paraId="20E58F42" w14:textId="77777777" w:rsidR="003969BF" w:rsidRPr="00AD0D58" w:rsidRDefault="003969BF" w:rsidP="00FD2C69">
            <w:pPr>
              <w:ind w:firstLine="0"/>
              <w:jc w:val="both"/>
              <w:rPr>
                <w:sz w:val="22"/>
              </w:rPr>
            </w:pPr>
          </w:p>
        </w:tc>
        <w:tc>
          <w:tcPr>
            <w:tcW w:w="1249" w:type="dxa"/>
          </w:tcPr>
          <w:p w14:paraId="21B58E20" w14:textId="77777777" w:rsidR="003969BF" w:rsidRPr="00AD0D58" w:rsidRDefault="003969BF" w:rsidP="00FD2C69">
            <w:pPr>
              <w:ind w:firstLine="0"/>
              <w:jc w:val="both"/>
              <w:rPr>
                <w:sz w:val="22"/>
              </w:rPr>
            </w:pPr>
          </w:p>
        </w:tc>
      </w:tr>
    </w:tbl>
    <w:p w14:paraId="009C2A99" w14:textId="77777777" w:rsidR="003969BF" w:rsidRDefault="003969BF" w:rsidP="003969BF">
      <w:pPr>
        <w:jc w:val="both"/>
      </w:pPr>
      <w:r>
        <w:t xml:space="preserve">Усього за актом: ________________________________________________ </w:t>
      </w:r>
    </w:p>
    <w:p w14:paraId="021AE9CE" w14:textId="77777777" w:rsidR="003969BF" w:rsidRPr="00094862" w:rsidRDefault="003969BF" w:rsidP="003969BF">
      <w:pPr>
        <w:jc w:val="both"/>
        <w:rPr>
          <w:sz w:val="20"/>
          <w:szCs w:val="20"/>
        </w:rPr>
      </w:pPr>
      <w:r>
        <w:t xml:space="preserve">                                                       </w:t>
      </w:r>
      <w:r w:rsidRPr="00094862">
        <w:rPr>
          <w:sz w:val="20"/>
          <w:szCs w:val="20"/>
        </w:rPr>
        <w:t xml:space="preserve">(цифрами і словами) </w:t>
      </w:r>
    </w:p>
    <w:p w14:paraId="5D883C7B" w14:textId="77777777" w:rsidR="003969BF" w:rsidRDefault="003969BF" w:rsidP="003969BF">
      <w:pPr>
        <w:jc w:val="both"/>
      </w:pPr>
    </w:p>
    <w:p w14:paraId="4E852C4F" w14:textId="77777777" w:rsidR="003969BF" w:rsidRDefault="003969BF" w:rsidP="003969BF">
      <w:pPr>
        <w:jc w:val="both"/>
      </w:pPr>
      <w:r>
        <w:t xml:space="preserve">1) загальна кількість об'єктів (фактично) __________________________________________________________ </w:t>
      </w:r>
    </w:p>
    <w:p w14:paraId="6601BA53" w14:textId="77777777" w:rsidR="003969BF" w:rsidRPr="00094862" w:rsidRDefault="003969BF" w:rsidP="003969BF">
      <w:pPr>
        <w:jc w:val="both"/>
        <w:rPr>
          <w:sz w:val="20"/>
          <w:szCs w:val="20"/>
        </w:rPr>
      </w:pPr>
      <w:r>
        <w:t xml:space="preserve">                                                                                                               </w:t>
      </w:r>
      <w:r w:rsidRPr="00094862">
        <w:rPr>
          <w:sz w:val="20"/>
          <w:szCs w:val="20"/>
        </w:rPr>
        <w:t>(цифрами і словами)</w:t>
      </w:r>
    </w:p>
    <w:p w14:paraId="6B55E402" w14:textId="77777777" w:rsidR="003969BF" w:rsidRDefault="003969BF" w:rsidP="003969BF">
      <w:pPr>
        <w:jc w:val="both"/>
      </w:pPr>
      <w:r>
        <w:t xml:space="preserve">2) на суму, гривень (фактично) __________________________________________________________________ </w:t>
      </w:r>
    </w:p>
    <w:p w14:paraId="5919031B" w14:textId="77777777" w:rsidR="003969BF" w:rsidRPr="00094862" w:rsidRDefault="003969BF" w:rsidP="003969BF">
      <w:pPr>
        <w:jc w:val="both"/>
        <w:rPr>
          <w:sz w:val="20"/>
          <w:szCs w:val="20"/>
        </w:rPr>
      </w:pPr>
      <w:r>
        <w:t xml:space="preserve">                                                                                                                </w:t>
      </w:r>
      <w:r w:rsidRPr="00094862">
        <w:rPr>
          <w:sz w:val="20"/>
          <w:szCs w:val="20"/>
        </w:rPr>
        <w:t xml:space="preserve">(цифрами і словами) </w:t>
      </w:r>
    </w:p>
    <w:p w14:paraId="2F990FAE" w14:textId="77777777" w:rsidR="003969BF" w:rsidRDefault="003969BF" w:rsidP="003969BF">
      <w:pPr>
        <w:jc w:val="both"/>
      </w:pPr>
    </w:p>
    <w:p w14:paraId="1DFB5D21" w14:textId="77777777" w:rsidR="003969BF" w:rsidRDefault="003969BF" w:rsidP="003969BF">
      <w:pPr>
        <w:jc w:val="both"/>
      </w:pPr>
      <w:r>
        <w:t xml:space="preserve"> Голова комісії: __________________________________  _____________  _____________________________ </w:t>
      </w:r>
    </w:p>
    <w:p w14:paraId="4F308970" w14:textId="77777777" w:rsidR="003969BF" w:rsidRPr="00C006E2" w:rsidRDefault="003969BF" w:rsidP="003969BF">
      <w:pPr>
        <w:jc w:val="both"/>
        <w:rPr>
          <w:sz w:val="20"/>
          <w:szCs w:val="20"/>
        </w:rPr>
      </w:pPr>
      <w:r w:rsidRPr="00C006E2">
        <w:rPr>
          <w:sz w:val="20"/>
          <w:szCs w:val="20"/>
        </w:rPr>
        <w:t xml:space="preserve">         </w:t>
      </w:r>
      <w:r>
        <w:rPr>
          <w:sz w:val="20"/>
          <w:szCs w:val="20"/>
        </w:rPr>
        <w:t xml:space="preserve">                                                                </w:t>
      </w:r>
      <w:r w:rsidRPr="00C006E2">
        <w:rPr>
          <w:sz w:val="20"/>
          <w:szCs w:val="20"/>
        </w:rPr>
        <w:t xml:space="preserve">          (посада)  </w:t>
      </w:r>
      <w:r>
        <w:rPr>
          <w:sz w:val="20"/>
          <w:szCs w:val="20"/>
        </w:rPr>
        <w:t xml:space="preserve">                                              </w:t>
      </w:r>
      <w:r w:rsidRPr="00C006E2">
        <w:rPr>
          <w:sz w:val="20"/>
          <w:szCs w:val="20"/>
        </w:rPr>
        <w:t xml:space="preserve">  (підпис)    </w:t>
      </w:r>
      <w:r>
        <w:rPr>
          <w:sz w:val="20"/>
          <w:szCs w:val="20"/>
        </w:rPr>
        <w:t xml:space="preserve">                                  </w:t>
      </w:r>
      <w:r w:rsidRPr="00C006E2">
        <w:rPr>
          <w:sz w:val="20"/>
          <w:szCs w:val="20"/>
        </w:rPr>
        <w:t xml:space="preserve">(ініціали та прізвище) </w:t>
      </w:r>
    </w:p>
    <w:p w14:paraId="14156E59" w14:textId="77777777" w:rsidR="003969BF" w:rsidRDefault="003969BF" w:rsidP="003969BF">
      <w:pPr>
        <w:jc w:val="both"/>
      </w:pPr>
      <w:r>
        <w:t xml:space="preserve"> </w:t>
      </w:r>
    </w:p>
    <w:p w14:paraId="15370BF3" w14:textId="77777777" w:rsidR="003969BF" w:rsidRDefault="003969BF" w:rsidP="003969BF">
      <w:pPr>
        <w:jc w:val="both"/>
      </w:pPr>
      <w:r>
        <w:t xml:space="preserve"> Члени комісії:  __________________________________  _____________  _____________________________  </w:t>
      </w:r>
    </w:p>
    <w:p w14:paraId="7BD224EB" w14:textId="77777777" w:rsidR="003969BF" w:rsidRDefault="003969BF" w:rsidP="003969BF">
      <w:pPr>
        <w:jc w:val="both"/>
      </w:pPr>
      <w:r>
        <w:t xml:space="preserve">                           __________________________________  _____________  _____________________________</w:t>
      </w:r>
    </w:p>
    <w:p w14:paraId="09937E1A" w14:textId="11D18C61" w:rsidR="003969BF" w:rsidRDefault="003969BF" w:rsidP="003969BF">
      <w:pPr>
        <w:ind w:firstLine="0"/>
        <w:jc w:val="both"/>
      </w:pPr>
      <w:r>
        <w:t xml:space="preserve">                           __________________________________  _____________  _____________________________</w:t>
      </w:r>
    </w:p>
    <w:p w14:paraId="037406A5" w14:textId="77777777" w:rsidR="00721EDF" w:rsidRDefault="00721EDF"/>
    <w:p w14:paraId="5E338C00" w14:textId="77777777" w:rsidR="00721EDF" w:rsidRDefault="00721EDF"/>
    <w:p w14:paraId="500DE8D6" w14:textId="77777777" w:rsidR="00721EDF" w:rsidRDefault="00721EDF"/>
    <w:p w14:paraId="5EB753B6" w14:textId="77777777" w:rsidR="00721EDF" w:rsidRDefault="00721EDF"/>
    <w:p w14:paraId="2F031CB0" w14:textId="1078675F" w:rsidR="003969BF" w:rsidRDefault="00721EDF">
      <w:r w:rsidRPr="00721EDF">
        <w:t xml:space="preserve">Секретар                                                         </w:t>
      </w:r>
      <w:r>
        <w:t xml:space="preserve">                                              </w:t>
      </w:r>
      <w:bookmarkStart w:id="2" w:name="_GoBack"/>
      <w:bookmarkEnd w:id="2"/>
      <w:r w:rsidRPr="00721EDF">
        <w:t xml:space="preserve">                            Олександр МАКУШЕНКО </w:t>
      </w:r>
      <w:r w:rsidR="003969BF">
        <w:br w:type="page"/>
      </w:r>
    </w:p>
    <w:p w14:paraId="6A20126C" w14:textId="77777777" w:rsidR="003969BF" w:rsidRPr="009B4516"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val="ru-RU" w:eastAsia="uk-UA"/>
        </w:rPr>
      </w:pPr>
      <w:r w:rsidRPr="003919A1">
        <w:rPr>
          <w:rFonts w:eastAsia="Times New Roman" w:cs="Times New Roman"/>
          <w:color w:val="212529"/>
          <w:sz w:val="26"/>
          <w:szCs w:val="26"/>
          <w:lang w:eastAsia="uk-UA"/>
        </w:rPr>
        <w:lastRenderedPageBreak/>
        <w:t xml:space="preserve">Додаток </w:t>
      </w:r>
      <w:r>
        <w:rPr>
          <w:rFonts w:eastAsia="Times New Roman" w:cs="Times New Roman"/>
          <w:color w:val="212529"/>
          <w:sz w:val="26"/>
          <w:szCs w:val="26"/>
          <w:lang w:val="ru-RU" w:eastAsia="uk-UA"/>
        </w:rPr>
        <w:t>3</w:t>
      </w:r>
    </w:p>
    <w:p w14:paraId="6B6F9E63" w14:textId="77777777" w:rsidR="003969BF" w:rsidRPr="00FD79EC"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до </w:t>
      </w:r>
      <w:proofErr w:type="spellStart"/>
      <w:r w:rsidRPr="003919A1">
        <w:rPr>
          <w:rFonts w:eastAsia="Times New Roman" w:cs="Times New Roman"/>
          <w:color w:val="212529"/>
          <w:sz w:val="26"/>
          <w:szCs w:val="26"/>
          <w:lang w:eastAsia="uk-UA"/>
        </w:rPr>
        <w:t>П</w:t>
      </w:r>
      <w:r w:rsidRPr="00FD79EC">
        <w:rPr>
          <w:rFonts w:eastAsia="Times New Roman" w:cs="Times New Roman"/>
          <w:color w:val="212529"/>
          <w:sz w:val="26"/>
          <w:szCs w:val="26"/>
          <w:lang w:eastAsia="uk-UA"/>
        </w:rPr>
        <w:t>ложення</w:t>
      </w:r>
      <w:proofErr w:type="spellEnd"/>
      <w:r w:rsidRPr="00FD79EC">
        <w:rPr>
          <w:rFonts w:eastAsia="Times New Roman" w:cs="Times New Roman"/>
          <w:color w:val="212529"/>
          <w:sz w:val="26"/>
          <w:szCs w:val="26"/>
          <w:lang w:eastAsia="uk-UA"/>
        </w:rPr>
        <w:t xml:space="preserve"> про порядок списання</w:t>
      </w:r>
    </w:p>
    <w:p w14:paraId="341C1E0C" w14:textId="77777777" w:rsidR="003969BF" w:rsidRDefault="003969BF" w:rsidP="003969BF">
      <w:pPr>
        <w:ind w:firstLine="709"/>
        <w:jc w:val="right"/>
        <w:rPr>
          <w:sz w:val="26"/>
          <w:szCs w:val="26"/>
        </w:rPr>
      </w:pPr>
      <w:r w:rsidRPr="00FD79EC">
        <w:rPr>
          <w:sz w:val="26"/>
          <w:szCs w:val="26"/>
        </w:rPr>
        <w:t>майна комунальної власності</w:t>
      </w:r>
      <w:r>
        <w:rPr>
          <w:sz w:val="26"/>
          <w:szCs w:val="26"/>
          <w:lang w:val="ru-RU"/>
        </w:rPr>
        <w:t xml:space="preserve"> </w:t>
      </w:r>
      <w:proofErr w:type="spellStart"/>
      <w:r w:rsidRPr="00FD79EC">
        <w:rPr>
          <w:sz w:val="26"/>
          <w:szCs w:val="26"/>
        </w:rPr>
        <w:t>Лисянської</w:t>
      </w:r>
      <w:proofErr w:type="spellEnd"/>
      <w:r w:rsidRPr="00FD79EC">
        <w:rPr>
          <w:sz w:val="26"/>
          <w:szCs w:val="26"/>
        </w:rPr>
        <w:t xml:space="preserve"> </w:t>
      </w:r>
    </w:p>
    <w:p w14:paraId="35B9835C" w14:textId="77777777" w:rsidR="003969BF" w:rsidRPr="003919A1" w:rsidRDefault="003969BF" w:rsidP="003969BF">
      <w:pPr>
        <w:ind w:firstLine="709"/>
        <w:jc w:val="right"/>
        <w:rPr>
          <w:rFonts w:eastAsia="Times New Roman" w:cs="Times New Roman"/>
          <w:color w:val="212529"/>
          <w:sz w:val="26"/>
          <w:szCs w:val="26"/>
          <w:lang w:eastAsia="uk-UA"/>
        </w:rPr>
      </w:pPr>
      <w:r w:rsidRPr="00FD79EC">
        <w:rPr>
          <w:sz w:val="26"/>
          <w:szCs w:val="26"/>
        </w:rPr>
        <w:t>селищної територіальної громади</w:t>
      </w:r>
    </w:p>
    <w:p w14:paraId="28F12176" w14:textId="77777777" w:rsidR="003969BF" w:rsidRPr="00FD79EC"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p>
    <w:p w14:paraId="459D78D2"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ЗАТВЕРДЖУЮ </w:t>
      </w:r>
    </w:p>
    <w:p w14:paraId="4530D8AB"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 xml:space="preserve">________________________________ </w:t>
      </w:r>
    </w:p>
    <w:p w14:paraId="7DF503CA" w14:textId="77777777" w:rsidR="003969BF" w:rsidRPr="003919A1"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0"/>
          <w:szCs w:val="20"/>
          <w:lang w:eastAsia="uk-UA"/>
        </w:rPr>
        <w:t>(посада керівника суб’єкта господарювання)</w:t>
      </w:r>
    </w:p>
    <w:p w14:paraId="3B9F5D43" w14:textId="77777777" w:rsidR="003969BF"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_______________________________</w:t>
      </w:r>
    </w:p>
    <w:p w14:paraId="6BC996FF" w14:textId="77777777" w:rsidR="003969BF" w:rsidRPr="003919A1" w:rsidRDefault="003969BF" w:rsidP="00396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Times New Roman" w:cs="Times New Roman"/>
          <w:color w:val="212529"/>
          <w:sz w:val="20"/>
          <w:szCs w:val="20"/>
          <w:lang w:eastAsia="uk-UA"/>
        </w:rPr>
      </w:pPr>
      <w:r w:rsidRPr="003919A1">
        <w:rPr>
          <w:rFonts w:eastAsia="Times New Roman" w:cs="Times New Roman"/>
          <w:color w:val="212529"/>
          <w:sz w:val="26"/>
          <w:szCs w:val="26"/>
          <w:lang w:eastAsia="uk-UA"/>
        </w:rPr>
        <w:t xml:space="preserve"> </w:t>
      </w:r>
      <w:r w:rsidRPr="003919A1">
        <w:rPr>
          <w:rFonts w:eastAsia="Times New Roman" w:cs="Times New Roman"/>
          <w:color w:val="212529"/>
          <w:sz w:val="20"/>
          <w:szCs w:val="20"/>
          <w:lang w:eastAsia="uk-UA"/>
        </w:rPr>
        <w:t>(підпис)  (ініціали та прізвище)</w:t>
      </w:r>
    </w:p>
    <w:p w14:paraId="2FB2B5AA" w14:textId="77777777" w:rsidR="003969BF" w:rsidRDefault="003969BF" w:rsidP="003969BF">
      <w:pPr>
        <w:jc w:val="right"/>
        <w:rPr>
          <w:rFonts w:eastAsia="Times New Roman" w:cs="Times New Roman"/>
          <w:color w:val="212529"/>
          <w:sz w:val="26"/>
          <w:szCs w:val="26"/>
          <w:lang w:eastAsia="uk-UA"/>
        </w:rPr>
      </w:pPr>
      <w:r w:rsidRPr="003919A1">
        <w:rPr>
          <w:rFonts w:eastAsia="Times New Roman" w:cs="Times New Roman"/>
          <w:color w:val="212529"/>
          <w:sz w:val="26"/>
          <w:szCs w:val="26"/>
          <w:lang w:eastAsia="uk-UA"/>
        </w:rPr>
        <w:t>_____ ___________________20__ р.</w:t>
      </w:r>
    </w:p>
    <w:p w14:paraId="75F00C80" w14:textId="77777777" w:rsidR="003969BF" w:rsidRDefault="003969BF" w:rsidP="003969BF">
      <w:pPr>
        <w:jc w:val="both"/>
        <w:rPr>
          <w:sz w:val="26"/>
          <w:szCs w:val="26"/>
        </w:rPr>
      </w:pPr>
    </w:p>
    <w:p w14:paraId="151C9139" w14:textId="776535D0" w:rsidR="003969BF" w:rsidRDefault="003969BF" w:rsidP="003969BF">
      <w:pPr>
        <w:jc w:val="both"/>
        <w:rPr>
          <w:sz w:val="26"/>
          <w:szCs w:val="26"/>
        </w:rPr>
      </w:pPr>
      <w:r>
        <w:rPr>
          <w:sz w:val="26"/>
          <w:szCs w:val="26"/>
        </w:rPr>
        <w:t>___________________________________________________________________________________________________________</w:t>
      </w:r>
    </w:p>
    <w:p w14:paraId="03FC01F7" w14:textId="77777777" w:rsidR="003969BF" w:rsidRPr="00310B95" w:rsidRDefault="003969BF" w:rsidP="003969BF">
      <w:pPr>
        <w:jc w:val="center"/>
        <w:rPr>
          <w:sz w:val="26"/>
          <w:szCs w:val="26"/>
        </w:rPr>
      </w:pPr>
      <w:r w:rsidRPr="00310B95">
        <w:rPr>
          <w:sz w:val="26"/>
          <w:szCs w:val="26"/>
        </w:rPr>
        <w:t>(найменування суб'єкта господарювання)</w:t>
      </w:r>
    </w:p>
    <w:p w14:paraId="75E4146E" w14:textId="0954F6C8" w:rsidR="003969BF" w:rsidRPr="00310B95" w:rsidRDefault="003969BF" w:rsidP="003969BF">
      <w:pPr>
        <w:jc w:val="both"/>
        <w:rPr>
          <w:sz w:val="26"/>
          <w:szCs w:val="26"/>
        </w:rPr>
      </w:pPr>
      <w:r w:rsidRPr="00310B95">
        <w:rPr>
          <w:sz w:val="26"/>
          <w:szCs w:val="26"/>
        </w:rPr>
        <w:t>________________________________________</w:t>
      </w:r>
      <w:r>
        <w:rPr>
          <w:sz w:val="26"/>
          <w:szCs w:val="26"/>
        </w:rPr>
        <w:t>___________________________________________________________________</w:t>
      </w:r>
    </w:p>
    <w:p w14:paraId="49F0A68A" w14:textId="77777777" w:rsidR="003969BF" w:rsidRPr="00310B95" w:rsidRDefault="003969BF" w:rsidP="003969BF">
      <w:pPr>
        <w:jc w:val="center"/>
        <w:rPr>
          <w:sz w:val="26"/>
          <w:szCs w:val="26"/>
        </w:rPr>
      </w:pPr>
      <w:r w:rsidRPr="00310B95">
        <w:rPr>
          <w:sz w:val="26"/>
          <w:szCs w:val="26"/>
        </w:rPr>
        <w:t>(місцезнаходження суб'єкта господарювання)</w:t>
      </w:r>
    </w:p>
    <w:p w14:paraId="3031C93C" w14:textId="68592168" w:rsidR="003969BF" w:rsidRDefault="003969BF" w:rsidP="003969BF">
      <w:pPr>
        <w:jc w:val="both"/>
        <w:rPr>
          <w:sz w:val="26"/>
          <w:szCs w:val="26"/>
        </w:rPr>
      </w:pPr>
      <w:r>
        <w:rPr>
          <w:sz w:val="26"/>
          <w:szCs w:val="26"/>
        </w:rPr>
        <w:t>_________________________________________________________________</w:t>
      </w:r>
      <w:r w:rsidRPr="00310B95">
        <w:rPr>
          <w:sz w:val="26"/>
          <w:szCs w:val="26"/>
        </w:rPr>
        <w:t xml:space="preserve">__________________________________________ </w:t>
      </w:r>
    </w:p>
    <w:p w14:paraId="0101D91E" w14:textId="77777777" w:rsidR="003969BF" w:rsidRPr="00310B95" w:rsidRDefault="003969BF" w:rsidP="003969BF">
      <w:pPr>
        <w:jc w:val="center"/>
        <w:rPr>
          <w:sz w:val="26"/>
          <w:szCs w:val="26"/>
        </w:rPr>
      </w:pPr>
      <w:r w:rsidRPr="00310B95">
        <w:rPr>
          <w:sz w:val="26"/>
          <w:szCs w:val="26"/>
        </w:rPr>
        <w:t>(ідентифікаційний код згідно з ЄДРПОУ)</w:t>
      </w:r>
    </w:p>
    <w:p w14:paraId="3EF310F7" w14:textId="77777777" w:rsidR="003969BF" w:rsidRDefault="003969BF" w:rsidP="003969BF">
      <w:pPr>
        <w:jc w:val="center"/>
        <w:rPr>
          <w:sz w:val="26"/>
          <w:szCs w:val="26"/>
        </w:rPr>
      </w:pPr>
    </w:p>
    <w:p w14:paraId="0DDEAEFF" w14:textId="77777777" w:rsidR="003969BF" w:rsidRDefault="003969BF" w:rsidP="003969BF">
      <w:pPr>
        <w:jc w:val="center"/>
        <w:rPr>
          <w:sz w:val="26"/>
          <w:szCs w:val="26"/>
        </w:rPr>
      </w:pPr>
      <w:r w:rsidRPr="00310B95">
        <w:rPr>
          <w:sz w:val="26"/>
          <w:szCs w:val="26"/>
        </w:rPr>
        <w:t>ЗВІТ</w:t>
      </w:r>
    </w:p>
    <w:p w14:paraId="32EC34B8" w14:textId="77777777" w:rsidR="003969BF" w:rsidRPr="00310B95" w:rsidRDefault="003969BF" w:rsidP="003969BF">
      <w:pPr>
        <w:jc w:val="center"/>
        <w:rPr>
          <w:sz w:val="26"/>
          <w:szCs w:val="26"/>
        </w:rPr>
      </w:pPr>
      <w:r w:rsidRPr="00310B95">
        <w:rPr>
          <w:sz w:val="26"/>
          <w:szCs w:val="26"/>
        </w:rPr>
        <w:t xml:space="preserve"> про списання об'єктів </w:t>
      </w:r>
      <w:r>
        <w:rPr>
          <w:sz w:val="26"/>
          <w:szCs w:val="26"/>
        </w:rPr>
        <w:t>комунальної</w:t>
      </w:r>
      <w:r w:rsidRPr="00310B95">
        <w:rPr>
          <w:sz w:val="26"/>
          <w:szCs w:val="26"/>
        </w:rPr>
        <w:t xml:space="preserve"> власності</w:t>
      </w:r>
    </w:p>
    <w:p w14:paraId="2AAF46A5" w14:textId="77777777" w:rsidR="003969BF" w:rsidRDefault="003969BF" w:rsidP="003969BF">
      <w:pPr>
        <w:jc w:val="both"/>
        <w:rPr>
          <w:sz w:val="26"/>
          <w:szCs w:val="26"/>
        </w:rPr>
      </w:pPr>
    </w:p>
    <w:tbl>
      <w:tblPr>
        <w:tblStyle w:val="af"/>
        <w:tblW w:w="15310" w:type="dxa"/>
        <w:tblInd w:w="-289" w:type="dxa"/>
        <w:tblLayout w:type="fixed"/>
        <w:tblLook w:val="04A0" w:firstRow="1" w:lastRow="0" w:firstColumn="1" w:lastColumn="0" w:noHBand="0" w:noVBand="1"/>
      </w:tblPr>
      <w:tblGrid>
        <w:gridCol w:w="426"/>
        <w:gridCol w:w="992"/>
        <w:gridCol w:w="993"/>
        <w:gridCol w:w="992"/>
        <w:gridCol w:w="992"/>
        <w:gridCol w:w="992"/>
        <w:gridCol w:w="709"/>
        <w:gridCol w:w="851"/>
        <w:gridCol w:w="708"/>
        <w:gridCol w:w="851"/>
        <w:gridCol w:w="709"/>
        <w:gridCol w:w="850"/>
        <w:gridCol w:w="709"/>
        <w:gridCol w:w="850"/>
        <w:gridCol w:w="993"/>
        <w:gridCol w:w="1134"/>
        <w:gridCol w:w="851"/>
        <w:gridCol w:w="708"/>
      </w:tblGrid>
      <w:tr w:rsidR="003969BF" w14:paraId="69136827" w14:textId="77777777" w:rsidTr="00FD2C69">
        <w:trPr>
          <w:trHeight w:val="486"/>
        </w:trPr>
        <w:tc>
          <w:tcPr>
            <w:tcW w:w="426" w:type="dxa"/>
            <w:vMerge w:val="restart"/>
          </w:tcPr>
          <w:p w14:paraId="2135EC94" w14:textId="77777777" w:rsidR="003969BF" w:rsidRPr="00AD0D58" w:rsidRDefault="003969BF" w:rsidP="00FD2C69">
            <w:pPr>
              <w:ind w:firstLine="0"/>
              <w:jc w:val="center"/>
              <w:rPr>
                <w:sz w:val="22"/>
              </w:rPr>
            </w:pPr>
            <w:r w:rsidRPr="00AD0D58">
              <w:rPr>
                <w:sz w:val="22"/>
              </w:rPr>
              <w:t>№п/п</w:t>
            </w:r>
          </w:p>
        </w:tc>
        <w:tc>
          <w:tcPr>
            <w:tcW w:w="992" w:type="dxa"/>
            <w:vMerge w:val="restart"/>
          </w:tcPr>
          <w:p w14:paraId="2CC1ABEE" w14:textId="77777777" w:rsidR="003969BF" w:rsidRPr="00AD0D58" w:rsidRDefault="003969BF" w:rsidP="00FD2C69">
            <w:pPr>
              <w:ind w:firstLine="0"/>
              <w:jc w:val="center"/>
              <w:rPr>
                <w:sz w:val="22"/>
              </w:rPr>
            </w:pPr>
            <w:r>
              <w:rPr>
                <w:sz w:val="22"/>
              </w:rPr>
              <w:t>Найменування об’єкта</w:t>
            </w:r>
          </w:p>
        </w:tc>
        <w:tc>
          <w:tcPr>
            <w:tcW w:w="993" w:type="dxa"/>
            <w:vMerge w:val="restart"/>
          </w:tcPr>
          <w:p w14:paraId="1CED8BDA" w14:textId="77777777" w:rsidR="003969BF" w:rsidRPr="00AD0D58" w:rsidRDefault="003969BF" w:rsidP="00FD2C69">
            <w:pPr>
              <w:ind w:firstLine="0"/>
              <w:jc w:val="center"/>
              <w:rPr>
                <w:sz w:val="22"/>
              </w:rPr>
            </w:pPr>
            <w:r>
              <w:rPr>
                <w:sz w:val="22"/>
              </w:rPr>
              <w:t>Рік випуску/Дата введення в експлуатацію</w:t>
            </w:r>
          </w:p>
        </w:tc>
        <w:tc>
          <w:tcPr>
            <w:tcW w:w="992" w:type="dxa"/>
            <w:vMerge w:val="restart"/>
          </w:tcPr>
          <w:p w14:paraId="601ADB1F" w14:textId="77777777" w:rsidR="003969BF" w:rsidRPr="00AD0D58" w:rsidRDefault="003969BF" w:rsidP="00FD2C69">
            <w:pPr>
              <w:ind w:firstLine="0"/>
              <w:jc w:val="center"/>
              <w:rPr>
                <w:sz w:val="22"/>
              </w:rPr>
            </w:pPr>
            <w:r>
              <w:rPr>
                <w:sz w:val="22"/>
              </w:rPr>
              <w:t>Інвентарний (номенклатурний) номер</w:t>
            </w:r>
          </w:p>
        </w:tc>
        <w:tc>
          <w:tcPr>
            <w:tcW w:w="992" w:type="dxa"/>
            <w:vMerge w:val="restart"/>
          </w:tcPr>
          <w:p w14:paraId="0155258F" w14:textId="77777777" w:rsidR="003969BF" w:rsidRPr="00AD0D58" w:rsidRDefault="003969BF" w:rsidP="00FD2C69">
            <w:pPr>
              <w:ind w:firstLine="0"/>
              <w:jc w:val="center"/>
              <w:rPr>
                <w:sz w:val="22"/>
              </w:rPr>
            </w:pPr>
            <w:r>
              <w:rPr>
                <w:sz w:val="22"/>
              </w:rPr>
              <w:t>Заводський номер</w:t>
            </w:r>
          </w:p>
        </w:tc>
        <w:tc>
          <w:tcPr>
            <w:tcW w:w="992" w:type="dxa"/>
            <w:vMerge w:val="restart"/>
          </w:tcPr>
          <w:p w14:paraId="3A8E84A4" w14:textId="77777777" w:rsidR="003969BF" w:rsidRDefault="003969BF" w:rsidP="00FD2C69">
            <w:pPr>
              <w:ind w:firstLine="0"/>
              <w:jc w:val="center"/>
              <w:rPr>
                <w:sz w:val="22"/>
              </w:rPr>
            </w:pPr>
            <w:r>
              <w:rPr>
                <w:sz w:val="22"/>
              </w:rPr>
              <w:t>Витрати на списання об’єкта, грн</w:t>
            </w:r>
          </w:p>
        </w:tc>
        <w:tc>
          <w:tcPr>
            <w:tcW w:w="7230" w:type="dxa"/>
            <w:gridSpan w:val="9"/>
          </w:tcPr>
          <w:p w14:paraId="08834912" w14:textId="77777777" w:rsidR="003969BF" w:rsidRDefault="003969BF" w:rsidP="00FD2C69">
            <w:pPr>
              <w:ind w:firstLine="0"/>
              <w:jc w:val="center"/>
              <w:rPr>
                <w:sz w:val="22"/>
              </w:rPr>
            </w:pPr>
            <w:r>
              <w:rPr>
                <w:sz w:val="22"/>
              </w:rPr>
              <w:t>Оприбутковано в результаті списання</w:t>
            </w:r>
          </w:p>
        </w:tc>
        <w:tc>
          <w:tcPr>
            <w:tcW w:w="1134" w:type="dxa"/>
            <w:vMerge w:val="restart"/>
          </w:tcPr>
          <w:p w14:paraId="2F96ED0A" w14:textId="77777777" w:rsidR="003969BF" w:rsidRDefault="003969BF" w:rsidP="00FD2C69">
            <w:pPr>
              <w:ind w:firstLine="0"/>
              <w:jc w:val="center"/>
              <w:rPr>
                <w:sz w:val="22"/>
              </w:rPr>
            </w:pPr>
            <w:r>
              <w:rPr>
                <w:sz w:val="22"/>
              </w:rPr>
              <w:t>Отримано коштів у результаті реалізації матеріалів, сировини тощо, грн</w:t>
            </w:r>
          </w:p>
        </w:tc>
        <w:tc>
          <w:tcPr>
            <w:tcW w:w="851" w:type="dxa"/>
            <w:vMerge w:val="restart"/>
          </w:tcPr>
          <w:p w14:paraId="4C1066A2" w14:textId="77777777" w:rsidR="003969BF" w:rsidRDefault="003969BF" w:rsidP="00FD2C69">
            <w:pPr>
              <w:ind w:firstLine="0"/>
              <w:jc w:val="center"/>
              <w:rPr>
                <w:sz w:val="22"/>
              </w:rPr>
            </w:pPr>
            <w:r>
              <w:rPr>
                <w:sz w:val="22"/>
              </w:rPr>
              <w:t>Напрями використання коштів</w:t>
            </w:r>
          </w:p>
        </w:tc>
        <w:tc>
          <w:tcPr>
            <w:tcW w:w="708" w:type="dxa"/>
            <w:vMerge w:val="restart"/>
          </w:tcPr>
          <w:p w14:paraId="2C3E3210" w14:textId="77777777" w:rsidR="003969BF" w:rsidRDefault="003969BF" w:rsidP="00FD2C69">
            <w:pPr>
              <w:ind w:firstLine="0"/>
              <w:jc w:val="center"/>
              <w:rPr>
                <w:sz w:val="22"/>
              </w:rPr>
            </w:pPr>
            <w:r>
              <w:rPr>
                <w:sz w:val="22"/>
              </w:rPr>
              <w:t>Документи, що підтверджують отримання коштів, грн</w:t>
            </w:r>
          </w:p>
        </w:tc>
      </w:tr>
      <w:tr w:rsidR="003969BF" w14:paraId="25C19F9C" w14:textId="77777777" w:rsidTr="00FD2C69">
        <w:trPr>
          <w:trHeight w:val="1271"/>
        </w:trPr>
        <w:tc>
          <w:tcPr>
            <w:tcW w:w="426" w:type="dxa"/>
            <w:vMerge/>
          </w:tcPr>
          <w:p w14:paraId="288F7FEE" w14:textId="77777777" w:rsidR="003969BF" w:rsidRPr="00AD0D58" w:rsidRDefault="003969BF" w:rsidP="00FD2C69">
            <w:pPr>
              <w:ind w:firstLine="0"/>
              <w:jc w:val="center"/>
              <w:rPr>
                <w:sz w:val="22"/>
              </w:rPr>
            </w:pPr>
          </w:p>
        </w:tc>
        <w:tc>
          <w:tcPr>
            <w:tcW w:w="992" w:type="dxa"/>
            <w:vMerge/>
          </w:tcPr>
          <w:p w14:paraId="242B862F" w14:textId="77777777" w:rsidR="003969BF" w:rsidRDefault="003969BF" w:rsidP="00FD2C69">
            <w:pPr>
              <w:ind w:firstLine="0"/>
              <w:jc w:val="center"/>
              <w:rPr>
                <w:sz w:val="22"/>
              </w:rPr>
            </w:pPr>
          </w:p>
        </w:tc>
        <w:tc>
          <w:tcPr>
            <w:tcW w:w="993" w:type="dxa"/>
            <w:vMerge/>
          </w:tcPr>
          <w:p w14:paraId="34C77FCF" w14:textId="77777777" w:rsidR="003969BF" w:rsidRDefault="003969BF" w:rsidP="00FD2C69">
            <w:pPr>
              <w:ind w:firstLine="0"/>
              <w:jc w:val="center"/>
              <w:rPr>
                <w:sz w:val="22"/>
              </w:rPr>
            </w:pPr>
          </w:p>
        </w:tc>
        <w:tc>
          <w:tcPr>
            <w:tcW w:w="992" w:type="dxa"/>
            <w:vMerge/>
          </w:tcPr>
          <w:p w14:paraId="647EEDA8" w14:textId="77777777" w:rsidR="003969BF" w:rsidRDefault="003969BF" w:rsidP="00FD2C69">
            <w:pPr>
              <w:ind w:firstLine="0"/>
              <w:jc w:val="center"/>
              <w:rPr>
                <w:sz w:val="22"/>
              </w:rPr>
            </w:pPr>
          </w:p>
        </w:tc>
        <w:tc>
          <w:tcPr>
            <w:tcW w:w="992" w:type="dxa"/>
            <w:vMerge/>
          </w:tcPr>
          <w:p w14:paraId="74702E7A" w14:textId="77777777" w:rsidR="003969BF" w:rsidRDefault="003969BF" w:rsidP="00FD2C69">
            <w:pPr>
              <w:ind w:firstLine="0"/>
              <w:jc w:val="center"/>
              <w:rPr>
                <w:sz w:val="22"/>
              </w:rPr>
            </w:pPr>
          </w:p>
        </w:tc>
        <w:tc>
          <w:tcPr>
            <w:tcW w:w="992" w:type="dxa"/>
            <w:vMerge/>
          </w:tcPr>
          <w:p w14:paraId="0EB40678" w14:textId="77777777" w:rsidR="003969BF" w:rsidRDefault="003969BF" w:rsidP="00FD2C69">
            <w:pPr>
              <w:ind w:firstLine="0"/>
              <w:jc w:val="center"/>
              <w:rPr>
                <w:sz w:val="22"/>
              </w:rPr>
            </w:pPr>
          </w:p>
        </w:tc>
        <w:tc>
          <w:tcPr>
            <w:tcW w:w="1560" w:type="dxa"/>
            <w:gridSpan w:val="2"/>
          </w:tcPr>
          <w:p w14:paraId="2B68DEB8" w14:textId="77777777" w:rsidR="003969BF" w:rsidRDefault="003969BF" w:rsidP="00FD2C69">
            <w:pPr>
              <w:ind w:firstLine="0"/>
              <w:jc w:val="center"/>
              <w:rPr>
                <w:sz w:val="22"/>
              </w:rPr>
            </w:pPr>
            <w:r>
              <w:rPr>
                <w:sz w:val="22"/>
              </w:rPr>
              <w:t>Придатних вузлів, агрегатів</w:t>
            </w:r>
          </w:p>
        </w:tc>
        <w:tc>
          <w:tcPr>
            <w:tcW w:w="1559" w:type="dxa"/>
            <w:gridSpan w:val="2"/>
          </w:tcPr>
          <w:p w14:paraId="71350A5D" w14:textId="77777777" w:rsidR="003969BF" w:rsidRDefault="003969BF" w:rsidP="00FD2C69">
            <w:pPr>
              <w:ind w:firstLine="0"/>
              <w:jc w:val="center"/>
              <w:rPr>
                <w:sz w:val="22"/>
              </w:rPr>
            </w:pPr>
            <w:r>
              <w:rPr>
                <w:sz w:val="22"/>
              </w:rPr>
              <w:t>Матеріалів</w:t>
            </w:r>
          </w:p>
        </w:tc>
        <w:tc>
          <w:tcPr>
            <w:tcW w:w="1559" w:type="dxa"/>
            <w:gridSpan w:val="2"/>
          </w:tcPr>
          <w:p w14:paraId="1ADB839B" w14:textId="77777777" w:rsidR="003969BF" w:rsidRDefault="003969BF" w:rsidP="00FD2C69">
            <w:pPr>
              <w:ind w:firstLine="0"/>
              <w:jc w:val="center"/>
              <w:rPr>
                <w:sz w:val="22"/>
              </w:rPr>
            </w:pPr>
            <w:r>
              <w:rPr>
                <w:sz w:val="22"/>
              </w:rPr>
              <w:t>Сировини</w:t>
            </w:r>
          </w:p>
        </w:tc>
        <w:tc>
          <w:tcPr>
            <w:tcW w:w="1559" w:type="dxa"/>
            <w:gridSpan w:val="2"/>
          </w:tcPr>
          <w:p w14:paraId="7254817C" w14:textId="77777777" w:rsidR="003969BF" w:rsidRDefault="003969BF" w:rsidP="00FD2C69">
            <w:pPr>
              <w:ind w:firstLine="0"/>
              <w:jc w:val="center"/>
              <w:rPr>
                <w:sz w:val="22"/>
              </w:rPr>
            </w:pPr>
            <w:r>
              <w:rPr>
                <w:sz w:val="22"/>
              </w:rPr>
              <w:t>Основних засобів</w:t>
            </w:r>
          </w:p>
        </w:tc>
        <w:tc>
          <w:tcPr>
            <w:tcW w:w="993" w:type="dxa"/>
            <w:vMerge w:val="restart"/>
          </w:tcPr>
          <w:p w14:paraId="2EF86A62" w14:textId="77777777" w:rsidR="003969BF" w:rsidRDefault="003969BF" w:rsidP="00FD2C69">
            <w:pPr>
              <w:ind w:firstLine="0"/>
              <w:jc w:val="center"/>
              <w:rPr>
                <w:sz w:val="22"/>
              </w:rPr>
            </w:pPr>
            <w:r>
              <w:rPr>
                <w:sz w:val="22"/>
              </w:rPr>
              <w:t>Загальна вартість, грн</w:t>
            </w:r>
          </w:p>
        </w:tc>
        <w:tc>
          <w:tcPr>
            <w:tcW w:w="1134" w:type="dxa"/>
            <w:vMerge/>
          </w:tcPr>
          <w:p w14:paraId="0B1600A8" w14:textId="77777777" w:rsidR="003969BF" w:rsidRDefault="003969BF" w:rsidP="00FD2C69">
            <w:pPr>
              <w:ind w:firstLine="0"/>
              <w:jc w:val="center"/>
              <w:rPr>
                <w:sz w:val="22"/>
              </w:rPr>
            </w:pPr>
          </w:p>
        </w:tc>
        <w:tc>
          <w:tcPr>
            <w:tcW w:w="851" w:type="dxa"/>
            <w:vMerge/>
          </w:tcPr>
          <w:p w14:paraId="6623D258" w14:textId="77777777" w:rsidR="003969BF" w:rsidRDefault="003969BF" w:rsidP="00FD2C69">
            <w:pPr>
              <w:ind w:firstLine="0"/>
              <w:jc w:val="center"/>
              <w:rPr>
                <w:sz w:val="22"/>
              </w:rPr>
            </w:pPr>
          </w:p>
        </w:tc>
        <w:tc>
          <w:tcPr>
            <w:tcW w:w="708" w:type="dxa"/>
            <w:vMerge/>
          </w:tcPr>
          <w:p w14:paraId="07496558" w14:textId="77777777" w:rsidR="003969BF" w:rsidRDefault="003969BF" w:rsidP="00FD2C69">
            <w:pPr>
              <w:ind w:firstLine="0"/>
              <w:jc w:val="center"/>
              <w:rPr>
                <w:sz w:val="22"/>
              </w:rPr>
            </w:pPr>
          </w:p>
        </w:tc>
      </w:tr>
      <w:tr w:rsidR="003969BF" w14:paraId="72A4D3F1" w14:textId="77777777" w:rsidTr="00FD2C69">
        <w:trPr>
          <w:trHeight w:val="506"/>
        </w:trPr>
        <w:tc>
          <w:tcPr>
            <w:tcW w:w="426" w:type="dxa"/>
            <w:vMerge/>
            <w:tcBorders>
              <w:bottom w:val="single" w:sz="4" w:space="0" w:color="auto"/>
            </w:tcBorders>
          </w:tcPr>
          <w:p w14:paraId="1014F7D2" w14:textId="77777777" w:rsidR="003969BF" w:rsidRPr="00AD0D58" w:rsidRDefault="003969BF" w:rsidP="00FD2C69">
            <w:pPr>
              <w:ind w:firstLine="0"/>
              <w:jc w:val="both"/>
              <w:rPr>
                <w:sz w:val="22"/>
              </w:rPr>
            </w:pPr>
          </w:p>
        </w:tc>
        <w:tc>
          <w:tcPr>
            <w:tcW w:w="992" w:type="dxa"/>
            <w:vMerge/>
            <w:tcBorders>
              <w:bottom w:val="single" w:sz="4" w:space="0" w:color="auto"/>
            </w:tcBorders>
          </w:tcPr>
          <w:p w14:paraId="0F73E618" w14:textId="77777777" w:rsidR="003969BF" w:rsidRPr="00AD0D58" w:rsidRDefault="003969BF" w:rsidP="00FD2C69">
            <w:pPr>
              <w:ind w:firstLine="0"/>
              <w:jc w:val="both"/>
              <w:rPr>
                <w:sz w:val="22"/>
              </w:rPr>
            </w:pPr>
          </w:p>
        </w:tc>
        <w:tc>
          <w:tcPr>
            <w:tcW w:w="993" w:type="dxa"/>
            <w:vMerge/>
            <w:tcBorders>
              <w:bottom w:val="single" w:sz="4" w:space="0" w:color="auto"/>
            </w:tcBorders>
          </w:tcPr>
          <w:p w14:paraId="6C4EE009" w14:textId="77777777" w:rsidR="003969BF" w:rsidRPr="00AD0D58" w:rsidRDefault="003969BF" w:rsidP="00FD2C69">
            <w:pPr>
              <w:ind w:firstLine="0"/>
              <w:jc w:val="both"/>
              <w:rPr>
                <w:sz w:val="22"/>
              </w:rPr>
            </w:pPr>
          </w:p>
        </w:tc>
        <w:tc>
          <w:tcPr>
            <w:tcW w:w="992" w:type="dxa"/>
            <w:vMerge/>
            <w:tcBorders>
              <w:bottom w:val="single" w:sz="4" w:space="0" w:color="auto"/>
            </w:tcBorders>
          </w:tcPr>
          <w:p w14:paraId="28F5B7C0" w14:textId="77777777" w:rsidR="003969BF" w:rsidRPr="00AD0D58" w:rsidRDefault="003969BF" w:rsidP="00FD2C69">
            <w:pPr>
              <w:ind w:firstLine="0"/>
              <w:jc w:val="both"/>
              <w:rPr>
                <w:sz w:val="22"/>
              </w:rPr>
            </w:pPr>
          </w:p>
        </w:tc>
        <w:tc>
          <w:tcPr>
            <w:tcW w:w="992" w:type="dxa"/>
            <w:vMerge/>
            <w:tcBorders>
              <w:bottom w:val="single" w:sz="4" w:space="0" w:color="auto"/>
            </w:tcBorders>
          </w:tcPr>
          <w:p w14:paraId="75970B9A" w14:textId="77777777" w:rsidR="003969BF" w:rsidRPr="00AD0D58" w:rsidRDefault="003969BF" w:rsidP="00FD2C69">
            <w:pPr>
              <w:ind w:firstLine="0"/>
              <w:jc w:val="both"/>
              <w:rPr>
                <w:sz w:val="22"/>
              </w:rPr>
            </w:pPr>
          </w:p>
        </w:tc>
        <w:tc>
          <w:tcPr>
            <w:tcW w:w="992" w:type="dxa"/>
            <w:vMerge/>
            <w:tcBorders>
              <w:bottom w:val="single" w:sz="4" w:space="0" w:color="auto"/>
            </w:tcBorders>
          </w:tcPr>
          <w:p w14:paraId="3EA4FE65" w14:textId="77777777" w:rsidR="003969BF" w:rsidRPr="00AD0D58" w:rsidRDefault="003969BF" w:rsidP="00FD2C69">
            <w:pPr>
              <w:ind w:firstLine="0"/>
              <w:jc w:val="both"/>
              <w:rPr>
                <w:sz w:val="22"/>
              </w:rPr>
            </w:pPr>
          </w:p>
        </w:tc>
        <w:tc>
          <w:tcPr>
            <w:tcW w:w="709" w:type="dxa"/>
            <w:tcBorders>
              <w:bottom w:val="single" w:sz="4" w:space="0" w:color="auto"/>
            </w:tcBorders>
          </w:tcPr>
          <w:p w14:paraId="5AC02E73" w14:textId="77777777" w:rsidR="003969BF" w:rsidRPr="00AD0D58" w:rsidRDefault="003969BF" w:rsidP="00FD2C69">
            <w:pPr>
              <w:ind w:firstLine="0"/>
              <w:jc w:val="both"/>
              <w:rPr>
                <w:sz w:val="22"/>
              </w:rPr>
            </w:pPr>
            <w:r>
              <w:rPr>
                <w:sz w:val="22"/>
              </w:rPr>
              <w:t>К-ть</w:t>
            </w:r>
          </w:p>
        </w:tc>
        <w:tc>
          <w:tcPr>
            <w:tcW w:w="851" w:type="dxa"/>
            <w:tcBorders>
              <w:bottom w:val="single" w:sz="4" w:space="0" w:color="auto"/>
            </w:tcBorders>
          </w:tcPr>
          <w:p w14:paraId="19C2CFBD" w14:textId="77777777" w:rsidR="003969BF" w:rsidRPr="00AD0D58" w:rsidRDefault="003969BF" w:rsidP="00FD2C69">
            <w:pPr>
              <w:ind w:firstLine="0"/>
              <w:jc w:val="both"/>
              <w:rPr>
                <w:sz w:val="22"/>
              </w:rPr>
            </w:pPr>
            <w:r>
              <w:rPr>
                <w:sz w:val="22"/>
              </w:rPr>
              <w:t>Вартість, грн</w:t>
            </w:r>
          </w:p>
        </w:tc>
        <w:tc>
          <w:tcPr>
            <w:tcW w:w="708" w:type="dxa"/>
            <w:tcBorders>
              <w:bottom w:val="single" w:sz="4" w:space="0" w:color="auto"/>
            </w:tcBorders>
          </w:tcPr>
          <w:p w14:paraId="61A856F5" w14:textId="77777777" w:rsidR="003969BF" w:rsidRPr="00AD0D58" w:rsidRDefault="003969BF" w:rsidP="00FD2C69">
            <w:pPr>
              <w:ind w:firstLine="0"/>
              <w:jc w:val="both"/>
              <w:rPr>
                <w:sz w:val="22"/>
              </w:rPr>
            </w:pPr>
            <w:r>
              <w:rPr>
                <w:sz w:val="22"/>
              </w:rPr>
              <w:t>К-ть</w:t>
            </w:r>
          </w:p>
        </w:tc>
        <w:tc>
          <w:tcPr>
            <w:tcW w:w="851" w:type="dxa"/>
            <w:tcBorders>
              <w:bottom w:val="single" w:sz="4" w:space="0" w:color="auto"/>
            </w:tcBorders>
          </w:tcPr>
          <w:p w14:paraId="121CD1EB" w14:textId="77777777" w:rsidR="003969BF" w:rsidRPr="00AD0D58" w:rsidRDefault="003969BF" w:rsidP="00FD2C69">
            <w:pPr>
              <w:ind w:firstLine="0"/>
              <w:jc w:val="both"/>
              <w:rPr>
                <w:sz w:val="22"/>
              </w:rPr>
            </w:pPr>
            <w:r>
              <w:rPr>
                <w:sz w:val="22"/>
              </w:rPr>
              <w:t>Вартість, грн</w:t>
            </w:r>
          </w:p>
        </w:tc>
        <w:tc>
          <w:tcPr>
            <w:tcW w:w="709" w:type="dxa"/>
            <w:tcBorders>
              <w:bottom w:val="single" w:sz="4" w:space="0" w:color="auto"/>
            </w:tcBorders>
          </w:tcPr>
          <w:p w14:paraId="76ADE0D6" w14:textId="77777777" w:rsidR="003969BF" w:rsidRPr="00AD0D58" w:rsidRDefault="003969BF" w:rsidP="00FD2C69">
            <w:pPr>
              <w:ind w:firstLine="0"/>
              <w:jc w:val="both"/>
              <w:rPr>
                <w:sz w:val="22"/>
              </w:rPr>
            </w:pPr>
            <w:r>
              <w:rPr>
                <w:sz w:val="22"/>
              </w:rPr>
              <w:t>К-ть</w:t>
            </w:r>
          </w:p>
        </w:tc>
        <w:tc>
          <w:tcPr>
            <w:tcW w:w="850" w:type="dxa"/>
            <w:tcBorders>
              <w:bottom w:val="single" w:sz="4" w:space="0" w:color="auto"/>
            </w:tcBorders>
          </w:tcPr>
          <w:p w14:paraId="079761FD" w14:textId="77777777" w:rsidR="003969BF" w:rsidRPr="00AD0D58" w:rsidRDefault="003969BF" w:rsidP="00FD2C69">
            <w:pPr>
              <w:ind w:firstLine="0"/>
              <w:jc w:val="both"/>
              <w:rPr>
                <w:sz w:val="22"/>
              </w:rPr>
            </w:pPr>
            <w:r>
              <w:rPr>
                <w:sz w:val="22"/>
              </w:rPr>
              <w:t>Вартість, грн</w:t>
            </w:r>
          </w:p>
        </w:tc>
        <w:tc>
          <w:tcPr>
            <w:tcW w:w="709" w:type="dxa"/>
            <w:tcBorders>
              <w:bottom w:val="single" w:sz="4" w:space="0" w:color="auto"/>
            </w:tcBorders>
          </w:tcPr>
          <w:p w14:paraId="5596DE48" w14:textId="77777777" w:rsidR="003969BF" w:rsidRPr="00AD0D58" w:rsidRDefault="003969BF" w:rsidP="00FD2C69">
            <w:pPr>
              <w:ind w:firstLine="0"/>
              <w:jc w:val="both"/>
              <w:rPr>
                <w:sz w:val="22"/>
              </w:rPr>
            </w:pPr>
            <w:r>
              <w:rPr>
                <w:sz w:val="22"/>
              </w:rPr>
              <w:t>К-ть</w:t>
            </w:r>
          </w:p>
        </w:tc>
        <w:tc>
          <w:tcPr>
            <w:tcW w:w="850" w:type="dxa"/>
            <w:tcBorders>
              <w:bottom w:val="single" w:sz="4" w:space="0" w:color="auto"/>
            </w:tcBorders>
          </w:tcPr>
          <w:p w14:paraId="17DA52EA" w14:textId="77777777" w:rsidR="003969BF" w:rsidRPr="00AD0D58" w:rsidRDefault="003969BF" w:rsidP="00FD2C69">
            <w:pPr>
              <w:ind w:firstLine="0"/>
              <w:jc w:val="both"/>
              <w:rPr>
                <w:sz w:val="22"/>
              </w:rPr>
            </w:pPr>
            <w:r>
              <w:rPr>
                <w:sz w:val="22"/>
              </w:rPr>
              <w:t>Вартість, грн</w:t>
            </w:r>
          </w:p>
        </w:tc>
        <w:tc>
          <w:tcPr>
            <w:tcW w:w="993" w:type="dxa"/>
            <w:vMerge/>
            <w:tcBorders>
              <w:bottom w:val="single" w:sz="4" w:space="0" w:color="auto"/>
            </w:tcBorders>
          </w:tcPr>
          <w:p w14:paraId="2DAB9DEC" w14:textId="77777777" w:rsidR="003969BF" w:rsidRPr="00AD0D58" w:rsidRDefault="003969BF" w:rsidP="00FD2C69">
            <w:pPr>
              <w:ind w:firstLine="0"/>
              <w:jc w:val="both"/>
              <w:rPr>
                <w:sz w:val="22"/>
              </w:rPr>
            </w:pPr>
          </w:p>
        </w:tc>
        <w:tc>
          <w:tcPr>
            <w:tcW w:w="1134" w:type="dxa"/>
            <w:vMerge/>
            <w:tcBorders>
              <w:bottom w:val="single" w:sz="4" w:space="0" w:color="auto"/>
            </w:tcBorders>
          </w:tcPr>
          <w:p w14:paraId="2BD62214" w14:textId="77777777" w:rsidR="003969BF" w:rsidRPr="00AD0D58" w:rsidRDefault="003969BF" w:rsidP="00FD2C69">
            <w:pPr>
              <w:ind w:firstLine="0"/>
              <w:jc w:val="both"/>
              <w:rPr>
                <w:sz w:val="22"/>
              </w:rPr>
            </w:pPr>
          </w:p>
        </w:tc>
        <w:tc>
          <w:tcPr>
            <w:tcW w:w="851" w:type="dxa"/>
            <w:vMerge/>
            <w:tcBorders>
              <w:bottom w:val="single" w:sz="4" w:space="0" w:color="auto"/>
            </w:tcBorders>
          </w:tcPr>
          <w:p w14:paraId="50E62DB6" w14:textId="77777777" w:rsidR="003969BF" w:rsidRPr="00AD0D58" w:rsidRDefault="003969BF" w:rsidP="00FD2C69">
            <w:pPr>
              <w:ind w:firstLine="0"/>
              <w:jc w:val="both"/>
              <w:rPr>
                <w:sz w:val="22"/>
              </w:rPr>
            </w:pPr>
          </w:p>
        </w:tc>
        <w:tc>
          <w:tcPr>
            <w:tcW w:w="708" w:type="dxa"/>
            <w:vMerge/>
            <w:tcBorders>
              <w:bottom w:val="single" w:sz="4" w:space="0" w:color="auto"/>
            </w:tcBorders>
          </w:tcPr>
          <w:p w14:paraId="29746DCB" w14:textId="77777777" w:rsidR="003969BF" w:rsidRPr="00AD0D58" w:rsidRDefault="003969BF" w:rsidP="00FD2C69">
            <w:pPr>
              <w:ind w:firstLine="0"/>
              <w:jc w:val="both"/>
              <w:rPr>
                <w:sz w:val="22"/>
              </w:rPr>
            </w:pPr>
          </w:p>
        </w:tc>
      </w:tr>
      <w:tr w:rsidR="003969BF" w14:paraId="6CAC3A95" w14:textId="77777777" w:rsidTr="00FD2C69">
        <w:tc>
          <w:tcPr>
            <w:tcW w:w="426" w:type="dxa"/>
          </w:tcPr>
          <w:p w14:paraId="3863C487" w14:textId="77777777" w:rsidR="003969BF" w:rsidRPr="00AD0D58" w:rsidRDefault="003969BF" w:rsidP="00FD2C69">
            <w:pPr>
              <w:ind w:firstLine="0"/>
              <w:jc w:val="both"/>
              <w:rPr>
                <w:sz w:val="22"/>
              </w:rPr>
            </w:pPr>
          </w:p>
        </w:tc>
        <w:tc>
          <w:tcPr>
            <w:tcW w:w="992" w:type="dxa"/>
          </w:tcPr>
          <w:p w14:paraId="6677522C" w14:textId="77777777" w:rsidR="003969BF" w:rsidRPr="00AD0D58" w:rsidRDefault="003969BF" w:rsidP="00FD2C69">
            <w:pPr>
              <w:ind w:firstLine="0"/>
              <w:jc w:val="both"/>
              <w:rPr>
                <w:sz w:val="22"/>
              </w:rPr>
            </w:pPr>
          </w:p>
        </w:tc>
        <w:tc>
          <w:tcPr>
            <w:tcW w:w="993" w:type="dxa"/>
          </w:tcPr>
          <w:p w14:paraId="0A9847BE" w14:textId="77777777" w:rsidR="003969BF" w:rsidRPr="00AD0D58" w:rsidRDefault="003969BF" w:rsidP="00FD2C69">
            <w:pPr>
              <w:ind w:firstLine="0"/>
              <w:jc w:val="both"/>
              <w:rPr>
                <w:sz w:val="22"/>
              </w:rPr>
            </w:pPr>
          </w:p>
        </w:tc>
        <w:tc>
          <w:tcPr>
            <w:tcW w:w="992" w:type="dxa"/>
          </w:tcPr>
          <w:p w14:paraId="0F04EAC4" w14:textId="77777777" w:rsidR="003969BF" w:rsidRPr="00AD0D58" w:rsidRDefault="003969BF" w:rsidP="00FD2C69">
            <w:pPr>
              <w:ind w:firstLine="0"/>
              <w:jc w:val="both"/>
              <w:rPr>
                <w:sz w:val="22"/>
              </w:rPr>
            </w:pPr>
          </w:p>
        </w:tc>
        <w:tc>
          <w:tcPr>
            <w:tcW w:w="992" w:type="dxa"/>
          </w:tcPr>
          <w:p w14:paraId="4AAF1128" w14:textId="77777777" w:rsidR="003969BF" w:rsidRPr="00AD0D58" w:rsidRDefault="003969BF" w:rsidP="00FD2C69">
            <w:pPr>
              <w:ind w:firstLine="0"/>
              <w:jc w:val="both"/>
              <w:rPr>
                <w:sz w:val="22"/>
              </w:rPr>
            </w:pPr>
          </w:p>
        </w:tc>
        <w:tc>
          <w:tcPr>
            <w:tcW w:w="992" w:type="dxa"/>
          </w:tcPr>
          <w:p w14:paraId="39320EF6" w14:textId="77777777" w:rsidR="003969BF" w:rsidRPr="00AD0D58" w:rsidRDefault="003969BF" w:rsidP="00FD2C69">
            <w:pPr>
              <w:ind w:firstLine="0"/>
              <w:jc w:val="both"/>
              <w:rPr>
                <w:sz w:val="22"/>
              </w:rPr>
            </w:pPr>
          </w:p>
        </w:tc>
        <w:tc>
          <w:tcPr>
            <w:tcW w:w="709" w:type="dxa"/>
          </w:tcPr>
          <w:p w14:paraId="5074CEA1" w14:textId="77777777" w:rsidR="003969BF" w:rsidRPr="00AD0D58" w:rsidRDefault="003969BF" w:rsidP="00FD2C69">
            <w:pPr>
              <w:ind w:firstLine="0"/>
              <w:jc w:val="both"/>
              <w:rPr>
                <w:sz w:val="22"/>
              </w:rPr>
            </w:pPr>
          </w:p>
        </w:tc>
        <w:tc>
          <w:tcPr>
            <w:tcW w:w="851" w:type="dxa"/>
          </w:tcPr>
          <w:p w14:paraId="2C27D978" w14:textId="77777777" w:rsidR="003969BF" w:rsidRPr="00AD0D58" w:rsidRDefault="003969BF" w:rsidP="00FD2C69">
            <w:pPr>
              <w:ind w:firstLine="0"/>
              <w:jc w:val="both"/>
              <w:rPr>
                <w:sz w:val="22"/>
              </w:rPr>
            </w:pPr>
          </w:p>
        </w:tc>
        <w:tc>
          <w:tcPr>
            <w:tcW w:w="708" w:type="dxa"/>
          </w:tcPr>
          <w:p w14:paraId="0FCEA86A" w14:textId="77777777" w:rsidR="003969BF" w:rsidRPr="00AD0D58" w:rsidRDefault="003969BF" w:rsidP="00FD2C69">
            <w:pPr>
              <w:ind w:firstLine="0"/>
              <w:jc w:val="both"/>
              <w:rPr>
                <w:sz w:val="22"/>
              </w:rPr>
            </w:pPr>
          </w:p>
        </w:tc>
        <w:tc>
          <w:tcPr>
            <w:tcW w:w="851" w:type="dxa"/>
          </w:tcPr>
          <w:p w14:paraId="061F997E" w14:textId="77777777" w:rsidR="003969BF" w:rsidRPr="00AD0D58" w:rsidRDefault="003969BF" w:rsidP="00FD2C69">
            <w:pPr>
              <w:ind w:firstLine="0"/>
              <w:jc w:val="both"/>
              <w:rPr>
                <w:sz w:val="22"/>
              </w:rPr>
            </w:pPr>
          </w:p>
        </w:tc>
        <w:tc>
          <w:tcPr>
            <w:tcW w:w="709" w:type="dxa"/>
          </w:tcPr>
          <w:p w14:paraId="055025FB" w14:textId="77777777" w:rsidR="003969BF" w:rsidRPr="00AD0D58" w:rsidRDefault="003969BF" w:rsidP="00FD2C69">
            <w:pPr>
              <w:ind w:firstLine="0"/>
              <w:jc w:val="both"/>
              <w:rPr>
                <w:sz w:val="22"/>
              </w:rPr>
            </w:pPr>
          </w:p>
        </w:tc>
        <w:tc>
          <w:tcPr>
            <w:tcW w:w="850" w:type="dxa"/>
          </w:tcPr>
          <w:p w14:paraId="6ECDD24A" w14:textId="77777777" w:rsidR="003969BF" w:rsidRPr="00AD0D58" w:rsidRDefault="003969BF" w:rsidP="00FD2C69">
            <w:pPr>
              <w:ind w:firstLine="0"/>
              <w:jc w:val="both"/>
              <w:rPr>
                <w:sz w:val="22"/>
              </w:rPr>
            </w:pPr>
          </w:p>
        </w:tc>
        <w:tc>
          <w:tcPr>
            <w:tcW w:w="709" w:type="dxa"/>
          </w:tcPr>
          <w:p w14:paraId="6909655B" w14:textId="77777777" w:rsidR="003969BF" w:rsidRPr="00AD0D58" w:rsidRDefault="003969BF" w:rsidP="00FD2C69">
            <w:pPr>
              <w:ind w:firstLine="0"/>
              <w:jc w:val="both"/>
              <w:rPr>
                <w:sz w:val="22"/>
              </w:rPr>
            </w:pPr>
          </w:p>
        </w:tc>
        <w:tc>
          <w:tcPr>
            <w:tcW w:w="850" w:type="dxa"/>
          </w:tcPr>
          <w:p w14:paraId="2882334B" w14:textId="77777777" w:rsidR="003969BF" w:rsidRPr="00AD0D58" w:rsidRDefault="003969BF" w:rsidP="00FD2C69">
            <w:pPr>
              <w:ind w:firstLine="0"/>
              <w:jc w:val="both"/>
              <w:rPr>
                <w:sz w:val="22"/>
              </w:rPr>
            </w:pPr>
          </w:p>
        </w:tc>
        <w:tc>
          <w:tcPr>
            <w:tcW w:w="993" w:type="dxa"/>
          </w:tcPr>
          <w:p w14:paraId="25F698EB" w14:textId="77777777" w:rsidR="003969BF" w:rsidRPr="00AD0D58" w:rsidRDefault="003969BF" w:rsidP="00FD2C69">
            <w:pPr>
              <w:ind w:firstLine="0"/>
              <w:jc w:val="both"/>
              <w:rPr>
                <w:sz w:val="22"/>
              </w:rPr>
            </w:pPr>
          </w:p>
        </w:tc>
        <w:tc>
          <w:tcPr>
            <w:tcW w:w="1134" w:type="dxa"/>
          </w:tcPr>
          <w:p w14:paraId="00552C97" w14:textId="77777777" w:rsidR="003969BF" w:rsidRPr="00AD0D58" w:rsidRDefault="003969BF" w:rsidP="00FD2C69">
            <w:pPr>
              <w:ind w:firstLine="0"/>
              <w:jc w:val="both"/>
              <w:rPr>
                <w:sz w:val="22"/>
              </w:rPr>
            </w:pPr>
          </w:p>
        </w:tc>
        <w:tc>
          <w:tcPr>
            <w:tcW w:w="851" w:type="dxa"/>
          </w:tcPr>
          <w:p w14:paraId="5E9C5FB1" w14:textId="77777777" w:rsidR="003969BF" w:rsidRPr="00AD0D58" w:rsidRDefault="003969BF" w:rsidP="00FD2C69">
            <w:pPr>
              <w:ind w:firstLine="0"/>
              <w:jc w:val="both"/>
              <w:rPr>
                <w:sz w:val="22"/>
              </w:rPr>
            </w:pPr>
          </w:p>
        </w:tc>
        <w:tc>
          <w:tcPr>
            <w:tcW w:w="708" w:type="dxa"/>
          </w:tcPr>
          <w:p w14:paraId="300FE40B" w14:textId="77777777" w:rsidR="003969BF" w:rsidRPr="00AD0D58" w:rsidRDefault="003969BF" w:rsidP="00FD2C69">
            <w:pPr>
              <w:ind w:firstLine="0"/>
              <w:jc w:val="both"/>
              <w:rPr>
                <w:sz w:val="22"/>
              </w:rPr>
            </w:pPr>
          </w:p>
        </w:tc>
      </w:tr>
    </w:tbl>
    <w:p w14:paraId="26505600" w14:textId="77777777" w:rsidR="003969BF" w:rsidRDefault="003969BF" w:rsidP="003969BF">
      <w:pPr>
        <w:jc w:val="both"/>
      </w:pPr>
    </w:p>
    <w:p w14:paraId="72FFF8D1" w14:textId="77777777" w:rsidR="003969BF" w:rsidRPr="00094862" w:rsidRDefault="003969BF" w:rsidP="003969BF">
      <w:pPr>
        <w:jc w:val="both"/>
        <w:rPr>
          <w:sz w:val="20"/>
          <w:szCs w:val="20"/>
        </w:rPr>
      </w:pPr>
      <w:r>
        <w:t xml:space="preserve">Усього </w:t>
      </w:r>
    </w:p>
    <w:p w14:paraId="60F95A51" w14:textId="77777777" w:rsidR="003969BF" w:rsidRDefault="003969BF" w:rsidP="003969BF">
      <w:pPr>
        <w:jc w:val="both"/>
      </w:pPr>
    </w:p>
    <w:p w14:paraId="590AC0F2" w14:textId="77777777" w:rsidR="003969BF" w:rsidRDefault="003969BF" w:rsidP="003969BF">
      <w:pPr>
        <w:jc w:val="both"/>
      </w:pPr>
      <w:r>
        <w:t xml:space="preserve"> Голова комісії: __________________________________  _____________  _____________________________ </w:t>
      </w:r>
    </w:p>
    <w:p w14:paraId="0C98F6DC" w14:textId="77777777" w:rsidR="003969BF" w:rsidRPr="00C006E2" w:rsidRDefault="003969BF" w:rsidP="003969BF">
      <w:pPr>
        <w:jc w:val="both"/>
        <w:rPr>
          <w:sz w:val="20"/>
          <w:szCs w:val="20"/>
        </w:rPr>
      </w:pPr>
      <w:r w:rsidRPr="00C006E2">
        <w:rPr>
          <w:sz w:val="20"/>
          <w:szCs w:val="20"/>
        </w:rPr>
        <w:t xml:space="preserve">         </w:t>
      </w:r>
      <w:r>
        <w:rPr>
          <w:sz w:val="20"/>
          <w:szCs w:val="20"/>
        </w:rPr>
        <w:t xml:space="preserve">                                                                </w:t>
      </w:r>
      <w:r w:rsidRPr="00C006E2">
        <w:rPr>
          <w:sz w:val="20"/>
          <w:szCs w:val="20"/>
        </w:rPr>
        <w:t xml:space="preserve">          (посада)  </w:t>
      </w:r>
      <w:r>
        <w:rPr>
          <w:sz w:val="20"/>
          <w:szCs w:val="20"/>
        </w:rPr>
        <w:t xml:space="preserve">                                              </w:t>
      </w:r>
      <w:r w:rsidRPr="00C006E2">
        <w:rPr>
          <w:sz w:val="20"/>
          <w:szCs w:val="20"/>
        </w:rPr>
        <w:t xml:space="preserve">  (підпис)    </w:t>
      </w:r>
      <w:r>
        <w:rPr>
          <w:sz w:val="20"/>
          <w:szCs w:val="20"/>
        </w:rPr>
        <w:t xml:space="preserve">                                  </w:t>
      </w:r>
      <w:r w:rsidRPr="00C006E2">
        <w:rPr>
          <w:sz w:val="20"/>
          <w:szCs w:val="20"/>
        </w:rPr>
        <w:t xml:space="preserve">(ініціали та прізвище) </w:t>
      </w:r>
    </w:p>
    <w:p w14:paraId="6342FB76" w14:textId="77777777" w:rsidR="003969BF" w:rsidRDefault="003969BF" w:rsidP="003969BF">
      <w:pPr>
        <w:jc w:val="both"/>
      </w:pPr>
      <w:r>
        <w:t xml:space="preserve"> </w:t>
      </w:r>
    </w:p>
    <w:p w14:paraId="1BB5B7C9" w14:textId="77777777" w:rsidR="003969BF" w:rsidRDefault="003969BF" w:rsidP="003969BF">
      <w:pPr>
        <w:jc w:val="both"/>
      </w:pPr>
      <w:r>
        <w:t xml:space="preserve"> Члени комісії:  __________________________________  _____________  _____________________________  </w:t>
      </w:r>
    </w:p>
    <w:p w14:paraId="25584C4C" w14:textId="77777777" w:rsidR="003969BF" w:rsidRDefault="003969BF" w:rsidP="003969BF">
      <w:pPr>
        <w:jc w:val="both"/>
      </w:pPr>
      <w:r>
        <w:t xml:space="preserve">                           __________________________________  _____________  _____________________________</w:t>
      </w:r>
    </w:p>
    <w:p w14:paraId="0E529958" w14:textId="41BA8A57" w:rsidR="00822E07" w:rsidRDefault="003969BF" w:rsidP="003969BF">
      <w:pPr>
        <w:ind w:firstLine="0"/>
        <w:jc w:val="both"/>
      </w:pPr>
      <w:r>
        <w:t xml:space="preserve">                           __________________________________  _____________  _____________________________</w:t>
      </w:r>
    </w:p>
    <w:p w14:paraId="2C59F3D6" w14:textId="11EC367B" w:rsidR="003969BF" w:rsidRDefault="003969BF" w:rsidP="003969BF">
      <w:pPr>
        <w:ind w:firstLine="0"/>
        <w:jc w:val="both"/>
      </w:pPr>
    </w:p>
    <w:p w14:paraId="2DF2C914" w14:textId="5618C72D" w:rsidR="003969BF" w:rsidRDefault="003969BF" w:rsidP="003969BF">
      <w:pPr>
        <w:ind w:firstLine="0"/>
        <w:jc w:val="both"/>
      </w:pPr>
    </w:p>
    <w:p w14:paraId="0F9DEB0F" w14:textId="384F4C88" w:rsidR="003969BF" w:rsidRDefault="003969BF" w:rsidP="003969BF">
      <w:pPr>
        <w:ind w:firstLine="0"/>
        <w:jc w:val="both"/>
      </w:pPr>
    </w:p>
    <w:p w14:paraId="5537CC14" w14:textId="589D10D4" w:rsidR="003969BF" w:rsidRDefault="003969BF" w:rsidP="003969BF">
      <w:pPr>
        <w:ind w:firstLine="0"/>
        <w:jc w:val="both"/>
      </w:pPr>
    </w:p>
    <w:p w14:paraId="1C9B6EA2" w14:textId="2431A248" w:rsidR="003969BF" w:rsidRPr="00E746CE" w:rsidRDefault="003969BF" w:rsidP="003969BF">
      <w:pPr>
        <w:ind w:firstLine="0"/>
        <w:jc w:val="both"/>
        <w:rPr>
          <w:rFonts w:cs="Times New Roman"/>
          <w:sz w:val="26"/>
          <w:szCs w:val="26"/>
        </w:rPr>
      </w:pPr>
      <w:r>
        <w:t>Секретар                                                                                                                                                     Олександр МАКУШЕНКО</w:t>
      </w:r>
    </w:p>
    <w:sectPr w:rsidR="003969BF" w:rsidRPr="00E746CE" w:rsidSect="004A0665">
      <w:pgSz w:w="16838" w:h="11906" w:orient="landscape"/>
      <w:pgMar w:top="992" w:right="1134" w:bottom="993"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316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84239D"/>
    <w:multiLevelType w:val="hybridMultilevel"/>
    <w:tmpl w:val="081C9524"/>
    <w:lvl w:ilvl="0" w:tplc="B1324B6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13B289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B7DBF"/>
    <w:multiLevelType w:val="multilevel"/>
    <w:tmpl w:val="39B65CA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7581D"/>
    <w:multiLevelType w:val="multilevel"/>
    <w:tmpl w:val="02361A9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9B3799"/>
    <w:multiLevelType w:val="multilevel"/>
    <w:tmpl w:val="39D4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B2523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7F3674"/>
    <w:multiLevelType w:val="multilevel"/>
    <w:tmpl w:val="8266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24CF5"/>
    <w:multiLevelType w:val="hybridMultilevel"/>
    <w:tmpl w:val="1CD8D9F0"/>
    <w:lvl w:ilvl="0" w:tplc="B1324B6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EC81308"/>
    <w:multiLevelType w:val="hybridMultilevel"/>
    <w:tmpl w:val="1D86EA7A"/>
    <w:lvl w:ilvl="0" w:tplc="805E352A">
      <w:start w:val="1"/>
      <w:numFmt w:val="decimal"/>
      <w:lvlText w:val="%1."/>
      <w:lvlJc w:val="left"/>
      <w:pPr>
        <w:ind w:left="1155" w:hanging="360"/>
      </w:pPr>
      <w:rPr>
        <w:rFonts w:ascii="Times New Roman" w:hAnsi="Times New Roman" w:cs="Times New Roman" w:hint="default"/>
        <w:sz w:val="28"/>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10" w15:restartNumberingAfterBreak="0">
    <w:nsid w:val="5B7C5E94"/>
    <w:multiLevelType w:val="hybridMultilevel"/>
    <w:tmpl w:val="20F6042C"/>
    <w:lvl w:ilvl="0" w:tplc="B1324B6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616C43BE"/>
    <w:multiLevelType w:val="hybridMultilevel"/>
    <w:tmpl w:val="790C2B64"/>
    <w:lvl w:ilvl="0" w:tplc="FB4EA12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39F1AD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D7748B"/>
    <w:multiLevelType w:val="multilevel"/>
    <w:tmpl w:val="FFA64BB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A67306"/>
    <w:multiLevelType w:val="multilevel"/>
    <w:tmpl w:val="1650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C166A6"/>
    <w:multiLevelType w:val="multilevel"/>
    <w:tmpl w:val="B0AE949A"/>
    <w:lvl w:ilvl="0">
      <w:start w:val="1"/>
      <w:numFmt w:val="decimal"/>
      <w:lvlText w:val="%1."/>
      <w:lvlJc w:val="left"/>
      <w:pPr>
        <w:ind w:left="1429" w:hanging="360"/>
      </w:pPr>
    </w:lvl>
    <w:lvl w:ilvl="1">
      <w:start w:val="1"/>
      <w:numFmt w:val="decimal"/>
      <w:isLgl/>
      <w:lvlText w:val="%1.%2."/>
      <w:lvlJc w:val="left"/>
      <w:pPr>
        <w:ind w:left="1834" w:hanging="765"/>
      </w:pPr>
      <w:rPr>
        <w:rFonts w:hint="default"/>
      </w:rPr>
    </w:lvl>
    <w:lvl w:ilvl="2">
      <w:start w:val="1"/>
      <w:numFmt w:val="decimal"/>
      <w:isLgl/>
      <w:lvlText w:val="%1.%2.%3."/>
      <w:lvlJc w:val="left"/>
      <w:pPr>
        <w:ind w:left="1834" w:hanging="76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718727B6"/>
    <w:multiLevelType w:val="hybridMultilevel"/>
    <w:tmpl w:val="3530D8E4"/>
    <w:lvl w:ilvl="0" w:tplc="B1324B6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7"/>
  </w:num>
  <w:num w:numId="4">
    <w:abstractNumId w:val="3"/>
  </w:num>
  <w:num w:numId="5">
    <w:abstractNumId w:val="5"/>
  </w:num>
  <w:num w:numId="6">
    <w:abstractNumId w:val="9"/>
  </w:num>
  <w:num w:numId="7">
    <w:abstractNumId w:val="15"/>
  </w:num>
  <w:num w:numId="8">
    <w:abstractNumId w:val="0"/>
  </w:num>
  <w:num w:numId="9">
    <w:abstractNumId w:val="6"/>
  </w:num>
  <w:num w:numId="10">
    <w:abstractNumId w:val="2"/>
  </w:num>
  <w:num w:numId="11">
    <w:abstractNumId w:val="4"/>
  </w:num>
  <w:num w:numId="12">
    <w:abstractNumId w:val="8"/>
  </w:num>
  <w:num w:numId="13">
    <w:abstractNumId w:val="1"/>
  </w:num>
  <w:num w:numId="14">
    <w:abstractNumId w:val="16"/>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9"/>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16"/>
    <w:rsid w:val="0000509A"/>
    <w:rsid w:val="00015F38"/>
    <w:rsid w:val="000170EB"/>
    <w:rsid w:val="00046819"/>
    <w:rsid w:val="000508F9"/>
    <w:rsid w:val="00053F1D"/>
    <w:rsid w:val="000672EF"/>
    <w:rsid w:val="00072276"/>
    <w:rsid w:val="00092FA7"/>
    <w:rsid w:val="000A2391"/>
    <w:rsid w:val="000A283E"/>
    <w:rsid w:val="000C3216"/>
    <w:rsid w:val="001078B6"/>
    <w:rsid w:val="0012304B"/>
    <w:rsid w:val="00154274"/>
    <w:rsid w:val="001747E7"/>
    <w:rsid w:val="00176068"/>
    <w:rsid w:val="00177363"/>
    <w:rsid w:val="00194843"/>
    <w:rsid w:val="001A58D4"/>
    <w:rsid w:val="001E4622"/>
    <w:rsid w:val="001E6CE3"/>
    <w:rsid w:val="00222419"/>
    <w:rsid w:val="002238BD"/>
    <w:rsid w:val="00235F5F"/>
    <w:rsid w:val="0024285C"/>
    <w:rsid w:val="002606E5"/>
    <w:rsid w:val="00284C13"/>
    <w:rsid w:val="00305F6A"/>
    <w:rsid w:val="00330B2A"/>
    <w:rsid w:val="00330EF4"/>
    <w:rsid w:val="003334A5"/>
    <w:rsid w:val="00364EB1"/>
    <w:rsid w:val="003835FD"/>
    <w:rsid w:val="0039391B"/>
    <w:rsid w:val="003969BF"/>
    <w:rsid w:val="003A10E5"/>
    <w:rsid w:val="003C10F7"/>
    <w:rsid w:val="003D5835"/>
    <w:rsid w:val="003E0515"/>
    <w:rsid w:val="003F6594"/>
    <w:rsid w:val="00410A7E"/>
    <w:rsid w:val="00436C79"/>
    <w:rsid w:val="00442103"/>
    <w:rsid w:val="004428C4"/>
    <w:rsid w:val="004461FC"/>
    <w:rsid w:val="00454BF3"/>
    <w:rsid w:val="004605A6"/>
    <w:rsid w:val="00475A2B"/>
    <w:rsid w:val="0049413C"/>
    <w:rsid w:val="004A0665"/>
    <w:rsid w:val="004D12B4"/>
    <w:rsid w:val="004D5619"/>
    <w:rsid w:val="004E70D3"/>
    <w:rsid w:val="004F4E39"/>
    <w:rsid w:val="005550E1"/>
    <w:rsid w:val="0057728E"/>
    <w:rsid w:val="005833FD"/>
    <w:rsid w:val="00585FD6"/>
    <w:rsid w:val="00594C30"/>
    <w:rsid w:val="005A0878"/>
    <w:rsid w:val="005A27AD"/>
    <w:rsid w:val="005C42A3"/>
    <w:rsid w:val="005E676A"/>
    <w:rsid w:val="005F5D92"/>
    <w:rsid w:val="0060582C"/>
    <w:rsid w:val="00606438"/>
    <w:rsid w:val="00610B74"/>
    <w:rsid w:val="00622347"/>
    <w:rsid w:val="00626056"/>
    <w:rsid w:val="00635FA2"/>
    <w:rsid w:val="00636FC0"/>
    <w:rsid w:val="006549AB"/>
    <w:rsid w:val="00697916"/>
    <w:rsid w:val="006A623F"/>
    <w:rsid w:val="006C58E2"/>
    <w:rsid w:val="00721EDF"/>
    <w:rsid w:val="00726AFD"/>
    <w:rsid w:val="0073133D"/>
    <w:rsid w:val="007537A5"/>
    <w:rsid w:val="0076428E"/>
    <w:rsid w:val="0078494C"/>
    <w:rsid w:val="00791140"/>
    <w:rsid w:val="007B25A2"/>
    <w:rsid w:val="007C2ADF"/>
    <w:rsid w:val="007D3D80"/>
    <w:rsid w:val="007D5522"/>
    <w:rsid w:val="007E526B"/>
    <w:rsid w:val="007E64E9"/>
    <w:rsid w:val="007E7F8E"/>
    <w:rsid w:val="008010DB"/>
    <w:rsid w:val="00822E07"/>
    <w:rsid w:val="00832BBD"/>
    <w:rsid w:val="00832CE9"/>
    <w:rsid w:val="00846C34"/>
    <w:rsid w:val="008477FA"/>
    <w:rsid w:val="00850E18"/>
    <w:rsid w:val="00854047"/>
    <w:rsid w:val="00863CDA"/>
    <w:rsid w:val="00867015"/>
    <w:rsid w:val="00881796"/>
    <w:rsid w:val="0088216A"/>
    <w:rsid w:val="008848F0"/>
    <w:rsid w:val="008A6905"/>
    <w:rsid w:val="008B79FE"/>
    <w:rsid w:val="00923E7A"/>
    <w:rsid w:val="009F2F75"/>
    <w:rsid w:val="00A059A9"/>
    <w:rsid w:val="00A15B86"/>
    <w:rsid w:val="00A21E3A"/>
    <w:rsid w:val="00A24C03"/>
    <w:rsid w:val="00A50DE4"/>
    <w:rsid w:val="00A72391"/>
    <w:rsid w:val="00A734D2"/>
    <w:rsid w:val="00A879C2"/>
    <w:rsid w:val="00AA2C12"/>
    <w:rsid w:val="00AB4FA3"/>
    <w:rsid w:val="00AE6301"/>
    <w:rsid w:val="00AF0F6E"/>
    <w:rsid w:val="00B01A87"/>
    <w:rsid w:val="00B2631D"/>
    <w:rsid w:val="00B4260E"/>
    <w:rsid w:val="00B45398"/>
    <w:rsid w:val="00B46D64"/>
    <w:rsid w:val="00B50DB2"/>
    <w:rsid w:val="00B539A8"/>
    <w:rsid w:val="00B64815"/>
    <w:rsid w:val="00B76343"/>
    <w:rsid w:val="00B873EF"/>
    <w:rsid w:val="00B97165"/>
    <w:rsid w:val="00BC3AE3"/>
    <w:rsid w:val="00BD1BAE"/>
    <w:rsid w:val="00BE0CAB"/>
    <w:rsid w:val="00C234BE"/>
    <w:rsid w:val="00C40CC2"/>
    <w:rsid w:val="00C519BC"/>
    <w:rsid w:val="00C764E4"/>
    <w:rsid w:val="00C77125"/>
    <w:rsid w:val="00C85150"/>
    <w:rsid w:val="00C912B4"/>
    <w:rsid w:val="00CA4B62"/>
    <w:rsid w:val="00CA5A6F"/>
    <w:rsid w:val="00CD2253"/>
    <w:rsid w:val="00CF7523"/>
    <w:rsid w:val="00D024B0"/>
    <w:rsid w:val="00D05A85"/>
    <w:rsid w:val="00D1334A"/>
    <w:rsid w:val="00D13684"/>
    <w:rsid w:val="00D56578"/>
    <w:rsid w:val="00D91DC4"/>
    <w:rsid w:val="00DA2618"/>
    <w:rsid w:val="00DC7DCA"/>
    <w:rsid w:val="00DD5CC4"/>
    <w:rsid w:val="00DF5AFD"/>
    <w:rsid w:val="00E162CF"/>
    <w:rsid w:val="00E2712F"/>
    <w:rsid w:val="00E321C9"/>
    <w:rsid w:val="00E41CF7"/>
    <w:rsid w:val="00E42C5B"/>
    <w:rsid w:val="00E746CE"/>
    <w:rsid w:val="00EA48F9"/>
    <w:rsid w:val="00EF2CA0"/>
    <w:rsid w:val="00F05C16"/>
    <w:rsid w:val="00F14311"/>
    <w:rsid w:val="00F34E8E"/>
    <w:rsid w:val="00F52AB3"/>
    <w:rsid w:val="00F5617D"/>
    <w:rsid w:val="00F671DE"/>
    <w:rsid w:val="00F82EE1"/>
    <w:rsid w:val="00FD1790"/>
    <w:rsid w:val="00FD33F8"/>
    <w:rsid w:val="00FF0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0045B6"/>
  <w15:chartTrackingRefBased/>
  <w15:docId w15:val="{B4A0E427-1A31-4EFE-B46A-13DB2031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10F7"/>
    <w:pPr>
      <w:spacing w:before="100" w:beforeAutospacing="1" w:after="100" w:afterAutospacing="1"/>
      <w:ind w:firstLine="0"/>
      <w:outlineLvl w:val="0"/>
    </w:pPr>
    <w:rPr>
      <w:rFonts w:eastAsia="Times New Roman" w:cs="Times New Roman"/>
      <w:b/>
      <w:bCs/>
      <w:kern w:val="36"/>
      <w:sz w:val="48"/>
      <w:szCs w:val="48"/>
      <w:lang w:eastAsia="uk-UA"/>
    </w:rPr>
  </w:style>
  <w:style w:type="paragraph" w:styleId="2">
    <w:name w:val="heading 2"/>
    <w:basedOn w:val="a"/>
    <w:next w:val="a"/>
    <w:link w:val="20"/>
    <w:uiPriority w:val="9"/>
    <w:semiHidden/>
    <w:unhideWhenUsed/>
    <w:qFormat/>
    <w:rsid w:val="0049413C"/>
    <w:pPr>
      <w:keepNext/>
      <w:keepLines/>
      <w:spacing w:before="40" w:line="276" w:lineRule="auto"/>
      <w:ind w:firstLine="0"/>
      <w:outlineLvl w:val="1"/>
    </w:pPr>
    <w:rPr>
      <w:rFonts w:asciiTheme="majorHAnsi" w:eastAsiaTheme="majorEastAsia" w:hAnsiTheme="majorHAnsi" w:cstheme="majorBidi"/>
      <w:color w:val="2E74B5"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0F7"/>
    <w:rPr>
      <w:rFonts w:eastAsia="Times New Roman" w:cs="Times New Roman"/>
      <w:b/>
      <w:bCs/>
      <w:kern w:val="36"/>
      <w:sz w:val="48"/>
      <w:szCs w:val="48"/>
      <w:lang w:eastAsia="uk-UA"/>
    </w:rPr>
  </w:style>
  <w:style w:type="paragraph" w:customStyle="1" w:styleId="200">
    <w:name w:val="20"/>
    <w:basedOn w:val="a"/>
    <w:rsid w:val="003C10F7"/>
    <w:pPr>
      <w:spacing w:before="100" w:beforeAutospacing="1" w:after="100" w:afterAutospacing="1"/>
      <w:ind w:firstLine="0"/>
    </w:pPr>
    <w:rPr>
      <w:rFonts w:eastAsia="Times New Roman" w:cs="Times New Roman"/>
      <w:sz w:val="24"/>
      <w:szCs w:val="24"/>
      <w:lang w:eastAsia="uk-UA"/>
    </w:rPr>
  </w:style>
  <w:style w:type="paragraph" w:styleId="a3">
    <w:name w:val="Normal (Web)"/>
    <w:basedOn w:val="a"/>
    <w:uiPriority w:val="99"/>
    <w:semiHidden/>
    <w:unhideWhenUsed/>
    <w:rsid w:val="003C10F7"/>
    <w:pPr>
      <w:spacing w:before="100" w:beforeAutospacing="1" w:after="100" w:afterAutospacing="1"/>
      <w:ind w:firstLine="0"/>
    </w:pPr>
    <w:rPr>
      <w:rFonts w:eastAsia="Times New Roman" w:cs="Times New Roman"/>
      <w:sz w:val="24"/>
      <w:szCs w:val="24"/>
      <w:lang w:eastAsia="uk-UA"/>
    </w:rPr>
  </w:style>
  <w:style w:type="paragraph" w:customStyle="1" w:styleId="a4">
    <w:name w:val="a"/>
    <w:basedOn w:val="a"/>
    <w:rsid w:val="003C10F7"/>
    <w:pPr>
      <w:spacing w:before="100" w:beforeAutospacing="1" w:after="100" w:afterAutospacing="1"/>
      <w:ind w:firstLine="0"/>
    </w:pPr>
    <w:rPr>
      <w:rFonts w:eastAsia="Times New Roman" w:cs="Times New Roman"/>
      <w:sz w:val="24"/>
      <w:szCs w:val="24"/>
      <w:lang w:eastAsia="uk-UA"/>
    </w:rPr>
  </w:style>
  <w:style w:type="paragraph" w:styleId="a5">
    <w:name w:val="List Paragraph"/>
    <w:basedOn w:val="a"/>
    <w:uiPriority w:val="34"/>
    <w:qFormat/>
    <w:rsid w:val="00850E18"/>
    <w:pPr>
      <w:ind w:left="720"/>
      <w:contextualSpacing/>
    </w:pPr>
  </w:style>
  <w:style w:type="character" w:styleId="a6">
    <w:name w:val="annotation reference"/>
    <w:basedOn w:val="a0"/>
    <w:uiPriority w:val="99"/>
    <w:semiHidden/>
    <w:unhideWhenUsed/>
    <w:rsid w:val="00867015"/>
    <w:rPr>
      <w:sz w:val="16"/>
      <w:szCs w:val="16"/>
    </w:rPr>
  </w:style>
  <w:style w:type="paragraph" w:styleId="a7">
    <w:name w:val="annotation text"/>
    <w:basedOn w:val="a"/>
    <w:link w:val="a8"/>
    <w:uiPriority w:val="99"/>
    <w:semiHidden/>
    <w:unhideWhenUsed/>
    <w:rsid w:val="00867015"/>
    <w:rPr>
      <w:sz w:val="20"/>
      <w:szCs w:val="20"/>
    </w:rPr>
  </w:style>
  <w:style w:type="character" w:customStyle="1" w:styleId="a8">
    <w:name w:val="Текст примечания Знак"/>
    <w:basedOn w:val="a0"/>
    <w:link w:val="a7"/>
    <w:uiPriority w:val="99"/>
    <w:semiHidden/>
    <w:rsid w:val="00867015"/>
    <w:rPr>
      <w:sz w:val="20"/>
      <w:szCs w:val="20"/>
    </w:rPr>
  </w:style>
  <w:style w:type="paragraph" w:styleId="a9">
    <w:name w:val="annotation subject"/>
    <w:basedOn w:val="a7"/>
    <w:next w:val="a7"/>
    <w:link w:val="aa"/>
    <w:uiPriority w:val="99"/>
    <w:semiHidden/>
    <w:unhideWhenUsed/>
    <w:rsid w:val="00867015"/>
    <w:rPr>
      <w:b/>
      <w:bCs/>
    </w:rPr>
  </w:style>
  <w:style w:type="character" w:customStyle="1" w:styleId="aa">
    <w:name w:val="Тема примечания Знак"/>
    <w:basedOn w:val="a8"/>
    <w:link w:val="a9"/>
    <w:uiPriority w:val="99"/>
    <w:semiHidden/>
    <w:rsid w:val="00867015"/>
    <w:rPr>
      <w:b/>
      <w:bCs/>
      <w:sz w:val="20"/>
      <w:szCs w:val="20"/>
    </w:rPr>
  </w:style>
  <w:style w:type="paragraph" w:styleId="ab">
    <w:name w:val="Balloon Text"/>
    <w:basedOn w:val="a"/>
    <w:link w:val="ac"/>
    <w:uiPriority w:val="99"/>
    <w:semiHidden/>
    <w:unhideWhenUsed/>
    <w:rsid w:val="00867015"/>
    <w:rPr>
      <w:rFonts w:ascii="Segoe UI" w:hAnsi="Segoe UI" w:cs="Segoe UI"/>
      <w:sz w:val="18"/>
      <w:szCs w:val="18"/>
    </w:rPr>
  </w:style>
  <w:style w:type="character" w:customStyle="1" w:styleId="ac">
    <w:name w:val="Текст выноски Знак"/>
    <w:basedOn w:val="a0"/>
    <w:link w:val="ab"/>
    <w:uiPriority w:val="99"/>
    <w:semiHidden/>
    <w:rsid w:val="00867015"/>
    <w:rPr>
      <w:rFonts w:ascii="Segoe UI" w:hAnsi="Segoe UI" w:cs="Segoe UI"/>
      <w:sz w:val="18"/>
      <w:szCs w:val="18"/>
    </w:rPr>
  </w:style>
  <w:style w:type="character" w:styleId="ad">
    <w:name w:val="Hyperlink"/>
    <w:basedOn w:val="a0"/>
    <w:uiPriority w:val="99"/>
    <w:unhideWhenUsed/>
    <w:rsid w:val="00475A2B"/>
    <w:rPr>
      <w:color w:val="0563C1" w:themeColor="hyperlink"/>
      <w:u w:val="single"/>
    </w:rPr>
  </w:style>
  <w:style w:type="paragraph" w:styleId="HTML">
    <w:name w:val="HTML Preformatted"/>
    <w:basedOn w:val="a"/>
    <w:link w:val="HTML0"/>
    <w:uiPriority w:val="99"/>
    <w:semiHidden/>
    <w:unhideWhenUsed/>
    <w:rsid w:val="007E7F8E"/>
    <w:rPr>
      <w:rFonts w:ascii="Consolas" w:hAnsi="Consolas"/>
      <w:sz w:val="20"/>
      <w:szCs w:val="20"/>
    </w:rPr>
  </w:style>
  <w:style w:type="character" w:customStyle="1" w:styleId="HTML0">
    <w:name w:val="Стандартный HTML Знак"/>
    <w:basedOn w:val="a0"/>
    <w:link w:val="HTML"/>
    <w:uiPriority w:val="99"/>
    <w:semiHidden/>
    <w:rsid w:val="007E7F8E"/>
    <w:rPr>
      <w:rFonts w:ascii="Consolas" w:hAnsi="Consolas"/>
      <w:sz w:val="20"/>
      <w:szCs w:val="20"/>
    </w:rPr>
  </w:style>
  <w:style w:type="character" w:styleId="ae">
    <w:name w:val="Emphasis"/>
    <w:basedOn w:val="a0"/>
    <w:uiPriority w:val="20"/>
    <w:qFormat/>
    <w:rsid w:val="007E7F8E"/>
    <w:rPr>
      <w:i/>
      <w:iCs/>
    </w:rPr>
  </w:style>
  <w:style w:type="table" w:styleId="af">
    <w:name w:val="Table Grid"/>
    <w:basedOn w:val="a1"/>
    <w:uiPriority w:val="39"/>
    <w:rsid w:val="0039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9413C"/>
    <w:rPr>
      <w:rFonts w:asciiTheme="majorHAnsi" w:eastAsiaTheme="majorEastAsia" w:hAnsiTheme="majorHAnsi" w:cstheme="majorBidi"/>
      <w:color w:val="2E74B5" w:themeColor="accent1" w:themeShade="BF"/>
      <w:sz w:val="26"/>
      <w:szCs w:val="26"/>
      <w:lang w:val="ru-RU" w:eastAsia="ru-RU"/>
    </w:rPr>
  </w:style>
  <w:style w:type="paragraph" w:styleId="af0">
    <w:name w:val="No Spacing"/>
    <w:uiPriority w:val="1"/>
    <w:qFormat/>
    <w:rsid w:val="0049413C"/>
    <w:pPr>
      <w:ind w:firstLine="0"/>
    </w:pPr>
    <w:rPr>
      <w:rFonts w:asciiTheme="minorHAnsi" w:hAnsiTheme="minorHAnsi"/>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19767">
      <w:bodyDiv w:val="1"/>
      <w:marLeft w:val="0"/>
      <w:marRight w:val="0"/>
      <w:marTop w:val="0"/>
      <w:marBottom w:val="0"/>
      <w:divBdr>
        <w:top w:val="none" w:sz="0" w:space="0" w:color="auto"/>
        <w:left w:val="none" w:sz="0" w:space="0" w:color="auto"/>
        <w:bottom w:val="none" w:sz="0" w:space="0" w:color="auto"/>
        <w:right w:val="none" w:sz="0" w:space="0" w:color="auto"/>
      </w:divBdr>
      <w:divsChild>
        <w:div w:id="1557156449">
          <w:marLeft w:val="0"/>
          <w:marRight w:val="0"/>
          <w:marTop w:val="0"/>
          <w:marBottom w:val="0"/>
          <w:divBdr>
            <w:top w:val="none" w:sz="0" w:space="0" w:color="auto"/>
            <w:left w:val="none" w:sz="0" w:space="0" w:color="auto"/>
            <w:bottom w:val="none" w:sz="0" w:space="0" w:color="auto"/>
            <w:right w:val="none" w:sz="0" w:space="0" w:color="auto"/>
          </w:divBdr>
        </w:div>
        <w:div w:id="1803688318">
          <w:marLeft w:val="0"/>
          <w:marRight w:val="0"/>
          <w:marTop w:val="0"/>
          <w:marBottom w:val="0"/>
          <w:divBdr>
            <w:top w:val="none" w:sz="0" w:space="0" w:color="auto"/>
            <w:left w:val="none" w:sz="0" w:space="0" w:color="auto"/>
            <w:bottom w:val="none" w:sz="0" w:space="0" w:color="auto"/>
            <w:right w:val="none" w:sz="0" w:space="0" w:color="auto"/>
          </w:divBdr>
        </w:div>
        <w:div w:id="2135753044">
          <w:marLeft w:val="0"/>
          <w:marRight w:val="0"/>
          <w:marTop w:val="0"/>
          <w:marBottom w:val="0"/>
          <w:divBdr>
            <w:top w:val="none" w:sz="0" w:space="0" w:color="auto"/>
            <w:left w:val="none" w:sz="0" w:space="0" w:color="auto"/>
            <w:bottom w:val="none" w:sz="0" w:space="0" w:color="auto"/>
            <w:right w:val="none" w:sz="0" w:space="0" w:color="auto"/>
          </w:divBdr>
        </w:div>
      </w:divsChild>
    </w:div>
    <w:div w:id="597182963">
      <w:bodyDiv w:val="1"/>
      <w:marLeft w:val="0"/>
      <w:marRight w:val="0"/>
      <w:marTop w:val="0"/>
      <w:marBottom w:val="0"/>
      <w:divBdr>
        <w:top w:val="none" w:sz="0" w:space="0" w:color="auto"/>
        <w:left w:val="none" w:sz="0" w:space="0" w:color="auto"/>
        <w:bottom w:val="none" w:sz="0" w:space="0" w:color="auto"/>
        <w:right w:val="none" w:sz="0" w:space="0" w:color="auto"/>
      </w:divBdr>
    </w:div>
    <w:div w:id="714740644">
      <w:bodyDiv w:val="1"/>
      <w:marLeft w:val="0"/>
      <w:marRight w:val="0"/>
      <w:marTop w:val="0"/>
      <w:marBottom w:val="0"/>
      <w:divBdr>
        <w:top w:val="none" w:sz="0" w:space="0" w:color="auto"/>
        <w:left w:val="none" w:sz="0" w:space="0" w:color="auto"/>
        <w:bottom w:val="none" w:sz="0" w:space="0" w:color="auto"/>
        <w:right w:val="none" w:sz="0" w:space="0" w:color="auto"/>
      </w:divBdr>
      <w:divsChild>
        <w:div w:id="535048307">
          <w:marLeft w:val="0"/>
          <w:marRight w:val="0"/>
          <w:marTop w:val="0"/>
          <w:marBottom w:val="0"/>
          <w:divBdr>
            <w:top w:val="none" w:sz="0" w:space="0" w:color="auto"/>
            <w:left w:val="none" w:sz="0" w:space="0" w:color="auto"/>
            <w:bottom w:val="none" w:sz="0" w:space="0" w:color="auto"/>
            <w:right w:val="none" w:sz="0" w:space="0" w:color="auto"/>
          </w:divBdr>
        </w:div>
        <w:div w:id="1225214854">
          <w:marLeft w:val="0"/>
          <w:marRight w:val="0"/>
          <w:marTop w:val="0"/>
          <w:marBottom w:val="0"/>
          <w:divBdr>
            <w:top w:val="none" w:sz="0" w:space="0" w:color="auto"/>
            <w:left w:val="none" w:sz="0" w:space="0" w:color="auto"/>
            <w:bottom w:val="none" w:sz="0" w:space="0" w:color="auto"/>
            <w:right w:val="none" w:sz="0" w:space="0" w:color="auto"/>
          </w:divBdr>
        </w:div>
        <w:div w:id="2009551988">
          <w:marLeft w:val="0"/>
          <w:marRight w:val="0"/>
          <w:marTop w:val="0"/>
          <w:marBottom w:val="0"/>
          <w:divBdr>
            <w:top w:val="none" w:sz="0" w:space="0" w:color="auto"/>
            <w:left w:val="none" w:sz="0" w:space="0" w:color="auto"/>
            <w:bottom w:val="none" w:sz="0" w:space="0" w:color="auto"/>
            <w:right w:val="none" w:sz="0" w:space="0" w:color="auto"/>
          </w:divBdr>
        </w:div>
        <w:div w:id="1989282581">
          <w:marLeft w:val="0"/>
          <w:marRight w:val="0"/>
          <w:marTop w:val="0"/>
          <w:marBottom w:val="0"/>
          <w:divBdr>
            <w:top w:val="none" w:sz="0" w:space="0" w:color="auto"/>
            <w:left w:val="none" w:sz="0" w:space="0" w:color="auto"/>
            <w:bottom w:val="none" w:sz="0" w:space="0" w:color="auto"/>
            <w:right w:val="none" w:sz="0" w:space="0" w:color="auto"/>
          </w:divBdr>
        </w:div>
        <w:div w:id="675768258">
          <w:marLeft w:val="0"/>
          <w:marRight w:val="0"/>
          <w:marTop w:val="0"/>
          <w:marBottom w:val="0"/>
          <w:divBdr>
            <w:top w:val="none" w:sz="0" w:space="0" w:color="auto"/>
            <w:left w:val="none" w:sz="0" w:space="0" w:color="auto"/>
            <w:bottom w:val="none" w:sz="0" w:space="0" w:color="auto"/>
            <w:right w:val="none" w:sz="0" w:space="0" w:color="auto"/>
          </w:divBdr>
        </w:div>
        <w:div w:id="456527941">
          <w:marLeft w:val="0"/>
          <w:marRight w:val="0"/>
          <w:marTop w:val="0"/>
          <w:marBottom w:val="0"/>
          <w:divBdr>
            <w:top w:val="none" w:sz="0" w:space="0" w:color="auto"/>
            <w:left w:val="none" w:sz="0" w:space="0" w:color="auto"/>
            <w:bottom w:val="none" w:sz="0" w:space="0" w:color="auto"/>
            <w:right w:val="none" w:sz="0" w:space="0" w:color="auto"/>
          </w:divBdr>
        </w:div>
        <w:div w:id="753474420">
          <w:marLeft w:val="0"/>
          <w:marRight w:val="0"/>
          <w:marTop w:val="0"/>
          <w:marBottom w:val="0"/>
          <w:divBdr>
            <w:top w:val="none" w:sz="0" w:space="0" w:color="auto"/>
            <w:left w:val="none" w:sz="0" w:space="0" w:color="auto"/>
            <w:bottom w:val="none" w:sz="0" w:space="0" w:color="auto"/>
            <w:right w:val="none" w:sz="0" w:space="0" w:color="auto"/>
          </w:divBdr>
        </w:div>
        <w:div w:id="1202671286">
          <w:marLeft w:val="0"/>
          <w:marRight w:val="0"/>
          <w:marTop w:val="0"/>
          <w:marBottom w:val="0"/>
          <w:divBdr>
            <w:top w:val="none" w:sz="0" w:space="0" w:color="auto"/>
            <w:left w:val="none" w:sz="0" w:space="0" w:color="auto"/>
            <w:bottom w:val="none" w:sz="0" w:space="0" w:color="auto"/>
            <w:right w:val="none" w:sz="0" w:space="0" w:color="auto"/>
          </w:divBdr>
        </w:div>
        <w:div w:id="953246301">
          <w:marLeft w:val="0"/>
          <w:marRight w:val="0"/>
          <w:marTop w:val="0"/>
          <w:marBottom w:val="0"/>
          <w:divBdr>
            <w:top w:val="none" w:sz="0" w:space="0" w:color="auto"/>
            <w:left w:val="none" w:sz="0" w:space="0" w:color="auto"/>
            <w:bottom w:val="none" w:sz="0" w:space="0" w:color="auto"/>
            <w:right w:val="none" w:sz="0" w:space="0" w:color="auto"/>
          </w:divBdr>
        </w:div>
        <w:div w:id="888691942">
          <w:marLeft w:val="0"/>
          <w:marRight w:val="0"/>
          <w:marTop w:val="0"/>
          <w:marBottom w:val="0"/>
          <w:divBdr>
            <w:top w:val="none" w:sz="0" w:space="0" w:color="auto"/>
            <w:left w:val="none" w:sz="0" w:space="0" w:color="auto"/>
            <w:bottom w:val="none" w:sz="0" w:space="0" w:color="auto"/>
            <w:right w:val="none" w:sz="0" w:space="0" w:color="auto"/>
          </w:divBdr>
        </w:div>
        <w:div w:id="88429921">
          <w:marLeft w:val="0"/>
          <w:marRight w:val="0"/>
          <w:marTop w:val="0"/>
          <w:marBottom w:val="0"/>
          <w:divBdr>
            <w:top w:val="none" w:sz="0" w:space="0" w:color="auto"/>
            <w:left w:val="none" w:sz="0" w:space="0" w:color="auto"/>
            <w:bottom w:val="none" w:sz="0" w:space="0" w:color="auto"/>
            <w:right w:val="none" w:sz="0" w:space="0" w:color="auto"/>
          </w:divBdr>
        </w:div>
        <w:div w:id="245267649">
          <w:marLeft w:val="0"/>
          <w:marRight w:val="0"/>
          <w:marTop w:val="0"/>
          <w:marBottom w:val="0"/>
          <w:divBdr>
            <w:top w:val="none" w:sz="0" w:space="0" w:color="auto"/>
            <w:left w:val="none" w:sz="0" w:space="0" w:color="auto"/>
            <w:bottom w:val="none" w:sz="0" w:space="0" w:color="auto"/>
            <w:right w:val="none" w:sz="0" w:space="0" w:color="auto"/>
          </w:divBdr>
        </w:div>
        <w:div w:id="52907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13</Pages>
  <Words>16078</Words>
  <Characters>9165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2023-09-20T07:06:00Z</cp:lastPrinted>
  <dcterms:created xsi:type="dcterms:W3CDTF">2023-07-21T11:35:00Z</dcterms:created>
  <dcterms:modified xsi:type="dcterms:W3CDTF">2023-10-12T06:13:00Z</dcterms:modified>
</cp:coreProperties>
</file>