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48" w:rsidRPr="00EC3848" w:rsidRDefault="00EC3848" w:rsidP="00EC3848">
      <w:pPr>
        <w:pStyle w:val="a4"/>
        <w:jc w:val="center"/>
        <w:rPr>
          <w:sz w:val="28"/>
          <w:szCs w:val="28"/>
        </w:rPr>
      </w:pPr>
      <w:r w:rsidRPr="00EC3848">
        <w:rPr>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6" o:title=""/>
          </v:shape>
          <o:OLEObject Type="Embed" ProgID="PBrush" ShapeID="_x0000_i1025" DrawAspect="Content" ObjectID="_1743232350" r:id="rId7"/>
        </w:object>
      </w:r>
    </w:p>
    <w:p w:rsidR="00EC3848" w:rsidRPr="000E5F33" w:rsidRDefault="00EC3848" w:rsidP="00EC3848">
      <w:pPr>
        <w:pStyle w:val="a4"/>
        <w:jc w:val="right"/>
        <w:rPr>
          <w:sz w:val="28"/>
          <w:szCs w:val="28"/>
          <w:lang w:val="uk-UA"/>
        </w:rPr>
      </w:pPr>
    </w:p>
    <w:p w:rsidR="00EC3848" w:rsidRPr="00EC3848" w:rsidRDefault="00EC3848" w:rsidP="00EC3848">
      <w:pPr>
        <w:pStyle w:val="1"/>
        <w:tabs>
          <w:tab w:val="center" w:pos="4677"/>
          <w:tab w:val="left" w:pos="7710"/>
        </w:tabs>
        <w:spacing w:before="0" w:line="240" w:lineRule="auto"/>
        <w:jc w:val="center"/>
        <w:rPr>
          <w:rFonts w:ascii="Times New Roman" w:hAnsi="Times New Roman" w:cs="Times New Roman"/>
          <w:color w:val="auto"/>
        </w:rPr>
      </w:pPr>
      <w:r w:rsidRPr="00EC3848">
        <w:rPr>
          <w:rFonts w:ascii="Times New Roman" w:hAnsi="Times New Roman" w:cs="Times New Roman"/>
          <w:color w:val="auto"/>
        </w:rPr>
        <w:t>ЛИСЯНСЬКА СЕЛИЩНА РАДА</w:t>
      </w:r>
    </w:p>
    <w:p w:rsidR="00EC3848" w:rsidRPr="00EC3848" w:rsidRDefault="00EC3848" w:rsidP="00EC3848">
      <w:pPr>
        <w:tabs>
          <w:tab w:val="left" w:pos="2220"/>
        </w:tabs>
        <w:jc w:val="center"/>
        <w:rPr>
          <w:rFonts w:ascii="Times New Roman" w:hAnsi="Times New Roman" w:cs="Times New Roman"/>
          <w:b/>
          <w:sz w:val="28"/>
          <w:szCs w:val="28"/>
        </w:rPr>
      </w:pPr>
      <w:proofErr w:type="gramStart"/>
      <w:r w:rsidRPr="00EC3848">
        <w:rPr>
          <w:rFonts w:ascii="Times New Roman" w:hAnsi="Times New Roman" w:cs="Times New Roman"/>
          <w:b/>
          <w:sz w:val="28"/>
          <w:szCs w:val="28"/>
        </w:rPr>
        <w:t>Р</w:t>
      </w:r>
      <w:proofErr w:type="gramEnd"/>
      <w:r w:rsidRPr="00EC3848">
        <w:rPr>
          <w:rFonts w:ascii="Times New Roman" w:hAnsi="Times New Roman" w:cs="Times New Roman"/>
          <w:b/>
          <w:sz w:val="28"/>
          <w:szCs w:val="28"/>
        </w:rPr>
        <w:t>ІШЕННЯ</w:t>
      </w:r>
    </w:p>
    <w:p w:rsidR="00EC3848" w:rsidRPr="00EC3848" w:rsidRDefault="00EC3848" w:rsidP="00EC3848">
      <w:pPr>
        <w:pStyle w:val="2"/>
        <w:rPr>
          <w:b w:val="0"/>
          <w:szCs w:val="28"/>
        </w:rPr>
      </w:pPr>
      <w:r w:rsidRPr="00EC3848">
        <w:rPr>
          <w:b w:val="0"/>
          <w:szCs w:val="28"/>
        </w:rPr>
        <w:t>05.04.2023                                                                                        № 34-</w:t>
      </w:r>
      <w:r>
        <w:rPr>
          <w:b w:val="0"/>
          <w:szCs w:val="28"/>
        </w:rPr>
        <w:t>7</w:t>
      </w:r>
      <w:r w:rsidRPr="00EC3848">
        <w:rPr>
          <w:b w:val="0"/>
          <w:szCs w:val="28"/>
        </w:rPr>
        <w:t>/VIІI</w:t>
      </w:r>
    </w:p>
    <w:p w:rsidR="00D244E5" w:rsidRPr="00EC3848" w:rsidRDefault="00D244E5" w:rsidP="00D244E5">
      <w:pPr>
        <w:pStyle w:val="a4"/>
        <w:rPr>
          <w:lang w:val="uk-UA"/>
        </w:rPr>
      </w:pPr>
    </w:p>
    <w:p w:rsidR="00D244E5" w:rsidRPr="00EC3848" w:rsidRDefault="00D244E5" w:rsidP="00D244E5">
      <w:pPr>
        <w:pStyle w:val="a4"/>
        <w:rPr>
          <w:sz w:val="28"/>
          <w:szCs w:val="28"/>
          <w:lang w:val="uk-UA"/>
        </w:rPr>
      </w:pPr>
      <w:r w:rsidRPr="00EC3848">
        <w:rPr>
          <w:sz w:val="28"/>
          <w:szCs w:val="28"/>
          <w:lang w:val="uk-UA"/>
        </w:rPr>
        <w:t>Про   затвердження   Програми   «Питна  вода»</w:t>
      </w:r>
    </w:p>
    <w:p w:rsidR="00C1513F" w:rsidRPr="00EC3848" w:rsidRDefault="00516CCF" w:rsidP="00D244E5">
      <w:pPr>
        <w:pStyle w:val="a4"/>
        <w:rPr>
          <w:sz w:val="28"/>
          <w:szCs w:val="28"/>
          <w:lang w:val="uk-UA"/>
        </w:rPr>
      </w:pPr>
      <w:r w:rsidRPr="00EC3848">
        <w:rPr>
          <w:sz w:val="28"/>
          <w:szCs w:val="28"/>
          <w:lang w:val="uk-UA"/>
        </w:rPr>
        <w:t>Лисянської селищної ради</w:t>
      </w:r>
      <w:r w:rsidR="00D244E5" w:rsidRPr="00EC3848">
        <w:rPr>
          <w:sz w:val="28"/>
          <w:szCs w:val="28"/>
          <w:lang w:val="uk-UA"/>
        </w:rPr>
        <w:t xml:space="preserve"> </w:t>
      </w:r>
    </w:p>
    <w:p w:rsidR="00D244E5" w:rsidRPr="00EC3848" w:rsidRDefault="00D244E5" w:rsidP="00D244E5">
      <w:pPr>
        <w:pStyle w:val="a4"/>
        <w:rPr>
          <w:sz w:val="28"/>
          <w:szCs w:val="28"/>
          <w:lang w:val="uk-UA"/>
        </w:rPr>
      </w:pPr>
      <w:r w:rsidRPr="00EC3848">
        <w:rPr>
          <w:bCs/>
          <w:color w:val="333333"/>
          <w:kern w:val="36"/>
          <w:sz w:val="28"/>
          <w:szCs w:val="28"/>
          <w:lang w:val="uk-UA"/>
        </w:rPr>
        <w:t xml:space="preserve"> на 202</w:t>
      </w:r>
      <w:r w:rsidR="00516CCF" w:rsidRPr="00EC3848">
        <w:rPr>
          <w:bCs/>
          <w:color w:val="333333"/>
          <w:kern w:val="36"/>
          <w:sz w:val="28"/>
          <w:szCs w:val="28"/>
          <w:lang w:val="uk-UA"/>
        </w:rPr>
        <w:t>3</w:t>
      </w:r>
      <w:r w:rsidRPr="00EC3848">
        <w:rPr>
          <w:bCs/>
          <w:color w:val="333333"/>
          <w:kern w:val="36"/>
          <w:sz w:val="28"/>
          <w:szCs w:val="28"/>
          <w:lang w:val="uk-UA"/>
        </w:rPr>
        <w:t>-202</w:t>
      </w:r>
      <w:r w:rsidR="008E1A61" w:rsidRPr="00EC3848">
        <w:rPr>
          <w:bCs/>
          <w:color w:val="333333"/>
          <w:kern w:val="36"/>
          <w:sz w:val="28"/>
          <w:szCs w:val="28"/>
          <w:lang w:val="uk-UA"/>
        </w:rPr>
        <w:t>6</w:t>
      </w:r>
      <w:r w:rsidRPr="00EC3848">
        <w:rPr>
          <w:bCs/>
          <w:color w:val="333333"/>
          <w:kern w:val="36"/>
          <w:sz w:val="28"/>
          <w:szCs w:val="28"/>
          <w:lang w:val="uk-UA"/>
        </w:rPr>
        <w:t xml:space="preserve"> роки</w:t>
      </w:r>
    </w:p>
    <w:p w:rsidR="00D244E5" w:rsidRPr="00A363B6" w:rsidRDefault="00D244E5" w:rsidP="00D244E5">
      <w:pPr>
        <w:pStyle w:val="a4"/>
        <w:rPr>
          <w:lang w:val="uk-UA"/>
        </w:rPr>
      </w:pPr>
    </w:p>
    <w:p w:rsidR="00D244E5" w:rsidRPr="00A363B6" w:rsidRDefault="00D244E5" w:rsidP="00D244E5">
      <w:pPr>
        <w:pStyle w:val="a4"/>
        <w:rPr>
          <w:lang w:val="uk-UA"/>
        </w:rPr>
      </w:pPr>
    </w:p>
    <w:p w:rsidR="00D244E5" w:rsidRPr="00516CCF" w:rsidRDefault="00D244E5" w:rsidP="00EC3848">
      <w:pPr>
        <w:pStyle w:val="a4"/>
        <w:ind w:firstLine="708"/>
        <w:rPr>
          <w:sz w:val="28"/>
          <w:szCs w:val="28"/>
          <w:lang w:val="uk-UA"/>
        </w:rPr>
      </w:pPr>
      <w:r w:rsidRPr="00516CCF">
        <w:rPr>
          <w:sz w:val="28"/>
          <w:szCs w:val="28"/>
          <w:lang w:val="uk-UA"/>
        </w:rPr>
        <w:t xml:space="preserve">Відповідно  </w:t>
      </w:r>
      <w:r w:rsidRPr="00516CCF">
        <w:rPr>
          <w:color w:val="333333"/>
          <w:sz w:val="28"/>
          <w:szCs w:val="28"/>
          <w:lang w:val="uk-UA"/>
        </w:rPr>
        <w:t xml:space="preserve">статей 71, 91 Бюджетного кодексу України, статей 26, 60, 64 Закону України «Про місцеве самоврядування в Україні», статті 143  Конституції України,  з  метою  забезпечення  якісним  водопостачанням  </w:t>
      </w:r>
      <w:r w:rsidR="00736E33">
        <w:rPr>
          <w:color w:val="333333"/>
          <w:sz w:val="28"/>
          <w:szCs w:val="28"/>
          <w:lang w:val="uk-UA"/>
        </w:rPr>
        <w:t>жителів</w:t>
      </w:r>
      <w:r w:rsidRPr="00516CCF">
        <w:rPr>
          <w:color w:val="333333"/>
          <w:sz w:val="28"/>
          <w:szCs w:val="28"/>
          <w:lang w:val="uk-UA"/>
        </w:rPr>
        <w:t xml:space="preserve">  </w:t>
      </w:r>
      <w:r w:rsidR="00736E33">
        <w:rPr>
          <w:color w:val="333333"/>
          <w:sz w:val="28"/>
          <w:szCs w:val="28"/>
          <w:lang w:val="uk-UA"/>
        </w:rPr>
        <w:t>Лисянської селищної</w:t>
      </w:r>
      <w:r w:rsidRPr="00516CCF">
        <w:rPr>
          <w:color w:val="333333"/>
          <w:sz w:val="28"/>
          <w:szCs w:val="28"/>
          <w:lang w:val="uk-UA"/>
        </w:rPr>
        <w:t xml:space="preserve">   ради,</w:t>
      </w:r>
      <w:r w:rsidRPr="00516CCF">
        <w:rPr>
          <w:sz w:val="28"/>
          <w:szCs w:val="28"/>
          <w:lang w:val="uk-UA"/>
        </w:rPr>
        <w:t xml:space="preserve"> с</w:t>
      </w:r>
      <w:r w:rsidR="00736E33">
        <w:rPr>
          <w:sz w:val="28"/>
          <w:szCs w:val="28"/>
          <w:lang w:val="uk-UA"/>
        </w:rPr>
        <w:t>елищна</w:t>
      </w:r>
      <w:r w:rsidR="00EC3848">
        <w:rPr>
          <w:sz w:val="28"/>
          <w:szCs w:val="28"/>
          <w:lang w:val="uk-UA"/>
        </w:rPr>
        <w:t xml:space="preserve"> рада </w:t>
      </w:r>
    </w:p>
    <w:p w:rsidR="00D244E5" w:rsidRPr="00516CCF" w:rsidRDefault="00EC3848" w:rsidP="00EC3848">
      <w:pPr>
        <w:pStyle w:val="a4"/>
        <w:jc w:val="center"/>
        <w:rPr>
          <w:sz w:val="28"/>
          <w:szCs w:val="28"/>
          <w:lang w:val="uk-UA"/>
        </w:rPr>
      </w:pPr>
      <w:r>
        <w:rPr>
          <w:sz w:val="28"/>
          <w:szCs w:val="28"/>
          <w:lang w:val="uk-UA"/>
        </w:rPr>
        <w:t>ВИРІШИЛА:</w:t>
      </w:r>
    </w:p>
    <w:p w:rsidR="00D244E5" w:rsidRPr="00516CCF" w:rsidRDefault="00D244E5" w:rsidP="00D244E5">
      <w:pPr>
        <w:pStyle w:val="a4"/>
        <w:rPr>
          <w:bCs/>
          <w:color w:val="333333"/>
          <w:kern w:val="36"/>
          <w:sz w:val="28"/>
          <w:szCs w:val="28"/>
          <w:lang w:val="uk-UA"/>
        </w:rPr>
      </w:pPr>
      <w:r w:rsidRPr="00516CCF">
        <w:rPr>
          <w:sz w:val="28"/>
          <w:szCs w:val="28"/>
          <w:lang w:val="uk-UA"/>
        </w:rPr>
        <w:t xml:space="preserve">1.Затвердити  Програму  «Питна  вода»  </w:t>
      </w:r>
      <w:r w:rsidR="00736E33">
        <w:rPr>
          <w:sz w:val="28"/>
          <w:szCs w:val="28"/>
          <w:lang w:val="uk-UA"/>
        </w:rPr>
        <w:t>Лисянської селищної</w:t>
      </w:r>
      <w:r w:rsidRPr="00516CCF">
        <w:rPr>
          <w:sz w:val="28"/>
          <w:szCs w:val="28"/>
          <w:lang w:val="uk-UA"/>
        </w:rPr>
        <w:t xml:space="preserve"> ради  на  202</w:t>
      </w:r>
      <w:r w:rsidR="00736E33">
        <w:rPr>
          <w:sz w:val="28"/>
          <w:szCs w:val="28"/>
          <w:lang w:val="uk-UA"/>
        </w:rPr>
        <w:t>3</w:t>
      </w:r>
      <w:r w:rsidRPr="00516CCF">
        <w:rPr>
          <w:sz w:val="28"/>
          <w:szCs w:val="28"/>
          <w:lang w:val="uk-UA"/>
        </w:rPr>
        <w:t>-202</w:t>
      </w:r>
      <w:r w:rsidR="008E1A61">
        <w:rPr>
          <w:sz w:val="28"/>
          <w:szCs w:val="28"/>
          <w:lang w:val="uk-UA"/>
        </w:rPr>
        <w:t>6</w:t>
      </w:r>
      <w:r w:rsidRPr="00516CCF">
        <w:rPr>
          <w:sz w:val="28"/>
          <w:szCs w:val="28"/>
          <w:lang w:val="uk-UA"/>
        </w:rPr>
        <w:t xml:space="preserve">  роки.</w:t>
      </w:r>
      <w:r w:rsidR="00736E33">
        <w:rPr>
          <w:sz w:val="28"/>
          <w:szCs w:val="28"/>
          <w:lang w:val="uk-UA"/>
        </w:rPr>
        <w:t xml:space="preserve"> </w:t>
      </w:r>
      <w:r w:rsidRPr="00516CCF">
        <w:rPr>
          <w:bCs/>
          <w:color w:val="333333"/>
          <w:kern w:val="36"/>
          <w:sz w:val="28"/>
          <w:szCs w:val="28"/>
          <w:lang w:val="uk-UA"/>
        </w:rPr>
        <w:t>(д</w:t>
      </w:r>
      <w:r w:rsidR="00736E33">
        <w:rPr>
          <w:bCs/>
          <w:color w:val="333333"/>
          <w:kern w:val="36"/>
          <w:sz w:val="28"/>
          <w:szCs w:val="28"/>
          <w:lang w:val="uk-UA"/>
        </w:rPr>
        <w:t>алі –Програма),</w:t>
      </w:r>
      <w:r w:rsidRPr="00516CCF">
        <w:rPr>
          <w:bCs/>
          <w:color w:val="333333"/>
          <w:kern w:val="36"/>
          <w:sz w:val="28"/>
          <w:szCs w:val="28"/>
          <w:lang w:val="uk-UA"/>
        </w:rPr>
        <w:t xml:space="preserve"> до</w:t>
      </w:r>
      <w:r w:rsidR="00736E33">
        <w:rPr>
          <w:bCs/>
          <w:color w:val="333333"/>
          <w:kern w:val="36"/>
          <w:sz w:val="28"/>
          <w:szCs w:val="28"/>
          <w:lang w:val="uk-UA"/>
        </w:rPr>
        <w:t>дається</w:t>
      </w:r>
      <w:r w:rsidRPr="00516CCF">
        <w:rPr>
          <w:bCs/>
          <w:color w:val="333333"/>
          <w:kern w:val="36"/>
          <w:sz w:val="28"/>
          <w:szCs w:val="28"/>
          <w:lang w:val="uk-UA"/>
        </w:rPr>
        <w:t>.</w:t>
      </w:r>
    </w:p>
    <w:p w:rsidR="00736E33" w:rsidRDefault="00D244E5" w:rsidP="00D244E5">
      <w:pPr>
        <w:pStyle w:val="a4"/>
        <w:rPr>
          <w:bCs/>
          <w:color w:val="333333"/>
          <w:kern w:val="36"/>
          <w:sz w:val="28"/>
          <w:szCs w:val="28"/>
          <w:lang w:val="uk-UA"/>
        </w:rPr>
      </w:pPr>
      <w:r w:rsidRPr="00516CCF">
        <w:rPr>
          <w:bCs/>
          <w:color w:val="333333"/>
          <w:kern w:val="36"/>
          <w:sz w:val="28"/>
          <w:szCs w:val="28"/>
          <w:lang w:val="uk-UA"/>
        </w:rPr>
        <w:t>2.</w:t>
      </w:r>
      <w:r w:rsidR="00736E33" w:rsidRPr="00736E33">
        <w:rPr>
          <w:bCs/>
          <w:color w:val="333333"/>
          <w:kern w:val="36"/>
          <w:sz w:val="28"/>
          <w:szCs w:val="28"/>
          <w:lang w:val="uk-UA"/>
        </w:rPr>
        <w:t xml:space="preserve"> Фінансовому відділу селищної ради передбачити  кошти на фінансування заходів Програми.</w:t>
      </w:r>
    </w:p>
    <w:p w:rsidR="00736E33" w:rsidRPr="00736E33" w:rsidRDefault="00D244E5" w:rsidP="00063F84">
      <w:pPr>
        <w:rPr>
          <w:sz w:val="28"/>
          <w:szCs w:val="28"/>
          <w:lang w:val="uk-UA"/>
        </w:rPr>
      </w:pPr>
      <w:r w:rsidRPr="00516CCF">
        <w:rPr>
          <w:sz w:val="28"/>
          <w:szCs w:val="28"/>
          <w:lang w:val="uk-UA"/>
        </w:rPr>
        <w:t>3.</w:t>
      </w:r>
      <w:r w:rsidR="00063F84" w:rsidRPr="00063F84">
        <w:t xml:space="preserve"> </w:t>
      </w:r>
      <w:r w:rsidR="00063F84" w:rsidRPr="00063F84">
        <w:rPr>
          <w:rFonts w:ascii="Times New Roman" w:eastAsia="Times New Roman" w:hAnsi="Times New Roman" w:cs="Times New Roman"/>
          <w:bCs/>
          <w:color w:val="333333"/>
          <w:sz w:val="28"/>
          <w:szCs w:val="28"/>
          <w:shd w:val="clear" w:color="auto" w:fill="FFFFFF"/>
        </w:rPr>
        <w:t xml:space="preserve">Контроль за </w:t>
      </w:r>
      <w:proofErr w:type="spellStart"/>
      <w:r w:rsidR="00063F84" w:rsidRPr="00063F84">
        <w:rPr>
          <w:rFonts w:ascii="Times New Roman" w:eastAsia="Times New Roman" w:hAnsi="Times New Roman" w:cs="Times New Roman"/>
          <w:bCs/>
          <w:color w:val="333333"/>
          <w:sz w:val="28"/>
          <w:szCs w:val="28"/>
          <w:shd w:val="clear" w:color="auto" w:fill="FFFFFF"/>
        </w:rPr>
        <w:t>виконанням</w:t>
      </w:r>
      <w:proofErr w:type="spellEnd"/>
      <w:r w:rsidR="00063F84" w:rsidRPr="00063F84">
        <w:rPr>
          <w:rFonts w:ascii="Times New Roman" w:eastAsia="Times New Roman" w:hAnsi="Times New Roman" w:cs="Times New Roman"/>
          <w:bCs/>
          <w:color w:val="333333"/>
          <w:sz w:val="28"/>
          <w:szCs w:val="28"/>
          <w:shd w:val="clear" w:color="auto" w:fill="FFFFFF"/>
        </w:rPr>
        <w:t xml:space="preserve"> </w:t>
      </w:r>
      <w:proofErr w:type="spellStart"/>
      <w:proofErr w:type="gramStart"/>
      <w:r w:rsidR="00063F84" w:rsidRPr="00063F84">
        <w:rPr>
          <w:rFonts w:ascii="Times New Roman" w:eastAsia="Times New Roman" w:hAnsi="Times New Roman" w:cs="Times New Roman"/>
          <w:bCs/>
          <w:color w:val="333333"/>
          <w:sz w:val="28"/>
          <w:szCs w:val="28"/>
          <w:shd w:val="clear" w:color="auto" w:fill="FFFFFF"/>
        </w:rPr>
        <w:t>р</w:t>
      </w:r>
      <w:proofErr w:type="gramEnd"/>
      <w:r w:rsidR="00063F84" w:rsidRPr="00063F84">
        <w:rPr>
          <w:rFonts w:ascii="Times New Roman" w:eastAsia="Times New Roman" w:hAnsi="Times New Roman" w:cs="Times New Roman"/>
          <w:bCs/>
          <w:color w:val="333333"/>
          <w:sz w:val="28"/>
          <w:szCs w:val="28"/>
          <w:shd w:val="clear" w:color="auto" w:fill="FFFFFF"/>
        </w:rPr>
        <w:t>ішення</w:t>
      </w:r>
      <w:proofErr w:type="spellEnd"/>
      <w:r w:rsidR="00063F84" w:rsidRPr="00063F84">
        <w:rPr>
          <w:rFonts w:ascii="Times New Roman" w:eastAsia="Times New Roman" w:hAnsi="Times New Roman" w:cs="Times New Roman"/>
          <w:bCs/>
          <w:color w:val="333333"/>
          <w:sz w:val="28"/>
          <w:szCs w:val="28"/>
          <w:shd w:val="clear" w:color="auto" w:fill="FFFFFF"/>
        </w:rPr>
        <w:t xml:space="preserve"> </w:t>
      </w:r>
      <w:proofErr w:type="spellStart"/>
      <w:r w:rsidR="00063F84" w:rsidRPr="00063F84">
        <w:rPr>
          <w:rFonts w:ascii="Times New Roman" w:eastAsia="Times New Roman" w:hAnsi="Times New Roman" w:cs="Times New Roman"/>
          <w:bCs/>
          <w:color w:val="333333"/>
          <w:sz w:val="28"/>
          <w:szCs w:val="28"/>
          <w:shd w:val="clear" w:color="auto" w:fill="FFFFFF"/>
        </w:rPr>
        <w:t>покласти</w:t>
      </w:r>
      <w:proofErr w:type="spellEnd"/>
      <w:r w:rsidR="00063F84" w:rsidRPr="00063F84">
        <w:rPr>
          <w:rFonts w:ascii="Times New Roman" w:eastAsia="Times New Roman" w:hAnsi="Times New Roman" w:cs="Times New Roman"/>
          <w:bCs/>
          <w:color w:val="333333"/>
          <w:sz w:val="28"/>
          <w:szCs w:val="28"/>
          <w:shd w:val="clear" w:color="auto" w:fill="FFFFFF"/>
        </w:rPr>
        <w:t xml:space="preserve"> на </w:t>
      </w:r>
      <w:proofErr w:type="spellStart"/>
      <w:r w:rsidR="00063F84" w:rsidRPr="00063F84">
        <w:rPr>
          <w:rFonts w:ascii="Times New Roman" w:eastAsia="Times New Roman" w:hAnsi="Times New Roman" w:cs="Times New Roman"/>
          <w:bCs/>
          <w:color w:val="333333"/>
          <w:sz w:val="28"/>
          <w:szCs w:val="28"/>
          <w:shd w:val="clear" w:color="auto" w:fill="FFFFFF"/>
        </w:rPr>
        <w:t>селищного</w:t>
      </w:r>
      <w:proofErr w:type="spellEnd"/>
      <w:r w:rsidR="00063F84" w:rsidRPr="00063F84">
        <w:rPr>
          <w:rFonts w:ascii="Times New Roman" w:eastAsia="Times New Roman" w:hAnsi="Times New Roman" w:cs="Times New Roman"/>
          <w:bCs/>
          <w:color w:val="333333"/>
          <w:sz w:val="28"/>
          <w:szCs w:val="28"/>
          <w:shd w:val="clear" w:color="auto" w:fill="FFFFFF"/>
        </w:rPr>
        <w:t xml:space="preserve"> голову</w:t>
      </w:r>
      <w:r w:rsidR="00EC3848">
        <w:rPr>
          <w:rFonts w:ascii="Times New Roman" w:eastAsia="Times New Roman" w:hAnsi="Times New Roman" w:cs="Times New Roman"/>
          <w:bCs/>
          <w:color w:val="333333"/>
          <w:sz w:val="28"/>
          <w:szCs w:val="28"/>
          <w:shd w:val="clear" w:color="auto" w:fill="FFFFFF"/>
          <w:lang w:val="uk-UA"/>
        </w:rPr>
        <w:t xml:space="preserve"> А.П.</w:t>
      </w:r>
      <w:proofErr w:type="spellStart"/>
      <w:r w:rsidR="00EC3848">
        <w:rPr>
          <w:rFonts w:ascii="Times New Roman" w:eastAsia="Times New Roman" w:hAnsi="Times New Roman" w:cs="Times New Roman"/>
          <w:bCs/>
          <w:color w:val="333333"/>
          <w:sz w:val="28"/>
          <w:szCs w:val="28"/>
          <w:shd w:val="clear" w:color="auto" w:fill="FFFFFF"/>
          <w:lang w:val="uk-UA"/>
        </w:rPr>
        <w:t>Проценка</w:t>
      </w:r>
      <w:proofErr w:type="spellEnd"/>
      <w:r w:rsidR="00063F84" w:rsidRPr="00063F84">
        <w:rPr>
          <w:rFonts w:ascii="Times New Roman" w:eastAsia="Times New Roman" w:hAnsi="Times New Roman" w:cs="Times New Roman"/>
          <w:bCs/>
          <w:color w:val="333333"/>
          <w:sz w:val="28"/>
          <w:szCs w:val="28"/>
          <w:shd w:val="clear" w:color="auto" w:fill="FFFFFF"/>
        </w:rPr>
        <w:t>.</w:t>
      </w:r>
      <w:r w:rsidR="00736E33" w:rsidRPr="00736E33">
        <w:rPr>
          <w:sz w:val="28"/>
          <w:szCs w:val="28"/>
          <w:lang w:val="uk-UA"/>
        </w:rPr>
        <w:t xml:space="preserve"> </w:t>
      </w:r>
    </w:p>
    <w:p w:rsidR="00D244E5" w:rsidRPr="00516CCF" w:rsidRDefault="00D244E5" w:rsidP="00D244E5">
      <w:pPr>
        <w:pStyle w:val="rtecenter"/>
        <w:shd w:val="clear" w:color="auto" w:fill="FDFDFD"/>
        <w:spacing w:before="0" w:beforeAutospacing="0" w:after="150" w:afterAutospacing="0"/>
        <w:jc w:val="right"/>
        <w:rPr>
          <w:color w:val="252B33"/>
          <w:sz w:val="28"/>
          <w:szCs w:val="28"/>
        </w:rPr>
      </w:pPr>
    </w:p>
    <w:p w:rsidR="00D244E5" w:rsidRPr="00516CCF" w:rsidRDefault="00D244E5" w:rsidP="00D244E5">
      <w:pPr>
        <w:pStyle w:val="rtecenter"/>
        <w:shd w:val="clear" w:color="auto" w:fill="FDFDFD"/>
        <w:spacing w:before="0" w:beforeAutospacing="0" w:after="150" w:afterAutospacing="0"/>
        <w:jc w:val="right"/>
        <w:rPr>
          <w:color w:val="252B33"/>
          <w:sz w:val="28"/>
          <w:szCs w:val="28"/>
        </w:rPr>
      </w:pPr>
    </w:p>
    <w:p w:rsidR="00D244E5" w:rsidRPr="00516CCF" w:rsidRDefault="00D244E5" w:rsidP="00D244E5">
      <w:pPr>
        <w:pStyle w:val="rtecenter"/>
        <w:shd w:val="clear" w:color="auto" w:fill="FDFDFD"/>
        <w:spacing w:before="0" w:beforeAutospacing="0" w:after="150" w:afterAutospacing="0"/>
        <w:jc w:val="right"/>
        <w:rPr>
          <w:color w:val="252B33"/>
          <w:sz w:val="28"/>
          <w:szCs w:val="28"/>
        </w:rPr>
      </w:pPr>
    </w:p>
    <w:p w:rsidR="00D244E5" w:rsidRPr="00516CCF" w:rsidRDefault="00063F84" w:rsidP="00D244E5">
      <w:pPr>
        <w:pStyle w:val="a4"/>
        <w:rPr>
          <w:color w:val="252B33"/>
          <w:sz w:val="28"/>
          <w:szCs w:val="28"/>
          <w:lang w:val="uk-UA"/>
        </w:rPr>
      </w:pPr>
      <w:r w:rsidRPr="00063F84">
        <w:rPr>
          <w:color w:val="252B33"/>
          <w:sz w:val="28"/>
          <w:szCs w:val="28"/>
          <w:lang w:val="uk-UA" w:eastAsia="uk-UA"/>
        </w:rPr>
        <w:t>Селищний голова</w:t>
      </w:r>
      <w:r w:rsidRPr="00063F84">
        <w:rPr>
          <w:color w:val="252B33"/>
          <w:sz w:val="28"/>
          <w:szCs w:val="28"/>
          <w:lang w:val="uk-UA" w:eastAsia="uk-UA"/>
        </w:rPr>
        <w:tab/>
      </w:r>
      <w:r w:rsidRPr="00063F84">
        <w:rPr>
          <w:color w:val="252B33"/>
          <w:sz w:val="28"/>
          <w:szCs w:val="28"/>
          <w:lang w:val="uk-UA" w:eastAsia="uk-UA"/>
        </w:rPr>
        <w:tab/>
      </w:r>
      <w:r w:rsidRPr="00063F84">
        <w:rPr>
          <w:color w:val="252B33"/>
          <w:sz w:val="28"/>
          <w:szCs w:val="28"/>
          <w:lang w:val="uk-UA" w:eastAsia="uk-UA"/>
        </w:rPr>
        <w:tab/>
      </w:r>
      <w:r w:rsidRPr="00063F84">
        <w:rPr>
          <w:color w:val="252B33"/>
          <w:sz w:val="28"/>
          <w:szCs w:val="28"/>
          <w:lang w:val="uk-UA" w:eastAsia="uk-UA"/>
        </w:rPr>
        <w:tab/>
      </w:r>
      <w:r w:rsidRPr="00063F84">
        <w:rPr>
          <w:color w:val="252B33"/>
          <w:sz w:val="28"/>
          <w:szCs w:val="28"/>
          <w:lang w:val="uk-UA" w:eastAsia="uk-UA"/>
        </w:rPr>
        <w:tab/>
      </w:r>
      <w:r w:rsidRPr="00063F84">
        <w:rPr>
          <w:color w:val="252B33"/>
          <w:sz w:val="28"/>
          <w:szCs w:val="28"/>
          <w:lang w:val="uk-UA" w:eastAsia="uk-UA"/>
        </w:rPr>
        <w:tab/>
      </w:r>
      <w:r w:rsidRPr="00063F84">
        <w:rPr>
          <w:color w:val="252B33"/>
          <w:sz w:val="28"/>
          <w:szCs w:val="28"/>
          <w:lang w:val="uk-UA" w:eastAsia="uk-UA"/>
        </w:rPr>
        <w:tab/>
      </w:r>
      <w:r w:rsidR="00EC3848">
        <w:rPr>
          <w:color w:val="252B33"/>
          <w:sz w:val="28"/>
          <w:szCs w:val="28"/>
          <w:lang w:val="uk-UA" w:eastAsia="uk-UA"/>
        </w:rPr>
        <w:tab/>
        <w:t xml:space="preserve">       А.П.</w:t>
      </w:r>
      <w:proofErr w:type="spellStart"/>
      <w:r w:rsidR="00EC3848">
        <w:rPr>
          <w:color w:val="252B33"/>
          <w:sz w:val="28"/>
          <w:szCs w:val="28"/>
          <w:lang w:val="uk-UA" w:eastAsia="uk-UA"/>
        </w:rPr>
        <w:t>Проценко</w:t>
      </w:r>
      <w:proofErr w:type="spellEnd"/>
    </w:p>
    <w:p w:rsidR="00D244E5" w:rsidRPr="00516CCF" w:rsidRDefault="00D244E5" w:rsidP="00D244E5">
      <w:pPr>
        <w:pStyle w:val="a4"/>
        <w:rPr>
          <w:color w:val="252B33"/>
          <w:sz w:val="28"/>
          <w:szCs w:val="28"/>
          <w:lang w:val="uk-UA"/>
        </w:rPr>
      </w:pPr>
    </w:p>
    <w:p w:rsidR="00D244E5" w:rsidRPr="00516CCF" w:rsidRDefault="00D244E5" w:rsidP="00D244E5">
      <w:pPr>
        <w:pStyle w:val="a4"/>
        <w:rPr>
          <w:color w:val="252B33"/>
          <w:sz w:val="28"/>
          <w:szCs w:val="28"/>
          <w:lang w:val="uk-UA"/>
        </w:rPr>
      </w:pPr>
    </w:p>
    <w:p w:rsidR="00D244E5" w:rsidRPr="00516CCF" w:rsidRDefault="00D244E5" w:rsidP="00D244E5">
      <w:pPr>
        <w:pStyle w:val="a4"/>
        <w:rPr>
          <w:color w:val="252B33"/>
          <w:sz w:val="28"/>
          <w:szCs w:val="28"/>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D244E5" w:rsidRDefault="00D244E5" w:rsidP="00D244E5">
      <w:pPr>
        <w:pStyle w:val="a4"/>
        <w:rPr>
          <w:color w:val="252B33"/>
          <w:lang w:val="uk-UA"/>
        </w:rPr>
      </w:pPr>
    </w:p>
    <w:p w:rsidR="00EC3848" w:rsidRDefault="00EC3848" w:rsidP="00D244E5">
      <w:pPr>
        <w:pStyle w:val="a4"/>
        <w:rPr>
          <w:color w:val="252B33"/>
          <w:lang w:val="uk-UA"/>
        </w:rPr>
      </w:pPr>
    </w:p>
    <w:p w:rsidR="00EC3848" w:rsidRDefault="00EC3848" w:rsidP="00D244E5">
      <w:pPr>
        <w:pStyle w:val="a4"/>
        <w:rPr>
          <w:color w:val="252B33"/>
          <w:lang w:val="uk-UA"/>
        </w:rPr>
      </w:pPr>
    </w:p>
    <w:p w:rsidR="00EC3848" w:rsidRDefault="00EC3848" w:rsidP="00D244E5">
      <w:pPr>
        <w:pStyle w:val="a4"/>
        <w:rPr>
          <w:color w:val="252B33"/>
          <w:lang w:val="uk-UA"/>
        </w:rPr>
      </w:pPr>
    </w:p>
    <w:p w:rsidR="00EC3848" w:rsidRDefault="00EC3848" w:rsidP="00D244E5">
      <w:pPr>
        <w:pStyle w:val="a4"/>
        <w:rPr>
          <w:color w:val="252B33"/>
          <w:lang w:val="uk-UA"/>
        </w:rPr>
      </w:pPr>
    </w:p>
    <w:p w:rsidR="00EC3848" w:rsidRDefault="00EC3848" w:rsidP="00D244E5">
      <w:pPr>
        <w:pStyle w:val="a4"/>
        <w:rPr>
          <w:color w:val="252B33"/>
          <w:lang w:val="uk-UA"/>
        </w:rPr>
      </w:pPr>
    </w:p>
    <w:p w:rsidR="00EC3848" w:rsidRDefault="00EC3848" w:rsidP="00D244E5">
      <w:pPr>
        <w:pStyle w:val="a4"/>
        <w:rPr>
          <w:color w:val="252B33"/>
          <w:lang w:val="uk-UA"/>
        </w:rPr>
      </w:pPr>
    </w:p>
    <w:p w:rsidR="00D244E5" w:rsidRPr="008F7214" w:rsidRDefault="00D244E5" w:rsidP="00EC3848">
      <w:pPr>
        <w:spacing w:after="0" w:line="240" w:lineRule="auto"/>
        <w:ind w:right="525"/>
        <w:jc w:val="right"/>
        <w:rPr>
          <w:rFonts w:ascii="Times New Roman" w:hAnsi="Times New Roman" w:cs="Times New Roman"/>
          <w:sz w:val="24"/>
        </w:rPr>
      </w:pPr>
      <w:r w:rsidRPr="008F7214">
        <w:rPr>
          <w:rFonts w:ascii="Times New Roman" w:hAnsi="Times New Roman" w:cs="Times New Roman"/>
          <w:sz w:val="24"/>
        </w:rPr>
        <w:lastRenderedPageBreak/>
        <w:t>ЗАТВЕРДЖЕНО</w:t>
      </w:r>
    </w:p>
    <w:p w:rsidR="00D244E5" w:rsidRPr="008F7214" w:rsidRDefault="00D244E5" w:rsidP="00EC3848">
      <w:pPr>
        <w:spacing w:after="0" w:line="240" w:lineRule="auto"/>
        <w:ind w:right="525"/>
        <w:jc w:val="right"/>
        <w:rPr>
          <w:rFonts w:ascii="Times New Roman" w:hAnsi="Times New Roman" w:cs="Times New Roman"/>
          <w:sz w:val="24"/>
        </w:rPr>
      </w:pPr>
      <w:proofErr w:type="spellStart"/>
      <w:r w:rsidRPr="008F7214">
        <w:rPr>
          <w:rFonts w:ascii="Times New Roman" w:hAnsi="Times New Roman" w:cs="Times New Roman"/>
          <w:sz w:val="24"/>
        </w:rPr>
        <w:t>Додаток</w:t>
      </w:r>
      <w:proofErr w:type="spellEnd"/>
      <w:r w:rsidRPr="008F7214">
        <w:rPr>
          <w:rFonts w:ascii="Times New Roman" w:hAnsi="Times New Roman" w:cs="Times New Roman"/>
          <w:spacing w:val="-4"/>
          <w:sz w:val="24"/>
        </w:rPr>
        <w:t xml:space="preserve"> </w:t>
      </w:r>
      <w:r w:rsidRPr="008F7214">
        <w:rPr>
          <w:rFonts w:ascii="Times New Roman" w:hAnsi="Times New Roman" w:cs="Times New Roman"/>
          <w:sz w:val="24"/>
        </w:rPr>
        <w:t>1</w:t>
      </w:r>
    </w:p>
    <w:p w:rsidR="00D244E5" w:rsidRPr="008F7214" w:rsidRDefault="00D244E5" w:rsidP="00EC3848">
      <w:pPr>
        <w:spacing w:after="0" w:line="240" w:lineRule="auto"/>
        <w:ind w:right="524"/>
        <w:jc w:val="right"/>
        <w:rPr>
          <w:rFonts w:ascii="Times New Roman" w:hAnsi="Times New Roman" w:cs="Times New Roman"/>
          <w:sz w:val="24"/>
        </w:rPr>
      </w:pPr>
      <w:r w:rsidRPr="008F7214">
        <w:rPr>
          <w:rFonts w:ascii="Times New Roman" w:hAnsi="Times New Roman" w:cs="Times New Roman"/>
          <w:sz w:val="24"/>
        </w:rPr>
        <w:t>до</w:t>
      </w:r>
      <w:r w:rsidRPr="008F7214">
        <w:rPr>
          <w:rFonts w:ascii="Times New Roman" w:hAnsi="Times New Roman" w:cs="Times New Roman"/>
          <w:spacing w:val="-1"/>
          <w:sz w:val="24"/>
        </w:rPr>
        <w:t xml:space="preserve"> </w:t>
      </w:r>
      <w:proofErr w:type="spellStart"/>
      <w:proofErr w:type="gramStart"/>
      <w:r w:rsidRPr="008F7214">
        <w:rPr>
          <w:rFonts w:ascii="Times New Roman" w:hAnsi="Times New Roman" w:cs="Times New Roman"/>
          <w:sz w:val="24"/>
        </w:rPr>
        <w:t>р</w:t>
      </w:r>
      <w:proofErr w:type="gramEnd"/>
      <w:r w:rsidRPr="008F7214">
        <w:rPr>
          <w:rFonts w:ascii="Times New Roman" w:hAnsi="Times New Roman" w:cs="Times New Roman"/>
          <w:sz w:val="24"/>
        </w:rPr>
        <w:t>ішення</w:t>
      </w:r>
      <w:proofErr w:type="spellEnd"/>
      <w:r w:rsidRPr="008F7214">
        <w:rPr>
          <w:rFonts w:ascii="Times New Roman" w:hAnsi="Times New Roman" w:cs="Times New Roman"/>
          <w:spacing w:val="-1"/>
          <w:sz w:val="24"/>
        </w:rPr>
        <w:t xml:space="preserve"> с</w:t>
      </w:r>
      <w:proofErr w:type="spellStart"/>
      <w:r w:rsidR="000E5F33">
        <w:rPr>
          <w:rFonts w:ascii="Times New Roman" w:hAnsi="Times New Roman" w:cs="Times New Roman"/>
          <w:spacing w:val="-1"/>
          <w:sz w:val="24"/>
          <w:lang w:val="uk-UA"/>
        </w:rPr>
        <w:t>елищної</w:t>
      </w:r>
      <w:proofErr w:type="spellEnd"/>
      <w:r w:rsidRPr="008F7214">
        <w:rPr>
          <w:rFonts w:ascii="Times New Roman" w:hAnsi="Times New Roman" w:cs="Times New Roman"/>
          <w:spacing w:val="-1"/>
          <w:sz w:val="24"/>
        </w:rPr>
        <w:t xml:space="preserve">  ради </w:t>
      </w:r>
    </w:p>
    <w:p w:rsidR="00D244E5" w:rsidRPr="000E5F33" w:rsidRDefault="00D244E5" w:rsidP="00EC3848">
      <w:pPr>
        <w:spacing w:after="0" w:line="240" w:lineRule="auto"/>
        <w:ind w:right="487"/>
        <w:jc w:val="right"/>
        <w:rPr>
          <w:rFonts w:ascii="Times New Roman" w:hAnsi="Times New Roman" w:cs="Times New Roman"/>
          <w:sz w:val="24"/>
          <w:lang w:val="uk-UA"/>
        </w:rPr>
      </w:pPr>
      <w:r w:rsidRPr="008F7214">
        <w:rPr>
          <w:rFonts w:ascii="Times New Roman" w:hAnsi="Times New Roman" w:cs="Times New Roman"/>
          <w:sz w:val="24"/>
        </w:rPr>
        <w:t xml:space="preserve">                                                                                                         </w:t>
      </w:r>
      <w:proofErr w:type="spellStart"/>
      <w:r w:rsidRPr="008F7214">
        <w:rPr>
          <w:rFonts w:ascii="Times New Roman" w:hAnsi="Times New Roman" w:cs="Times New Roman"/>
          <w:sz w:val="24"/>
        </w:rPr>
        <w:t>від</w:t>
      </w:r>
      <w:proofErr w:type="spellEnd"/>
      <w:r w:rsidRPr="008F7214">
        <w:rPr>
          <w:rFonts w:ascii="Times New Roman" w:hAnsi="Times New Roman" w:cs="Times New Roman"/>
          <w:spacing w:val="-1"/>
          <w:sz w:val="24"/>
        </w:rPr>
        <w:t xml:space="preserve"> </w:t>
      </w:r>
      <w:r w:rsidR="000E5F33">
        <w:rPr>
          <w:rFonts w:ascii="Times New Roman" w:hAnsi="Times New Roman" w:cs="Times New Roman"/>
          <w:spacing w:val="-1"/>
          <w:sz w:val="24"/>
          <w:lang w:val="uk-UA"/>
        </w:rPr>
        <w:t>05</w:t>
      </w:r>
      <w:r w:rsidR="008E1A61">
        <w:rPr>
          <w:rFonts w:ascii="Times New Roman" w:hAnsi="Times New Roman" w:cs="Times New Roman"/>
          <w:spacing w:val="-1"/>
          <w:sz w:val="24"/>
        </w:rPr>
        <w:t>.</w:t>
      </w:r>
      <w:r w:rsidR="008E1A61">
        <w:rPr>
          <w:rFonts w:ascii="Times New Roman" w:hAnsi="Times New Roman" w:cs="Times New Roman"/>
          <w:spacing w:val="-1"/>
          <w:sz w:val="24"/>
          <w:lang w:val="uk-UA"/>
        </w:rPr>
        <w:t>0</w:t>
      </w:r>
      <w:r w:rsidR="000E5F33">
        <w:rPr>
          <w:rFonts w:ascii="Times New Roman" w:hAnsi="Times New Roman" w:cs="Times New Roman"/>
          <w:spacing w:val="-1"/>
          <w:sz w:val="24"/>
          <w:lang w:val="uk-UA"/>
        </w:rPr>
        <w:t>4</w:t>
      </w:r>
      <w:r w:rsidR="008E1A61">
        <w:rPr>
          <w:rFonts w:ascii="Times New Roman" w:hAnsi="Times New Roman" w:cs="Times New Roman"/>
          <w:spacing w:val="-1"/>
          <w:sz w:val="24"/>
          <w:lang w:val="uk-UA"/>
        </w:rPr>
        <w:t>.</w:t>
      </w:r>
      <w:r w:rsidRPr="008F7214">
        <w:rPr>
          <w:rFonts w:ascii="Times New Roman" w:hAnsi="Times New Roman" w:cs="Times New Roman"/>
          <w:spacing w:val="-1"/>
          <w:sz w:val="24"/>
        </w:rPr>
        <w:t>202</w:t>
      </w:r>
      <w:r w:rsidR="008E1A61">
        <w:rPr>
          <w:rFonts w:ascii="Times New Roman" w:hAnsi="Times New Roman" w:cs="Times New Roman"/>
          <w:spacing w:val="-1"/>
          <w:sz w:val="24"/>
          <w:lang w:val="uk-UA"/>
        </w:rPr>
        <w:t>3</w:t>
      </w:r>
      <w:r w:rsidR="008E1A61">
        <w:rPr>
          <w:rFonts w:ascii="Times New Roman" w:hAnsi="Times New Roman" w:cs="Times New Roman"/>
          <w:spacing w:val="-1"/>
          <w:sz w:val="24"/>
        </w:rPr>
        <w:t xml:space="preserve">     №</w:t>
      </w:r>
      <w:r w:rsidR="000E5F33">
        <w:rPr>
          <w:rFonts w:ascii="Times New Roman" w:hAnsi="Times New Roman" w:cs="Times New Roman"/>
          <w:spacing w:val="-1"/>
          <w:sz w:val="24"/>
          <w:lang w:val="uk-UA"/>
        </w:rPr>
        <w:t xml:space="preserve"> 34-7/VIII</w:t>
      </w:r>
    </w:p>
    <w:p w:rsidR="00D244E5" w:rsidRPr="008F7214" w:rsidRDefault="00147C56" w:rsidP="00D244E5">
      <w:pPr>
        <w:pStyle w:val="af6"/>
        <w:spacing w:before="4"/>
        <w:rPr>
          <w:rFonts w:ascii="Times New Roman" w:hAnsi="Times New Roman" w:cs="Times New Roman"/>
        </w:rPr>
      </w:pPr>
      <w:r w:rsidRPr="00147C56">
        <w:rPr>
          <w:rFonts w:ascii="Times New Roman" w:hAnsi="Times New Roman" w:cs="Times New Roman"/>
          <w:lang w:val="uk-UA" w:eastAsia="en-US"/>
        </w:rPr>
        <w:pict>
          <v:shapetype id="_x0000_t202" coordsize="21600,21600" o:spt="202" path="m,l,21600r21600,l21600,xe">
            <v:stroke joinstyle="miter"/>
            <v:path gradientshapeok="t" o:connecttype="rect"/>
          </v:shapetype>
          <v:shape id="_x0000_s1030" type="#_x0000_t202" style="position:absolute;margin-left:83.65pt;margin-top:17.55pt;width:470.75pt;height:73.45pt;z-index:-251653120;mso-wrap-distance-left:0;mso-wrap-distance-right:0;mso-position-horizontal-relative:page" fillcolor="#f9fdff" stroked="f">
            <v:textbox inset="0,0,0,0">
              <w:txbxContent>
                <w:p w:rsidR="00D244E5" w:rsidRPr="008F7214" w:rsidRDefault="00D244E5" w:rsidP="00D244E5">
                  <w:pPr>
                    <w:pStyle w:val="af6"/>
                    <w:spacing w:line="315" w:lineRule="exact"/>
                    <w:ind w:left="92" w:right="162"/>
                    <w:jc w:val="center"/>
                    <w:rPr>
                      <w:rFonts w:ascii="Times New Roman" w:hAnsi="Times New Roman" w:cs="Times New Roman"/>
                      <w:sz w:val="28"/>
                      <w:szCs w:val="28"/>
                    </w:rPr>
                  </w:pPr>
                  <w:r w:rsidRPr="008F7214">
                    <w:rPr>
                      <w:rFonts w:ascii="Times New Roman" w:hAnsi="Times New Roman" w:cs="Times New Roman"/>
                      <w:sz w:val="28"/>
                      <w:szCs w:val="28"/>
                    </w:rPr>
                    <w:t>ПРОГРАМА</w:t>
                  </w:r>
                </w:p>
                <w:p w:rsidR="00D244E5" w:rsidRPr="008F7214" w:rsidRDefault="00D244E5" w:rsidP="00D244E5">
                  <w:pPr>
                    <w:pStyle w:val="af6"/>
                    <w:spacing w:before="2" w:line="322" w:lineRule="exact"/>
                    <w:ind w:left="92" w:right="91"/>
                    <w:jc w:val="center"/>
                    <w:rPr>
                      <w:rFonts w:ascii="Times New Roman" w:hAnsi="Times New Roman" w:cs="Times New Roman"/>
                      <w:sz w:val="28"/>
                      <w:szCs w:val="28"/>
                    </w:rPr>
                  </w:pPr>
                  <w:r w:rsidRPr="008F7214">
                    <w:rPr>
                      <w:rFonts w:ascii="Times New Roman" w:hAnsi="Times New Roman" w:cs="Times New Roman"/>
                      <w:sz w:val="28"/>
                      <w:szCs w:val="28"/>
                    </w:rPr>
                    <w:t>«ПИТНА</w:t>
                  </w:r>
                  <w:r w:rsidRPr="008F7214">
                    <w:rPr>
                      <w:rFonts w:ascii="Times New Roman" w:hAnsi="Times New Roman" w:cs="Times New Roman"/>
                      <w:spacing w:val="-5"/>
                      <w:sz w:val="28"/>
                      <w:szCs w:val="28"/>
                    </w:rPr>
                    <w:t xml:space="preserve"> </w:t>
                  </w:r>
                  <w:r w:rsidRPr="008F7214">
                    <w:rPr>
                      <w:rFonts w:ascii="Times New Roman" w:hAnsi="Times New Roman" w:cs="Times New Roman"/>
                      <w:sz w:val="28"/>
                      <w:szCs w:val="28"/>
                    </w:rPr>
                    <w:t>ВОДА</w:t>
                  </w:r>
                  <w:r w:rsidRPr="008F7214">
                    <w:rPr>
                      <w:rFonts w:ascii="Times New Roman" w:hAnsi="Times New Roman" w:cs="Times New Roman"/>
                      <w:spacing w:val="-4"/>
                      <w:sz w:val="28"/>
                      <w:szCs w:val="28"/>
                    </w:rPr>
                    <w:t xml:space="preserve"> </w:t>
                  </w:r>
                  <w:r w:rsidRPr="008F7214">
                    <w:rPr>
                      <w:rFonts w:ascii="Times New Roman" w:hAnsi="Times New Roman" w:cs="Times New Roman"/>
                      <w:sz w:val="28"/>
                      <w:szCs w:val="28"/>
                    </w:rPr>
                    <w:t>»</w:t>
                  </w:r>
                </w:p>
                <w:p w:rsidR="00D244E5" w:rsidRPr="008F7214" w:rsidRDefault="008E1A61" w:rsidP="00D244E5">
                  <w:pPr>
                    <w:pStyle w:val="af6"/>
                    <w:ind w:left="92" w:right="92"/>
                    <w:jc w:val="center"/>
                    <w:rPr>
                      <w:rFonts w:ascii="Times New Roman" w:hAnsi="Times New Roman" w:cs="Times New Roman"/>
                      <w:sz w:val="28"/>
                      <w:szCs w:val="28"/>
                    </w:rPr>
                  </w:pPr>
                  <w:r>
                    <w:rPr>
                      <w:rFonts w:ascii="Times New Roman" w:hAnsi="Times New Roman" w:cs="Times New Roman"/>
                      <w:sz w:val="28"/>
                      <w:szCs w:val="28"/>
                      <w:lang w:val="uk-UA"/>
                    </w:rPr>
                    <w:t>Лисянської селищної</w:t>
                  </w:r>
                  <w:r w:rsidR="00D244E5" w:rsidRPr="008F7214">
                    <w:rPr>
                      <w:rFonts w:ascii="Times New Roman" w:hAnsi="Times New Roman" w:cs="Times New Roman"/>
                      <w:sz w:val="28"/>
                      <w:szCs w:val="28"/>
                    </w:rPr>
                    <w:t xml:space="preserve">  ради на</w:t>
                  </w:r>
                  <w:r w:rsidR="00D244E5" w:rsidRPr="008F7214">
                    <w:rPr>
                      <w:rFonts w:ascii="Times New Roman" w:hAnsi="Times New Roman" w:cs="Times New Roman"/>
                      <w:spacing w:val="-1"/>
                      <w:sz w:val="28"/>
                      <w:szCs w:val="28"/>
                    </w:rPr>
                    <w:t xml:space="preserve"> </w:t>
                  </w:r>
                  <w:r w:rsidR="00D244E5" w:rsidRPr="008F7214">
                    <w:rPr>
                      <w:rFonts w:ascii="Times New Roman" w:hAnsi="Times New Roman" w:cs="Times New Roman"/>
                      <w:sz w:val="28"/>
                      <w:szCs w:val="28"/>
                    </w:rPr>
                    <w:t>202</w:t>
                  </w:r>
                  <w:r>
                    <w:rPr>
                      <w:rFonts w:ascii="Times New Roman" w:hAnsi="Times New Roman" w:cs="Times New Roman"/>
                      <w:sz w:val="28"/>
                      <w:szCs w:val="28"/>
                      <w:lang w:val="uk-UA"/>
                    </w:rPr>
                    <w:t>3</w:t>
                  </w:r>
                  <w:r w:rsidR="00D244E5" w:rsidRPr="008F7214">
                    <w:rPr>
                      <w:rFonts w:ascii="Times New Roman" w:hAnsi="Times New Roman" w:cs="Times New Roman"/>
                      <w:spacing w:val="-2"/>
                      <w:sz w:val="28"/>
                      <w:szCs w:val="28"/>
                    </w:rPr>
                    <w:t xml:space="preserve"> </w:t>
                  </w:r>
                  <w:r w:rsidR="00D244E5" w:rsidRPr="008F7214">
                    <w:rPr>
                      <w:rFonts w:ascii="Times New Roman" w:hAnsi="Times New Roman" w:cs="Times New Roman"/>
                      <w:sz w:val="28"/>
                      <w:szCs w:val="28"/>
                    </w:rPr>
                    <w:t>– 202</w:t>
                  </w:r>
                  <w:r>
                    <w:rPr>
                      <w:rFonts w:ascii="Times New Roman" w:hAnsi="Times New Roman" w:cs="Times New Roman"/>
                      <w:sz w:val="28"/>
                      <w:szCs w:val="28"/>
                      <w:lang w:val="uk-UA"/>
                    </w:rPr>
                    <w:t>6</w:t>
                  </w:r>
                  <w:r w:rsidR="00D244E5" w:rsidRPr="008F7214">
                    <w:rPr>
                      <w:rFonts w:ascii="Times New Roman" w:hAnsi="Times New Roman" w:cs="Times New Roman"/>
                      <w:spacing w:val="-2"/>
                      <w:sz w:val="28"/>
                      <w:szCs w:val="28"/>
                    </w:rPr>
                    <w:t xml:space="preserve"> </w:t>
                  </w:r>
                  <w:r w:rsidR="00D244E5" w:rsidRPr="008F7214">
                    <w:rPr>
                      <w:rFonts w:ascii="Times New Roman" w:hAnsi="Times New Roman" w:cs="Times New Roman"/>
                      <w:sz w:val="28"/>
                      <w:szCs w:val="28"/>
                    </w:rPr>
                    <w:t>роки</w:t>
                  </w:r>
                </w:p>
              </w:txbxContent>
            </v:textbox>
            <w10:wrap type="topAndBottom" anchorx="page"/>
          </v:shape>
        </w:pict>
      </w:r>
    </w:p>
    <w:p w:rsidR="00D244E5" w:rsidRPr="008F7214" w:rsidRDefault="00D244E5" w:rsidP="00D244E5">
      <w:pPr>
        <w:spacing w:before="157"/>
        <w:ind w:left="1716" w:right="1725"/>
        <w:jc w:val="center"/>
        <w:rPr>
          <w:rFonts w:ascii="Times New Roman" w:hAnsi="Times New Roman" w:cs="Times New Roman"/>
          <w:b/>
          <w:sz w:val="28"/>
          <w:szCs w:val="28"/>
        </w:rPr>
      </w:pPr>
      <w:r w:rsidRPr="008F7214">
        <w:rPr>
          <w:rFonts w:ascii="Times New Roman" w:hAnsi="Times New Roman" w:cs="Times New Roman"/>
          <w:sz w:val="28"/>
          <w:szCs w:val="28"/>
        </w:rPr>
        <w:t>І.</w:t>
      </w:r>
      <w:r w:rsidRPr="008F7214">
        <w:rPr>
          <w:rFonts w:ascii="Times New Roman" w:hAnsi="Times New Roman" w:cs="Times New Roman"/>
          <w:spacing w:val="-4"/>
          <w:sz w:val="28"/>
          <w:szCs w:val="28"/>
        </w:rPr>
        <w:t xml:space="preserve"> </w:t>
      </w:r>
      <w:r w:rsidRPr="008F7214">
        <w:rPr>
          <w:rFonts w:ascii="Times New Roman" w:hAnsi="Times New Roman" w:cs="Times New Roman"/>
          <w:b/>
          <w:sz w:val="28"/>
          <w:szCs w:val="28"/>
        </w:rPr>
        <w:t>ПАСПОРТ</w:t>
      </w:r>
    </w:p>
    <w:p w:rsidR="00D244E5" w:rsidRPr="008F7214" w:rsidRDefault="00D244E5" w:rsidP="00D244E5">
      <w:pPr>
        <w:spacing w:before="4"/>
        <w:ind w:left="1719" w:right="1722"/>
        <w:jc w:val="center"/>
        <w:rPr>
          <w:rFonts w:ascii="Times New Roman" w:hAnsi="Times New Roman" w:cs="Times New Roman"/>
          <w:b/>
          <w:sz w:val="24"/>
          <w:szCs w:val="24"/>
        </w:rPr>
      </w:pPr>
      <w:r w:rsidRPr="008F7214">
        <w:rPr>
          <w:rFonts w:ascii="Times New Roman" w:hAnsi="Times New Roman" w:cs="Times New Roman"/>
          <w:b/>
          <w:sz w:val="24"/>
          <w:szCs w:val="24"/>
        </w:rPr>
        <w:t>(</w:t>
      </w:r>
      <w:proofErr w:type="spellStart"/>
      <w:r w:rsidRPr="008F7214">
        <w:rPr>
          <w:rFonts w:ascii="Times New Roman" w:hAnsi="Times New Roman" w:cs="Times New Roman"/>
          <w:b/>
          <w:sz w:val="24"/>
          <w:szCs w:val="24"/>
        </w:rPr>
        <w:t>загальна</w:t>
      </w:r>
      <w:proofErr w:type="spellEnd"/>
      <w:r w:rsidRPr="008F7214">
        <w:rPr>
          <w:rFonts w:ascii="Times New Roman" w:hAnsi="Times New Roman" w:cs="Times New Roman"/>
          <w:b/>
          <w:spacing w:val="-3"/>
          <w:sz w:val="24"/>
          <w:szCs w:val="24"/>
        </w:rPr>
        <w:t xml:space="preserve"> </w:t>
      </w:r>
      <w:r w:rsidRPr="008F7214">
        <w:rPr>
          <w:rFonts w:ascii="Times New Roman" w:hAnsi="Times New Roman" w:cs="Times New Roman"/>
          <w:b/>
          <w:sz w:val="24"/>
          <w:szCs w:val="24"/>
        </w:rPr>
        <w:t>характеристика</w:t>
      </w:r>
      <w:r w:rsidRPr="008F7214">
        <w:rPr>
          <w:rFonts w:ascii="Times New Roman" w:hAnsi="Times New Roman" w:cs="Times New Roman"/>
          <w:b/>
          <w:spacing w:val="-2"/>
          <w:sz w:val="24"/>
          <w:szCs w:val="24"/>
        </w:rPr>
        <w:t xml:space="preserve"> </w:t>
      </w:r>
      <w:proofErr w:type="spellStart"/>
      <w:r w:rsidRPr="008F7214">
        <w:rPr>
          <w:rFonts w:ascii="Times New Roman" w:hAnsi="Times New Roman" w:cs="Times New Roman"/>
          <w:b/>
          <w:sz w:val="24"/>
          <w:szCs w:val="24"/>
        </w:rPr>
        <w:t>Програми</w:t>
      </w:r>
      <w:proofErr w:type="spellEnd"/>
      <w:r w:rsidRPr="008F7214">
        <w:rPr>
          <w:rFonts w:ascii="Times New Roman" w:hAnsi="Times New Roman" w:cs="Times New Roman"/>
          <w:b/>
          <w:sz w:val="24"/>
          <w:szCs w:val="24"/>
        </w:rPr>
        <w:t>)</w:t>
      </w:r>
    </w:p>
    <w:p w:rsidR="00D244E5" w:rsidRPr="008F7214" w:rsidRDefault="00D244E5" w:rsidP="00D244E5">
      <w:pPr>
        <w:pStyle w:val="af6"/>
        <w:spacing w:before="4"/>
        <w:rPr>
          <w:rFonts w:ascii="Times New Roman" w:hAnsi="Times New Roman" w:cs="Times New Roman"/>
          <w:b/>
          <w:sz w:val="24"/>
        </w:rPr>
      </w:pPr>
    </w:p>
    <w:tbl>
      <w:tblPr>
        <w:tblStyle w:val="TableNormal"/>
        <w:tblW w:w="0" w:type="auto"/>
        <w:tblInd w:w="4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708"/>
        <w:gridCol w:w="3370"/>
        <w:gridCol w:w="5389"/>
      </w:tblGrid>
      <w:tr w:rsidR="00D244E5" w:rsidRPr="008F7214" w:rsidTr="00F96E20">
        <w:trPr>
          <w:trHeight w:val="635"/>
        </w:trPr>
        <w:tc>
          <w:tcPr>
            <w:tcW w:w="708" w:type="dxa"/>
          </w:tcPr>
          <w:p w:rsidR="00D244E5" w:rsidRPr="008F7214" w:rsidRDefault="00D244E5" w:rsidP="00F96E20">
            <w:pPr>
              <w:pStyle w:val="TableParagraph"/>
              <w:spacing w:line="270" w:lineRule="exact"/>
              <w:ind w:left="167"/>
              <w:rPr>
                <w:sz w:val="24"/>
                <w:szCs w:val="24"/>
              </w:rPr>
            </w:pPr>
            <w:r w:rsidRPr="008F7214">
              <w:rPr>
                <w:sz w:val="24"/>
                <w:szCs w:val="24"/>
              </w:rPr>
              <w:t>1.</w:t>
            </w:r>
          </w:p>
        </w:tc>
        <w:tc>
          <w:tcPr>
            <w:tcW w:w="3370" w:type="dxa"/>
          </w:tcPr>
          <w:p w:rsidR="00D244E5" w:rsidRPr="008F7214" w:rsidRDefault="00D244E5" w:rsidP="00F96E20">
            <w:pPr>
              <w:pStyle w:val="TableParagraph"/>
              <w:spacing w:line="270" w:lineRule="exact"/>
              <w:ind w:left="107"/>
              <w:rPr>
                <w:sz w:val="24"/>
                <w:szCs w:val="24"/>
              </w:rPr>
            </w:pPr>
            <w:r w:rsidRPr="008F7214">
              <w:rPr>
                <w:sz w:val="24"/>
                <w:szCs w:val="24"/>
              </w:rPr>
              <w:t>Ініціатор</w:t>
            </w:r>
            <w:r w:rsidRPr="008F7214">
              <w:rPr>
                <w:spacing w:val="-1"/>
                <w:sz w:val="24"/>
                <w:szCs w:val="24"/>
              </w:rPr>
              <w:t xml:space="preserve"> </w:t>
            </w:r>
            <w:r w:rsidRPr="008F7214">
              <w:rPr>
                <w:sz w:val="24"/>
                <w:szCs w:val="24"/>
              </w:rPr>
              <w:t>розроблення</w:t>
            </w:r>
          </w:p>
          <w:p w:rsidR="00D244E5" w:rsidRPr="008F7214" w:rsidRDefault="00D244E5" w:rsidP="00F96E20">
            <w:pPr>
              <w:pStyle w:val="TableParagraph"/>
              <w:spacing w:before="41"/>
              <w:ind w:left="107"/>
              <w:rPr>
                <w:sz w:val="24"/>
                <w:szCs w:val="24"/>
              </w:rPr>
            </w:pPr>
            <w:r w:rsidRPr="008F7214">
              <w:rPr>
                <w:sz w:val="24"/>
                <w:szCs w:val="24"/>
              </w:rPr>
              <w:t>програми</w:t>
            </w:r>
          </w:p>
        </w:tc>
        <w:tc>
          <w:tcPr>
            <w:tcW w:w="5389" w:type="dxa"/>
          </w:tcPr>
          <w:p w:rsidR="00D244E5" w:rsidRDefault="00D244E5" w:rsidP="00F96E20">
            <w:pPr>
              <w:pStyle w:val="TableParagraph"/>
              <w:spacing w:line="270" w:lineRule="exact"/>
              <w:ind w:left="165"/>
              <w:rPr>
                <w:sz w:val="24"/>
                <w:szCs w:val="24"/>
              </w:rPr>
            </w:pPr>
            <w:r w:rsidRPr="008F7214">
              <w:rPr>
                <w:sz w:val="24"/>
                <w:szCs w:val="24"/>
              </w:rPr>
              <w:t>Виконком</w:t>
            </w:r>
            <w:r w:rsidRPr="008F7214">
              <w:rPr>
                <w:spacing w:val="-4"/>
                <w:sz w:val="24"/>
                <w:szCs w:val="24"/>
              </w:rPr>
              <w:t xml:space="preserve"> </w:t>
            </w:r>
            <w:r w:rsidR="008F7214">
              <w:rPr>
                <w:spacing w:val="-4"/>
                <w:sz w:val="24"/>
                <w:szCs w:val="24"/>
              </w:rPr>
              <w:t>Лисянської селищної</w:t>
            </w:r>
            <w:r w:rsidRPr="008F7214">
              <w:rPr>
                <w:spacing w:val="-2"/>
                <w:sz w:val="24"/>
                <w:szCs w:val="24"/>
              </w:rPr>
              <w:t xml:space="preserve"> </w:t>
            </w:r>
            <w:r w:rsidRPr="008F7214">
              <w:rPr>
                <w:sz w:val="24"/>
                <w:szCs w:val="24"/>
              </w:rPr>
              <w:t>ради</w:t>
            </w:r>
          </w:p>
          <w:p w:rsidR="00D244E5" w:rsidRPr="008F7214" w:rsidRDefault="008F7214" w:rsidP="00F96E20">
            <w:pPr>
              <w:pStyle w:val="TableParagraph"/>
              <w:spacing w:before="41"/>
              <w:ind w:left="105"/>
              <w:rPr>
                <w:sz w:val="24"/>
                <w:szCs w:val="24"/>
              </w:rPr>
            </w:pPr>
            <w:r>
              <w:rPr>
                <w:spacing w:val="-8"/>
                <w:sz w:val="24"/>
                <w:szCs w:val="24"/>
              </w:rPr>
              <w:t>Черкаської</w:t>
            </w:r>
            <w:r w:rsidR="00D244E5" w:rsidRPr="008F7214">
              <w:rPr>
                <w:spacing w:val="-8"/>
                <w:sz w:val="24"/>
                <w:szCs w:val="24"/>
              </w:rPr>
              <w:t xml:space="preserve"> </w:t>
            </w:r>
            <w:r w:rsidR="00D244E5" w:rsidRPr="008F7214">
              <w:rPr>
                <w:sz w:val="24"/>
                <w:szCs w:val="24"/>
              </w:rPr>
              <w:t>області</w:t>
            </w:r>
          </w:p>
        </w:tc>
      </w:tr>
      <w:tr w:rsidR="00D244E5" w:rsidRPr="000E5F33" w:rsidTr="00F96E20">
        <w:trPr>
          <w:trHeight w:val="1269"/>
        </w:trPr>
        <w:tc>
          <w:tcPr>
            <w:tcW w:w="708" w:type="dxa"/>
          </w:tcPr>
          <w:p w:rsidR="00D244E5" w:rsidRPr="008F7214" w:rsidRDefault="00D244E5" w:rsidP="00F96E20">
            <w:pPr>
              <w:pStyle w:val="TableParagraph"/>
              <w:spacing w:line="270" w:lineRule="exact"/>
              <w:ind w:left="107"/>
              <w:rPr>
                <w:sz w:val="24"/>
                <w:szCs w:val="24"/>
              </w:rPr>
            </w:pPr>
            <w:r w:rsidRPr="008F7214">
              <w:rPr>
                <w:sz w:val="24"/>
                <w:szCs w:val="24"/>
              </w:rPr>
              <w:t>2.</w:t>
            </w:r>
          </w:p>
        </w:tc>
        <w:tc>
          <w:tcPr>
            <w:tcW w:w="3370" w:type="dxa"/>
          </w:tcPr>
          <w:p w:rsidR="00D244E5" w:rsidRPr="008F7214" w:rsidRDefault="00D244E5" w:rsidP="00F96E20">
            <w:pPr>
              <w:pStyle w:val="TableParagraph"/>
              <w:spacing w:line="276" w:lineRule="auto"/>
              <w:ind w:left="107" w:right="275"/>
              <w:rPr>
                <w:sz w:val="24"/>
                <w:szCs w:val="24"/>
              </w:rPr>
            </w:pPr>
            <w:r w:rsidRPr="008F7214">
              <w:rPr>
                <w:sz w:val="24"/>
                <w:szCs w:val="24"/>
              </w:rPr>
              <w:t>Дата, номер і назва</w:t>
            </w:r>
            <w:r w:rsidRPr="008F7214">
              <w:rPr>
                <w:spacing w:val="1"/>
                <w:sz w:val="24"/>
                <w:szCs w:val="24"/>
              </w:rPr>
              <w:t xml:space="preserve"> </w:t>
            </w:r>
            <w:r w:rsidRPr="008F7214">
              <w:rPr>
                <w:sz w:val="24"/>
                <w:szCs w:val="24"/>
              </w:rPr>
              <w:t>розпорядчого документа</w:t>
            </w:r>
            <w:r w:rsidRPr="008F7214">
              <w:rPr>
                <w:spacing w:val="1"/>
                <w:sz w:val="24"/>
                <w:szCs w:val="24"/>
              </w:rPr>
              <w:t xml:space="preserve"> </w:t>
            </w:r>
            <w:r w:rsidRPr="008F7214">
              <w:rPr>
                <w:sz w:val="24"/>
                <w:szCs w:val="24"/>
              </w:rPr>
              <w:t>органу</w:t>
            </w:r>
            <w:r w:rsidRPr="008F7214">
              <w:rPr>
                <w:spacing w:val="-7"/>
                <w:sz w:val="24"/>
                <w:szCs w:val="24"/>
              </w:rPr>
              <w:t xml:space="preserve"> </w:t>
            </w:r>
            <w:r w:rsidRPr="008F7214">
              <w:rPr>
                <w:sz w:val="24"/>
                <w:szCs w:val="24"/>
              </w:rPr>
              <w:t>виконавчої</w:t>
            </w:r>
            <w:r w:rsidRPr="008F7214">
              <w:rPr>
                <w:spacing w:val="-1"/>
                <w:sz w:val="24"/>
                <w:szCs w:val="24"/>
              </w:rPr>
              <w:t xml:space="preserve"> </w:t>
            </w:r>
            <w:r w:rsidRPr="008F7214">
              <w:rPr>
                <w:sz w:val="24"/>
                <w:szCs w:val="24"/>
              </w:rPr>
              <w:t>влади</w:t>
            </w:r>
            <w:r w:rsidRPr="008F7214">
              <w:rPr>
                <w:spacing w:val="-1"/>
                <w:sz w:val="24"/>
                <w:szCs w:val="24"/>
              </w:rPr>
              <w:t xml:space="preserve"> </w:t>
            </w:r>
            <w:r w:rsidRPr="008F7214">
              <w:rPr>
                <w:sz w:val="24"/>
                <w:szCs w:val="24"/>
              </w:rPr>
              <w:t>про</w:t>
            </w:r>
          </w:p>
          <w:p w:rsidR="00D244E5" w:rsidRPr="008F7214" w:rsidRDefault="00D244E5" w:rsidP="00F96E20">
            <w:pPr>
              <w:pStyle w:val="TableParagraph"/>
              <w:ind w:left="107"/>
              <w:rPr>
                <w:sz w:val="24"/>
                <w:szCs w:val="24"/>
              </w:rPr>
            </w:pPr>
            <w:r w:rsidRPr="008F7214">
              <w:rPr>
                <w:sz w:val="24"/>
                <w:szCs w:val="24"/>
              </w:rPr>
              <w:t>розроблення</w:t>
            </w:r>
            <w:r w:rsidRPr="008F7214">
              <w:rPr>
                <w:spacing w:val="-4"/>
                <w:sz w:val="24"/>
                <w:szCs w:val="24"/>
              </w:rPr>
              <w:t xml:space="preserve"> </w:t>
            </w:r>
            <w:r w:rsidRPr="008F7214">
              <w:rPr>
                <w:sz w:val="24"/>
                <w:szCs w:val="24"/>
              </w:rPr>
              <w:t>програми</w:t>
            </w:r>
          </w:p>
        </w:tc>
        <w:tc>
          <w:tcPr>
            <w:tcW w:w="5389" w:type="dxa"/>
          </w:tcPr>
          <w:p w:rsidR="00D244E5" w:rsidRPr="000E5F33" w:rsidRDefault="000E5F33" w:rsidP="000E5F33">
            <w:pPr>
              <w:pStyle w:val="TableParagraph"/>
              <w:rPr>
                <w:sz w:val="24"/>
                <w:szCs w:val="24"/>
              </w:rPr>
            </w:pPr>
            <w:r>
              <w:rPr>
                <w:sz w:val="24"/>
                <w:szCs w:val="24"/>
              </w:rPr>
              <w:t xml:space="preserve"> Рішення селищної</w:t>
            </w:r>
            <w:r w:rsidR="00D244E5" w:rsidRPr="008F7214">
              <w:rPr>
                <w:sz w:val="24"/>
                <w:szCs w:val="24"/>
              </w:rPr>
              <w:t xml:space="preserve">  ради </w:t>
            </w:r>
            <w:r w:rsidR="00D244E5" w:rsidRPr="00A13DF0">
              <w:rPr>
                <w:sz w:val="24"/>
                <w:szCs w:val="24"/>
              </w:rPr>
              <w:t xml:space="preserve">від </w:t>
            </w:r>
            <w:r w:rsidRPr="00A13DF0">
              <w:rPr>
                <w:sz w:val="24"/>
                <w:szCs w:val="24"/>
              </w:rPr>
              <w:t>05</w:t>
            </w:r>
            <w:r w:rsidR="008F7214" w:rsidRPr="00A13DF0">
              <w:rPr>
                <w:sz w:val="24"/>
                <w:szCs w:val="24"/>
              </w:rPr>
              <w:t>.0</w:t>
            </w:r>
            <w:r w:rsidRPr="00A13DF0">
              <w:rPr>
                <w:sz w:val="24"/>
                <w:szCs w:val="24"/>
              </w:rPr>
              <w:t>4</w:t>
            </w:r>
            <w:r w:rsidR="008F7214" w:rsidRPr="00A13DF0">
              <w:rPr>
                <w:sz w:val="24"/>
                <w:szCs w:val="24"/>
              </w:rPr>
              <w:t xml:space="preserve">.2023 року № </w:t>
            </w:r>
            <w:r w:rsidRPr="00A13DF0">
              <w:rPr>
                <w:sz w:val="24"/>
                <w:szCs w:val="24"/>
              </w:rPr>
              <w:t>34</w:t>
            </w:r>
            <w:r>
              <w:rPr>
                <w:sz w:val="24"/>
                <w:szCs w:val="24"/>
              </w:rPr>
              <w:t>-7VIII</w:t>
            </w:r>
          </w:p>
        </w:tc>
      </w:tr>
      <w:tr w:rsidR="00D244E5" w:rsidRPr="008F7214" w:rsidTr="00F96E20">
        <w:trPr>
          <w:trHeight w:val="1586"/>
        </w:trPr>
        <w:tc>
          <w:tcPr>
            <w:tcW w:w="708" w:type="dxa"/>
          </w:tcPr>
          <w:p w:rsidR="00D244E5" w:rsidRPr="008F7214" w:rsidRDefault="00D244E5" w:rsidP="00F96E20">
            <w:pPr>
              <w:pStyle w:val="TableParagraph"/>
              <w:spacing w:line="270" w:lineRule="exact"/>
              <w:ind w:left="107"/>
              <w:rPr>
                <w:sz w:val="24"/>
                <w:szCs w:val="24"/>
              </w:rPr>
            </w:pPr>
            <w:r w:rsidRPr="008F7214">
              <w:rPr>
                <w:sz w:val="24"/>
                <w:szCs w:val="24"/>
              </w:rPr>
              <w:t>3.</w:t>
            </w:r>
          </w:p>
        </w:tc>
        <w:tc>
          <w:tcPr>
            <w:tcW w:w="3370" w:type="dxa"/>
          </w:tcPr>
          <w:p w:rsidR="00D244E5" w:rsidRPr="008F7214" w:rsidRDefault="00D244E5" w:rsidP="00F96E20">
            <w:pPr>
              <w:pStyle w:val="TableParagraph"/>
              <w:spacing w:line="270" w:lineRule="exact"/>
              <w:ind w:left="107"/>
              <w:rPr>
                <w:sz w:val="24"/>
                <w:szCs w:val="24"/>
              </w:rPr>
            </w:pPr>
            <w:r w:rsidRPr="008F7214">
              <w:rPr>
                <w:sz w:val="24"/>
                <w:szCs w:val="24"/>
              </w:rPr>
              <w:t>Розробник</w:t>
            </w:r>
            <w:r w:rsidRPr="008F7214">
              <w:rPr>
                <w:spacing w:val="-4"/>
                <w:sz w:val="24"/>
                <w:szCs w:val="24"/>
              </w:rPr>
              <w:t xml:space="preserve"> </w:t>
            </w:r>
            <w:r w:rsidRPr="008F7214">
              <w:rPr>
                <w:sz w:val="24"/>
                <w:szCs w:val="24"/>
              </w:rPr>
              <w:t>програми</w:t>
            </w:r>
          </w:p>
        </w:tc>
        <w:tc>
          <w:tcPr>
            <w:tcW w:w="5389" w:type="dxa"/>
          </w:tcPr>
          <w:p w:rsidR="00D244E5" w:rsidRPr="008F7214" w:rsidRDefault="008F7214" w:rsidP="00F96E20">
            <w:pPr>
              <w:pStyle w:val="TableParagraph"/>
              <w:ind w:left="105"/>
              <w:rPr>
                <w:sz w:val="24"/>
                <w:szCs w:val="24"/>
              </w:rPr>
            </w:pPr>
            <w:r w:rsidRPr="008F7214">
              <w:rPr>
                <w:sz w:val="24"/>
                <w:szCs w:val="24"/>
              </w:rPr>
              <w:t>Відділ містобудування</w:t>
            </w:r>
            <w:r w:rsidR="00F71FC6">
              <w:rPr>
                <w:sz w:val="24"/>
                <w:szCs w:val="24"/>
              </w:rPr>
              <w:t>,</w:t>
            </w:r>
            <w:r w:rsidRPr="008F7214">
              <w:rPr>
                <w:sz w:val="24"/>
                <w:szCs w:val="24"/>
              </w:rPr>
              <w:t xml:space="preserve"> архітектури, соц</w:t>
            </w:r>
            <w:r w:rsidR="00F71FC6">
              <w:rPr>
                <w:sz w:val="24"/>
                <w:szCs w:val="24"/>
              </w:rPr>
              <w:t>іально</w:t>
            </w:r>
            <w:r w:rsidRPr="008F7214">
              <w:rPr>
                <w:sz w:val="24"/>
                <w:szCs w:val="24"/>
              </w:rPr>
              <w:t>-економічно</w:t>
            </w:r>
            <w:r>
              <w:rPr>
                <w:sz w:val="24"/>
                <w:szCs w:val="24"/>
              </w:rPr>
              <w:t>го розвитку інфраструктури та цивільного захисту</w:t>
            </w:r>
          </w:p>
        </w:tc>
      </w:tr>
      <w:tr w:rsidR="00D244E5" w:rsidRPr="000E5F33" w:rsidTr="00F96E20">
        <w:trPr>
          <w:trHeight w:val="635"/>
        </w:trPr>
        <w:tc>
          <w:tcPr>
            <w:tcW w:w="708" w:type="dxa"/>
          </w:tcPr>
          <w:p w:rsidR="00D244E5" w:rsidRPr="008F7214" w:rsidRDefault="00D244E5" w:rsidP="00F96E20">
            <w:pPr>
              <w:pStyle w:val="TableParagraph"/>
              <w:spacing w:line="271" w:lineRule="exact"/>
              <w:ind w:left="107"/>
              <w:rPr>
                <w:sz w:val="24"/>
                <w:szCs w:val="24"/>
              </w:rPr>
            </w:pPr>
            <w:r w:rsidRPr="008F7214">
              <w:rPr>
                <w:sz w:val="24"/>
                <w:szCs w:val="24"/>
              </w:rPr>
              <w:t>4.</w:t>
            </w:r>
          </w:p>
        </w:tc>
        <w:tc>
          <w:tcPr>
            <w:tcW w:w="3370" w:type="dxa"/>
          </w:tcPr>
          <w:p w:rsidR="00D244E5" w:rsidRPr="008F7214" w:rsidRDefault="00D244E5" w:rsidP="00F96E20">
            <w:pPr>
              <w:pStyle w:val="TableParagraph"/>
              <w:spacing w:line="271" w:lineRule="exact"/>
              <w:ind w:left="107"/>
              <w:rPr>
                <w:sz w:val="24"/>
                <w:szCs w:val="24"/>
              </w:rPr>
            </w:pPr>
            <w:proofErr w:type="spellStart"/>
            <w:r w:rsidRPr="008F7214">
              <w:rPr>
                <w:sz w:val="24"/>
                <w:szCs w:val="24"/>
              </w:rPr>
              <w:t>Співрозробники</w:t>
            </w:r>
            <w:proofErr w:type="spellEnd"/>
            <w:r w:rsidRPr="008F7214">
              <w:rPr>
                <w:spacing w:val="-5"/>
                <w:sz w:val="24"/>
                <w:szCs w:val="24"/>
              </w:rPr>
              <w:t xml:space="preserve"> </w:t>
            </w:r>
            <w:r w:rsidRPr="008F7214">
              <w:rPr>
                <w:sz w:val="24"/>
                <w:szCs w:val="24"/>
              </w:rPr>
              <w:t>програми</w:t>
            </w:r>
          </w:p>
        </w:tc>
        <w:tc>
          <w:tcPr>
            <w:tcW w:w="5389" w:type="dxa"/>
          </w:tcPr>
          <w:p w:rsidR="00D244E5" w:rsidRPr="008F7214" w:rsidRDefault="00D244E5" w:rsidP="00DC4C46">
            <w:pPr>
              <w:pStyle w:val="TableParagraph"/>
              <w:spacing w:line="271" w:lineRule="exact"/>
              <w:ind w:left="105"/>
              <w:rPr>
                <w:sz w:val="24"/>
                <w:szCs w:val="24"/>
              </w:rPr>
            </w:pPr>
            <w:r w:rsidRPr="008F7214">
              <w:rPr>
                <w:sz w:val="24"/>
                <w:szCs w:val="24"/>
              </w:rPr>
              <w:t>Виконком</w:t>
            </w:r>
            <w:r w:rsidRPr="008F7214">
              <w:rPr>
                <w:spacing w:val="-4"/>
                <w:sz w:val="24"/>
                <w:szCs w:val="24"/>
              </w:rPr>
              <w:t xml:space="preserve"> </w:t>
            </w:r>
            <w:r w:rsidR="00F2779E">
              <w:rPr>
                <w:spacing w:val="-4"/>
                <w:sz w:val="24"/>
                <w:szCs w:val="24"/>
              </w:rPr>
              <w:t>Лисянської селищної ради, фінансовий відділ</w:t>
            </w:r>
            <w:r w:rsidR="00E122AF">
              <w:rPr>
                <w:spacing w:val="-4"/>
                <w:sz w:val="24"/>
                <w:szCs w:val="24"/>
              </w:rPr>
              <w:t xml:space="preserve"> селищної ради,</w:t>
            </w:r>
            <w:r w:rsidR="00DC4C46">
              <w:rPr>
                <w:spacing w:val="-4"/>
                <w:sz w:val="24"/>
                <w:szCs w:val="24"/>
              </w:rPr>
              <w:t xml:space="preserve"> </w:t>
            </w:r>
            <w:proofErr w:type="spellStart"/>
            <w:r w:rsidR="00DC4C46" w:rsidRPr="00DC4C46">
              <w:rPr>
                <w:spacing w:val="-4"/>
                <w:sz w:val="24"/>
                <w:szCs w:val="24"/>
              </w:rPr>
              <w:t>Лисянськ</w:t>
            </w:r>
            <w:r w:rsidR="00DC4C46">
              <w:rPr>
                <w:spacing w:val="-4"/>
                <w:sz w:val="24"/>
                <w:szCs w:val="24"/>
              </w:rPr>
              <w:t>е</w:t>
            </w:r>
            <w:proofErr w:type="spellEnd"/>
            <w:r w:rsidR="00DC4C46" w:rsidRPr="00DC4C46">
              <w:rPr>
                <w:spacing w:val="-4"/>
                <w:sz w:val="24"/>
                <w:szCs w:val="24"/>
              </w:rPr>
              <w:t xml:space="preserve"> відділення Звенигородського районного відділу ДУ «Черкаський ОЦКПХ МОЗ»</w:t>
            </w:r>
          </w:p>
        </w:tc>
      </w:tr>
      <w:tr w:rsidR="00D244E5" w:rsidRPr="008F7214" w:rsidTr="00F96E20">
        <w:trPr>
          <w:trHeight w:val="712"/>
        </w:trPr>
        <w:tc>
          <w:tcPr>
            <w:tcW w:w="708" w:type="dxa"/>
          </w:tcPr>
          <w:p w:rsidR="00D244E5" w:rsidRPr="008F7214" w:rsidRDefault="00D244E5" w:rsidP="00F96E20">
            <w:pPr>
              <w:pStyle w:val="TableParagraph"/>
              <w:spacing w:line="270" w:lineRule="exact"/>
              <w:ind w:left="107"/>
              <w:rPr>
                <w:sz w:val="24"/>
                <w:szCs w:val="24"/>
              </w:rPr>
            </w:pPr>
            <w:r w:rsidRPr="008F7214">
              <w:rPr>
                <w:sz w:val="24"/>
                <w:szCs w:val="24"/>
              </w:rPr>
              <w:t>5.</w:t>
            </w:r>
          </w:p>
        </w:tc>
        <w:tc>
          <w:tcPr>
            <w:tcW w:w="3370" w:type="dxa"/>
          </w:tcPr>
          <w:p w:rsidR="00D244E5" w:rsidRPr="008F7214" w:rsidRDefault="00D244E5" w:rsidP="00F96E20">
            <w:pPr>
              <w:pStyle w:val="TableParagraph"/>
              <w:spacing w:line="276" w:lineRule="auto"/>
              <w:ind w:left="107" w:right="728"/>
              <w:rPr>
                <w:sz w:val="24"/>
                <w:szCs w:val="24"/>
              </w:rPr>
            </w:pPr>
            <w:r w:rsidRPr="008F7214">
              <w:rPr>
                <w:sz w:val="24"/>
                <w:szCs w:val="24"/>
              </w:rPr>
              <w:t>Відповідальні</w:t>
            </w:r>
            <w:r w:rsidRPr="008F7214">
              <w:rPr>
                <w:spacing w:val="-8"/>
                <w:sz w:val="24"/>
                <w:szCs w:val="24"/>
              </w:rPr>
              <w:t xml:space="preserve"> </w:t>
            </w:r>
            <w:r w:rsidRPr="008F7214">
              <w:rPr>
                <w:sz w:val="24"/>
                <w:szCs w:val="24"/>
              </w:rPr>
              <w:t>виконавці</w:t>
            </w:r>
            <w:r w:rsidRPr="008F7214">
              <w:rPr>
                <w:spacing w:val="-57"/>
                <w:sz w:val="24"/>
                <w:szCs w:val="24"/>
              </w:rPr>
              <w:t xml:space="preserve"> </w:t>
            </w:r>
            <w:r w:rsidRPr="008F7214">
              <w:rPr>
                <w:sz w:val="24"/>
                <w:szCs w:val="24"/>
              </w:rPr>
              <w:t>програми</w:t>
            </w:r>
          </w:p>
        </w:tc>
        <w:tc>
          <w:tcPr>
            <w:tcW w:w="5389" w:type="dxa"/>
          </w:tcPr>
          <w:p w:rsidR="00D244E5" w:rsidRPr="008F7214" w:rsidRDefault="00D244E5" w:rsidP="00F96E20">
            <w:pPr>
              <w:pStyle w:val="TableParagraph"/>
              <w:spacing w:line="271" w:lineRule="exact"/>
              <w:ind w:left="105"/>
              <w:rPr>
                <w:sz w:val="24"/>
                <w:szCs w:val="24"/>
              </w:rPr>
            </w:pPr>
            <w:r w:rsidRPr="008F7214">
              <w:rPr>
                <w:sz w:val="24"/>
                <w:szCs w:val="24"/>
              </w:rPr>
              <w:t>Виконком</w:t>
            </w:r>
            <w:r w:rsidRPr="008F7214">
              <w:rPr>
                <w:spacing w:val="-4"/>
                <w:sz w:val="24"/>
                <w:szCs w:val="24"/>
              </w:rPr>
              <w:t xml:space="preserve"> </w:t>
            </w:r>
            <w:r w:rsidR="00DC4C46" w:rsidRPr="00DC4C46">
              <w:rPr>
                <w:spacing w:val="-4"/>
                <w:sz w:val="24"/>
                <w:szCs w:val="24"/>
              </w:rPr>
              <w:t>Лисянської селищної ради</w:t>
            </w:r>
          </w:p>
          <w:p w:rsidR="00D244E5" w:rsidRPr="008F7214" w:rsidRDefault="00DC4C46" w:rsidP="00F96E20">
            <w:pPr>
              <w:pStyle w:val="TableParagraph"/>
              <w:spacing w:line="276" w:lineRule="auto"/>
              <w:ind w:left="105" w:right="1039"/>
              <w:rPr>
                <w:sz w:val="24"/>
                <w:szCs w:val="24"/>
              </w:rPr>
            </w:pPr>
            <w:r>
              <w:rPr>
                <w:sz w:val="24"/>
                <w:szCs w:val="24"/>
              </w:rPr>
              <w:t>Звенигородського району Черкаської області</w:t>
            </w:r>
          </w:p>
        </w:tc>
      </w:tr>
      <w:tr w:rsidR="00D244E5" w:rsidRPr="008F7214" w:rsidTr="00F96E20">
        <w:trPr>
          <w:trHeight w:val="563"/>
        </w:trPr>
        <w:tc>
          <w:tcPr>
            <w:tcW w:w="708" w:type="dxa"/>
          </w:tcPr>
          <w:p w:rsidR="00D244E5" w:rsidRPr="008F7214" w:rsidRDefault="00D244E5" w:rsidP="00F96E20">
            <w:pPr>
              <w:pStyle w:val="TableParagraph"/>
              <w:spacing w:line="270" w:lineRule="exact"/>
              <w:ind w:left="107"/>
              <w:rPr>
                <w:sz w:val="24"/>
                <w:szCs w:val="24"/>
              </w:rPr>
            </w:pPr>
            <w:r w:rsidRPr="008F7214">
              <w:rPr>
                <w:sz w:val="24"/>
                <w:szCs w:val="24"/>
              </w:rPr>
              <w:t>7.</w:t>
            </w:r>
          </w:p>
        </w:tc>
        <w:tc>
          <w:tcPr>
            <w:tcW w:w="3370" w:type="dxa"/>
          </w:tcPr>
          <w:p w:rsidR="00D244E5" w:rsidRPr="008F7214" w:rsidRDefault="00D244E5" w:rsidP="00F96E20">
            <w:pPr>
              <w:pStyle w:val="TableParagraph"/>
              <w:spacing w:line="270" w:lineRule="exact"/>
              <w:ind w:left="107"/>
              <w:rPr>
                <w:sz w:val="24"/>
                <w:szCs w:val="24"/>
              </w:rPr>
            </w:pPr>
            <w:r w:rsidRPr="008F7214">
              <w:rPr>
                <w:sz w:val="24"/>
                <w:szCs w:val="24"/>
              </w:rPr>
              <w:t>Термін</w:t>
            </w:r>
            <w:r w:rsidRPr="008F7214">
              <w:rPr>
                <w:spacing w:val="-3"/>
                <w:sz w:val="24"/>
                <w:szCs w:val="24"/>
              </w:rPr>
              <w:t xml:space="preserve"> </w:t>
            </w:r>
            <w:r w:rsidRPr="008F7214">
              <w:rPr>
                <w:sz w:val="24"/>
                <w:szCs w:val="24"/>
              </w:rPr>
              <w:t>реалізації</w:t>
            </w:r>
            <w:r w:rsidRPr="008F7214">
              <w:rPr>
                <w:spacing w:val="-3"/>
                <w:sz w:val="24"/>
                <w:szCs w:val="24"/>
              </w:rPr>
              <w:t xml:space="preserve"> </w:t>
            </w:r>
            <w:r w:rsidRPr="008F7214">
              <w:rPr>
                <w:sz w:val="24"/>
                <w:szCs w:val="24"/>
              </w:rPr>
              <w:t>програми</w:t>
            </w:r>
          </w:p>
        </w:tc>
        <w:tc>
          <w:tcPr>
            <w:tcW w:w="5389" w:type="dxa"/>
          </w:tcPr>
          <w:p w:rsidR="00D244E5" w:rsidRPr="008F7214" w:rsidRDefault="00D244E5" w:rsidP="007F567C">
            <w:pPr>
              <w:pStyle w:val="TableParagraph"/>
              <w:spacing w:line="270" w:lineRule="exact"/>
              <w:ind w:left="165"/>
              <w:rPr>
                <w:sz w:val="24"/>
                <w:szCs w:val="24"/>
              </w:rPr>
            </w:pPr>
            <w:r w:rsidRPr="008F7214">
              <w:rPr>
                <w:sz w:val="24"/>
                <w:szCs w:val="24"/>
              </w:rPr>
              <w:t>202</w:t>
            </w:r>
            <w:r w:rsidR="007F567C">
              <w:rPr>
                <w:sz w:val="24"/>
                <w:szCs w:val="24"/>
              </w:rPr>
              <w:t>3</w:t>
            </w:r>
            <w:r w:rsidR="008E1A61">
              <w:rPr>
                <w:sz w:val="24"/>
                <w:szCs w:val="24"/>
              </w:rPr>
              <w:t xml:space="preserve"> – 2026</w:t>
            </w:r>
            <w:r w:rsidRPr="008F7214">
              <w:rPr>
                <w:sz w:val="24"/>
                <w:szCs w:val="24"/>
              </w:rPr>
              <w:t xml:space="preserve"> роки</w:t>
            </w:r>
          </w:p>
        </w:tc>
      </w:tr>
      <w:tr w:rsidR="00D244E5" w:rsidRPr="008F7214" w:rsidTr="00F96E20">
        <w:trPr>
          <w:trHeight w:val="316"/>
        </w:trPr>
        <w:tc>
          <w:tcPr>
            <w:tcW w:w="708" w:type="dxa"/>
          </w:tcPr>
          <w:p w:rsidR="00D244E5" w:rsidRPr="008F7214" w:rsidRDefault="007F567C" w:rsidP="00F96E20">
            <w:pPr>
              <w:pStyle w:val="TableParagraph"/>
              <w:spacing w:line="270" w:lineRule="exact"/>
              <w:ind w:left="107"/>
              <w:rPr>
                <w:sz w:val="24"/>
                <w:szCs w:val="24"/>
              </w:rPr>
            </w:pPr>
            <w:r>
              <w:rPr>
                <w:sz w:val="24"/>
                <w:szCs w:val="24"/>
              </w:rPr>
              <w:t>8.</w:t>
            </w:r>
          </w:p>
        </w:tc>
        <w:tc>
          <w:tcPr>
            <w:tcW w:w="3370" w:type="dxa"/>
          </w:tcPr>
          <w:p w:rsidR="00D244E5" w:rsidRPr="008F7214" w:rsidRDefault="007F567C" w:rsidP="00F96E20">
            <w:pPr>
              <w:pStyle w:val="TableParagraph"/>
              <w:spacing w:line="270" w:lineRule="exact"/>
              <w:ind w:left="107"/>
              <w:rPr>
                <w:sz w:val="24"/>
                <w:szCs w:val="24"/>
              </w:rPr>
            </w:pPr>
            <w:r>
              <w:rPr>
                <w:sz w:val="24"/>
                <w:szCs w:val="24"/>
              </w:rPr>
              <w:t>Фінансування Програми</w:t>
            </w:r>
          </w:p>
        </w:tc>
        <w:tc>
          <w:tcPr>
            <w:tcW w:w="5389" w:type="dxa"/>
          </w:tcPr>
          <w:p w:rsidR="007F567C" w:rsidRPr="007F567C" w:rsidRDefault="007F567C" w:rsidP="00C1513F">
            <w:pPr>
              <w:pStyle w:val="TableParagraph"/>
              <w:jc w:val="both"/>
              <w:rPr>
                <w:sz w:val="24"/>
                <w:szCs w:val="24"/>
              </w:rPr>
            </w:pPr>
            <w:r>
              <w:rPr>
                <w:sz w:val="24"/>
                <w:szCs w:val="24"/>
              </w:rPr>
              <w:t xml:space="preserve">  </w:t>
            </w:r>
            <w:r w:rsidRPr="007F567C">
              <w:rPr>
                <w:sz w:val="24"/>
                <w:szCs w:val="24"/>
              </w:rPr>
              <w:t>Державний бюджет,</w:t>
            </w:r>
          </w:p>
          <w:p w:rsidR="00D244E5" w:rsidRPr="008F7214" w:rsidRDefault="00C1513F" w:rsidP="00C1513F">
            <w:pPr>
              <w:pStyle w:val="TableParagraph"/>
              <w:jc w:val="both"/>
              <w:rPr>
                <w:sz w:val="24"/>
                <w:szCs w:val="24"/>
              </w:rPr>
            </w:pPr>
            <w:r>
              <w:rPr>
                <w:sz w:val="24"/>
                <w:szCs w:val="24"/>
              </w:rPr>
              <w:t xml:space="preserve"> </w:t>
            </w:r>
            <w:r w:rsidR="007F567C" w:rsidRPr="007F567C">
              <w:rPr>
                <w:sz w:val="24"/>
                <w:szCs w:val="24"/>
              </w:rPr>
              <w:t>місцевий бюджет</w:t>
            </w:r>
            <w:r w:rsidR="007F567C">
              <w:rPr>
                <w:sz w:val="24"/>
                <w:szCs w:val="24"/>
              </w:rPr>
              <w:t xml:space="preserve">, інші джерела фінансування не            </w:t>
            </w:r>
            <w:r>
              <w:rPr>
                <w:sz w:val="24"/>
                <w:szCs w:val="24"/>
              </w:rPr>
              <w:t xml:space="preserve"> </w:t>
            </w:r>
            <w:r w:rsidR="007F567C">
              <w:rPr>
                <w:sz w:val="24"/>
                <w:szCs w:val="24"/>
              </w:rPr>
              <w:t>заборонені чинним законодавством</w:t>
            </w:r>
          </w:p>
        </w:tc>
      </w:tr>
    </w:tbl>
    <w:p w:rsidR="00D244E5" w:rsidRDefault="00147C56" w:rsidP="00D244E5">
      <w:pPr>
        <w:pStyle w:val="af6"/>
        <w:spacing w:before="2"/>
        <w:rPr>
          <w:b/>
          <w:sz w:val="12"/>
        </w:rPr>
      </w:pPr>
      <w:r w:rsidRPr="00147C56">
        <w:rPr>
          <w:sz w:val="28"/>
          <w:lang w:val="uk-UA" w:eastAsia="en-US"/>
        </w:rPr>
        <w:pict>
          <v:shape id="_x0000_s1031" style="position:absolute;margin-left:83.65pt;margin-top:8.95pt;width:470.75pt;height:41.3pt;z-index:-251652096;mso-wrap-distance-left:0;mso-wrap-distance-right:0;mso-position-horizontal-relative:page;mso-position-vertical-relative:text" coordorigin="1673,179" coordsize="9415,826" path="m11087,179r-9414,l1673,683r,322l11087,1005r,-322l11087,179xe" fillcolor="#f9fdff" stroked="f">
            <v:path arrowok="t"/>
            <w10:wrap type="topAndBottom" anchorx="page"/>
          </v:shape>
        </w:pict>
      </w:r>
    </w:p>
    <w:p w:rsidR="00D244E5" w:rsidRDefault="00D244E5" w:rsidP="00D244E5">
      <w:pPr>
        <w:rPr>
          <w:sz w:val="12"/>
        </w:rPr>
        <w:sectPr w:rsidR="00D244E5">
          <w:pgSz w:w="11910" w:h="16840"/>
          <w:pgMar w:top="1320" w:right="320" w:bottom="280" w:left="1180" w:header="720" w:footer="720" w:gutter="0"/>
          <w:cols w:space="720"/>
        </w:sectPr>
      </w:pPr>
    </w:p>
    <w:p w:rsidR="00D244E5" w:rsidRDefault="00D244E5" w:rsidP="00D244E5">
      <w:pPr>
        <w:pStyle w:val="af6"/>
        <w:rPr>
          <w:b/>
          <w:sz w:val="20"/>
        </w:rPr>
      </w:pPr>
    </w:p>
    <w:p w:rsidR="00881A25" w:rsidRDefault="00147C56" w:rsidP="000E5F33">
      <w:pPr>
        <w:pStyle w:val="111"/>
        <w:tabs>
          <w:tab w:val="left" w:pos="6135"/>
        </w:tabs>
        <w:spacing w:before="266"/>
        <w:ind w:right="1723"/>
      </w:pPr>
      <w:r w:rsidRPr="00147C56">
        <w:rPr>
          <w:b w:val="0"/>
        </w:rPr>
        <w:pict>
          <v:shape id="_x0000_s1027" style="position:absolute;left:0;text-align:left;margin-left:90.4pt;margin-top:106.15pt;width:470.75pt;height:700.1pt;z-index:-251656192;mso-position-horizontal-relative:page;mso-position-vertical-relative:page" coordorigin="1673,1133" coordsize="9415,14002" o:spt="100" adj="0,,0" path="m11087,14167r-9414,l1673,14488r,322l1673,14810r,324l11087,15134r,-324l11087,14810r,-322l11087,14167xm11087,12698r-9414,l1673,13202r,322l1673,13845r,322l11087,14167r,-322l11087,13524r,-322l11087,12698xm11087,11874r-9414,l1673,12376r,321l11087,12697r,-321l11087,11874xm11087,10084r-9414,l1673,10408r,501l1673,11231r,322l1673,11874r9414,l11087,11553r,-322l11087,10909r,-501l11087,10084xm11087,7971r-9414,l1673,8295r,322l1673,8939r,l1673,9441r,321l1673,10084r9414,l11087,9762r,-321l11087,8939r,l11087,8617r,-322l11087,7971xm11087,6685r-9414,l1673,7007r,321l1673,7650r,321l11087,7971r,-321l11087,7328r,-321l11087,6685xm11087,5396r-9414,l1673,5718r,324l1673,6363r,322l11087,6685r,-322l11087,6042r,-324l11087,5396xm11087,1133r-9414,l1673,1637r,l1673,1959r,501l1673,2782r,322l1673,3425r,504l1673,4251r,321l1673,5074r,322l11087,5396r,-322l11087,4572r,-321l11087,3929r,-504l11087,3104r,-322l11087,2460r,-501l11087,1637r,l11087,1133xe" fillcolor="#f9fdff" stroked="f">
            <v:stroke joinstyle="round"/>
            <v:formulas/>
            <v:path arrowok="t" o:connecttype="segments"/>
            <w10:wrap anchorx="page" anchory="page"/>
          </v:shape>
        </w:pict>
      </w:r>
      <w:r w:rsidR="00B64A27">
        <w:t>І.</w:t>
      </w:r>
      <w:r w:rsidR="00881A25">
        <w:t>Загальні положення</w:t>
      </w:r>
    </w:p>
    <w:p w:rsidR="00881A25" w:rsidRDefault="00881A25" w:rsidP="00881A25">
      <w:pPr>
        <w:pStyle w:val="111"/>
        <w:spacing w:before="266"/>
        <w:ind w:left="0" w:right="1723"/>
        <w:jc w:val="left"/>
      </w:pPr>
    </w:p>
    <w:p w:rsidR="008E1A61" w:rsidRDefault="008E1A61" w:rsidP="00881A25">
      <w:pPr>
        <w:pStyle w:val="Default"/>
        <w:rPr>
          <w:sz w:val="28"/>
          <w:szCs w:val="28"/>
        </w:rPr>
      </w:pPr>
      <w:r>
        <w:rPr>
          <w:sz w:val="28"/>
          <w:szCs w:val="28"/>
        </w:rPr>
        <w:t xml:space="preserve">                 </w:t>
      </w:r>
      <w:r w:rsidRPr="008E1A61">
        <w:rPr>
          <w:sz w:val="28"/>
          <w:szCs w:val="28"/>
        </w:rPr>
        <w:t xml:space="preserve">Програма «Питна вода» </w:t>
      </w:r>
      <w:r>
        <w:rPr>
          <w:sz w:val="28"/>
          <w:szCs w:val="28"/>
        </w:rPr>
        <w:t xml:space="preserve">Лисянської селищної ради </w:t>
      </w:r>
      <w:r w:rsidRPr="008E1A61">
        <w:rPr>
          <w:sz w:val="28"/>
          <w:szCs w:val="28"/>
        </w:rPr>
        <w:t xml:space="preserve"> на 202</w:t>
      </w:r>
      <w:r>
        <w:rPr>
          <w:sz w:val="28"/>
          <w:szCs w:val="28"/>
        </w:rPr>
        <w:t>3</w:t>
      </w:r>
      <w:r w:rsidRPr="008E1A61">
        <w:rPr>
          <w:sz w:val="28"/>
          <w:szCs w:val="28"/>
        </w:rPr>
        <w:t>-202</w:t>
      </w:r>
      <w:r>
        <w:rPr>
          <w:sz w:val="28"/>
          <w:szCs w:val="28"/>
        </w:rPr>
        <w:t>6</w:t>
      </w:r>
      <w:r w:rsidRPr="008E1A61">
        <w:rPr>
          <w:sz w:val="28"/>
          <w:szCs w:val="28"/>
        </w:rPr>
        <w:t xml:space="preserve"> роки (далі – Про</w:t>
      </w:r>
      <w:r w:rsidR="005F4E4C">
        <w:rPr>
          <w:sz w:val="28"/>
          <w:szCs w:val="28"/>
        </w:rPr>
        <w:t>грама) розроблена відповідно до</w:t>
      </w:r>
      <w:bookmarkStart w:id="0" w:name="_GoBack"/>
      <w:bookmarkEnd w:id="0"/>
      <w:r w:rsidRPr="008E1A61">
        <w:rPr>
          <w:sz w:val="28"/>
          <w:szCs w:val="28"/>
        </w:rPr>
        <w:t xml:space="preserve"> Закону України</w:t>
      </w:r>
      <w:r>
        <w:rPr>
          <w:sz w:val="28"/>
          <w:szCs w:val="28"/>
        </w:rPr>
        <w:t xml:space="preserve">  «</w:t>
      </w:r>
      <w:r w:rsidRPr="008E1A61">
        <w:rPr>
          <w:sz w:val="28"/>
          <w:szCs w:val="28"/>
        </w:rPr>
        <w:t>Про Загальнодержавну програму</w:t>
      </w:r>
      <w:r>
        <w:rPr>
          <w:sz w:val="28"/>
          <w:szCs w:val="28"/>
        </w:rPr>
        <w:t xml:space="preserve">» </w:t>
      </w:r>
      <w:r w:rsidRPr="008E1A61">
        <w:rPr>
          <w:sz w:val="28"/>
          <w:szCs w:val="28"/>
        </w:rPr>
        <w:t xml:space="preserve">Питна вода України” на 2021-2026 роки”; Закону України “Про внесення змін до Закону України “Про Загальнодержавну програму “Питна вода України” на 2021-2026 роки”; Закону України “Про питну воду та питне водопостачання”. </w:t>
      </w:r>
      <w:r>
        <w:rPr>
          <w:sz w:val="28"/>
          <w:szCs w:val="28"/>
        </w:rPr>
        <w:t xml:space="preserve">  </w:t>
      </w:r>
    </w:p>
    <w:p w:rsidR="008E1A61" w:rsidRDefault="008E1A61" w:rsidP="00881A25">
      <w:pPr>
        <w:pStyle w:val="Default"/>
        <w:rPr>
          <w:sz w:val="28"/>
          <w:szCs w:val="28"/>
        </w:rPr>
      </w:pPr>
      <w:r>
        <w:rPr>
          <w:sz w:val="28"/>
          <w:szCs w:val="28"/>
        </w:rPr>
        <w:t xml:space="preserve">             </w:t>
      </w:r>
      <w:r w:rsidRPr="008E1A61">
        <w:rPr>
          <w:sz w:val="28"/>
          <w:szCs w:val="28"/>
        </w:rPr>
        <w:t xml:space="preserve">Програма спрямована на реалізацію державної політики щодо забезпечення населення території </w:t>
      </w:r>
      <w:r>
        <w:rPr>
          <w:sz w:val="28"/>
          <w:szCs w:val="28"/>
        </w:rPr>
        <w:t xml:space="preserve"> Лисянської селищної</w:t>
      </w:r>
      <w:r w:rsidRPr="008E1A61">
        <w:rPr>
          <w:sz w:val="28"/>
          <w:szCs w:val="28"/>
        </w:rPr>
        <w:t xml:space="preserve"> ради якісною питною водою. </w:t>
      </w:r>
    </w:p>
    <w:p w:rsidR="001E676C" w:rsidRDefault="001E676C" w:rsidP="00881A25">
      <w:pPr>
        <w:pStyle w:val="Default"/>
        <w:rPr>
          <w:sz w:val="28"/>
          <w:szCs w:val="28"/>
        </w:rPr>
      </w:pPr>
    </w:p>
    <w:p w:rsidR="001E676C" w:rsidRPr="001E676C" w:rsidRDefault="001E676C" w:rsidP="001E676C">
      <w:pPr>
        <w:pStyle w:val="Default"/>
        <w:rPr>
          <w:b/>
          <w:sz w:val="28"/>
          <w:szCs w:val="28"/>
        </w:rPr>
      </w:pPr>
      <w:r w:rsidRPr="001E676C">
        <w:rPr>
          <w:b/>
          <w:sz w:val="28"/>
          <w:szCs w:val="28"/>
        </w:rPr>
        <w:t xml:space="preserve">            Розроблення Програми обумовлено:</w:t>
      </w:r>
    </w:p>
    <w:p w:rsidR="001E676C" w:rsidRPr="001E676C" w:rsidRDefault="001E676C" w:rsidP="001E676C">
      <w:pPr>
        <w:pStyle w:val="Default"/>
        <w:rPr>
          <w:sz w:val="28"/>
          <w:szCs w:val="28"/>
        </w:rPr>
      </w:pPr>
      <w:r w:rsidRPr="001E676C">
        <w:rPr>
          <w:sz w:val="28"/>
          <w:szCs w:val="28"/>
        </w:rPr>
        <w:t>- незадовільним екологічним станом поверхневих та підземних джерел питного водопостачання;</w:t>
      </w:r>
    </w:p>
    <w:p w:rsidR="001E676C" w:rsidRPr="001E676C" w:rsidRDefault="001E676C" w:rsidP="001E676C">
      <w:pPr>
        <w:pStyle w:val="Default"/>
        <w:rPr>
          <w:sz w:val="28"/>
          <w:szCs w:val="28"/>
        </w:rPr>
      </w:pPr>
      <w:r w:rsidRPr="001E676C">
        <w:rPr>
          <w:sz w:val="28"/>
          <w:szCs w:val="28"/>
        </w:rPr>
        <w:t xml:space="preserve">-потенційною загрозою ускладнення санітарно-епідеміологічної ситуації внаслідок низької якості питної води. </w:t>
      </w:r>
    </w:p>
    <w:p w:rsidR="001E676C" w:rsidRPr="001E676C" w:rsidRDefault="001E676C" w:rsidP="001E676C">
      <w:pPr>
        <w:pStyle w:val="Default"/>
        <w:rPr>
          <w:sz w:val="28"/>
          <w:szCs w:val="28"/>
        </w:rPr>
      </w:pPr>
      <w:r w:rsidRPr="001E676C">
        <w:rPr>
          <w:sz w:val="28"/>
          <w:szCs w:val="28"/>
        </w:rPr>
        <w:t xml:space="preserve">          Населення громади </w:t>
      </w:r>
      <w:r w:rsidR="00F3248C">
        <w:rPr>
          <w:sz w:val="28"/>
          <w:szCs w:val="28"/>
        </w:rPr>
        <w:t xml:space="preserve">користується </w:t>
      </w:r>
      <w:r w:rsidRPr="001E676C">
        <w:rPr>
          <w:sz w:val="28"/>
          <w:szCs w:val="28"/>
        </w:rPr>
        <w:t xml:space="preserve">централізованим водопостачанням та </w:t>
      </w:r>
      <w:r w:rsidR="00F3248C">
        <w:rPr>
          <w:sz w:val="28"/>
          <w:szCs w:val="28"/>
        </w:rPr>
        <w:t xml:space="preserve">індивідуальними криницями </w:t>
      </w:r>
      <w:r w:rsidRPr="001E676C">
        <w:rPr>
          <w:sz w:val="28"/>
          <w:szCs w:val="28"/>
        </w:rPr>
        <w:t>(свердловин</w:t>
      </w:r>
      <w:r w:rsidR="00F3248C">
        <w:rPr>
          <w:sz w:val="28"/>
          <w:szCs w:val="28"/>
        </w:rPr>
        <w:t>ами</w:t>
      </w:r>
      <w:r w:rsidRPr="001E676C">
        <w:rPr>
          <w:sz w:val="28"/>
          <w:szCs w:val="28"/>
        </w:rPr>
        <w:t>).</w:t>
      </w:r>
    </w:p>
    <w:p w:rsidR="001E676C" w:rsidRPr="001E676C" w:rsidRDefault="001E676C" w:rsidP="001E676C">
      <w:pPr>
        <w:pStyle w:val="Default"/>
        <w:rPr>
          <w:sz w:val="28"/>
          <w:szCs w:val="28"/>
        </w:rPr>
      </w:pPr>
      <w:r w:rsidRPr="001E676C">
        <w:rPr>
          <w:sz w:val="28"/>
          <w:szCs w:val="28"/>
        </w:rPr>
        <w:t xml:space="preserve">           За результатами лабораторних досліджень проб питної води, проведених </w:t>
      </w:r>
      <w:proofErr w:type="spellStart"/>
      <w:r w:rsidRPr="001E676C">
        <w:rPr>
          <w:sz w:val="28"/>
          <w:szCs w:val="28"/>
        </w:rPr>
        <w:t>Лисянськм</w:t>
      </w:r>
      <w:proofErr w:type="spellEnd"/>
      <w:r w:rsidRPr="001E676C">
        <w:rPr>
          <w:sz w:val="28"/>
          <w:szCs w:val="28"/>
        </w:rPr>
        <w:t xml:space="preserve"> відділенням Звенигородського районного відділу ДУ «Черкаський ОЦКПХ МОЗ» є відхилення від гігієнічних вимог за санітарно-хімічними та мікробіологічними показниками.</w:t>
      </w:r>
    </w:p>
    <w:p w:rsidR="002D3561" w:rsidRDefault="00935945" w:rsidP="001E676C">
      <w:pPr>
        <w:pStyle w:val="Default"/>
        <w:rPr>
          <w:sz w:val="28"/>
          <w:szCs w:val="28"/>
        </w:rPr>
      </w:pPr>
      <w:r>
        <w:rPr>
          <w:sz w:val="28"/>
          <w:szCs w:val="28"/>
        </w:rPr>
        <w:t xml:space="preserve">          </w:t>
      </w:r>
      <w:r w:rsidR="001E676C" w:rsidRPr="001E676C">
        <w:rPr>
          <w:sz w:val="28"/>
          <w:szCs w:val="28"/>
        </w:rPr>
        <w:t>Проблемним є питання забезпечення якісною та безпечною питною водою населення, в першу чергу дітей віком до 3-х років</w:t>
      </w:r>
      <w:r w:rsidR="002D3561">
        <w:rPr>
          <w:sz w:val="28"/>
          <w:szCs w:val="28"/>
        </w:rPr>
        <w:t>.</w:t>
      </w:r>
    </w:p>
    <w:p w:rsidR="001E676C" w:rsidRDefault="001E676C" w:rsidP="001E676C">
      <w:pPr>
        <w:pStyle w:val="Default"/>
        <w:rPr>
          <w:sz w:val="28"/>
          <w:szCs w:val="28"/>
        </w:rPr>
      </w:pPr>
      <w:r w:rsidRPr="001E676C">
        <w:rPr>
          <w:sz w:val="28"/>
          <w:szCs w:val="28"/>
        </w:rPr>
        <w:t>Використання води, вміст нітратів у якій перевищує гігієнічні нормативи, несе реальну загрозу виникнення небезпечн</w:t>
      </w:r>
      <w:r w:rsidR="002D3561">
        <w:rPr>
          <w:sz w:val="28"/>
          <w:szCs w:val="28"/>
        </w:rPr>
        <w:t>их</w:t>
      </w:r>
      <w:r w:rsidRPr="001E676C">
        <w:rPr>
          <w:sz w:val="28"/>
          <w:szCs w:val="28"/>
        </w:rPr>
        <w:t xml:space="preserve"> захворюван</w:t>
      </w:r>
      <w:r w:rsidR="002D3561">
        <w:rPr>
          <w:sz w:val="28"/>
          <w:szCs w:val="28"/>
        </w:rPr>
        <w:t>ь</w:t>
      </w:r>
      <w:r w:rsidR="00F71FC6">
        <w:rPr>
          <w:sz w:val="28"/>
          <w:szCs w:val="28"/>
        </w:rPr>
        <w:t xml:space="preserve"> для людей</w:t>
      </w:r>
      <w:r w:rsidR="002D3561">
        <w:rPr>
          <w:sz w:val="28"/>
          <w:szCs w:val="28"/>
        </w:rPr>
        <w:t>.</w:t>
      </w:r>
    </w:p>
    <w:p w:rsidR="00AF71DA" w:rsidRDefault="00AF71DA" w:rsidP="00881A25">
      <w:pPr>
        <w:pStyle w:val="Default"/>
        <w:rPr>
          <w:sz w:val="28"/>
          <w:szCs w:val="28"/>
        </w:rPr>
      </w:pPr>
    </w:p>
    <w:p w:rsidR="00AF71DA" w:rsidRPr="00AF71DA" w:rsidRDefault="00AF71DA" w:rsidP="00AF71DA">
      <w:pPr>
        <w:pStyle w:val="Default"/>
        <w:rPr>
          <w:b/>
          <w:sz w:val="28"/>
          <w:szCs w:val="28"/>
        </w:rPr>
      </w:pPr>
      <w:r>
        <w:rPr>
          <w:b/>
          <w:sz w:val="28"/>
          <w:szCs w:val="28"/>
        </w:rPr>
        <w:t xml:space="preserve">                                                    </w:t>
      </w:r>
      <w:r w:rsidR="00B64A27">
        <w:rPr>
          <w:b/>
          <w:sz w:val="28"/>
          <w:szCs w:val="28"/>
        </w:rPr>
        <w:t>ІІ</w:t>
      </w:r>
      <w:r>
        <w:rPr>
          <w:b/>
          <w:sz w:val="28"/>
          <w:szCs w:val="28"/>
        </w:rPr>
        <w:t xml:space="preserve">.   </w:t>
      </w:r>
      <w:r w:rsidRPr="00AF71DA">
        <w:rPr>
          <w:b/>
          <w:sz w:val="28"/>
          <w:szCs w:val="28"/>
        </w:rPr>
        <w:t>Мета Програми</w:t>
      </w:r>
    </w:p>
    <w:p w:rsidR="001E676C" w:rsidRDefault="008E1A61" w:rsidP="00881A25">
      <w:pPr>
        <w:pStyle w:val="Default"/>
        <w:rPr>
          <w:sz w:val="28"/>
          <w:szCs w:val="28"/>
        </w:rPr>
      </w:pPr>
      <w:r>
        <w:rPr>
          <w:sz w:val="28"/>
          <w:szCs w:val="28"/>
        </w:rPr>
        <w:t xml:space="preserve">    </w:t>
      </w:r>
      <w:r w:rsidR="001E676C">
        <w:rPr>
          <w:sz w:val="28"/>
          <w:szCs w:val="28"/>
        </w:rPr>
        <w:t xml:space="preserve">         </w:t>
      </w:r>
      <w:r w:rsidR="001E676C" w:rsidRPr="001E676C">
        <w:rPr>
          <w:sz w:val="28"/>
          <w:szCs w:val="28"/>
        </w:rPr>
        <w:t>Метою Програми є забезпечення гарантованих Конституцією України прав громадян на достатній життєвий рівень та екологічну безпеку шляхом забезпечення питною водою в необхідних обсягах та відповідно до встановлених нормативів.</w:t>
      </w:r>
      <w:r>
        <w:rPr>
          <w:sz w:val="28"/>
          <w:szCs w:val="28"/>
        </w:rPr>
        <w:t xml:space="preserve">        </w:t>
      </w:r>
    </w:p>
    <w:p w:rsidR="008A7C7C" w:rsidRDefault="008A7C7C" w:rsidP="00881A25">
      <w:pPr>
        <w:pStyle w:val="Default"/>
        <w:rPr>
          <w:sz w:val="28"/>
          <w:szCs w:val="28"/>
        </w:rPr>
      </w:pPr>
    </w:p>
    <w:p w:rsidR="00881A25" w:rsidRDefault="008A7C7C" w:rsidP="00F71FC6">
      <w:pPr>
        <w:pStyle w:val="Default"/>
        <w:ind w:left="1719"/>
        <w:rPr>
          <w:sz w:val="28"/>
          <w:szCs w:val="28"/>
        </w:rPr>
      </w:pPr>
      <w:r w:rsidRPr="008A7C7C">
        <w:rPr>
          <w:b/>
          <w:sz w:val="28"/>
          <w:szCs w:val="28"/>
        </w:rPr>
        <w:t xml:space="preserve">                         </w:t>
      </w:r>
      <w:r w:rsidR="00B64A27">
        <w:rPr>
          <w:b/>
          <w:sz w:val="28"/>
          <w:szCs w:val="28"/>
        </w:rPr>
        <w:t>ІІІ</w:t>
      </w:r>
      <w:r w:rsidRPr="008A7C7C">
        <w:rPr>
          <w:b/>
          <w:sz w:val="28"/>
          <w:szCs w:val="28"/>
        </w:rPr>
        <w:t>.</w:t>
      </w:r>
      <w:r w:rsidR="00B64A27">
        <w:rPr>
          <w:b/>
          <w:sz w:val="28"/>
          <w:szCs w:val="28"/>
        </w:rPr>
        <w:t xml:space="preserve"> </w:t>
      </w:r>
      <w:r w:rsidRPr="008A7C7C">
        <w:rPr>
          <w:b/>
          <w:sz w:val="28"/>
          <w:szCs w:val="28"/>
        </w:rPr>
        <w:t>Шляхи та способи розв’язання проблеми</w:t>
      </w:r>
      <w:r w:rsidR="008E1A61">
        <w:rPr>
          <w:sz w:val="28"/>
          <w:szCs w:val="28"/>
        </w:rPr>
        <w:t xml:space="preserve"> </w:t>
      </w:r>
    </w:p>
    <w:p w:rsidR="00D244E5" w:rsidRDefault="00D244E5" w:rsidP="00D244E5">
      <w:pPr>
        <w:pStyle w:val="af6"/>
        <w:spacing w:before="8"/>
        <w:rPr>
          <w:b/>
          <w:sz w:val="15"/>
        </w:rPr>
      </w:pPr>
    </w:p>
    <w:p w:rsidR="005F7F0E" w:rsidRPr="005F7F0E" w:rsidRDefault="00D244E5" w:rsidP="00F71FC6">
      <w:pPr>
        <w:pStyle w:val="af6"/>
        <w:spacing w:before="89"/>
        <w:ind w:left="522" w:right="525" w:firstLine="698"/>
        <w:rPr>
          <w:rFonts w:ascii="Times New Roman" w:hAnsi="Times New Roman" w:cs="Times New Roman"/>
          <w:spacing w:val="1"/>
          <w:sz w:val="28"/>
          <w:szCs w:val="28"/>
          <w:lang w:val="uk-UA"/>
        </w:rPr>
      </w:pPr>
      <w:proofErr w:type="spellStart"/>
      <w:r w:rsidRPr="005F7F0E">
        <w:rPr>
          <w:rFonts w:ascii="Times New Roman" w:hAnsi="Times New Roman" w:cs="Times New Roman"/>
          <w:sz w:val="28"/>
          <w:szCs w:val="28"/>
        </w:rPr>
        <w:t>Розв'язанню</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проблеми</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сприятиме</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реалізація</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державної</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політики</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щодо</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охорони</w:t>
      </w:r>
      <w:proofErr w:type="spellEnd"/>
      <w:r w:rsidRPr="005F7F0E">
        <w:rPr>
          <w:rFonts w:ascii="Times New Roman" w:hAnsi="Times New Roman" w:cs="Times New Roman"/>
          <w:spacing w:val="1"/>
          <w:sz w:val="28"/>
          <w:szCs w:val="28"/>
        </w:rPr>
        <w:t xml:space="preserve"> </w:t>
      </w:r>
      <w:r w:rsidR="005F7F0E" w:rsidRPr="005F7F0E">
        <w:rPr>
          <w:rFonts w:ascii="Times New Roman" w:hAnsi="Times New Roman" w:cs="Times New Roman"/>
          <w:sz w:val="28"/>
          <w:szCs w:val="28"/>
          <w:lang w:val="uk-UA"/>
        </w:rPr>
        <w:t>та попередження забруднення д</w:t>
      </w:r>
      <w:proofErr w:type="spellStart"/>
      <w:r w:rsidRPr="005F7F0E">
        <w:rPr>
          <w:rFonts w:ascii="Times New Roman" w:hAnsi="Times New Roman" w:cs="Times New Roman"/>
          <w:sz w:val="28"/>
          <w:szCs w:val="28"/>
        </w:rPr>
        <w:t>жерел</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питного</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водопостачання</w:t>
      </w:r>
      <w:proofErr w:type="spellEnd"/>
      <w:r w:rsidRPr="005F7F0E">
        <w:rPr>
          <w:rFonts w:ascii="Times New Roman" w:hAnsi="Times New Roman" w:cs="Times New Roman"/>
          <w:sz w:val="28"/>
          <w:szCs w:val="28"/>
        </w:rPr>
        <w:t>;</w:t>
      </w:r>
      <w:r w:rsidRPr="005F7F0E">
        <w:rPr>
          <w:rFonts w:ascii="Times New Roman" w:hAnsi="Times New Roman" w:cs="Times New Roman"/>
          <w:spacing w:val="1"/>
          <w:sz w:val="28"/>
          <w:szCs w:val="28"/>
        </w:rPr>
        <w:t xml:space="preserve"> </w:t>
      </w:r>
    </w:p>
    <w:p w:rsidR="005F7F0E" w:rsidRPr="005F7F0E" w:rsidRDefault="00D244E5" w:rsidP="00F71FC6">
      <w:pPr>
        <w:pStyle w:val="af6"/>
        <w:spacing w:before="89"/>
        <w:ind w:left="522" w:right="525" w:firstLine="698"/>
        <w:rPr>
          <w:rFonts w:ascii="Times New Roman" w:hAnsi="Times New Roman" w:cs="Times New Roman"/>
          <w:sz w:val="28"/>
          <w:szCs w:val="28"/>
          <w:lang w:val="uk-UA"/>
        </w:rPr>
      </w:pPr>
      <w:proofErr w:type="spellStart"/>
      <w:r w:rsidRPr="005F7F0E">
        <w:rPr>
          <w:rFonts w:ascii="Times New Roman" w:hAnsi="Times New Roman" w:cs="Times New Roman"/>
          <w:sz w:val="28"/>
          <w:szCs w:val="28"/>
        </w:rPr>
        <w:t>доведення</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якості</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питної</w:t>
      </w:r>
      <w:proofErr w:type="spellEnd"/>
      <w:r w:rsidRPr="005F7F0E">
        <w:rPr>
          <w:rFonts w:ascii="Times New Roman" w:hAnsi="Times New Roman" w:cs="Times New Roman"/>
          <w:spacing w:val="1"/>
          <w:sz w:val="28"/>
          <w:szCs w:val="28"/>
        </w:rPr>
        <w:t xml:space="preserve"> </w:t>
      </w:r>
      <w:r w:rsidRPr="005F7F0E">
        <w:rPr>
          <w:rFonts w:ascii="Times New Roman" w:hAnsi="Times New Roman" w:cs="Times New Roman"/>
          <w:sz w:val="28"/>
          <w:szCs w:val="28"/>
        </w:rPr>
        <w:t>води</w:t>
      </w:r>
      <w:r w:rsidRPr="005F7F0E">
        <w:rPr>
          <w:rFonts w:ascii="Times New Roman" w:hAnsi="Times New Roman" w:cs="Times New Roman"/>
          <w:spacing w:val="1"/>
          <w:sz w:val="28"/>
          <w:szCs w:val="28"/>
        </w:rPr>
        <w:t xml:space="preserve"> </w:t>
      </w:r>
      <w:r w:rsidRPr="005F7F0E">
        <w:rPr>
          <w:rFonts w:ascii="Times New Roman" w:hAnsi="Times New Roman" w:cs="Times New Roman"/>
          <w:sz w:val="28"/>
          <w:szCs w:val="28"/>
        </w:rPr>
        <w:t>до</w:t>
      </w:r>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вимог</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державних</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стандарті</w:t>
      </w:r>
      <w:proofErr w:type="gramStart"/>
      <w:r w:rsidRPr="005F7F0E">
        <w:rPr>
          <w:rFonts w:ascii="Times New Roman" w:hAnsi="Times New Roman" w:cs="Times New Roman"/>
          <w:sz w:val="28"/>
          <w:szCs w:val="28"/>
        </w:rPr>
        <w:t>в</w:t>
      </w:r>
      <w:proofErr w:type="spellEnd"/>
      <w:proofErr w:type="gramEnd"/>
      <w:r w:rsidRPr="005F7F0E">
        <w:rPr>
          <w:rFonts w:ascii="Times New Roman" w:hAnsi="Times New Roman" w:cs="Times New Roman"/>
          <w:sz w:val="28"/>
          <w:szCs w:val="28"/>
        </w:rPr>
        <w:t xml:space="preserve">; </w:t>
      </w:r>
    </w:p>
    <w:p w:rsidR="005F7F0E" w:rsidRPr="005F7F0E" w:rsidRDefault="00D244E5" w:rsidP="00F71FC6">
      <w:pPr>
        <w:pStyle w:val="af6"/>
        <w:spacing w:before="89"/>
        <w:ind w:left="522" w:right="525" w:firstLine="698"/>
        <w:rPr>
          <w:rFonts w:ascii="Times New Roman" w:hAnsi="Times New Roman" w:cs="Times New Roman"/>
          <w:spacing w:val="28"/>
          <w:sz w:val="28"/>
          <w:szCs w:val="28"/>
          <w:lang w:val="uk-UA"/>
        </w:rPr>
      </w:pPr>
      <w:proofErr w:type="gramStart"/>
      <w:r w:rsidRPr="005F7F0E">
        <w:rPr>
          <w:rFonts w:ascii="Times New Roman" w:hAnsi="Times New Roman" w:cs="Times New Roman"/>
          <w:sz w:val="28"/>
          <w:szCs w:val="28"/>
        </w:rPr>
        <w:t>нормативно-правового</w:t>
      </w:r>
      <w:proofErr w:type="gram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забезпечення</w:t>
      </w:r>
      <w:proofErr w:type="spellEnd"/>
      <w:r w:rsidRPr="005F7F0E">
        <w:rPr>
          <w:rFonts w:ascii="Times New Roman" w:hAnsi="Times New Roman" w:cs="Times New Roman"/>
          <w:sz w:val="28"/>
          <w:szCs w:val="28"/>
        </w:rPr>
        <w:t xml:space="preserve"> у </w:t>
      </w:r>
      <w:proofErr w:type="spellStart"/>
      <w:r w:rsidRPr="005F7F0E">
        <w:rPr>
          <w:rFonts w:ascii="Times New Roman" w:hAnsi="Times New Roman" w:cs="Times New Roman"/>
          <w:sz w:val="28"/>
          <w:szCs w:val="28"/>
        </w:rPr>
        <w:t>сфері</w:t>
      </w:r>
      <w:proofErr w:type="spellEnd"/>
      <w:r w:rsidRPr="005F7F0E">
        <w:rPr>
          <w:rFonts w:ascii="Times New Roman" w:hAnsi="Times New Roman" w:cs="Times New Roman"/>
          <w:sz w:val="28"/>
          <w:szCs w:val="28"/>
        </w:rPr>
        <w:t xml:space="preserve"> </w:t>
      </w:r>
      <w:proofErr w:type="spellStart"/>
      <w:r w:rsidRPr="005F7F0E">
        <w:rPr>
          <w:rFonts w:ascii="Times New Roman" w:hAnsi="Times New Roman" w:cs="Times New Roman"/>
          <w:sz w:val="28"/>
          <w:szCs w:val="28"/>
        </w:rPr>
        <w:t>питного</w:t>
      </w:r>
      <w:proofErr w:type="spellEnd"/>
      <w:r w:rsidRPr="005F7F0E">
        <w:rPr>
          <w:rFonts w:ascii="Times New Roman" w:hAnsi="Times New Roman" w:cs="Times New Roman"/>
          <w:spacing w:val="1"/>
          <w:sz w:val="28"/>
          <w:szCs w:val="28"/>
        </w:rPr>
        <w:t xml:space="preserve"> </w:t>
      </w:r>
      <w:proofErr w:type="spellStart"/>
      <w:r w:rsidRPr="005F7F0E">
        <w:rPr>
          <w:rFonts w:ascii="Times New Roman" w:hAnsi="Times New Roman" w:cs="Times New Roman"/>
          <w:sz w:val="28"/>
          <w:szCs w:val="28"/>
        </w:rPr>
        <w:t>водопостачання</w:t>
      </w:r>
      <w:proofErr w:type="spellEnd"/>
      <w:r w:rsidRPr="005F7F0E">
        <w:rPr>
          <w:rFonts w:ascii="Times New Roman" w:hAnsi="Times New Roman" w:cs="Times New Roman"/>
          <w:spacing w:val="28"/>
          <w:sz w:val="28"/>
          <w:szCs w:val="28"/>
        </w:rPr>
        <w:t xml:space="preserve"> </w:t>
      </w:r>
      <w:r w:rsidRPr="005F7F0E">
        <w:rPr>
          <w:rFonts w:ascii="Times New Roman" w:hAnsi="Times New Roman" w:cs="Times New Roman"/>
          <w:sz w:val="28"/>
          <w:szCs w:val="28"/>
        </w:rPr>
        <w:t>та</w:t>
      </w:r>
      <w:r w:rsidRPr="005F7F0E">
        <w:rPr>
          <w:rFonts w:ascii="Times New Roman" w:hAnsi="Times New Roman" w:cs="Times New Roman"/>
          <w:spacing w:val="28"/>
          <w:sz w:val="28"/>
          <w:szCs w:val="28"/>
        </w:rPr>
        <w:t xml:space="preserve"> </w:t>
      </w:r>
      <w:proofErr w:type="spellStart"/>
      <w:r w:rsidRPr="005F7F0E">
        <w:rPr>
          <w:rFonts w:ascii="Times New Roman" w:hAnsi="Times New Roman" w:cs="Times New Roman"/>
          <w:sz w:val="28"/>
          <w:szCs w:val="28"/>
        </w:rPr>
        <w:t>водовідведення</w:t>
      </w:r>
      <w:proofErr w:type="spellEnd"/>
      <w:r w:rsidRPr="005F7F0E">
        <w:rPr>
          <w:rFonts w:ascii="Times New Roman" w:hAnsi="Times New Roman" w:cs="Times New Roman"/>
          <w:sz w:val="28"/>
          <w:szCs w:val="28"/>
        </w:rPr>
        <w:t>;</w:t>
      </w:r>
      <w:r w:rsidRPr="005F7F0E">
        <w:rPr>
          <w:rFonts w:ascii="Times New Roman" w:hAnsi="Times New Roman" w:cs="Times New Roman"/>
          <w:spacing w:val="28"/>
          <w:sz w:val="28"/>
          <w:szCs w:val="28"/>
        </w:rPr>
        <w:t xml:space="preserve"> </w:t>
      </w:r>
      <w:r w:rsidR="005F7F0E" w:rsidRPr="005F7F0E">
        <w:rPr>
          <w:rFonts w:ascii="Times New Roman" w:hAnsi="Times New Roman" w:cs="Times New Roman"/>
          <w:spacing w:val="28"/>
          <w:sz w:val="28"/>
          <w:szCs w:val="28"/>
          <w:lang w:val="uk-UA"/>
        </w:rPr>
        <w:t xml:space="preserve"> </w:t>
      </w:r>
    </w:p>
    <w:p w:rsidR="00D244E5" w:rsidRPr="005F7F0E" w:rsidRDefault="005F7F0E" w:rsidP="005F7F0E">
      <w:pPr>
        <w:pStyle w:val="af6"/>
        <w:spacing w:before="89"/>
        <w:ind w:left="522" w:right="525" w:firstLine="698"/>
        <w:jc w:val="both"/>
        <w:rPr>
          <w:rFonts w:ascii="Times New Roman" w:hAnsi="Times New Roman" w:cs="Times New Roman"/>
          <w:sz w:val="28"/>
          <w:szCs w:val="28"/>
        </w:rPr>
      </w:pPr>
      <w:r w:rsidRPr="005F7F0E">
        <w:rPr>
          <w:rFonts w:ascii="Times New Roman" w:hAnsi="Times New Roman" w:cs="Times New Roman"/>
          <w:spacing w:val="28"/>
          <w:sz w:val="28"/>
          <w:szCs w:val="28"/>
          <w:lang w:val="uk-UA"/>
        </w:rPr>
        <w:t>розроблення</w:t>
      </w:r>
      <w:r w:rsidR="00F71FC6">
        <w:rPr>
          <w:rFonts w:ascii="Times New Roman" w:hAnsi="Times New Roman" w:cs="Times New Roman"/>
          <w:spacing w:val="28"/>
          <w:sz w:val="28"/>
          <w:szCs w:val="28"/>
          <w:lang w:val="uk-UA"/>
        </w:rPr>
        <w:t xml:space="preserve"> </w:t>
      </w:r>
      <w:r w:rsidRPr="005F7F0E">
        <w:rPr>
          <w:rFonts w:ascii="Times New Roman" w:hAnsi="Times New Roman" w:cs="Times New Roman"/>
          <w:spacing w:val="28"/>
          <w:sz w:val="28"/>
          <w:szCs w:val="28"/>
          <w:lang w:val="uk-UA"/>
        </w:rPr>
        <w:t xml:space="preserve">та </w:t>
      </w:r>
      <w:proofErr w:type="spellStart"/>
      <w:r w:rsidR="00D244E5" w:rsidRPr="005F7F0E">
        <w:rPr>
          <w:rFonts w:ascii="Times New Roman" w:hAnsi="Times New Roman" w:cs="Times New Roman"/>
          <w:sz w:val="28"/>
          <w:szCs w:val="28"/>
        </w:rPr>
        <w:t>впровадження</w:t>
      </w:r>
      <w:proofErr w:type="spellEnd"/>
      <w:r w:rsidR="00D244E5" w:rsidRPr="005F7F0E">
        <w:rPr>
          <w:rFonts w:ascii="Times New Roman" w:hAnsi="Times New Roman" w:cs="Times New Roman"/>
          <w:spacing w:val="28"/>
          <w:sz w:val="28"/>
          <w:szCs w:val="28"/>
        </w:rPr>
        <w:t xml:space="preserve"> </w:t>
      </w:r>
      <w:proofErr w:type="spellStart"/>
      <w:r w:rsidR="00D244E5" w:rsidRPr="005F7F0E">
        <w:rPr>
          <w:rFonts w:ascii="Times New Roman" w:hAnsi="Times New Roman" w:cs="Times New Roman"/>
          <w:sz w:val="28"/>
          <w:szCs w:val="28"/>
        </w:rPr>
        <w:t>науково-дослідних</w:t>
      </w:r>
      <w:proofErr w:type="spellEnd"/>
      <w:r w:rsidR="00D244E5" w:rsidRPr="005F7F0E">
        <w:rPr>
          <w:rFonts w:ascii="Times New Roman" w:hAnsi="Times New Roman" w:cs="Times New Roman"/>
          <w:spacing w:val="26"/>
          <w:sz w:val="28"/>
          <w:szCs w:val="28"/>
        </w:rPr>
        <w:t xml:space="preserve"> </w:t>
      </w:r>
      <w:proofErr w:type="spellStart"/>
      <w:r w:rsidR="00D244E5" w:rsidRPr="005F7F0E">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 </w:t>
      </w:r>
      <w:r w:rsidR="00147C56" w:rsidRPr="00147C56">
        <w:rPr>
          <w:rFonts w:ascii="Times New Roman" w:hAnsi="Times New Roman" w:cs="Times New Roman"/>
          <w:sz w:val="28"/>
          <w:szCs w:val="28"/>
          <w:lang w:val="uk-UA" w:eastAsia="en-US"/>
        </w:rPr>
        <w:pict>
          <v:shape id="_x0000_s1028" style="position:absolute;left:0;text-align:left;margin-left:83.65pt;margin-top:56.65pt;width:470.75pt;height:696.7pt;z-index:-251655168;mso-position-horizontal-relative:page;mso-position-vertical-relative:page" coordorigin="1673,1133" coordsize="9415,13934" o:spt="100" adj="0,,0" path="m11087,13238r-9414,l1673,13742r,502l1673,14745r,l1673,15067r9414,l11087,14745r,l11087,14244r,-502l11087,13238xm11087,12916r-9414,l1673,13238r9414,l11087,12916xm11087,12594r-9414,l1673,12916r9414,l11087,12594xm11087,10624r-9414,l1673,10948r,501l1673,11771r,502l1673,12594r9414,l11087,12273r,-502l11087,11449r,-501l11087,10624xm11087,9659r-9414,l1673,9981r,321l1673,10624r9414,l11087,10302r,-321l11087,9659xm11087,8691r-9414,l1673,9015r,l1673,9337r,322l11087,9659r,-322l11087,9015r,l11087,8691xm11087,7045r-9414,l1673,7547r,321l1673,8370r,321l11087,8691r,-321l11087,7868r,-321l11087,7045xm11087,5396r-9414,l1673,5718r,504l1673,6543r,502l11087,7045r,-502l11087,6222r,-504l11087,5396xm11087,1133r-9414,l1673,1457r,l1673,1959r,321l1673,2602r,322l1673,3245r,504l1673,4071r,501l1673,4894r,502l11087,5396r,-502l11087,4572r,-501l11087,3749r,-504l11087,2924r,-322l11087,2280r,-321l11087,1457r,l11087,1133xe" fillcolor="#f9fdff" stroked="f">
            <v:stroke joinstyle="round"/>
            <v:formulas/>
            <v:path arrowok="t" o:connecttype="segments"/>
            <w10:wrap anchorx="page" anchory="page"/>
          </v:shape>
        </w:pict>
      </w:r>
      <w:proofErr w:type="spellStart"/>
      <w:r w:rsidRPr="005F7F0E">
        <w:rPr>
          <w:rFonts w:ascii="Times New Roman" w:hAnsi="Times New Roman" w:cs="Times New Roman"/>
          <w:sz w:val="28"/>
          <w:szCs w:val="28"/>
          <w:lang w:val="uk-UA"/>
        </w:rPr>
        <w:t>дослідно</w:t>
      </w:r>
      <w:proofErr w:type="spellEnd"/>
      <w:r w:rsidR="00D244E5" w:rsidRPr="005F7F0E">
        <w:rPr>
          <w:rFonts w:ascii="Times New Roman" w:hAnsi="Times New Roman" w:cs="Times New Roman"/>
          <w:sz w:val="28"/>
          <w:szCs w:val="28"/>
        </w:rPr>
        <w:t>-</w:t>
      </w:r>
      <w:proofErr w:type="spellStart"/>
      <w:r w:rsidR="00D244E5" w:rsidRPr="005F7F0E">
        <w:rPr>
          <w:rFonts w:ascii="Times New Roman" w:hAnsi="Times New Roman" w:cs="Times New Roman"/>
          <w:sz w:val="28"/>
          <w:szCs w:val="28"/>
        </w:rPr>
        <w:t>конструкторських</w:t>
      </w:r>
      <w:proofErr w:type="spellEnd"/>
      <w:r w:rsidR="00D244E5" w:rsidRPr="005F7F0E">
        <w:rPr>
          <w:rFonts w:ascii="Times New Roman" w:hAnsi="Times New Roman" w:cs="Times New Roman"/>
          <w:spacing w:val="1"/>
          <w:sz w:val="28"/>
          <w:szCs w:val="28"/>
        </w:rPr>
        <w:t xml:space="preserve"> </w:t>
      </w:r>
      <w:proofErr w:type="spellStart"/>
      <w:r w:rsidR="00D244E5" w:rsidRPr="005F7F0E">
        <w:rPr>
          <w:rFonts w:ascii="Times New Roman" w:hAnsi="Times New Roman" w:cs="Times New Roman"/>
          <w:sz w:val="28"/>
          <w:szCs w:val="28"/>
        </w:rPr>
        <w:t>розробок</w:t>
      </w:r>
      <w:proofErr w:type="spellEnd"/>
      <w:r w:rsidR="00D244E5" w:rsidRPr="005F7F0E">
        <w:rPr>
          <w:rFonts w:ascii="Times New Roman" w:hAnsi="Times New Roman" w:cs="Times New Roman"/>
          <w:spacing w:val="1"/>
          <w:sz w:val="28"/>
          <w:szCs w:val="28"/>
        </w:rPr>
        <w:t xml:space="preserve"> </w:t>
      </w:r>
      <w:proofErr w:type="spellStart"/>
      <w:r w:rsidR="00D244E5" w:rsidRPr="005F7F0E">
        <w:rPr>
          <w:rFonts w:ascii="Times New Roman" w:hAnsi="Times New Roman" w:cs="Times New Roman"/>
          <w:sz w:val="28"/>
          <w:szCs w:val="28"/>
        </w:rPr>
        <w:t>із</w:t>
      </w:r>
      <w:proofErr w:type="spellEnd"/>
      <w:r w:rsidR="00D244E5" w:rsidRPr="005F7F0E">
        <w:rPr>
          <w:rFonts w:ascii="Times New Roman" w:hAnsi="Times New Roman" w:cs="Times New Roman"/>
          <w:spacing w:val="1"/>
          <w:sz w:val="28"/>
          <w:szCs w:val="28"/>
        </w:rPr>
        <w:t xml:space="preserve"> </w:t>
      </w:r>
      <w:proofErr w:type="spellStart"/>
      <w:r w:rsidR="00D244E5" w:rsidRPr="005F7F0E">
        <w:rPr>
          <w:rFonts w:ascii="Times New Roman" w:hAnsi="Times New Roman" w:cs="Times New Roman"/>
          <w:sz w:val="28"/>
          <w:szCs w:val="28"/>
        </w:rPr>
        <w:t>застосуванням</w:t>
      </w:r>
      <w:proofErr w:type="spellEnd"/>
      <w:r w:rsidR="00D244E5" w:rsidRPr="005F7F0E">
        <w:rPr>
          <w:rFonts w:ascii="Times New Roman" w:hAnsi="Times New Roman" w:cs="Times New Roman"/>
          <w:spacing w:val="1"/>
          <w:sz w:val="28"/>
          <w:szCs w:val="28"/>
        </w:rPr>
        <w:t xml:space="preserve"> </w:t>
      </w:r>
      <w:proofErr w:type="spellStart"/>
      <w:r w:rsidR="00D244E5" w:rsidRPr="005F7F0E">
        <w:rPr>
          <w:rFonts w:ascii="Times New Roman" w:hAnsi="Times New Roman" w:cs="Times New Roman"/>
          <w:sz w:val="28"/>
          <w:szCs w:val="28"/>
        </w:rPr>
        <w:t>новітніх</w:t>
      </w:r>
      <w:proofErr w:type="spellEnd"/>
      <w:r w:rsidR="00D244E5" w:rsidRPr="005F7F0E">
        <w:rPr>
          <w:rFonts w:ascii="Times New Roman" w:hAnsi="Times New Roman" w:cs="Times New Roman"/>
          <w:spacing w:val="1"/>
          <w:sz w:val="28"/>
          <w:szCs w:val="28"/>
        </w:rPr>
        <w:t xml:space="preserve"> </w:t>
      </w:r>
      <w:proofErr w:type="spellStart"/>
      <w:r w:rsidR="00D244E5" w:rsidRPr="005F7F0E">
        <w:rPr>
          <w:rFonts w:ascii="Times New Roman" w:hAnsi="Times New Roman" w:cs="Times New Roman"/>
          <w:sz w:val="28"/>
          <w:szCs w:val="28"/>
        </w:rPr>
        <w:t>матеріалів</w:t>
      </w:r>
      <w:proofErr w:type="spellEnd"/>
      <w:r w:rsidR="00D244E5" w:rsidRPr="005F7F0E">
        <w:rPr>
          <w:rFonts w:ascii="Times New Roman" w:hAnsi="Times New Roman" w:cs="Times New Roman"/>
          <w:sz w:val="28"/>
          <w:szCs w:val="28"/>
        </w:rPr>
        <w:t>,</w:t>
      </w:r>
      <w:r w:rsidR="00D244E5" w:rsidRPr="005F7F0E">
        <w:rPr>
          <w:rFonts w:ascii="Times New Roman" w:hAnsi="Times New Roman" w:cs="Times New Roman"/>
          <w:spacing w:val="-67"/>
          <w:sz w:val="28"/>
          <w:szCs w:val="28"/>
        </w:rPr>
        <w:t xml:space="preserve"> </w:t>
      </w:r>
      <w:proofErr w:type="spellStart"/>
      <w:r w:rsidR="00D244E5" w:rsidRPr="005F7F0E">
        <w:rPr>
          <w:rFonts w:ascii="Times New Roman" w:hAnsi="Times New Roman" w:cs="Times New Roman"/>
          <w:sz w:val="28"/>
          <w:szCs w:val="28"/>
        </w:rPr>
        <w:t>технологій</w:t>
      </w:r>
      <w:proofErr w:type="spellEnd"/>
      <w:r w:rsidR="00D244E5" w:rsidRPr="005F7F0E">
        <w:rPr>
          <w:rFonts w:ascii="Times New Roman" w:hAnsi="Times New Roman" w:cs="Times New Roman"/>
          <w:sz w:val="28"/>
          <w:szCs w:val="28"/>
        </w:rPr>
        <w:t>,</w:t>
      </w:r>
      <w:r w:rsidR="00D244E5">
        <w:rPr>
          <w:spacing w:val="-2"/>
        </w:rPr>
        <w:t xml:space="preserve"> </w:t>
      </w:r>
      <w:proofErr w:type="spellStart"/>
      <w:r w:rsidR="00D244E5" w:rsidRPr="005F7F0E">
        <w:rPr>
          <w:rFonts w:ascii="Times New Roman" w:hAnsi="Times New Roman" w:cs="Times New Roman"/>
          <w:sz w:val="28"/>
          <w:szCs w:val="28"/>
        </w:rPr>
        <w:t>обладнання</w:t>
      </w:r>
      <w:proofErr w:type="spellEnd"/>
      <w:r w:rsidR="00D244E5" w:rsidRPr="005F7F0E">
        <w:rPr>
          <w:rFonts w:ascii="Times New Roman" w:hAnsi="Times New Roman" w:cs="Times New Roman"/>
          <w:sz w:val="28"/>
          <w:szCs w:val="28"/>
        </w:rPr>
        <w:t xml:space="preserve"> та </w:t>
      </w:r>
      <w:proofErr w:type="spellStart"/>
      <w:r w:rsidR="00D244E5" w:rsidRPr="005F7F0E">
        <w:rPr>
          <w:rFonts w:ascii="Times New Roman" w:hAnsi="Times New Roman" w:cs="Times New Roman"/>
          <w:sz w:val="28"/>
          <w:szCs w:val="28"/>
        </w:rPr>
        <w:t>приладів</w:t>
      </w:r>
      <w:proofErr w:type="spellEnd"/>
      <w:r w:rsidR="00D244E5" w:rsidRPr="005F7F0E">
        <w:rPr>
          <w:rFonts w:ascii="Times New Roman" w:hAnsi="Times New Roman" w:cs="Times New Roman"/>
          <w:sz w:val="28"/>
          <w:szCs w:val="28"/>
        </w:rPr>
        <w:t>.</w:t>
      </w:r>
    </w:p>
    <w:p w:rsidR="000E5F33" w:rsidRDefault="000E5F33" w:rsidP="00D244E5">
      <w:pPr>
        <w:pStyle w:val="af6"/>
        <w:tabs>
          <w:tab w:val="left" w:pos="3561"/>
          <w:tab w:val="left" w:pos="6523"/>
          <w:tab w:val="left" w:pos="8857"/>
        </w:tabs>
        <w:spacing w:before="176" w:line="322" w:lineRule="exact"/>
        <w:ind w:left="1230"/>
        <w:jc w:val="both"/>
        <w:rPr>
          <w:rFonts w:ascii="Times New Roman" w:hAnsi="Times New Roman" w:cs="Times New Roman"/>
          <w:b/>
          <w:sz w:val="28"/>
          <w:szCs w:val="28"/>
          <w:lang w:val="uk-UA"/>
        </w:rPr>
      </w:pPr>
    </w:p>
    <w:p w:rsidR="00D244E5" w:rsidRPr="005F7F0E" w:rsidRDefault="000E5F33" w:rsidP="00D244E5">
      <w:pPr>
        <w:pStyle w:val="af6"/>
        <w:tabs>
          <w:tab w:val="left" w:pos="3561"/>
          <w:tab w:val="left" w:pos="6523"/>
          <w:tab w:val="left" w:pos="8857"/>
        </w:tabs>
        <w:spacing w:before="176" w:line="322" w:lineRule="exact"/>
        <w:ind w:left="1230"/>
        <w:jc w:val="both"/>
        <w:rPr>
          <w:rFonts w:ascii="Times New Roman" w:hAnsi="Times New Roman" w:cs="Times New Roman"/>
          <w:b/>
          <w:sz w:val="28"/>
          <w:szCs w:val="28"/>
        </w:rPr>
      </w:pPr>
      <w:r>
        <w:rPr>
          <w:rFonts w:ascii="Times New Roman" w:hAnsi="Times New Roman" w:cs="Times New Roman"/>
          <w:b/>
          <w:sz w:val="28"/>
          <w:szCs w:val="28"/>
        </w:rPr>
        <w:lastRenderedPageBreak/>
        <w:t>Проблему</w:t>
      </w:r>
      <w:r>
        <w:rPr>
          <w:rFonts w:ascii="Times New Roman" w:hAnsi="Times New Roman" w:cs="Times New Roman"/>
          <w:b/>
          <w:sz w:val="28"/>
          <w:szCs w:val="28"/>
          <w:lang w:val="uk-UA"/>
        </w:rPr>
        <w:t xml:space="preserve"> </w:t>
      </w:r>
      <w:proofErr w:type="spellStart"/>
      <w:r w:rsidR="00D244E5" w:rsidRPr="005F7F0E">
        <w:rPr>
          <w:rFonts w:ascii="Times New Roman" w:hAnsi="Times New Roman" w:cs="Times New Roman"/>
          <w:b/>
          <w:sz w:val="28"/>
          <w:szCs w:val="28"/>
        </w:rPr>
        <w:t>передбачається</w:t>
      </w:r>
      <w:proofErr w:type="spellEnd"/>
      <w:r>
        <w:rPr>
          <w:rFonts w:ascii="Times New Roman" w:hAnsi="Times New Roman" w:cs="Times New Roman"/>
          <w:b/>
          <w:sz w:val="28"/>
          <w:szCs w:val="28"/>
          <w:lang w:val="uk-UA"/>
        </w:rPr>
        <w:t xml:space="preserve"> </w:t>
      </w:r>
      <w:proofErr w:type="spellStart"/>
      <w:r w:rsidR="00D244E5" w:rsidRPr="005F7F0E">
        <w:rPr>
          <w:rFonts w:ascii="Times New Roman" w:hAnsi="Times New Roman" w:cs="Times New Roman"/>
          <w:b/>
          <w:sz w:val="28"/>
          <w:szCs w:val="28"/>
        </w:rPr>
        <w:t>розв'язати</w:t>
      </w:r>
      <w:proofErr w:type="spellEnd"/>
      <w:r>
        <w:rPr>
          <w:rFonts w:ascii="Times New Roman" w:hAnsi="Times New Roman" w:cs="Times New Roman"/>
          <w:b/>
          <w:sz w:val="28"/>
          <w:szCs w:val="28"/>
          <w:lang w:val="uk-UA"/>
        </w:rPr>
        <w:t xml:space="preserve"> </w:t>
      </w:r>
      <w:r w:rsidR="00D244E5" w:rsidRPr="005F7F0E">
        <w:rPr>
          <w:rFonts w:ascii="Times New Roman" w:hAnsi="Times New Roman" w:cs="Times New Roman"/>
          <w:b/>
          <w:sz w:val="28"/>
          <w:szCs w:val="28"/>
        </w:rPr>
        <w:t>шляхом:</w:t>
      </w:r>
    </w:p>
    <w:p w:rsidR="005F7F0E" w:rsidRDefault="00D244E5" w:rsidP="00D244E5">
      <w:pPr>
        <w:pStyle w:val="a9"/>
        <w:widowControl w:val="0"/>
        <w:numPr>
          <w:ilvl w:val="0"/>
          <w:numId w:val="3"/>
        </w:numPr>
        <w:tabs>
          <w:tab w:val="left" w:pos="1425"/>
        </w:tabs>
        <w:autoSpaceDE w:val="0"/>
        <w:autoSpaceDN w:val="0"/>
        <w:ind w:right="533" w:firstLine="628"/>
        <w:contextualSpacing w:val="0"/>
        <w:jc w:val="both"/>
        <w:rPr>
          <w:sz w:val="28"/>
        </w:rPr>
      </w:pPr>
      <w:r>
        <w:rPr>
          <w:sz w:val="28"/>
        </w:rPr>
        <w:t>приведення</w:t>
      </w:r>
      <w:r>
        <w:rPr>
          <w:spacing w:val="1"/>
          <w:sz w:val="28"/>
        </w:rPr>
        <w:t xml:space="preserve"> </w:t>
      </w:r>
      <w:r>
        <w:rPr>
          <w:sz w:val="28"/>
        </w:rPr>
        <w:t>джерел</w:t>
      </w:r>
      <w:r>
        <w:rPr>
          <w:spacing w:val="1"/>
          <w:sz w:val="28"/>
        </w:rPr>
        <w:t xml:space="preserve"> </w:t>
      </w:r>
      <w:r>
        <w:rPr>
          <w:sz w:val="28"/>
        </w:rPr>
        <w:t>питного</w:t>
      </w:r>
      <w:r>
        <w:rPr>
          <w:spacing w:val="1"/>
          <w:sz w:val="28"/>
        </w:rPr>
        <w:t xml:space="preserve"> </w:t>
      </w:r>
      <w:r>
        <w:rPr>
          <w:sz w:val="28"/>
        </w:rPr>
        <w:t>водопостачання</w:t>
      </w:r>
      <w:r>
        <w:rPr>
          <w:spacing w:val="1"/>
          <w:sz w:val="28"/>
        </w:rPr>
        <w:t xml:space="preserve"> </w:t>
      </w:r>
      <w:r>
        <w:rPr>
          <w:sz w:val="28"/>
        </w:rPr>
        <w:t>у</w:t>
      </w:r>
      <w:r>
        <w:rPr>
          <w:spacing w:val="1"/>
          <w:sz w:val="28"/>
        </w:rPr>
        <w:t xml:space="preserve"> </w:t>
      </w:r>
      <w:r>
        <w:rPr>
          <w:sz w:val="28"/>
        </w:rPr>
        <w:t>відповідальність</w:t>
      </w:r>
      <w:r>
        <w:rPr>
          <w:spacing w:val="1"/>
          <w:sz w:val="28"/>
        </w:rPr>
        <w:t xml:space="preserve"> </w:t>
      </w:r>
      <w:r>
        <w:rPr>
          <w:sz w:val="28"/>
        </w:rPr>
        <w:t>з</w:t>
      </w:r>
      <w:r>
        <w:rPr>
          <w:spacing w:val="1"/>
          <w:sz w:val="28"/>
        </w:rPr>
        <w:t xml:space="preserve"> </w:t>
      </w:r>
      <w:r>
        <w:rPr>
          <w:sz w:val="28"/>
        </w:rPr>
        <w:t>нормативними вимогами до зон санітарної охорони та до водоохоронних зон,</w:t>
      </w:r>
    </w:p>
    <w:p w:rsidR="00D244E5" w:rsidRDefault="00D244E5" w:rsidP="00D244E5">
      <w:pPr>
        <w:pStyle w:val="a9"/>
        <w:widowControl w:val="0"/>
        <w:numPr>
          <w:ilvl w:val="0"/>
          <w:numId w:val="3"/>
        </w:numPr>
        <w:tabs>
          <w:tab w:val="left" w:pos="1425"/>
        </w:tabs>
        <w:autoSpaceDE w:val="0"/>
        <w:autoSpaceDN w:val="0"/>
        <w:ind w:right="533" w:firstLine="628"/>
        <w:contextualSpacing w:val="0"/>
        <w:jc w:val="both"/>
        <w:rPr>
          <w:sz w:val="28"/>
        </w:rPr>
      </w:pPr>
      <w:r>
        <w:rPr>
          <w:spacing w:val="-67"/>
          <w:sz w:val="28"/>
        </w:rPr>
        <w:t xml:space="preserve"> </w:t>
      </w:r>
      <w:r w:rsidR="005F7F0E">
        <w:rPr>
          <w:spacing w:val="-67"/>
          <w:sz w:val="28"/>
        </w:rPr>
        <w:t xml:space="preserve">   -</w:t>
      </w:r>
      <w:r>
        <w:rPr>
          <w:sz w:val="28"/>
        </w:rPr>
        <w:t>проведення</w:t>
      </w:r>
      <w:r>
        <w:rPr>
          <w:spacing w:val="1"/>
          <w:sz w:val="28"/>
        </w:rPr>
        <w:t xml:space="preserve"> </w:t>
      </w:r>
      <w:r>
        <w:rPr>
          <w:sz w:val="28"/>
        </w:rPr>
        <w:t>оцінки</w:t>
      </w:r>
      <w:r>
        <w:rPr>
          <w:spacing w:val="1"/>
          <w:sz w:val="28"/>
        </w:rPr>
        <w:t xml:space="preserve"> </w:t>
      </w:r>
      <w:r>
        <w:rPr>
          <w:sz w:val="28"/>
        </w:rPr>
        <w:t>екологічного</w:t>
      </w:r>
      <w:r>
        <w:rPr>
          <w:spacing w:val="1"/>
          <w:sz w:val="28"/>
        </w:rPr>
        <w:t xml:space="preserve"> </w:t>
      </w:r>
      <w:r>
        <w:rPr>
          <w:sz w:val="28"/>
        </w:rPr>
        <w:t>та</w:t>
      </w:r>
      <w:r>
        <w:rPr>
          <w:spacing w:val="1"/>
          <w:sz w:val="28"/>
        </w:rPr>
        <w:t xml:space="preserve"> </w:t>
      </w:r>
      <w:r>
        <w:rPr>
          <w:sz w:val="28"/>
        </w:rPr>
        <w:t>гігієнічного</w:t>
      </w:r>
      <w:r>
        <w:rPr>
          <w:spacing w:val="1"/>
          <w:sz w:val="28"/>
        </w:rPr>
        <w:t xml:space="preserve"> </w:t>
      </w:r>
      <w:r>
        <w:rPr>
          <w:sz w:val="28"/>
        </w:rPr>
        <w:t>стану</w:t>
      </w:r>
      <w:r>
        <w:rPr>
          <w:spacing w:val="1"/>
          <w:sz w:val="28"/>
        </w:rPr>
        <w:t xml:space="preserve"> </w:t>
      </w:r>
      <w:r>
        <w:rPr>
          <w:sz w:val="28"/>
        </w:rPr>
        <w:t>джерел</w:t>
      </w:r>
      <w:r>
        <w:rPr>
          <w:spacing w:val="1"/>
          <w:sz w:val="28"/>
        </w:rPr>
        <w:t xml:space="preserve"> </w:t>
      </w:r>
      <w:r>
        <w:rPr>
          <w:sz w:val="28"/>
        </w:rPr>
        <w:t>питного</w:t>
      </w:r>
      <w:r>
        <w:rPr>
          <w:spacing w:val="1"/>
          <w:sz w:val="28"/>
        </w:rPr>
        <w:t xml:space="preserve"> </w:t>
      </w:r>
      <w:r>
        <w:rPr>
          <w:sz w:val="28"/>
        </w:rPr>
        <w:t>водопостачання</w:t>
      </w:r>
      <w:r>
        <w:rPr>
          <w:spacing w:val="-1"/>
          <w:sz w:val="28"/>
        </w:rPr>
        <w:t xml:space="preserve"> </w:t>
      </w:r>
      <w:r w:rsidR="00F71FC6">
        <w:rPr>
          <w:sz w:val="28"/>
        </w:rPr>
        <w:t>на</w:t>
      </w:r>
      <w:r>
        <w:rPr>
          <w:spacing w:val="-1"/>
          <w:sz w:val="28"/>
        </w:rPr>
        <w:t xml:space="preserve"> </w:t>
      </w:r>
      <w:r>
        <w:rPr>
          <w:sz w:val="28"/>
        </w:rPr>
        <w:t>відповідність</w:t>
      </w:r>
      <w:r>
        <w:rPr>
          <w:spacing w:val="-1"/>
          <w:sz w:val="28"/>
        </w:rPr>
        <w:t xml:space="preserve"> </w:t>
      </w:r>
      <w:r>
        <w:rPr>
          <w:sz w:val="28"/>
        </w:rPr>
        <w:t>установленим</w:t>
      </w:r>
      <w:r>
        <w:rPr>
          <w:spacing w:val="-1"/>
          <w:sz w:val="28"/>
        </w:rPr>
        <w:t xml:space="preserve"> </w:t>
      </w:r>
      <w:r>
        <w:rPr>
          <w:sz w:val="28"/>
        </w:rPr>
        <w:t>вимогам;</w:t>
      </w:r>
    </w:p>
    <w:p w:rsidR="00D244E5" w:rsidRDefault="00D244E5" w:rsidP="00D244E5">
      <w:pPr>
        <w:pStyle w:val="a9"/>
        <w:widowControl w:val="0"/>
        <w:numPr>
          <w:ilvl w:val="0"/>
          <w:numId w:val="3"/>
        </w:numPr>
        <w:tabs>
          <w:tab w:val="left" w:pos="1554"/>
        </w:tabs>
        <w:autoSpaceDE w:val="0"/>
        <w:autoSpaceDN w:val="0"/>
        <w:spacing w:before="180"/>
        <w:ind w:right="532" w:firstLine="707"/>
        <w:contextualSpacing w:val="0"/>
        <w:jc w:val="both"/>
        <w:rPr>
          <w:sz w:val="28"/>
        </w:rPr>
      </w:pPr>
      <w:r>
        <w:rPr>
          <w:sz w:val="28"/>
        </w:rPr>
        <w:t>розроблення</w:t>
      </w:r>
      <w:r>
        <w:rPr>
          <w:spacing w:val="1"/>
          <w:sz w:val="28"/>
        </w:rPr>
        <w:t xml:space="preserve"> </w:t>
      </w:r>
      <w:r>
        <w:rPr>
          <w:sz w:val="28"/>
        </w:rPr>
        <w:t>схем</w:t>
      </w:r>
      <w:r>
        <w:rPr>
          <w:spacing w:val="1"/>
          <w:sz w:val="28"/>
        </w:rPr>
        <w:t xml:space="preserve"> </w:t>
      </w:r>
      <w:r>
        <w:rPr>
          <w:sz w:val="28"/>
        </w:rPr>
        <w:t>оптимізації</w:t>
      </w:r>
      <w:r>
        <w:rPr>
          <w:spacing w:val="1"/>
          <w:sz w:val="28"/>
        </w:rPr>
        <w:t xml:space="preserve"> </w:t>
      </w:r>
      <w:r>
        <w:rPr>
          <w:sz w:val="28"/>
        </w:rPr>
        <w:t>роботи</w:t>
      </w:r>
      <w:r>
        <w:rPr>
          <w:spacing w:val="1"/>
          <w:sz w:val="28"/>
        </w:rPr>
        <w:t xml:space="preserve"> </w:t>
      </w:r>
      <w:r>
        <w:rPr>
          <w:sz w:val="28"/>
        </w:rPr>
        <w:t>систем</w:t>
      </w:r>
      <w:r>
        <w:rPr>
          <w:spacing w:val="1"/>
          <w:sz w:val="28"/>
        </w:rPr>
        <w:t xml:space="preserve"> </w:t>
      </w:r>
      <w:r>
        <w:rPr>
          <w:sz w:val="28"/>
        </w:rPr>
        <w:t>централізованого</w:t>
      </w:r>
      <w:r>
        <w:rPr>
          <w:spacing w:val="1"/>
          <w:sz w:val="28"/>
        </w:rPr>
        <w:t xml:space="preserve"> </w:t>
      </w:r>
      <w:r>
        <w:rPr>
          <w:sz w:val="28"/>
        </w:rPr>
        <w:t>водопостачання</w:t>
      </w:r>
      <w:r>
        <w:rPr>
          <w:spacing w:val="-1"/>
          <w:sz w:val="28"/>
        </w:rPr>
        <w:t xml:space="preserve"> </w:t>
      </w:r>
      <w:r>
        <w:rPr>
          <w:sz w:val="28"/>
        </w:rPr>
        <w:t>;</w:t>
      </w:r>
    </w:p>
    <w:p w:rsidR="00D244E5" w:rsidRDefault="00D244E5" w:rsidP="00D244E5">
      <w:pPr>
        <w:pStyle w:val="a9"/>
        <w:widowControl w:val="0"/>
        <w:numPr>
          <w:ilvl w:val="0"/>
          <w:numId w:val="3"/>
        </w:numPr>
        <w:tabs>
          <w:tab w:val="left" w:pos="1470"/>
        </w:tabs>
        <w:autoSpaceDE w:val="0"/>
        <w:autoSpaceDN w:val="0"/>
        <w:spacing w:before="180"/>
        <w:ind w:right="533" w:firstLine="707"/>
        <w:contextualSpacing w:val="0"/>
        <w:jc w:val="both"/>
        <w:rPr>
          <w:sz w:val="28"/>
        </w:rPr>
      </w:pPr>
      <w:r>
        <w:rPr>
          <w:sz w:val="28"/>
        </w:rPr>
        <w:t>посилення</w:t>
      </w:r>
      <w:r>
        <w:rPr>
          <w:spacing w:val="1"/>
          <w:sz w:val="28"/>
        </w:rPr>
        <w:t xml:space="preserve"> </w:t>
      </w:r>
      <w:r>
        <w:rPr>
          <w:sz w:val="28"/>
        </w:rPr>
        <w:t>відповідальності</w:t>
      </w:r>
      <w:r>
        <w:rPr>
          <w:spacing w:val="1"/>
          <w:sz w:val="28"/>
        </w:rPr>
        <w:t xml:space="preserve"> </w:t>
      </w:r>
      <w:r>
        <w:rPr>
          <w:sz w:val="28"/>
        </w:rPr>
        <w:t>за</w:t>
      </w:r>
      <w:r>
        <w:rPr>
          <w:spacing w:val="1"/>
          <w:sz w:val="28"/>
        </w:rPr>
        <w:t xml:space="preserve"> </w:t>
      </w:r>
      <w:r>
        <w:rPr>
          <w:sz w:val="28"/>
        </w:rPr>
        <w:t>порушення</w:t>
      </w:r>
      <w:r>
        <w:rPr>
          <w:spacing w:val="1"/>
          <w:sz w:val="28"/>
        </w:rPr>
        <w:t xml:space="preserve"> </w:t>
      </w:r>
      <w:r>
        <w:rPr>
          <w:sz w:val="28"/>
        </w:rPr>
        <w:t>нормативів</w:t>
      </w:r>
      <w:r>
        <w:rPr>
          <w:spacing w:val="1"/>
          <w:sz w:val="28"/>
        </w:rPr>
        <w:t xml:space="preserve"> </w:t>
      </w:r>
      <w:r>
        <w:rPr>
          <w:sz w:val="28"/>
        </w:rPr>
        <w:t>забруднення</w:t>
      </w:r>
      <w:r>
        <w:rPr>
          <w:spacing w:val="-67"/>
          <w:sz w:val="28"/>
        </w:rPr>
        <w:t xml:space="preserve"> </w:t>
      </w:r>
      <w:r>
        <w:rPr>
          <w:sz w:val="28"/>
        </w:rPr>
        <w:t>навколишнього природного</w:t>
      </w:r>
      <w:r>
        <w:rPr>
          <w:spacing w:val="1"/>
          <w:sz w:val="28"/>
        </w:rPr>
        <w:t xml:space="preserve"> </w:t>
      </w:r>
      <w:r>
        <w:rPr>
          <w:sz w:val="28"/>
        </w:rPr>
        <w:t>середовища</w:t>
      </w:r>
      <w:r w:rsidR="005F7F0E">
        <w:rPr>
          <w:sz w:val="28"/>
        </w:rPr>
        <w:t>;</w:t>
      </w:r>
    </w:p>
    <w:p w:rsidR="005F7F0E" w:rsidRDefault="005F7F0E" w:rsidP="00D244E5">
      <w:pPr>
        <w:pStyle w:val="a9"/>
        <w:widowControl w:val="0"/>
        <w:numPr>
          <w:ilvl w:val="0"/>
          <w:numId w:val="3"/>
        </w:numPr>
        <w:tabs>
          <w:tab w:val="left" w:pos="1470"/>
        </w:tabs>
        <w:autoSpaceDE w:val="0"/>
        <w:autoSpaceDN w:val="0"/>
        <w:spacing w:before="180"/>
        <w:ind w:right="533" w:firstLine="707"/>
        <w:contextualSpacing w:val="0"/>
        <w:jc w:val="both"/>
        <w:rPr>
          <w:sz w:val="28"/>
        </w:rPr>
      </w:pPr>
      <w:r>
        <w:rPr>
          <w:sz w:val="28"/>
        </w:rPr>
        <w:t xml:space="preserve">впровадження новітніх технологій, обладнання, матеріалів, приладів, використання яких спрямоване на </w:t>
      </w:r>
      <w:proofErr w:type="spellStart"/>
      <w:r>
        <w:rPr>
          <w:sz w:val="28"/>
        </w:rPr>
        <w:t>енерго</w:t>
      </w:r>
      <w:proofErr w:type="spellEnd"/>
      <w:r>
        <w:rPr>
          <w:sz w:val="28"/>
        </w:rPr>
        <w:t xml:space="preserve"> і ресурсозбереження, підвищення якості питної води та очищення стічних вод.</w:t>
      </w:r>
    </w:p>
    <w:p w:rsidR="00F71FC6" w:rsidRDefault="00F71FC6" w:rsidP="00D244E5">
      <w:pPr>
        <w:pStyle w:val="a9"/>
        <w:widowControl w:val="0"/>
        <w:numPr>
          <w:ilvl w:val="0"/>
          <w:numId w:val="3"/>
        </w:numPr>
        <w:tabs>
          <w:tab w:val="left" w:pos="1470"/>
        </w:tabs>
        <w:autoSpaceDE w:val="0"/>
        <w:autoSpaceDN w:val="0"/>
        <w:spacing w:before="180"/>
        <w:ind w:right="533" w:firstLine="707"/>
        <w:contextualSpacing w:val="0"/>
        <w:jc w:val="both"/>
        <w:rPr>
          <w:sz w:val="28"/>
        </w:rPr>
      </w:pPr>
    </w:p>
    <w:p w:rsidR="00D244E5" w:rsidRDefault="00D244E5" w:rsidP="00F71FC6">
      <w:pPr>
        <w:pStyle w:val="111"/>
        <w:spacing w:before="184"/>
        <w:ind w:left="3169"/>
        <w:jc w:val="left"/>
        <w:rPr>
          <w:b w:val="0"/>
          <w:sz w:val="20"/>
        </w:rPr>
      </w:pPr>
      <w:r>
        <w:t>IV.</w:t>
      </w:r>
      <w:r>
        <w:rPr>
          <w:spacing w:val="-2"/>
        </w:rPr>
        <w:t xml:space="preserve"> </w:t>
      </w:r>
      <w:r>
        <w:t>Завдання</w:t>
      </w:r>
      <w:r>
        <w:rPr>
          <w:spacing w:val="-3"/>
        </w:rPr>
        <w:t xml:space="preserve"> </w:t>
      </w:r>
      <w:r>
        <w:t>і заходи</w:t>
      </w:r>
      <w:r>
        <w:rPr>
          <w:spacing w:val="-3"/>
        </w:rPr>
        <w:t xml:space="preserve"> </w:t>
      </w:r>
      <w:r>
        <w:t>Програми</w:t>
      </w:r>
    </w:p>
    <w:p w:rsidR="00D244E5" w:rsidRPr="005F7F0E" w:rsidRDefault="00D244E5" w:rsidP="00D244E5">
      <w:pPr>
        <w:pStyle w:val="af6"/>
        <w:spacing w:before="267"/>
        <w:ind w:left="522"/>
        <w:rPr>
          <w:rFonts w:ascii="Times New Roman" w:hAnsi="Times New Roman" w:cs="Times New Roman"/>
          <w:sz w:val="28"/>
          <w:szCs w:val="28"/>
        </w:rPr>
      </w:pPr>
      <w:proofErr w:type="spellStart"/>
      <w:r w:rsidRPr="005F7F0E">
        <w:rPr>
          <w:rFonts w:ascii="Times New Roman" w:hAnsi="Times New Roman" w:cs="Times New Roman"/>
          <w:sz w:val="28"/>
          <w:szCs w:val="28"/>
        </w:rPr>
        <w:t>Основними</w:t>
      </w:r>
      <w:proofErr w:type="spellEnd"/>
      <w:r w:rsidRPr="005F7F0E">
        <w:rPr>
          <w:rFonts w:ascii="Times New Roman" w:hAnsi="Times New Roman" w:cs="Times New Roman"/>
          <w:spacing w:val="-4"/>
          <w:sz w:val="28"/>
          <w:szCs w:val="28"/>
        </w:rPr>
        <w:t xml:space="preserve"> </w:t>
      </w:r>
      <w:proofErr w:type="spellStart"/>
      <w:r w:rsidRPr="005F7F0E">
        <w:rPr>
          <w:rFonts w:ascii="Times New Roman" w:hAnsi="Times New Roman" w:cs="Times New Roman"/>
          <w:sz w:val="28"/>
          <w:szCs w:val="28"/>
        </w:rPr>
        <w:t>завданнями</w:t>
      </w:r>
      <w:proofErr w:type="spellEnd"/>
      <w:r w:rsidRPr="005F7F0E">
        <w:rPr>
          <w:rFonts w:ascii="Times New Roman" w:hAnsi="Times New Roman" w:cs="Times New Roman"/>
          <w:spacing w:val="-3"/>
          <w:sz w:val="28"/>
          <w:szCs w:val="28"/>
        </w:rPr>
        <w:t xml:space="preserve"> </w:t>
      </w:r>
      <w:proofErr w:type="spellStart"/>
      <w:r w:rsidRPr="005F7F0E">
        <w:rPr>
          <w:rFonts w:ascii="Times New Roman" w:hAnsi="Times New Roman" w:cs="Times New Roman"/>
          <w:sz w:val="28"/>
          <w:szCs w:val="28"/>
        </w:rPr>
        <w:t>Програми</w:t>
      </w:r>
      <w:proofErr w:type="spellEnd"/>
      <w:proofErr w:type="gramStart"/>
      <w:r w:rsidRPr="005F7F0E">
        <w:rPr>
          <w:rFonts w:ascii="Times New Roman" w:hAnsi="Times New Roman" w:cs="Times New Roman"/>
          <w:spacing w:val="-4"/>
          <w:sz w:val="28"/>
          <w:szCs w:val="28"/>
        </w:rPr>
        <w:t xml:space="preserve"> </w:t>
      </w:r>
      <w:r w:rsidRPr="005F7F0E">
        <w:rPr>
          <w:rFonts w:ascii="Times New Roman" w:hAnsi="Times New Roman" w:cs="Times New Roman"/>
          <w:sz w:val="28"/>
          <w:szCs w:val="28"/>
        </w:rPr>
        <w:t>є:</w:t>
      </w:r>
      <w:proofErr w:type="gramEnd"/>
    </w:p>
    <w:p w:rsidR="00D244E5" w:rsidRDefault="00D244E5" w:rsidP="00D244E5">
      <w:pPr>
        <w:pStyle w:val="a9"/>
        <w:widowControl w:val="0"/>
        <w:numPr>
          <w:ilvl w:val="0"/>
          <w:numId w:val="3"/>
        </w:numPr>
        <w:tabs>
          <w:tab w:val="left" w:pos="1706"/>
        </w:tabs>
        <w:autoSpaceDE w:val="0"/>
        <w:autoSpaceDN w:val="0"/>
        <w:spacing w:before="179"/>
        <w:ind w:right="533" w:firstLine="707"/>
        <w:contextualSpacing w:val="0"/>
        <w:jc w:val="both"/>
        <w:rPr>
          <w:sz w:val="28"/>
        </w:rPr>
      </w:pPr>
      <w:r>
        <w:rPr>
          <w:sz w:val="28"/>
        </w:rPr>
        <w:t>упорядкування</w:t>
      </w:r>
      <w:r>
        <w:rPr>
          <w:spacing w:val="1"/>
          <w:sz w:val="28"/>
        </w:rPr>
        <w:t xml:space="preserve"> </w:t>
      </w:r>
      <w:r>
        <w:rPr>
          <w:sz w:val="28"/>
        </w:rPr>
        <w:t>зон</w:t>
      </w:r>
      <w:r>
        <w:rPr>
          <w:spacing w:val="1"/>
          <w:sz w:val="28"/>
        </w:rPr>
        <w:t xml:space="preserve"> </w:t>
      </w:r>
      <w:r>
        <w:rPr>
          <w:sz w:val="28"/>
        </w:rPr>
        <w:t>санітарної</w:t>
      </w:r>
      <w:r>
        <w:rPr>
          <w:spacing w:val="1"/>
          <w:sz w:val="28"/>
        </w:rPr>
        <w:t xml:space="preserve"> </w:t>
      </w:r>
      <w:r>
        <w:rPr>
          <w:sz w:val="28"/>
        </w:rPr>
        <w:t>охорони</w:t>
      </w:r>
      <w:r>
        <w:rPr>
          <w:spacing w:val="1"/>
          <w:sz w:val="28"/>
        </w:rPr>
        <w:t xml:space="preserve"> </w:t>
      </w:r>
      <w:r>
        <w:rPr>
          <w:sz w:val="28"/>
        </w:rPr>
        <w:t>джерел</w:t>
      </w:r>
      <w:r>
        <w:rPr>
          <w:spacing w:val="1"/>
          <w:sz w:val="28"/>
        </w:rPr>
        <w:t xml:space="preserve"> </w:t>
      </w:r>
      <w:r>
        <w:rPr>
          <w:sz w:val="28"/>
        </w:rPr>
        <w:t>питного</w:t>
      </w:r>
      <w:r>
        <w:rPr>
          <w:spacing w:val="1"/>
          <w:sz w:val="28"/>
        </w:rPr>
        <w:t xml:space="preserve"> </w:t>
      </w:r>
      <w:r w:rsidR="00B64A27">
        <w:rPr>
          <w:sz w:val="28"/>
        </w:rPr>
        <w:t>водопостачання ;</w:t>
      </w:r>
    </w:p>
    <w:p w:rsidR="00B64A27" w:rsidRDefault="00B64A27" w:rsidP="00D244E5">
      <w:pPr>
        <w:pStyle w:val="a9"/>
        <w:widowControl w:val="0"/>
        <w:numPr>
          <w:ilvl w:val="0"/>
          <w:numId w:val="3"/>
        </w:numPr>
        <w:tabs>
          <w:tab w:val="left" w:pos="1706"/>
        </w:tabs>
        <w:autoSpaceDE w:val="0"/>
        <w:autoSpaceDN w:val="0"/>
        <w:spacing w:before="179"/>
        <w:ind w:right="533" w:firstLine="707"/>
        <w:contextualSpacing w:val="0"/>
        <w:jc w:val="both"/>
        <w:rPr>
          <w:sz w:val="28"/>
        </w:rPr>
      </w:pPr>
      <w:r>
        <w:rPr>
          <w:sz w:val="28"/>
        </w:rPr>
        <w:t>доведення якості питної води до встановлених нормативів.</w:t>
      </w:r>
    </w:p>
    <w:p w:rsidR="00B64A27" w:rsidRDefault="00B64A27" w:rsidP="00B64A27">
      <w:pPr>
        <w:pStyle w:val="111"/>
        <w:spacing w:before="89"/>
        <w:ind w:left="0"/>
        <w:jc w:val="left"/>
        <w:rPr>
          <w:b w:val="0"/>
        </w:rPr>
      </w:pPr>
      <w:r>
        <w:rPr>
          <w:b w:val="0"/>
        </w:rPr>
        <w:t xml:space="preserve">       </w:t>
      </w:r>
      <w:r w:rsidRPr="00B64A27">
        <w:rPr>
          <w:b w:val="0"/>
        </w:rPr>
        <w:t xml:space="preserve">Завдання і заходи Програми </w:t>
      </w:r>
      <w:r>
        <w:rPr>
          <w:b w:val="0"/>
        </w:rPr>
        <w:t>викладено в додатку 1 таблиці 1.</w:t>
      </w:r>
    </w:p>
    <w:p w:rsidR="00B64A27" w:rsidRDefault="00B64A27" w:rsidP="00B64A27">
      <w:pPr>
        <w:pStyle w:val="111"/>
        <w:spacing w:before="89"/>
        <w:ind w:left="0"/>
        <w:jc w:val="left"/>
        <w:rPr>
          <w:b w:val="0"/>
        </w:rPr>
      </w:pPr>
      <w:r>
        <w:rPr>
          <w:b w:val="0"/>
        </w:rPr>
        <w:t>Перелік конкретних заходів Програми буде формуватись щороку, виходячи з пріоритетів соціально-економічного розвитку території, з урахуванням пропозицій мешканців громади.</w:t>
      </w:r>
    </w:p>
    <w:p w:rsidR="00F71FC6" w:rsidRDefault="00F71FC6" w:rsidP="00B64A27">
      <w:pPr>
        <w:pStyle w:val="111"/>
        <w:spacing w:before="89"/>
        <w:ind w:left="0"/>
        <w:jc w:val="left"/>
        <w:rPr>
          <w:b w:val="0"/>
        </w:rPr>
      </w:pPr>
    </w:p>
    <w:p w:rsidR="00B64A27" w:rsidRPr="00B64A27" w:rsidRDefault="00B64A27" w:rsidP="00B64A27">
      <w:pPr>
        <w:pStyle w:val="111"/>
        <w:spacing w:before="89"/>
        <w:ind w:left="0"/>
        <w:jc w:val="left"/>
        <w:rPr>
          <w:b w:val="0"/>
        </w:rPr>
      </w:pPr>
    </w:p>
    <w:p w:rsidR="00D244E5" w:rsidRDefault="00D244E5" w:rsidP="00F71FC6">
      <w:pPr>
        <w:pStyle w:val="111"/>
        <w:spacing w:before="89"/>
        <w:ind w:left="2041"/>
        <w:jc w:val="left"/>
        <w:rPr>
          <w:b w:val="0"/>
          <w:sz w:val="20"/>
        </w:rPr>
      </w:pPr>
      <w:r>
        <w:t>V.</w:t>
      </w:r>
      <w:r>
        <w:rPr>
          <w:spacing w:val="-4"/>
        </w:rPr>
        <w:t xml:space="preserve"> </w:t>
      </w:r>
      <w:r>
        <w:t>Очікувані</w:t>
      </w:r>
      <w:r>
        <w:rPr>
          <w:spacing w:val="-1"/>
        </w:rPr>
        <w:t xml:space="preserve"> </w:t>
      </w:r>
      <w:r>
        <w:t>результати,</w:t>
      </w:r>
      <w:r>
        <w:rPr>
          <w:spacing w:val="-4"/>
        </w:rPr>
        <w:t xml:space="preserve"> </w:t>
      </w:r>
      <w:r>
        <w:t>ефективність</w:t>
      </w:r>
      <w:r>
        <w:rPr>
          <w:spacing w:val="-2"/>
        </w:rPr>
        <w:t xml:space="preserve"> </w:t>
      </w:r>
      <w:r>
        <w:t>Програми</w:t>
      </w:r>
    </w:p>
    <w:p w:rsidR="00D244E5" w:rsidRPr="00FE7ED7" w:rsidRDefault="00F71FC6" w:rsidP="00F71FC6">
      <w:pPr>
        <w:pStyle w:val="af6"/>
        <w:tabs>
          <w:tab w:val="left" w:pos="4317"/>
          <w:tab w:val="left" w:pos="6638"/>
          <w:tab w:val="left" w:pos="8412"/>
        </w:tabs>
        <w:spacing w:before="267"/>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D244E5" w:rsidRPr="00FE7ED7">
        <w:rPr>
          <w:rFonts w:ascii="Times New Roman" w:hAnsi="Times New Roman" w:cs="Times New Roman"/>
          <w:sz w:val="28"/>
          <w:szCs w:val="28"/>
        </w:rPr>
        <w:t>Виконання</w:t>
      </w:r>
      <w:proofErr w:type="spellEnd"/>
      <w:r>
        <w:rPr>
          <w:rFonts w:ascii="Times New Roman" w:hAnsi="Times New Roman" w:cs="Times New Roman"/>
          <w:sz w:val="28"/>
          <w:szCs w:val="28"/>
          <w:lang w:val="uk-UA"/>
        </w:rPr>
        <w:t xml:space="preserve">  </w:t>
      </w:r>
      <w:proofErr w:type="spellStart"/>
      <w:r w:rsidR="00D244E5" w:rsidRPr="00FE7ED7">
        <w:rPr>
          <w:rFonts w:ascii="Times New Roman" w:hAnsi="Times New Roman" w:cs="Times New Roman"/>
          <w:sz w:val="28"/>
          <w:szCs w:val="28"/>
        </w:rPr>
        <w:t>Програми</w:t>
      </w:r>
      <w:proofErr w:type="spellEnd"/>
      <w:r>
        <w:rPr>
          <w:rFonts w:ascii="Times New Roman" w:hAnsi="Times New Roman" w:cs="Times New Roman"/>
          <w:sz w:val="28"/>
          <w:szCs w:val="28"/>
          <w:lang w:val="uk-UA"/>
        </w:rPr>
        <w:t xml:space="preserve">  </w:t>
      </w:r>
      <w:proofErr w:type="spellStart"/>
      <w:r w:rsidR="00D244E5" w:rsidRPr="00FE7ED7">
        <w:rPr>
          <w:rFonts w:ascii="Times New Roman" w:hAnsi="Times New Roman" w:cs="Times New Roman"/>
          <w:sz w:val="28"/>
          <w:szCs w:val="28"/>
        </w:rPr>
        <w:t>дасть</w:t>
      </w:r>
      <w:proofErr w:type="spellEnd"/>
      <w:r>
        <w:rPr>
          <w:rFonts w:ascii="Times New Roman" w:hAnsi="Times New Roman" w:cs="Times New Roman"/>
          <w:sz w:val="28"/>
          <w:szCs w:val="28"/>
          <w:lang w:val="uk-UA"/>
        </w:rPr>
        <w:t xml:space="preserve">  м</w:t>
      </w:r>
      <w:proofErr w:type="spellStart"/>
      <w:r w:rsidR="00D244E5" w:rsidRPr="00FE7ED7">
        <w:rPr>
          <w:rFonts w:ascii="Times New Roman" w:hAnsi="Times New Roman" w:cs="Times New Roman"/>
          <w:sz w:val="28"/>
          <w:szCs w:val="28"/>
        </w:rPr>
        <w:t>ожливість</w:t>
      </w:r>
      <w:proofErr w:type="spellEnd"/>
      <w:r w:rsidR="00D244E5" w:rsidRPr="00FE7ED7">
        <w:rPr>
          <w:rFonts w:ascii="Times New Roman" w:hAnsi="Times New Roman" w:cs="Times New Roman"/>
          <w:sz w:val="28"/>
          <w:szCs w:val="28"/>
        </w:rPr>
        <w:t>:</w:t>
      </w:r>
    </w:p>
    <w:p w:rsidR="00D244E5" w:rsidRDefault="00D244E5" w:rsidP="00F71FC6">
      <w:pPr>
        <w:pStyle w:val="a9"/>
        <w:widowControl w:val="0"/>
        <w:numPr>
          <w:ilvl w:val="0"/>
          <w:numId w:val="3"/>
        </w:numPr>
        <w:tabs>
          <w:tab w:val="left" w:pos="1382"/>
        </w:tabs>
        <w:autoSpaceDE w:val="0"/>
        <w:autoSpaceDN w:val="0"/>
        <w:ind w:right="531" w:firstLine="628"/>
        <w:contextualSpacing w:val="0"/>
        <w:jc w:val="both"/>
        <w:rPr>
          <w:sz w:val="28"/>
        </w:rPr>
      </w:pPr>
      <w:r>
        <w:rPr>
          <w:sz w:val="28"/>
        </w:rPr>
        <w:t>забезпечити</w:t>
      </w:r>
      <w:r>
        <w:rPr>
          <w:spacing w:val="62"/>
          <w:sz w:val="28"/>
        </w:rPr>
        <w:t xml:space="preserve"> </w:t>
      </w:r>
      <w:r>
        <w:rPr>
          <w:sz w:val="28"/>
        </w:rPr>
        <w:t>реалізацію</w:t>
      </w:r>
      <w:r>
        <w:rPr>
          <w:spacing w:val="63"/>
          <w:sz w:val="28"/>
        </w:rPr>
        <w:t xml:space="preserve"> </w:t>
      </w:r>
      <w:r>
        <w:rPr>
          <w:sz w:val="28"/>
        </w:rPr>
        <w:t>державної</w:t>
      </w:r>
      <w:r>
        <w:rPr>
          <w:spacing w:val="63"/>
          <w:sz w:val="28"/>
        </w:rPr>
        <w:t xml:space="preserve"> </w:t>
      </w:r>
      <w:r>
        <w:rPr>
          <w:sz w:val="28"/>
        </w:rPr>
        <w:t>політики</w:t>
      </w:r>
      <w:r>
        <w:rPr>
          <w:spacing w:val="64"/>
          <w:sz w:val="28"/>
        </w:rPr>
        <w:t xml:space="preserve"> </w:t>
      </w:r>
      <w:r>
        <w:rPr>
          <w:sz w:val="28"/>
        </w:rPr>
        <w:t>у</w:t>
      </w:r>
      <w:r>
        <w:rPr>
          <w:spacing w:val="60"/>
          <w:sz w:val="28"/>
        </w:rPr>
        <w:t xml:space="preserve"> </w:t>
      </w:r>
      <w:r>
        <w:rPr>
          <w:sz w:val="28"/>
        </w:rPr>
        <w:t>сфері</w:t>
      </w:r>
      <w:r>
        <w:rPr>
          <w:spacing w:val="65"/>
          <w:sz w:val="28"/>
        </w:rPr>
        <w:t xml:space="preserve"> </w:t>
      </w:r>
      <w:r>
        <w:rPr>
          <w:sz w:val="28"/>
        </w:rPr>
        <w:t>питної</w:t>
      </w:r>
      <w:r>
        <w:rPr>
          <w:spacing w:val="66"/>
          <w:sz w:val="28"/>
        </w:rPr>
        <w:t xml:space="preserve"> </w:t>
      </w:r>
      <w:r>
        <w:rPr>
          <w:sz w:val="28"/>
        </w:rPr>
        <w:t>води</w:t>
      </w:r>
      <w:r>
        <w:rPr>
          <w:spacing w:val="64"/>
          <w:sz w:val="28"/>
        </w:rPr>
        <w:t xml:space="preserve"> </w:t>
      </w:r>
      <w:r>
        <w:rPr>
          <w:sz w:val="28"/>
        </w:rPr>
        <w:t>та</w:t>
      </w:r>
      <w:r>
        <w:rPr>
          <w:spacing w:val="-67"/>
          <w:sz w:val="28"/>
        </w:rPr>
        <w:t xml:space="preserve"> </w:t>
      </w:r>
      <w:r>
        <w:rPr>
          <w:sz w:val="28"/>
        </w:rPr>
        <w:t>питного водопостачання;</w:t>
      </w:r>
    </w:p>
    <w:p w:rsidR="00D244E5" w:rsidRDefault="00D244E5" w:rsidP="00F71FC6">
      <w:pPr>
        <w:pStyle w:val="a9"/>
        <w:widowControl w:val="0"/>
        <w:numPr>
          <w:ilvl w:val="0"/>
          <w:numId w:val="3"/>
        </w:numPr>
        <w:tabs>
          <w:tab w:val="left" w:pos="1394"/>
        </w:tabs>
        <w:autoSpaceDE w:val="0"/>
        <w:autoSpaceDN w:val="0"/>
        <w:spacing w:before="182"/>
        <w:ind w:left="1393" w:hanging="164"/>
        <w:contextualSpacing w:val="0"/>
        <w:jc w:val="both"/>
        <w:rPr>
          <w:sz w:val="28"/>
        </w:rPr>
      </w:pPr>
      <w:r>
        <w:rPr>
          <w:sz w:val="28"/>
        </w:rPr>
        <w:t>підвищити</w:t>
      </w:r>
      <w:r>
        <w:rPr>
          <w:spacing w:val="-4"/>
          <w:sz w:val="28"/>
        </w:rPr>
        <w:t xml:space="preserve"> </w:t>
      </w:r>
      <w:r>
        <w:rPr>
          <w:sz w:val="28"/>
        </w:rPr>
        <w:t>якість</w:t>
      </w:r>
      <w:r>
        <w:rPr>
          <w:spacing w:val="-4"/>
          <w:sz w:val="28"/>
        </w:rPr>
        <w:t xml:space="preserve"> </w:t>
      </w:r>
      <w:r>
        <w:rPr>
          <w:sz w:val="28"/>
        </w:rPr>
        <w:t>питної</w:t>
      </w:r>
      <w:r>
        <w:rPr>
          <w:spacing w:val="-2"/>
          <w:sz w:val="28"/>
        </w:rPr>
        <w:t xml:space="preserve"> </w:t>
      </w:r>
      <w:r>
        <w:rPr>
          <w:sz w:val="28"/>
        </w:rPr>
        <w:t>води;</w:t>
      </w:r>
    </w:p>
    <w:p w:rsidR="00D244E5" w:rsidRDefault="00D244E5" w:rsidP="00F71FC6">
      <w:pPr>
        <w:pStyle w:val="a9"/>
        <w:widowControl w:val="0"/>
        <w:numPr>
          <w:ilvl w:val="0"/>
          <w:numId w:val="3"/>
        </w:numPr>
        <w:tabs>
          <w:tab w:val="left" w:pos="1394"/>
        </w:tabs>
        <w:autoSpaceDE w:val="0"/>
        <w:autoSpaceDN w:val="0"/>
        <w:spacing w:before="179"/>
        <w:ind w:left="1393" w:hanging="164"/>
        <w:contextualSpacing w:val="0"/>
        <w:jc w:val="both"/>
        <w:rPr>
          <w:sz w:val="28"/>
        </w:rPr>
      </w:pPr>
      <w:r>
        <w:rPr>
          <w:sz w:val="28"/>
        </w:rPr>
        <w:t>поліпшити</w:t>
      </w:r>
      <w:r>
        <w:rPr>
          <w:spacing w:val="-3"/>
          <w:sz w:val="28"/>
        </w:rPr>
        <w:t xml:space="preserve"> </w:t>
      </w:r>
      <w:r>
        <w:rPr>
          <w:sz w:val="28"/>
        </w:rPr>
        <w:t>санітарну,</w:t>
      </w:r>
      <w:r>
        <w:rPr>
          <w:spacing w:val="-4"/>
          <w:sz w:val="28"/>
        </w:rPr>
        <w:t xml:space="preserve"> </w:t>
      </w:r>
      <w:r>
        <w:rPr>
          <w:sz w:val="28"/>
        </w:rPr>
        <w:t>епідемічну</w:t>
      </w:r>
      <w:r>
        <w:rPr>
          <w:spacing w:val="-7"/>
          <w:sz w:val="28"/>
        </w:rPr>
        <w:t xml:space="preserve"> </w:t>
      </w:r>
      <w:r>
        <w:rPr>
          <w:sz w:val="28"/>
        </w:rPr>
        <w:t>та</w:t>
      </w:r>
      <w:r>
        <w:rPr>
          <w:spacing w:val="-3"/>
          <w:sz w:val="28"/>
        </w:rPr>
        <w:t xml:space="preserve"> </w:t>
      </w:r>
      <w:r>
        <w:rPr>
          <w:sz w:val="28"/>
        </w:rPr>
        <w:t>екологічну</w:t>
      </w:r>
      <w:r>
        <w:rPr>
          <w:spacing w:val="-7"/>
          <w:sz w:val="28"/>
        </w:rPr>
        <w:t xml:space="preserve"> </w:t>
      </w:r>
      <w:r>
        <w:rPr>
          <w:sz w:val="28"/>
        </w:rPr>
        <w:t>ситуацію;</w:t>
      </w:r>
    </w:p>
    <w:p w:rsidR="00D244E5" w:rsidRDefault="00D244E5" w:rsidP="00F71FC6">
      <w:pPr>
        <w:pStyle w:val="a9"/>
        <w:widowControl w:val="0"/>
        <w:numPr>
          <w:ilvl w:val="0"/>
          <w:numId w:val="3"/>
        </w:numPr>
        <w:tabs>
          <w:tab w:val="left" w:pos="1394"/>
        </w:tabs>
        <w:autoSpaceDE w:val="0"/>
        <w:autoSpaceDN w:val="0"/>
        <w:spacing w:before="180"/>
        <w:ind w:left="1393" w:hanging="164"/>
        <w:contextualSpacing w:val="0"/>
        <w:jc w:val="both"/>
        <w:rPr>
          <w:sz w:val="28"/>
        </w:rPr>
      </w:pPr>
      <w:r>
        <w:rPr>
          <w:sz w:val="28"/>
        </w:rPr>
        <w:t>забезпечити</w:t>
      </w:r>
      <w:r>
        <w:rPr>
          <w:spacing w:val="-6"/>
          <w:sz w:val="28"/>
        </w:rPr>
        <w:t xml:space="preserve"> </w:t>
      </w:r>
      <w:r>
        <w:rPr>
          <w:sz w:val="28"/>
        </w:rPr>
        <w:t>охорону</w:t>
      </w:r>
      <w:r>
        <w:rPr>
          <w:spacing w:val="-6"/>
          <w:sz w:val="28"/>
        </w:rPr>
        <w:t xml:space="preserve"> </w:t>
      </w:r>
      <w:r>
        <w:rPr>
          <w:sz w:val="28"/>
        </w:rPr>
        <w:t>джерел</w:t>
      </w:r>
      <w:r>
        <w:rPr>
          <w:spacing w:val="-4"/>
          <w:sz w:val="28"/>
        </w:rPr>
        <w:t xml:space="preserve"> </w:t>
      </w:r>
      <w:r>
        <w:rPr>
          <w:sz w:val="28"/>
        </w:rPr>
        <w:t>питного</w:t>
      </w:r>
      <w:r>
        <w:rPr>
          <w:spacing w:val="-5"/>
          <w:sz w:val="28"/>
        </w:rPr>
        <w:t xml:space="preserve"> </w:t>
      </w:r>
      <w:r>
        <w:rPr>
          <w:sz w:val="28"/>
        </w:rPr>
        <w:t>водопостачання</w:t>
      </w:r>
      <w:r w:rsidR="00E2198F">
        <w:rPr>
          <w:sz w:val="28"/>
        </w:rPr>
        <w:t>.</w:t>
      </w:r>
    </w:p>
    <w:p w:rsidR="00F71FC6" w:rsidRDefault="00F71FC6" w:rsidP="00F71FC6">
      <w:pPr>
        <w:widowControl w:val="0"/>
        <w:tabs>
          <w:tab w:val="left" w:pos="1394"/>
        </w:tabs>
        <w:autoSpaceDE w:val="0"/>
        <w:autoSpaceDN w:val="0"/>
        <w:spacing w:before="180"/>
        <w:jc w:val="both"/>
        <w:rPr>
          <w:sz w:val="28"/>
          <w:lang w:val="uk-UA"/>
        </w:rPr>
      </w:pPr>
    </w:p>
    <w:p w:rsidR="00F71FC6" w:rsidRDefault="00F71FC6" w:rsidP="00F71FC6">
      <w:pPr>
        <w:widowControl w:val="0"/>
        <w:tabs>
          <w:tab w:val="left" w:pos="1394"/>
        </w:tabs>
        <w:autoSpaceDE w:val="0"/>
        <w:autoSpaceDN w:val="0"/>
        <w:spacing w:before="180"/>
        <w:jc w:val="both"/>
        <w:rPr>
          <w:sz w:val="28"/>
          <w:lang w:val="uk-UA"/>
        </w:rPr>
      </w:pPr>
    </w:p>
    <w:p w:rsidR="00F71FC6" w:rsidRPr="00F71FC6" w:rsidRDefault="00F71FC6" w:rsidP="00F71FC6">
      <w:pPr>
        <w:widowControl w:val="0"/>
        <w:tabs>
          <w:tab w:val="left" w:pos="1394"/>
        </w:tabs>
        <w:autoSpaceDE w:val="0"/>
        <w:autoSpaceDN w:val="0"/>
        <w:spacing w:before="180"/>
        <w:jc w:val="both"/>
        <w:rPr>
          <w:sz w:val="28"/>
          <w:lang w:val="uk-UA"/>
        </w:rPr>
      </w:pPr>
    </w:p>
    <w:p w:rsidR="00CF7948" w:rsidRPr="00CF7948" w:rsidRDefault="00CF7948" w:rsidP="00CF7948">
      <w:pPr>
        <w:widowControl w:val="0"/>
        <w:tabs>
          <w:tab w:val="left" w:pos="1394"/>
        </w:tabs>
        <w:autoSpaceDE w:val="0"/>
        <w:autoSpaceDN w:val="0"/>
        <w:spacing w:before="180"/>
        <w:jc w:val="both"/>
        <w:rPr>
          <w:sz w:val="28"/>
          <w:lang w:val="uk-UA"/>
        </w:rPr>
      </w:pPr>
    </w:p>
    <w:p w:rsidR="00CF7948" w:rsidRDefault="00CF7948" w:rsidP="00CF7948">
      <w:pPr>
        <w:pStyle w:val="a9"/>
        <w:widowControl w:val="0"/>
        <w:tabs>
          <w:tab w:val="left" w:pos="1394"/>
        </w:tabs>
        <w:autoSpaceDE w:val="0"/>
        <w:autoSpaceDN w:val="0"/>
        <w:spacing w:before="180"/>
        <w:ind w:left="1393"/>
        <w:jc w:val="both"/>
        <w:rPr>
          <w:b/>
          <w:sz w:val="28"/>
        </w:rPr>
      </w:pPr>
      <w:r w:rsidRPr="00CF7948">
        <w:rPr>
          <w:b/>
          <w:sz w:val="28"/>
        </w:rPr>
        <w:lastRenderedPageBreak/>
        <w:t>VІ. Джерела фінансування Програми</w:t>
      </w:r>
    </w:p>
    <w:p w:rsidR="00CF7948" w:rsidRPr="00CF7948" w:rsidRDefault="00CF7948" w:rsidP="00CF7948">
      <w:pPr>
        <w:pStyle w:val="a9"/>
        <w:widowControl w:val="0"/>
        <w:tabs>
          <w:tab w:val="left" w:pos="1394"/>
        </w:tabs>
        <w:autoSpaceDE w:val="0"/>
        <w:autoSpaceDN w:val="0"/>
        <w:spacing w:before="180"/>
        <w:ind w:left="1393"/>
        <w:jc w:val="both"/>
        <w:rPr>
          <w:b/>
          <w:sz w:val="28"/>
        </w:rPr>
      </w:pPr>
    </w:p>
    <w:p w:rsidR="00CF7948" w:rsidRPr="00CF7948" w:rsidRDefault="00CF7948" w:rsidP="00CF7948">
      <w:pPr>
        <w:pStyle w:val="a9"/>
        <w:widowControl w:val="0"/>
        <w:tabs>
          <w:tab w:val="left" w:pos="1394"/>
        </w:tabs>
        <w:autoSpaceDE w:val="0"/>
        <w:autoSpaceDN w:val="0"/>
        <w:spacing w:before="180"/>
        <w:ind w:left="1393"/>
        <w:jc w:val="both"/>
        <w:rPr>
          <w:sz w:val="28"/>
        </w:rPr>
      </w:pPr>
      <w:r w:rsidRPr="00CF7948">
        <w:rPr>
          <w:sz w:val="28"/>
        </w:rPr>
        <w:t>Фінансування  заходів  Програми  здійснюється за</w:t>
      </w:r>
      <w:r w:rsidRPr="00CF7948">
        <w:rPr>
          <w:sz w:val="28"/>
        </w:rPr>
        <w:tab/>
        <w:t>рахунок:</w:t>
      </w:r>
    </w:p>
    <w:p w:rsidR="00CF7948" w:rsidRPr="00CF7948" w:rsidRDefault="00CF7948" w:rsidP="00CF7948">
      <w:pPr>
        <w:pStyle w:val="a9"/>
        <w:widowControl w:val="0"/>
        <w:tabs>
          <w:tab w:val="left" w:pos="1394"/>
        </w:tabs>
        <w:autoSpaceDE w:val="0"/>
        <w:autoSpaceDN w:val="0"/>
        <w:spacing w:before="180"/>
        <w:ind w:left="1393"/>
        <w:jc w:val="both"/>
        <w:rPr>
          <w:sz w:val="28"/>
        </w:rPr>
      </w:pPr>
      <w:r w:rsidRPr="00CF7948">
        <w:rPr>
          <w:sz w:val="28"/>
        </w:rPr>
        <w:t>-коштів Державного бюджету України;</w:t>
      </w:r>
    </w:p>
    <w:p w:rsidR="00CF7948" w:rsidRPr="00CF7948" w:rsidRDefault="00CF7948" w:rsidP="00CF7948">
      <w:pPr>
        <w:pStyle w:val="a9"/>
        <w:widowControl w:val="0"/>
        <w:tabs>
          <w:tab w:val="left" w:pos="1394"/>
        </w:tabs>
        <w:autoSpaceDE w:val="0"/>
        <w:autoSpaceDN w:val="0"/>
        <w:spacing w:before="180"/>
        <w:ind w:left="1393"/>
        <w:jc w:val="both"/>
        <w:rPr>
          <w:sz w:val="28"/>
        </w:rPr>
      </w:pPr>
      <w:r w:rsidRPr="00CF7948">
        <w:rPr>
          <w:sz w:val="28"/>
        </w:rPr>
        <w:t>-коштів місцевого бюджету у межах наявних фінансових ресурсів</w:t>
      </w:r>
      <w:r w:rsidR="00F71FC6">
        <w:rPr>
          <w:sz w:val="28"/>
        </w:rPr>
        <w:t>;</w:t>
      </w:r>
    </w:p>
    <w:p w:rsidR="00CF7948" w:rsidRPr="00CF7948" w:rsidRDefault="00CF7948" w:rsidP="00CF7948">
      <w:pPr>
        <w:pStyle w:val="a9"/>
        <w:widowControl w:val="0"/>
        <w:tabs>
          <w:tab w:val="left" w:pos="1394"/>
        </w:tabs>
        <w:autoSpaceDE w:val="0"/>
        <w:autoSpaceDN w:val="0"/>
        <w:spacing w:before="180"/>
        <w:ind w:left="1393"/>
        <w:jc w:val="both"/>
        <w:rPr>
          <w:sz w:val="28"/>
        </w:rPr>
      </w:pPr>
      <w:r w:rsidRPr="00CF7948">
        <w:rPr>
          <w:sz w:val="28"/>
        </w:rPr>
        <w:t>-інших джерел фінансування, не заборонених чинним законодавством</w:t>
      </w:r>
      <w:r w:rsidR="00F71FC6">
        <w:rPr>
          <w:sz w:val="28"/>
        </w:rPr>
        <w:t xml:space="preserve"> України</w:t>
      </w:r>
      <w:r w:rsidRPr="00CF7948">
        <w:rPr>
          <w:sz w:val="28"/>
        </w:rPr>
        <w:t>.</w:t>
      </w:r>
    </w:p>
    <w:p w:rsidR="00CF7948" w:rsidRPr="00CF7948" w:rsidRDefault="00CF7948" w:rsidP="00CF7948">
      <w:pPr>
        <w:pStyle w:val="a9"/>
        <w:widowControl w:val="0"/>
        <w:tabs>
          <w:tab w:val="left" w:pos="1394"/>
        </w:tabs>
        <w:autoSpaceDE w:val="0"/>
        <w:autoSpaceDN w:val="0"/>
        <w:spacing w:before="180"/>
        <w:ind w:left="1393"/>
        <w:jc w:val="both"/>
        <w:rPr>
          <w:sz w:val="28"/>
        </w:rPr>
      </w:pPr>
    </w:p>
    <w:p w:rsidR="00CF7948" w:rsidRPr="00CF7948" w:rsidRDefault="00CF7948" w:rsidP="00CF7948">
      <w:pPr>
        <w:pStyle w:val="a9"/>
        <w:widowControl w:val="0"/>
        <w:tabs>
          <w:tab w:val="left" w:pos="1394"/>
        </w:tabs>
        <w:autoSpaceDE w:val="0"/>
        <w:autoSpaceDN w:val="0"/>
        <w:spacing w:before="180"/>
        <w:ind w:left="1393"/>
        <w:jc w:val="both"/>
        <w:rPr>
          <w:sz w:val="28"/>
        </w:rPr>
      </w:pPr>
    </w:p>
    <w:p w:rsidR="00CF7948" w:rsidRPr="00CF7948" w:rsidRDefault="00CF7948" w:rsidP="00CF7948">
      <w:pPr>
        <w:pStyle w:val="a9"/>
        <w:widowControl w:val="0"/>
        <w:tabs>
          <w:tab w:val="left" w:pos="1394"/>
        </w:tabs>
        <w:autoSpaceDE w:val="0"/>
        <w:autoSpaceDN w:val="0"/>
        <w:spacing w:before="180"/>
        <w:ind w:left="1393"/>
        <w:jc w:val="both"/>
        <w:rPr>
          <w:sz w:val="28"/>
        </w:rPr>
      </w:pPr>
    </w:p>
    <w:p w:rsidR="00D244E5" w:rsidRPr="00A13DF0" w:rsidRDefault="00A13DF0" w:rsidP="00A13DF0">
      <w:pPr>
        <w:pStyle w:val="a9"/>
        <w:widowControl w:val="0"/>
        <w:tabs>
          <w:tab w:val="left" w:pos="1394"/>
        </w:tabs>
        <w:autoSpaceDE w:val="0"/>
        <w:autoSpaceDN w:val="0"/>
        <w:spacing w:before="180"/>
        <w:ind w:left="1393"/>
        <w:contextualSpacing w:val="0"/>
        <w:jc w:val="both"/>
        <w:rPr>
          <w:sz w:val="28"/>
        </w:rPr>
        <w:sectPr w:rsidR="00D244E5" w:rsidRPr="00A13DF0">
          <w:pgSz w:w="11910" w:h="16840"/>
          <w:pgMar w:top="1040" w:right="320" w:bottom="280" w:left="1180" w:header="720" w:footer="720" w:gutter="0"/>
          <w:cols w:space="720"/>
        </w:sectPr>
      </w:pPr>
      <w:r>
        <w:rPr>
          <w:sz w:val="28"/>
        </w:rPr>
        <w:t>Секретар</w:t>
      </w:r>
      <w:r>
        <w:rPr>
          <w:sz w:val="28"/>
        </w:rPr>
        <w:tab/>
      </w:r>
      <w:r>
        <w:rPr>
          <w:sz w:val="28"/>
        </w:rPr>
        <w:tab/>
      </w:r>
      <w:r>
        <w:rPr>
          <w:sz w:val="28"/>
        </w:rPr>
        <w:tab/>
      </w:r>
      <w:r>
        <w:rPr>
          <w:sz w:val="28"/>
        </w:rPr>
        <w:tab/>
      </w:r>
      <w:r>
        <w:rPr>
          <w:sz w:val="28"/>
        </w:rPr>
        <w:tab/>
      </w:r>
      <w:r>
        <w:rPr>
          <w:sz w:val="28"/>
        </w:rPr>
        <w:tab/>
      </w:r>
      <w:r>
        <w:rPr>
          <w:sz w:val="28"/>
        </w:rPr>
        <w:tab/>
      </w:r>
      <w:r>
        <w:rPr>
          <w:sz w:val="28"/>
        </w:rPr>
        <w:tab/>
        <w:t>О.В.Макушенко</w:t>
      </w:r>
    </w:p>
    <w:p w:rsidR="00777116" w:rsidRPr="00636193" w:rsidRDefault="00CF7948" w:rsidP="00777116">
      <w:pPr>
        <w:tabs>
          <w:tab w:val="left" w:pos="1418"/>
          <w:tab w:val="left" w:pos="2215"/>
          <w:tab w:val="left" w:pos="4663"/>
          <w:tab w:val="left" w:pos="6587"/>
          <w:tab w:val="left" w:pos="8928"/>
        </w:tabs>
        <w:spacing w:before="180" w:line="242" w:lineRule="auto"/>
        <w:ind w:right="525"/>
        <w:jc w:val="right"/>
        <w:rPr>
          <w:rFonts w:ascii="Times New Roman" w:hAnsi="Times New Roman" w:cs="Times New Roman"/>
          <w:sz w:val="24"/>
          <w:szCs w:val="24"/>
          <w:lang w:val="uk-UA"/>
        </w:rPr>
      </w:pPr>
      <w:r w:rsidRPr="00636193">
        <w:rPr>
          <w:rFonts w:ascii="Times New Roman" w:hAnsi="Times New Roman" w:cs="Times New Roman"/>
          <w:sz w:val="24"/>
          <w:szCs w:val="24"/>
          <w:lang w:val="uk-UA"/>
        </w:rPr>
        <w:lastRenderedPageBreak/>
        <w:t>Додаток 1</w:t>
      </w:r>
    </w:p>
    <w:p w:rsidR="00777116" w:rsidRPr="00777116" w:rsidRDefault="00777116" w:rsidP="00777116">
      <w:pPr>
        <w:tabs>
          <w:tab w:val="left" w:pos="1418"/>
          <w:tab w:val="left" w:pos="2215"/>
          <w:tab w:val="left" w:pos="4663"/>
          <w:tab w:val="left" w:pos="6587"/>
          <w:tab w:val="left" w:pos="8928"/>
        </w:tabs>
        <w:spacing w:before="180" w:line="242" w:lineRule="auto"/>
        <w:ind w:right="525"/>
        <w:jc w:val="right"/>
        <w:rPr>
          <w:rFonts w:ascii="Times New Roman" w:eastAsia="Times New Roman" w:hAnsi="Times New Roman" w:cs="Times New Roman"/>
          <w:sz w:val="24"/>
          <w:szCs w:val="24"/>
          <w:lang w:val="uk-UA"/>
        </w:rPr>
      </w:pPr>
      <w:r w:rsidRPr="00777116">
        <w:rPr>
          <w:rFonts w:ascii="Times New Roman" w:eastAsia="Times New Roman" w:hAnsi="Times New Roman" w:cs="Times New Roman"/>
          <w:sz w:val="28"/>
          <w:szCs w:val="28"/>
          <w:lang w:val="uk-UA"/>
        </w:rPr>
        <w:t>Таблиця  1</w:t>
      </w:r>
    </w:p>
    <w:p w:rsidR="00777116" w:rsidRPr="00777116" w:rsidRDefault="00777116" w:rsidP="00777116">
      <w:pPr>
        <w:tabs>
          <w:tab w:val="left" w:pos="10440"/>
        </w:tabs>
        <w:autoSpaceDE w:val="0"/>
        <w:autoSpaceDN w:val="0"/>
        <w:spacing w:after="0" w:line="240" w:lineRule="auto"/>
        <w:ind w:left="11520"/>
        <w:jc w:val="right"/>
        <w:rPr>
          <w:rFonts w:ascii="Times New Roman" w:eastAsia="Times New Roman" w:hAnsi="Times New Roman" w:cs="Times New Roman"/>
          <w:sz w:val="24"/>
          <w:szCs w:val="24"/>
          <w:highlight w:val="green"/>
          <w:lang w:val="uk-UA"/>
        </w:rPr>
      </w:pPr>
      <w:r w:rsidRPr="00777116">
        <w:rPr>
          <w:rFonts w:ascii="Times New Roman" w:eastAsia="Times New Roman" w:hAnsi="Times New Roman" w:cs="Times New Roman"/>
          <w:sz w:val="24"/>
          <w:szCs w:val="24"/>
          <w:highlight w:val="green"/>
          <w:lang w:val="uk-UA"/>
        </w:rPr>
        <w:t xml:space="preserve"> </w:t>
      </w:r>
    </w:p>
    <w:p w:rsidR="00777116" w:rsidRPr="00777116" w:rsidRDefault="00777116" w:rsidP="00777116">
      <w:pPr>
        <w:autoSpaceDE w:val="0"/>
        <w:autoSpaceDN w:val="0"/>
        <w:spacing w:after="0" w:line="240" w:lineRule="auto"/>
        <w:ind w:firstLine="567"/>
        <w:rPr>
          <w:rFonts w:ascii="Times New Roman" w:eastAsia="Times New Roman" w:hAnsi="Times New Roman" w:cs="Times New Roman"/>
          <w:b/>
          <w:sz w:val="28"/>
          <w:szCs w:val="28"/>
          <w:lang w:val="uk-UA"/>
        </w:rPr>
      </w:pPr>
    </w:p>
    <w:p w:rsidR="00777116" w:rsidRPr="00777116" w:rsidRDefault="00777116" w:rsidP="00777116">
      <w:pPr>
        <w:autoSpaceDN w:val="0"/>
        <w:spacing w:after="0" w:line="240" w:lineRule="auto"/>
        <w:ind w:right="-456"/>
        <w:jc w:val="center"/>
        <w:rPr>
          <w:rFonts w:ascii="Times New Roman" w:eastAsia="Times New Roman" w:hAnsi="Times New Roman" w:cs="Times New Roman"/>
          <w:b/>
          <w:sz w:val="28"/>
          <w:szCs w:val="28"/>
          <w:lang w:val="uk-UA"/>
        </w:rPr>
      </w:pPr>
      <w:r w:rsidRPr="00777116">
        <w:rPr>
          <w:rFonts w:ascii="Times New Roman" w:eastAsia="Times New Roman" w:hAnsi="Times New Roman" w:cs="Times New Roman"/>
          <w:b/>
          <w:sz w:val="28"/>
          <w:szCs w:val="28"/>
        </w:rPr>
        <w:t>П</w:t>
      </w:r>
      <w:r w:rsidRPr="00777116">
        <w:rPr>
          <w:rFonts w:ascii="Times New Roman" w:eastAsia="Times New Roman" w:hAnsi="Times New Roman" w:cs="Times New Roman"/>
          <w:b/>
          <w:sz w:val="28"/>
          <w:szCs w:val="28"/>
          <w:lang w:val="uk-UA"/>
        </w:rPr>
        <w:t>ЛАН ЗАХОДІВ ПРОГРАМИ</w:t>
      </w:r>
      <w:r>
        <w:rPr>
          <w:rFonts w:ascii="Times New Roman" w:eastAsia="Times New Roman" w:hAnsi="Times New Roman" w:cs="Times New Roman"/>
          <w:b/>
          <w:sz w:val="28"/>
          <w:szCs w:val="28"/>
          <w:lang w:val="uk-UA"/>
        </w:rPr>
        <w:t xml:space="preserve">   </w:t>
      </w:r>
      <w:r w:rsidRPr="00777116">
        <w:rPr>
          <w:rFonts w:ascii="Times New Roman" w:eastAsia="Times New Roman" w:hAnsi="Times New Roman" w:cs="Times New Roman"/>
          <w:b/>
          <w:sz w:val="28"/>
          <w:szCs w:val="28"/>
          <w:lang w:val="uk-UA"/>
        </w:rPr>
        <w:t>«Питна  вода»</w:t>
      </w:r>
    </w:p>
    <w:p w:rsidR="00777116" w:rsidRPr="00777116" w:rsidRDefault="00777116" w:rsidP="00777116">
      <w:pPr>
        <w:autoSpaceDN w:val="0"/>
        <w:spacing w:after="0" w:line="240" w:lineRule="auto"/>
        <w:ind w:right="-456"/>
        <w:jc w:val="center"/>
        <w:rPr>
          <w:rFonts w:ascii="Times New Roman" w:eastAsia="Times New Roman" w:hAnsi="Times New Roman" w:cs="Times New Roman"/>
          <w:b/>
          <w:sz w:val="28"/>
          <w:szCs w:val="28"/>
          <w:lang w:val="uk-UA"/>
        </w:rPr>
      </w:pPr>
      <w:r w:rsidRPr="00777116">
        <w:rPr>
          <w:rFonts w:ascii="Times New Roman" w:eastAsia="Times New Roman" w:hAnsi="Times New Roman" w:cs="Times New Roman"/>
          <w:b/>
          <w:sz w:val="28"/>
          <w:szCs w:val="28"/>
          <w:lang w:val="uk-UA"/>
        </w:rPr>
        <w:t xml:space="preserve">Лисянської селищної ради </w:t>
      </w:r>
    </w:p>
    <w:p w:rsidR="00777116" w:rsidRPr="00777116" w:rsidRDefault="00777116" w:rsidP="00777116">
      <w:pPr>
        <w:autoSpaceDN w:val="0"/>
        <w:spacing w:after="0" w:line="240" w:lineRule="auto"/>
        <w:ind w:right="-456"/>
        <w:jc w:val="center"/>
        <w:rPr>
          <w:rFonts w:ascii="Times New Roman" w:eastAsia="Times New Roman" w:hAnsi="Times New Roman" w:cs="Times New Roman"/>
          <w:b/>
          <w:sz w:val="28"/>
          <w:szCs w:val="28"/>
          <w:lang w:val="uk-UA"/>
        </w:rPr>
      </w:pPr>
      <w:r w:rsidRPr="00777116">
        <w:rPr>
          <w:rFonts w:ascii="Times New Roman" w:eastAsia="Times New Roman" w:hAnsi="Times New Roman" w:cs="Times New Roman"/>
          <w:b/>
          <w:sz w:val="28"/>
          <w:szCs w:val="28"/>
          <w:lang w:val="uk-UA"/>
        </w:rPr>
        <w:t xml:space="preserve"> на 2023-2026 роки</w:t>
      </w:r>
    </w:p>
    <w:p w:rsidR="00777116" w:rsidRPr="00777116" w:rsidRDefault="00777116" w:rsidP="00777116">
      <w:pPr>
        <w:autoSpaceDN w:val="0"/>
        <w:spacing w:after="0" w:line="240" w:lineRule="auto"/>
        <w:ind w:right="43"/>
        <w:jc w:val="both"/>
        <w:rPr>
          <w:rFonts w:ascii="Times New Roman" w:eastAsia="Times New Roman" w:hAnsi="Times New Roman" w:cs="Times New Roman"/>
          <w:b/>
          <w:i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019"/>
        <w:gridCol w:w="4362"/>
        <w:gridCol w:w="1961"/>
        <w:gridCol w:w="2111"/>
        <w:gridCol w:w="1677"/>
      </w:tblGrid>
      <w:tr w:rsidR="00777116" w:rsidRPr="00777116" w:rsidTr="00777116">
        <w:trPr>
          <w:trHeight w:val="1073"/>
        </w:trPr>
        <w:tc>
          <w:tcPr>
            <w:tcW w:w="222"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N w:val="0"/>
              <w:spacing w:after="0" w:line="240" w:lineRule="auto"/>
              <w:rPr>
                <w:rFonts w:ascii="Times New Roman" w:eastAsia="Times New Roman" w:hAnsi="Times New Roman" w:cs="Times New Roman"/>
                <w:bCs/>
                <w:sz w:val="24"/>
                <w:szCs w:val="24"/>
              </w:rPr>
            </w:pPr>
            <w:r w:rsidRPr="00777116">
              <w:rPr>
                <w:rFonts w:ascii="Times New Roman" w:eastAsia="Times New Roman" w:hAnsi="Times New Roman" w:cs="Times New Roman"/>
                <w:bCs/>
                <w:sz w:val="24"/>
                <w:szCs w:val="24"/>
              </w:rPr>
              <w:t xml:space="preserve">№ </w:t>
            </w:r>
          </w:p>
        </w:tc>
        <w:tc>
          <w:tcPr>
            <w:tcW w:w="1359"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jc w:val="center"/>
              <w:rPr>
                <w:rFonts w:ascii="Times New Roman" w:eastAsia="Times New Roman" w:hAnsi="Times New Roman" w:cs="Times New Roman"/>
                <w:bCs/>
                <w:sz w:val="24"/>
                <w:szCs w:val="24"/>
              </w:rPr>
            </w:pPr>
            <w:proofErr w:type="spellStart"/>
            <w:r w:rsidRPr="00777116">
              <w:rPr>
                <w:rFonts w:ascii="Times New Roman" w:eastAsia="Times New Roman" w:hAnsi="Times New Roman" w:cs="Times New Roman"/>
                <w:bCs/>
                <w:sz w:val="24"/>
                <w:szCs w:val="24"/>
              </w:rPr>
              <w:t>Назва</w:t>
            </w:r>
            <w:proofErr w:type="spellEnd"/>
            <w:r w:rsidRPr="00777116">
              <w:rPr>
                <w:rFonts w:ascii="Times New Roman" w:eastAsia="Times New Roman" w:hAnsi="Times New Roman" w:cs="Times New Roman"/>
                <w:bCs/>
                <w:sz w:val="24"/>
                <w:szCs w:val="24"/>
              </w:rPr>
              <w:t xml:space="preserve"> </w:t>
            </w:r>
            <w:proofErr w:type="spellStart"/>
            <w:r w:rsidRPr="00777116">
              <w:rPr>
                <w:rFonts w:ascii="Times New Roman" w:eastAsia="Times New Roman" w:hAnsi="Times New Roman" w:cs="Times New Roman"/>
                <w:bCs/>
                <w:sz w:val="24"/>
                <w:szCs w:val="24"/>
              </w:rPr>
              <w:t>напряму</w:t>
            </w:r>
            <w:proofErr w:type="spellEnd"/>
            <w:r w:rsidRPr="00777116">
              <w:rPr>
                <w:rFonts w:ascii="Times New Roman" w:eastAsia="Times New Roman" w:hAnsi="Times New Roman" w:cs="Times New Roman"/>
                <w:bCs/>
                <w:sz w:val="24"/>
                <w:szCs w:val="24"/>
              </w:rPr>
              <w:t xml:space="preserve"> </w:t>
            </w:r>
            <w:proofErr w:type="spellStart"/>
            <w:r w:rsidRPr="00777116">
              <w:rPr>
                <w:rFonts w:ascii="Times New Roman" w:eastAsia="Times New Roman" w:hAnsi="Times New Roman" w:cs="Times New Roman"/>
                <w:bCs/>
                <w:sz w:val="24"/>
                <w:szCs w:val="24"/>
              </w:rPr>
              <w:t>діяльності</w:t>
            </w:r>
            <w:proofErr w:type="spellEnd"/>
            <w:r w:rsidRPr="00777116">
              <w:rPr>
                <w:rFonts w:ascii="Times New Roman" w:eastAsia="Times New Roman" w:hAnsi="Times New Roman" w:cs="Times New Roman"/>
                <w:bCs/>
                <w:sz w:val="24"/>
                <w:szCs w:val="24"/>
              </w:rPr>
              <w:t xml:space="preserve"> </w:t>
            </w:r>
          </w:p>
          <w:p w:rsidR="00777116" w:rsidRPr="00777116" w:rsidRDefault="00777116" w:rsidP="00777116">
            <w:pPr>
              <w:autoSpaceDN w:val="0"/>
              <w:spacing w:after="0" w:line="240" w:lineRule="auto"/>
              <w:jc w:val="center"/>
              <w:rPr>
                <w:rFonts w:ascii="Times New Roman" w:eastAsia="Times New Roman" w:hAnsi="Times New Roman" w:cs="Times New Roman"/>
                <w:bCs/>
                <w:sz w:val="24"/>
                <w:szCs w:val="24"/>
                <w:lang w:val="uk-UA"/>
              </w:rPr>
            </w:pPr>
          </w:p>
        </w:tc>
        <w:tc>
          <w:tcPr>
            <w:tcW w:w="1475"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N w:val="0"/>
              <w:spacing w:after="0" w:line="240" w:lineRule="auto"/>
              <w:jc w:val="center"/>
              <w:rPr>
                <w:rFonts w:ascii="Times New Roman" w:eastAsia="Times New Roman" w:hAnsi="Times New Roman" w:cs="Times New Roman"/>
                <w:bCs/>
                <w:sz w:val="24"/>
                <w:szCs w:val="24"/>
                <w:lang w:val="en-US"/>
              </w:rPr>
            </w:pPr>
            <w:proofErr w:type="spellStart"/>
            <w:r w:rsidRPr="00777116">
              <w:rPr>
                <w:rFonts w:ascii="Times New Roman" w:eastAsia="Times New Roman" w:hAnsi="Times New Roman" w:cs="Times New Roman"/>
                <w:bCs/>
                <w:sz w:val="24"/>
                <w:szCs w:val="24"/>
              </w:rPr>
              <w:t>Перелі</w:t>
            </w:r>
            <w:proofErr w:type="gramStart"/>
            <w:r w:rsidRPr="00777116">
              <w:rPr>
                <w:rFonts w:ascii="Times New Roman" w:eastAsia="Times New Roman" w:hAnsi="Times New Roman" w:cs="Times New Roman"/>
                <w:bCs/>
                <w:sz w:val="24"/>
                <w:szCs w:val="24"/>
              </w:rPr>
              <w:t>к</w:t>
            </w:r>
            <w:proofErr w:type="spellEnd"/>
            <w:proofErr w:type="gramEnd"/>
            <w:r w:rsidRPr="00777116">
              <w:rPr>
                <w:rFonts w:ascii="Times New Roman" w:eastAsia="Times New Roman" w:hAnsi="Times New Roman" w:cs="Times New Roman"/>
                <w:bCs/>
                <w:sz w:val="24"/>
                <w:szCs w:val="24"/>
              </w:rPr>
              <w:t xml:space="preserve"> </w:t>
            </w:r>
            <w:proofErr w:type="spellStart"/>
            <w:r w:rsidRPr="00777116">
              <w:rPr>
                <w:rFonts w:ascii="Times New Roman" w:eastAsia="Times New Roman" w:hAnsi="Times New Roman" w:cs="Times New Roman"/>
                <w:bCs/>
                <w:sz w:val="24"/>
                <w:szCs w:val="24"/>
              </w:rPr>
              <w:t>заходів</w:t>
            </w:r>
            <w:proofErr w:type="spellEnd"/>
            <w:r w:rsidRPr="00777116">
              <w:rPr>
                <w:rFonts w:ascii="Times New Roman" w:eastAsia="Times New Roman" w:hAnsi="Times New Roman" w:cs="Times New Roman"/>
                <w:bCs/>
                <w:sz w:val="24"/>
                <w:szCs w:val="24"/>
              </w:rPr>
              <w:t xml:space="preserve"> </w:t>
            </w:r>
            <w:proofErr w:type="spellStart"/>
            <w:r w:rsidRPr="00777116">
              <w:rPr>
                <w:rFonts w:ascii="Times New Roman" w:eastAsia="Times New Roman" w:hAnsi="Times New Roman" w:cs="Times New Roman"/>
                <w:bCs/>
                <w:sz w:val="24"/>
                <w:szCs w:val="24"/>
              </w:rPr>
              <w:t>Програми</w:t>
            </w:r>
            <w:proofErr w:type="spellEnd"/>
          </w:p>
        </w:tc>
        <w:tc>
          <w:tcPr>
            <w:tcW w:w="663"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N w:val="0"/>
              <w:spacing w:after="0" w:line="240" w:lineRule="auto"/>
              <w:rPr>
                <w:rFonts w:ascii="Times New Roman" w:eastAsia="Times New Roman" w:hAnsi="Times New Roman" w:cs="Times New Roman"/>
                <w:bCs/>
                <w:sz w:val="24"/>
                <w:szCs w:val="24"/>
              </w:rPr>
            </w:pPr>
            <w:r w:rsidRPr="00777116">
              <w:rPr>
                <w:rFonts w:ascii="Times New Roman" w:eastAsia="Times New Roman" w:hAnsi="Times New Roman" w:cs="Times New Roman"/>
                <w:bCs/>
                <w:sz w:val="24"/>
                <w:szCs w:val="24"/>
              </w:rPr>
              <w:t xml:space="preserve">Строк </w:t>
            </w:r>
            <w:proofErr w:type="spellStart"/>
            <w:r w:rsidRPr="00777116">
              <w:rPr>
                <w:rFonts w:ascii="Times New Roman" w:eastAsia="Times New Roman" w:hAnsi="Times New Roman" w:cs="Times New Roman"/>
                <w:bCs/>
                <w:sz w:val="24"/>
                <w:szCs w:val="24"/>
              </w:rPr>
              <w:t>виконання</w:t>
            </w:r>
            <w:proofErr w:type="spellEnd"/>
            <w:r w:rsidR="003B49FE">
              <w:rPr>
                <w:rFonts w:ascii="Times New Roman" w:eastAsia="Times New Roman" w:hAnsi="Times New Roman" w:cs="Times New Roman"/>
                <w:bCs/>
                <w:sz w:val="24"/>
                <w:szCs w:val="24"/>
                <w:lang w:val="uk-UA"/>
              </w:rPr>
              <w:t xml:space="preserve"> </w:t>
            </w:r>
            <w:r w:rsidRPr="00777116">
              <w:rPr>
                <w:rFonts w:ascii="Times New Roman" w:eastAsia="Times New Roman" w:hAnsi="Times New Roman" w:cs="Times New Roman"/>
                <w:bCs/>
                <w:sz w:val="24"/>
                <w:szCs w:val="24"/>
              </w:rPr>
              <w:t>заходу</w:t>
            </w:r>
          </w:p>
        </w:tc>
        <w:tc>
          <w:tcPr>
            <w:tcW w:w="714"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N w:val="0"/>
              <w:spacing w:after="0" w:line="240" w:lineRule="auto"/>
              <w:jc w:val="center"/>
              <w:rPr>
                <w:rFonts w:ascii="Times New Roman" w:eastAsia="Times New Roman" w:hAnsi="Times New Roman" w:cs="Times New Roman"/>
                <w:bCs/>
                <w:sz w:val="24"/>
                <w:szCs w:val="24"/>
              </w:rPr>
            </w:pPr>
            <w:proofErr w:type="spellStart"/>
            <w:r w:rsidRPr="00777116">
              <w:rPr>
                <w:rFonts w:ascii="Times New Roman" w:eastAsia="Times New Roman" w:hAnsi="Times New Roman" w:cs="Times New Roman"/>
                <w:bCs/>
                <w:sz w:val="24"/>
                <w:szCs w:val="24"/>
              </w:rPr>
              <w:t>Джерела</w:t>
            </w:r>
            <w:proofErr w:type="spellEnd"/>
          </w:p>
          <w:p w:rsidR="00777116" w:rsidRPr="00777116" w:rsidRDefault="00777116" w:rsidP="00777116">
            <w:pPr>
              <w:autoSpaceDN w:val="0"/>
              <w:spacing w:after="0" w:line="240" w:lineRule="auto"/>
              <w:jc w:val="center"/>
              <w:rPr>
                <w:rFonts w:ascii="Times New Roman" w:eastAsia="Times New Roman" w:hAnsi="Times New Roman" w:cs="Times New Roman"/>
                <w:bCs/>
                <w:sz w:val="24"/>
                <w:szCs w:val="24"/>
              </w:rPr>
            </w:pPr>
            <w:proofErr w:type="spellStart"/>
            <w:r w:rsidRPr="00777116">
              <w:rPr>
                <w:rFonts w:ascii="Times New Roman" w:eastAsia="Times New Roman" w:hAnsi="Times New Roman" w:cs="Times New Roman"/>
                <w:bCs/>
                <w:sz w:val="24"/>
                <w:szCs w:val="24"/>
              </w:rPr>
              <w:t>фінансування</w:t>
            </w:r>
            <w:proofErr w:type="spellEnd"/>
          </w:p>
        </w:tc>
        <w:tc>
          <w:tcPr>
            <w:tcW w:w="567"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N w:val="0"/>
              <w:spacing w:after="0" w:line="240" w:lineRule="auto"/>
              <w:rPr>
                <w:rFonts w:ascii="Times New Roman" w:eastAsia="Times New Roman" w:hAnsi="Times New Roman" w:cs="Times New Roman"/>
                <w:bCs/>
                <w:sz w:val="24"/>
                <w:szCs w:val="24"/>
                <w:lang w:val="uk-UA"/>
              </w:rPr>
            </w:pPr>
            <w:proofErr w:type="spellStart"/>
            <w:r w:rsidRPr="00777116">
              <w:rPr>
                <w:rFonts w:ascii="Times New Roman" w:eastAsia="Times New Roman" w:hAnsi="Times New Roman" w:cs="Times New Roman"/>
                <w:bCs/>
                <w:sz w:val="24"/>
                <w:szCs w:val="24"/>
              </w:rPr>
              <w:t>Орієнтовні</w:t>
            </w:r>
            <w:proofErr w:type="spellEnd"/>
            <w:r w:rsidRPr="00777116">
              <w:rPr>
                <w:rFonts w:ascii="Times New Roman" w:eastAsia="Times New Roman" w:hAnsi="Times New Roman" w:cs="Times New Roman"/>
                <w:bCs/>
                <w:sz w:val="24"/>
                <w:szCs w:val="24"/>
              </w:rPr>
              <w:t xml:space="preserve"> </w:t>
            </w:r>
            <w:proofErr w:type="spellStart"/>
            <w:r w:rsidRPr="00777116">
              <w:rPr>
                <w:rFonts w:ascii="Times New Roman" w:eastAsia="Times New Roman" w:hAnsi="Times New Roman" w:cs="Times New Roman"/>
                <w:bCs/>
                <w:sz w:val="24"/>
                <w:szCs w:val="24"/>
              </w:rPr>
              <w:t>обсяги</w:t>
            </w:r>
            <w:proofErr w:type="spellEnd"/>
            <w:r w:rsidRPr="00777116">
              <w:rPr>
                <w:rFonts w:ascii="Times New Roman" w:eastAsia="Times New Roman" w:hAnsi="Times New Roman" w:cs="Times New Roman"/>
                <w:bCs/>
                <w:sz w:val="24"/>
                <w:szCs w:val="24"/>
                <w:lang w:val="uk-UA"/>
              </w:rPr>
              <w:t xml:space="preserve"> ф</w:t>
            </w:r>
            <w:proofErr w:type="spellStart"/>
            <w:r w:rsidRPr="00777116">
              <w:rPr>
                <w:rFonts w:ascii="Times New Roman" w:eastAsia="Times New Roman" w:hAnsi="Times New Roman" w:cs="Times New Roman"/>
                <w:bCs/>
                <w:sz w:val="24"/>
                <w:szCs w:val="24"/>
              </w:rPr>
              <w:t>інансуван</w:t>
            </w:r>
            <w:proofErr w:type="spellEnd"/>
            <w:r w:rsidRPr="00777116">
              <w:rPr>
                <w:rFonts w:ascii="Times New Roman" w:eastAsia="Times New Roman" w:hAnsi="Times New Roman" w:cs="Times New Roman"/>
                <w:bCs/>
                <w:sz w:val="24"/>
                <w:szCs w:val="24"/>
                <w:lang w:val="uk-UA"/>
              </w:rPr>
              <w:t>-</w:t>
            </w:r>
            <w:proofErr w:type="spellStart"/>
            <w:r w:rsidRPr="00777116">
              <w:rPr>
                <w:rFonts w:ascii="Times New Roman" w:eastAsia="Times New Roman" w:hAnsi="Times New Roman" w:cs="Times New Roman"/>
                <w:bCs/>
                <w:sz w:val="24"/>
                <w:szCs w:val="24"/>
              </w:rPr>
              <w:t>ня</w:t>
            </w:r>
            <w:proofErr w:type="spellEnd"/>
            <w:r w:rsidRPr="00777116">
              <w:rPr>
                <w:rFonts w:ascii="Times New Roman" w:eastAsia="Times New Roman" w:hAnsi="Times New Roman" w:cs="Times New Roman"/>
                <w:bCs/>
                <w:sz w:val="24"/>
                <w:szCs w:val="24"/>
              </w:rPr>
              <w:t>,</w:t>
            </w:r>
            <w:r w:rsidRPr="00777116">
              <w:rPr>
                <w:rFonts w:ascii="Times New Roman" w:eastAsia="Times New Roman" w:hAnsi="Times New Roman" w:cs="Times New Roman"/>
                <w:bCs/>
                <w:sz w:val="24"/>
                <w:szCs w:val="24"/>
                <w:lang w:val="uk-UA"/>
              </w:rPr>
              <w:t xml:space="preserve"> </w:t>
            </w:r>
            <w:r w:rsidRPr="00777116">
              <w:rPr>
                <w:rFonts w:ascii="Times New Roman" w:eastAsia="Times New Roman" w:hAnsi="Times New Roman" w:cs="Times New Roman"/>
                <w:bCs/>
                <w:sz w:val="24"/>
                <w:szCs w:val="24"/>
              </w:rPr>
              <w:t>тис</w:t>
            </w:r>
            <w:proofErr w:type="gramStart"/>
            <w:r w:rsidRPr="00777116">
              <w:rPr>
                <w:rFonts w:ascii="Times New Roman" w:eastAsia="Times New Roman" w:hAnsi="Times New Roman" w:cs="Times New Roman"/>
                <w:bCs/>
                <w:sz w:val="24"/>
                <w:szCs w:val="24"/>
              </w:rPr>
              <w:t>.</w:t>
            </w:r>
            <w:proofErr w:type="gramEnd"/>
            <w:r w:rsidRPr="00777116">
              <w:rPr>
                <w:rFonts w:ascii="Times New Roman" w:eastAsia="Times New Roman" w:hAnsi="Times New Roman" w:cs="Times New Roman"/>
                <w:bCs/>
                <w:sz w:val="24"/>
                <w:szCs w:val="24"/>
              </w:rPr>
              <w:t xml:space="preserve"> </w:t>
            </w:r>
            <w:proofErr w:type="gramStart"/>
            <w:r w:rsidRPr="00777116">
              <w:rPr>
                <w:rFonts w:ascii="Times New Roman" w:eastAsia="Times New Roman" w:hAnsi="Times New Roman" w:cs="Times New Roman"/>
                <w:bCs/>
                <w:sz w:val="24"/>
                <w:szCs w:val="24"/>
              </w:rPr>
              <w:t>г</w:t>
            </w:r>
            <w:proofErr w:type="gramEnd"/>
            <w:r w:rsidRPr="00777116">
              <w:rPr>
                <w:rFonts w:ascii="Times New Roman" w:eastAsia="Times New Roman" w:hAnsi="Times New Roman" w:cs="Times New Roman"/>
                <w:bCs/>
                <w:sz w:val="24"/>
                <w:szCs w:val="24"/>
              </w:rPr>
              <w:t>рн.</w:t>
            </w:r>
          </w:p>
        </w:tc>
      </w:tr>
      <w:tr w:rsidR="00777116" w:rsidRPr="00777116" w:rsidTr="00777116">
        <w:trPr>
          <w:trHeight w:val="531"/>
        </w:trPr>
        <w:tc>
          <w:tcPr>
            <w:tcW w:w="5000" w:type="pct"/>
            <w:gridSpan w:val="6"/>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E w:val="0"/>
              <w:autoSpaceDN w:val="0"/>
              <w:spacing w:after="0" w:line="240" w:lineRule="auto"/>
              <w:jc w:val="center"/>
              <w:rPr>
                <w:rFonts w:ascii="Times New Roman" w:eastAsia="Times New Roman" w:hAnsi="Times New Roman" w:cs="Times New Roman"/>
                <w:b/>
                <w:bCs/>
                <w:sz w:val="28"/>
                <w:szCs w:val="28"/>
                <w:lang w:val="uk-UA"/>
              </w:rPr>
            </w:pPr>
          </w:p>
        </w:tc>
      </w:tr>
      <w:tr w:rsidR="00777116" w:rsidRPr="00777116" w:rsidTr="00777116">
        <w:trPr>
          <w:trHeight w:val="252"/>
        </w:trPr>
        <w:tc>
          <w:tcPr>
            <w:tcW w:w="222" w:type="pct"/>
            <w:tcBorders>
              <w:top w:val="single" w:sz="4" w:space="0" w:color="auto"/>
              <w:left w:val="single" w:sz="4" w:space="0" w:color="auto"/>
              <w:bottom w:val="single" w:sz="4" w:space="0" w:color="auto"/>
              <w:right w:val="single" w:sz="4" w:space="0" w:color="auto"/>
            </w:tcBorders>
            <w:hideMark/>
          </w:tcPr>
          <w:p w:rsidR="00777116" w:rsidRPr="00777116" w:rsidRDefault="00777116" w:rsidP="00777116">
            <w:pPr>
              <w:autoSpaceDE w:val="0"/>
              <w:autoSpaceDN w:val="0"/>
              <w:spacing w:after="0" w:line="240" w:lineRule="auto"/>
              <w:jc w:val="both"/>
              <w:rPr>
                <w:rFonts w:ascii="Times New Roman" w:eastAsia="Times New Roman" w:hAnsi="Times New Roman" w:cs="Times New Roman"/>
                <w:sz w:val="24"/>
                <w:szCs w:val="24"/>
              </w:rPr>
            </w:pPr>
            <w:r w:rsidRPr="00777116">
              <w:rPr>
                <w:rFonts w:ascii="Times New Roman" w:eastAsia="Times New Roman" w:hAnsi="Times New Roman" w:cs="Times New Roman"/>
                <w:sz w:val="24"/>
                <w:szCs w:val="24"/>
                <w:lang w:val="uk-UA"/>
              </w:rPr>
              <w:t>1</w:t>
            </w:r>
            <w:r w:rsidRPr="00777116">
              <w:rPr>
                <w:rFonts w:ascii="Times New Roman" w:eastAsia="Times New Roman" w:hAnsi="Times New Roman" w:cs="Times New Roman"/>
                <w:sz w:val="24"/>
                <w:szCs w:val="24"/>
              </w:rPr>
              <w:t>.</w:t>
            </w:r>
          </w:p>
        </w:tc>
        <w:tc>
          <w:tcPr>
            <w:tcW w:w="1359" w:type="pct"/>
            <w:tcBorders>
              <w:top w:val="single" w:sz="4" w:space="0" w:color="auto"/>
              <w:left w:val="single" w:sz="4" w:space="0" w:color="auto"/>
              <w:bottom w:val="single" w:sz="4" w:space="0" w:color="auto"/>
              <w:right w:val="single" w:sz="4" w:space="0" w:color="auto"/>
            </w:tcBorders>
          </w:tcPr>
          <w:p w:rsidR="00777116" w:rsidRPr="00777116" w:rsidRDefault="00063D9F" w:rsidP="00777116">
            <w:p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Визначення альтернативних джерел питного водопостачання</w:t>
            </w:r>
            <w:r w:rsidR="00042326">
              <w:rPr>
                <w:rFonts w:ascii="Times New Roman" w:eastAsia="Times New Roman" w:hAnsi="Times New Roman" w:cs="Times New Roman"/>
                <w:sz w:val="24"/>
                <w:szCs w:val="24"/>
                <w:lang w:val="uk-UA"/>
              </w:rPr>
              <w:t xml:space="preserve"> в </w:t>
            </w:r>
            <w:proofErr w:type="spellStart"/>
            <w:r w:rsidR="00042326">
              <w:rPr>
                <w:rFonts w:ascii="Times New Roman" w:eastAsia="Times New Roman" w:hAnsi="Times New Roman" w:cs="Times New Roman"/>
                <w:sz w:val="24"/>
                <w:szCs w:val="24"/>
                <w:lang w:val="uk-UA"/>
              </w:rPr>
              <w:t>смт</w:t>
            </w:r>
            <w:proofErr w:type="spellEnd"/>
            <w:r w:rsidR="00042326">
              <w:rPr>
                <w:rFonts w:ascii="Times New Roman" w:eastAsia="Times New Roman" w:hAnsi="Times New Roman" w:cs="Times New Roman"/>
                <w:sz w:val="24"/>
                <w:szCs w:val="24"/>
                <w:lang w:val="uk-UA"/>
              </w:rPr>
              <w:t xml:space="preserve"> </w:t>
            </w:r>
            <w:proofErr w:type="spellStart"/>
            <w:r w:rsidR="00042326">
              <w:rPr>
                <w:rFonts w:ascii="Times New Roman" w:eastAsia="Times New Roman" w:hAnsi="Times New Roman" w:cs="Times New Roman"/>
                <w:sz w:val="24"/>
                <w:szCs w:val="24"/>
                <w:lang w:val="uk-UA"/>
              </w:rPr>
              <w:t>Лисянка</w:t>
            </w:r>
            <w:proofErr w:type="spellEnd"/>
          </w:p>
        </w:tc>
        <w:tc>
          <w:tcPr>
            <w:tcW w:w="1475" w:type="pct"/>
            <w:tcBorders>
              <w:top w:val="single" w:sz="4" w:space="0" w:color="auto"/>
              <w:left w:val="single" w:sz="4" w:space="0" w:color="auto"/>
              <w:bottom w:val="single" w:sz="4" w:space="0" w:color="auto"/>
              <w:right w:val="single" w:sz="4" w:space="0" w:color="auto"/>
            </w:tcBorders>
          </w:tcPr>
          <w:p w:rsidR="00777116" w:rsidRDefault="00042326" w:rsidP="00777116">
            <w:p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1.Забезпечення лабораторного контролю якості питної води в </w:t>
            </w:r>
            <w:proofErr w:type="spellStart"/>
            <w:r>
              <w:rPr>
                <w:rFonts w:ascii="Times New Roman" w:eastAsia="Times New Roman" w:hAnsi="Times New Roman" w:cs="Times New Roman"/>
                <w:sz w:val="24"/>
                <w:szCs w:val="24"/>
                <w:lang w:val="uk-UA"/>
              </w:rPr>
              <w:t>смт</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Лисянка</w:t>
            </w:r>
            <w:proofErr w:type="spellEnd"/>
            <w:r>
              <w:rPr>
                <w:rFonts w:ascii="Times New Roman" w:eastAsia="Times New Roman" w:hAnsi="Times New Roman" w:cs="Times New Roman"/>
                <w:sz w:val="24"/>
                <w:szCs w:val="24"/>
                <w:lang w:val="uk-UA"/>
              </w:rPr>
              <w:t>.</w:t>
            </w:r>
          </w:p>
          <w:p w:rsidR="00042326" w:rsidRDefault="00AC3AF9" w:rsidP="00777116">
            <w:pPr>
              <w:autoSpaceDE w:val="0"/>
              <w:autoSpaceDN w:val="0"/>
              <w:spacing w:after="0" w:line="240" w:lineRule="auto"/>
              <w:rPr>
                <w:rFonts w:ascii="Times New Roman" w:eastAsia="Times New Roman" w:hAnsi="Times New Roman" w:cs="Times New Roman"/>
                <w:sz w:val="24"/>
                <w:szCs w:val="24"/>
                <w:lang w:val="uk-UA"/>
              </w:rPr>
            </w:pPr>
            <w:r w:rsidRPr="00AC3AF9">
              <w:rPr>
                <w:rFonts w:ascii="Times New Roman" w:eastAsia="Times New Roman" w:hAnsi="Times New Roman" w:cs="Times New Roman"/>
                <w:sz w:val="24"/>
                <w:szCs w:val="24"/>
                <w:lang w:val="uk-UA"/>
              </w:rPr>
              <w:t>Відбір проб  води із альте</w:t>
            </w:r>
            <w:r>
              <w:rPr>
                <w:rFonts w:ascii="Times New Roman" w:eastAsia="Times New Roman" w:hAnsi="Times New Roman" w:cs="Times New Roman"/>
                <w:sz w:val="24"/>
                <w:szCs w:val="24"/>
                <w:lang w:val="uk-UA"/>
              </w:rPr>
              <w:t xml:space="preserve">рнативних джерел в </w:t>
            </w:r>
            <w:proofErr w:type="spellStart"/>
            <w:r>
              <w:rPr>
                <w:rFonts w:ascii="Times New Roman" w:eastAsia="Times New Roman" w:hAnsi="Times New Roman" w:cs="Times New Roman"/>
                <w:sz w:val="24"/>
                <w:szCs w:val="24"/>
                <w:lang w:val="uk-UA"/>
              </w:rPr>
              <w:t>смт</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Лисянка</w:t>
            </w:r>
            <w:proofErr w:type="spellEnd"/>
            <w:r>
              <w:rPr>
                <w:rFonts w:ascii="Times New Roman" w:eastAsia="Times New Roman" w:hAnsi="Times New Roman" w:cs="Times New Roman"/>
                <w:sz w:val="24"/>
                <w:szCs w:val="24"/>
                <w:lang w:val="uk-UA"/>
              </w:rPr>
              <w:t>:</w:t>
            </w:r>
          </w:p>
          <w:p w:rsidR="00042326" w:rsidRDefault="00042326" w:rsidP="00042326">
            <w:pPr>
              <w:pStyle w:val="a9"/>
              <w:numPr>
                <w:ilvl w:val="1"/>
                <w:numId w:val="5"/>
              </w:numPr>
              <w:autoSpaceDE w:val="0"/>
              <w:autoSpaceDN w:val="0"/>
            </w:pPr>
            <w:r>
              <w:t>по вул. Джерельна</w:t>
            </w:r>
          </w:p>
          <w:p w:rsidR="00042326" w:rsidRDefault="00042326" w:rsidP="00042326">
            <w:pPr>
              <w:pStyle w:val="a9"/>
              <w:numPr>
                <w:ilvl w:val="1"/>
                <w:numId w:val="5"/>
              </w:numPr>
              <w:autoSpaceDE w:val="0"/>
              <w:autoSpaceDN w:val="0"/>
            </w:pPr>
            <w:r>
              <w:t xml:space="preserve">по </w:t>
            </w:r>
            <w:r w:rsidR="00636193">
              <w:t>в</w:t>
            </w:r>
            <w:r>
              <w:t>ул. Михайла Грушевського «</w:t>
            </w:r>
            <w:proofErr w:type="spellStart"/>
            <w:r>
              <w:t>Карлс</w:t>
            </w:r>
            <w:proofErr w:type="spellEnd"/>
            <w:r>
              <w:t xml:space="preserve"> </w:t>
            </w:r>
            <w:proofErr w:type="spellStart"/>
            <w:r>
              <w:t>Бад</w:t>
            </w:r>
            <w:proofErr w:type="spellEnd"/>
            <w:r>
              <w:t>»</w:t>
            </w:r>
          </w:p>
          <w:p w:rsidR="00042326" w:rsidRPr="00042326" w:rsidRDefault="00042326" w:rsidP="00636193">
            <w:pPr>
              <w:pStyle w:val="a9"/>
              <w:numPr>
                <w:ilvl w:val="1"/>
                <w:numId w:val="5"/>
              </w:numPr>
              <w:autoSpaceDE w:val="0"/>
              <w:autoSpaceDN w:val="0"/>
            </w:pPr>
            <w:r>
              <w:t xml:space="preserve">по вул. академіка Івана </w:t>
            </w:r>
            <w:proofErr w:type="spellStart"/>
            <w:r>
              <w:t>Сл</w:t>
            </w:r>
            <w:r w:rsidR="00636193">
              <w:t>є</w:t>
            </w:r>
            <w:r>
              <w:t>щинського</w:t>
            </w:r>
            <w:proofErr w:type="spellEnd"/>
            <w:r w:rsidR="000D163E">
              <w:t xml:space="preserve"> (біля старого єврейського кладовища)</w:t>
            </w:r>
          </w:p>
        </w:tc>
        <w:tc>
          <w:tcPr>
            <w:tcW w:w="663" w:type="pct"/>
            <w:tcBorders>
              <w:top w:val="single" w:sz="4" w:space="0" w:color="auto"/>
              <w:left w:val="single" w:sz="4" w:space="0" w:color="auto"/>
              <w:bottom w:val="single" w:sz="4" w:space="0" w:color="auto"/>
              <w:right w:val="single" w:sz="4" w:space="0" w:color="auto"/>
            </w:tcBorders>
            <w:hideMark/>
          </w:tcPr>
          <w:p w:rsidR="00777116" w:rsidRPr="00777116" w:rsidRDefault="00777116" w:rsidP="003B49FE">
            <w:pPr>
              <w:autoSpaceDE w:val="0"/>
              <w:autoSpaceDN w:val="0"/>
              <w:spacing w:after="0" w:line="240" w:lineRule="auto"/>
              <w:jc w:val="center"/>
              <w:rPr>
                <w:rFonts w:ascii="Times New Roman" w:eastAsia="Times New Roman" w:hAnsi="Times New Roman" w:cs="Times New Roman"/>
                <w:sz w:val="24"/>
                <w:szCs w:val="24"/>
                <w:lang w:val="uk-UA"/>
              </w:rPr>
            </w:pPr>
            <w:r w:rsidRPr="00777116">
              <w:rPr>
                <w:rFonts w:ascii="Times New Roman" w:eastAsia="Times New Roman" w:hAnsi="Times New Roman" w:cs="Times New Roman"/>
                <w:sz w:val="24"/>
                <w:szCs w:val="24"/>
                <w:lang w:val="uk-UA"/>
              </w:rPr>
              <w:t>202</w:t>
            </w:r>
            <w:r w:rsidR="003B49FE">
              <w:rPr>
                <w:rFonts w:ascii="Times New Roman" w:eastAsia="Times New Roman" w:hAnsi="Times New Roman" w:cs="Times New Roman"/>
                <w:sz w:val="24"/>
                <w:szCs w:val="24"/>
                <w:lang w:val="uk-UA"/>
              </w:rPr>
              <w:t>3</w:t>
            </w:r>
          </w:p>
        </w:tc>
        <w:tc>
          <w:tcPr>
            <w:tcW w:w="714" w:type="pct"/>
            <w:tcBorders>
              <w:top w:val="single" w:sz="4" w:space="0" w:color="auto"/>
              <w:left w:val="single" w:sz="4" w:space="0" w:color="auto"/>
              <w:bottom w:val="single" w:sz="4" w:space="0" w:color="auto"/>
              <w:right w:val="single" w:sz="4" w:space="0" w:color="auto"/>
            </w:tcBorders>
            <w:hideMark/>
          </w:tcPr>
          <w:p w:rsidR="00777116" w:rsidRPr="00777116" w:rsidRDefault="003B49FE" w:rsidP="00777116">
            <w:pPr>
              <w:autoSpaceDE w:val="0"/>
              <w:autoSpaceDN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Місцевий бюджет</w:t>
            </w:r>
          </w:p>
        </w:tc>
        <w:tc>
          <w:tcPr>
            <w:tcW w:w="567" w:type="pct"/>
            <w:tcBorders>
              <w:top w:val="single" w:sz="4" w:space="0" w:color="auto"/>
              <w:left w:val="single" w:sz="4" w:space="0" w:color="auto"/>
              <w:bottom w:val="single" w:sz="4" w:space="0" w:color="auto"/>
              <w:right w:val="single" w:sz="4" w:space="0" w:color="auto"/>
            </w:tcBorders>
            <w:hideMark/>
          </w:tcPr>
          <w:p w:rsidR="00777116" w:rsidRPr="00777116" w:rsidRDefault="00941B53" w:rsidP="00777116">
            <w:pPr>
              <w:autoSpaceDE w:val="0"/>
              <w:autoSpaceDN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777116" w:rsidRPr="00777116">
              <w:rPr>
                <w:rFonts w:ascii="Times New Roman" w:eastAsia="Times New Roman" w:hAnsi="Times New Roman" w:cs="Times New Roman"/>
                <w:sz w:val="24"/>
                <w:szCs w:val="24"/>
                <w:lang w:val="uk-UA"/>
              </w:rPr>
              <w:t>,0</w:t>
            </w:r>
          </w:p>
        </w:tc>
      </w:tr>
      <w:tr w:rsidR="00777116" w:rsidRPr="00777116" w:rsidTr="00042326">
        <w:trPr>
          <w:trHeight w:val="370"/>
        </w:trPr>
        <w:tc>
          <w:tcPr>
            <w:tcW w:w="222"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rPr>
                <w:rFonts w:ascii="Times New Roman" w:eastAsia="Times New Roman" w:hAnsi="Times New Roman" w:cs="Times New Roman"/>
                <w:sz w:val="24"/>
                <w:szCs w:val="24"/>
                <w:lang w:val="uk-UA"/>
              </w:rPr>
            </w:pPr>
          </w:p>
        </w:tc>
        <w:tc>
          <w:tcPr>
            <w:tcW w:w="1359"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rPr>
                <w:rFonts w:ascii="Times New Roman" w:eastAsia="Times New Roman" w:hAnsi="Times New Roman" w:cs="Times New Roman"/>
                <w:sz w:val="24"/>
                <w:szCs w:val="24"/>
                <w:lang w:val="uk-UA"/>
              </w:rPr>
            </w:pPr>
          </w:p>
        </w:tc>
        <w:tc>
          <w:tcPr>
            <w:tcW w:w="1475"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rPr>
                <w:rFonts w:ascii="Times New Roman" w:eastAsia="Times New Roman" w:hAnsi="Times New Roman" w:cs="Times New Roman"/>
                <w:sz w:val="24"/>
                <w:szCs w:val="24"/>
                <w:lang w:val="uk-UA"/>
              </w:rPr>
            </w:pPr>
          </w:p>
        </w:tc>
        <w:tc>
          <w:tcPr>
            <w:tcW w:w="663"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jc w:val="center"/>
              <w:rPr>
                <w:rFonts w:ascii="Times New Roman" w:eastAsia="Times New Roman" w:hAnsi="Times New Roman" w:cs="Times New Roman"/>
                <w:sz w:val="24"/>
                <w:szCs w:val="24"/>
                <w:lang w:val="uk-UA"/>
              </w:rPr>
            </w:pPr>
          </w:p>
        </w:tc>
        <w:tc>
          <w:tcPr>
            <w:tcW w:w="714"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E w:val="0"/>
              <w:autoSpaceDN w:val="0"/>
              <w:spacing w:after="0" w:line="240" w:lineRule="auto"/>
              <w:jc w:val="center"/>
              <w:rPr>
                <w:rFonts w:ascii="Times New Roman" w:eastAsia="Times New Roman" w:hAnsi="Times New Roman" w:cs="Times New Roman"/>
                <w:sz w:val="24"/>
                <w:szCs w:val="24"/>
                <w:lang w:val="uk-UA"/>
              </w:rPr>
            </w:pPr>
          </w:p>
        </w:tc>
        <w:tc>
          <w:tcPr>
            <w:tcW w:w="567" w:type="pct"/>
            <w:tcBorders>
              <w:top w:val="single" w:sz="4" w:space="0" w:color="auto"/>
              <w:left w:val="single" w:sz="4" w:space="0" w:color="auto"/>
              <w:bottom w:val="single" w:sz="4" w:space="0" w:color="auto"/>
              <w:right w:val="single" w:sz="4" w:space="0" w:color="auto"/>
            </w:tcBorders>
          </w:tcPr>
          <w:p w:rsidR="00777116" w:rsidRPr="00777116" w:rsidRDefault="00777116" w:rsidP="00777116">
            <w:pPr>
              <w:autoSpaceDN w:val="0"/>
              <w:spacing w:after="0" w:line="240" w:lineRule="auto"/>
              <w:jc w:val="center"/>
              <w:rPr>
                <w:rFonts w:ascii="Times New Roman" w:eastAsia="Times New Roman" w:hAnsi="Times New Roman" w:cs="Times New Roman"/>
                <w:sz w:val="24"/>
                <w:szCs w:val="24"/>
                <w:lang w:val="uk-UA"/>
              </w:rPr>
            </w:pPr>
          </w:p>
        </w:tc>
      </w:tr>
    </w:tbl>
    <w:p w:rsidR="00D244E5" w:rsidRPr="00A13DF0" w:rsidRDefault="00A13DF0" w:rsidP="00A13DF0">
      <w:pPr>
        <w:spacing w:after="0" w:line="240" w:lineRule="auto"/>
        <w:rPr>
          <w:sz w:val="28"/>
          <w:lang w:val="uk-UA"/>
        </w:rPr>
      </w:pPr>
      <w:r w:rsidRPr="00A13DF0">
        <w:rPr>
          <w:rFonts w:ascii="Times New Roman" w:eastAsia="Times New Roman" w:hAnsi="Times New Roman" w:cs="Times New Roman"/>
          <w:sz w:val="28"/>
          <w:szCs w:val="28"/>
          <w:lang w:val="uk-UA"/>
        </w:rPr>
        <w:t>Секр</w:t>
      </w:r>
      <w:r>
        <w:rPr>
          <w:rFonts w:ascii="Times New Roman" w:eastAsia="Times New Roman" w:hAnsi="Times New Roman" w:cs="Times New Roman"/>
          <w:sz w:val="28"/>
          <w:szCs w:val="28"/>
          <w:lang w:val="uk-UA"/>
        </w:rPr>
        <w:t>етар</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О.В.Макушенко</w:t>
      </w:r>
    </w:p>
    <w:sectPr w:rsidR="00D244E5" w:rsidRPr="00A13DF0" w:rsidSect="00CF7948">
      <w:pgSz w:w="16838" w:h="11906" w:orient="landscape"/>
      <w:pgMar w:top="1701" w:right="1134" w:bottom="113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8AD"/>
    <w:multiLevelType w:val="hybridMultilevel"/>
    <w:tmpl w:val="9EBE785E"/>
    <w:lvl w:ilvl="0" w:tplc="275663D0">
      <w:numFmt w:val="bullet"/>
      <w:lvlText w:val="-"/>
      <w:lvlJc w:val="left"/>
      <w:pPr>
        <w:ind w:left="522" w:hanging="274"/>
      </w:pPr>
      <w:rPr>
        <w:rFonts w:ascii="Times New Roman" w:eastAsia="Times New Roman" w:hAnsi="Times New Roman" w:cs="Times New Roman" w:hint="default"/>
        <w:w w:val="100"/>
        <w:sz w:val="28"/>
        <w:szCs w:val="28"/>
        <w:lang w:val="uk-UA" w:eastAsia="en-US" w:bidi="ar-SA"/>
      </w:rPr>
    </w:lvl>
    <w:lvl w:ilvl="1" w:tplc="8190E19C">
      <w:numFmt w:val="bullet"/>
      <w:lvlText w:val="•"/>
      <w:lvlJc w:val="left"/>
      <w:pPr>
        <w:ind w:left="2380" w:hanging="274"/>
      </w:pPr>
      <w:rPr>
        <w:rFonts w:hint="default"/>
        <w:lang w:val="uk-UA" w:eastAsia="en-US" w:bidi="ar-SA"/>
      </w:rPr>
    </w:lvl>
    <w:lvl w:ilvl="2" w:tplc="B13A6998">
      <w:numFmt w:val="bullet"/>
      <w:lvlText w:val="•"/>
      <w:lvlJc w:val="left"/>
      <w:pPr>
        <w:ind w:left="3620" w:hanging="274"/>
      </w:pPr>
      <w:rPr>
        <w:rFonts w:hint="default"/>
        <w:lang w:val="uk-UA" w:eastAsia="en-US" w:bidi="ar-SA"/>
      </w:rPr>
    </w:lvl>
    <w:lvl w:ilvl="3" w:tplc="8676CCD2">
      <w:numFmt w:val="bullet"/>
      <w:lvlText w:val="•"/>
      <w:lvlJc w:val="left"/>
      <w:pPr>
        <w:ind w:left="4468" w:hanging="274"/>
      </w:pPr>
      <w:rPr>
        <w:rFonts w:hint="default"/>
        <w:lang w:val="uk-UA" w:eastAsia="en-US" w:bidi="ar-SA"/>
      </w:rPr>
    </w:lvl>
    <w:lvl w:ilvl="4" w:tplc="0DC815E8">
      <w:numFmt w:val="bullet"/>
      <w:lvlText w:val="•"/>
      <w:lvlJc w:val="left"/>
      <w:pPr>
        <w:ind w:left="5316" w:hanging="274"/>
      </w:pPr>
      <w:rPr>
        <w:rFonts w:hint="default"/>
        <w:lang w:val="uk-UA" w:eastAsia="en-US" w:bidi="ar-SA"/>
      </w:rPr>
    </w:lvl>
    <w:lvl w:ilvl="5" w:tplc="AFA4A5C4">
      <w:numFmt w:val="bullet"/>
      <w:lvlText w:val="•"/>
      <w:lvlJc w:val="left"/>
      <w:pPr>
        <w:ind w:left="6164" w:hanging="274"/>
      </w:pPr>
      <w:rPr>
        <w:rFonts w:hint="default"/>
        <w:lang w:val="uk-UA" w:eastAsia="en-US" w:bidi="ar-SA"/>
      </w:rPr>
    </w:lvl>
    <w:lvl w:ilvl="6" w:tplc="ECEE18B0">
      <w:numFmt w:val="bullet"/>
      <w:lvlText w:val="•"/>
      <w:lvlJc w:val="left"/>
      <w:pPr>
        <w:ind w:left="7013" w:hanging="274"/>
      </w:pPr>
      <w:rPr>
        <w:rFonts w:hint="default"/>
        <w:lang w:val="uk-UA" w:eastAsia="en-US" w:bidi="ar-SA"/>
      </w:rPr>
    </w:lvl>
    <w:lvl w:ilvl="7" w:tplc="89309964">
      <w:numFmt w:val="bullet"/>
      <w:lvlText w:val="•"/>
      <w:lvlJc w:val="left"/>
      <w:pPr>
        <w:ind w:left="7861" w:hanging="274"/>
      </w:pPr>
      <w:rPr>
        <w:rFonts w:hint="default"/>
        <w:lang w:val="uk-UA" w:eastAsia="en-US" w:bidi="ar-SA"/>
      </w:rPr>
    </w:lvl>
    <w:lvl w:ilvl="8" w:tplc="0CC0889E">
      <w:numFmt w:val="bullet"/>
      <w:lvlText w:val="•"/>
      <w:lvlJc w:val="left"/>
      <w:pPr>
        <w:ind w:left="8709" w:hanging="274"/>
      </w:pPr>
      <w:rPr>
        <w:rFonts w:hint="default"/>
        <w:lang w:val="uk-UA" w:eastAsia="en-US" w:bidi="ar-SA"/>
      </w:rPr>
    </w:lvl>
  </w:abstractNum>
  <w:abstractNum w:abstractNumId="1">
    <w:nsid w:val="27854275"/>
    <w:multiLevelType w:val="hybridMultilevel"/>
    <w:tmpl w:val="99A4D4E6"/>
    <w:lvl w:ilvl="0" w:tplc="316A2396">
      <w:start w:val="1"/>
      <w:numFmt w:val="decimal"/>
      <w:lvlText w:val="%1."/>
      <w:lvlJc w:val="left"/>
      <w:pPr>
        <w:ind w:left="2079" w:hanging="360"/>
      </w:pPr>
      <w:rPr>
        <w:rFonts w:hint="default"/>
      </w:rPr>
    </w:lvl>
    <w:lvl w:ilvl="1" w:tplc="04220019" w:tentative="1">
      <w:start w:val="1"/>
      <w:numFmt w:val="lowerLetter"/>
      <w:lvlText w:val="%2."/>
      <w:lvlJc w:val="left"/>
      <w:pPr>
        <w:ind w:left="2799" w:hanging="360"/>
      </w:pPr>
    </w:lvl>
    <w:lvl w:ilvl="2" w:tplc="0422001B" w:tentative="1">
      <w:start w:val="1"/>
      <w:numFmt w:val="lowerRoman"/>
      <w:lvlText w:val="%3."/>
      <w:lvlJc w:val="right"/>
      <w:pPr>
        <w:ind w:left="3519" w:hanging="180"/>
      </w:pPr>
    </w:lvl>
    <w:lvl w:ilvl="3" w:tplc="0422000F" w:tentative="1">
      <w:start w:val="1"/>
      <w:numFmt w:val="decimal"/>
      <w:lvlText w:val="%4."/>
      <w:lvlJc w:val="left"/>
      <w:pPr>
        <w:ind w:left="4239" w:hanging="360"/>
      </w:pPr>
    </w:lvl>
    <w:lvl w:ilvl="4" w:tplc="04220019" w:tentative="1">
      <w:start w:val="1"/>
      <w:numFmt w:val="lowerLetter"/>
      <w:lvlText w:val="%5."/>
      <w:lvlJc w:val="left"/>
      <w:pPr>
        <w:ind w:left="4959" w:hanging="360"/>
      </w:pPr>
    </w:lvl>
    <w:lvl w:ilvl="5" w:tplc="0422001B" w:tentative="1">
      <w:start w:val="1"/>
      <w:numFmt w:val="lowerRoman"/>
      <w:lvlText w:val="%6."/>
      <w:lvlJc w:val="right"/>
      <w:pPr>
        <w:ind w:left="5679" w:hanging="180"/>
      </w:pPr>
    </w:lvl>
    <w:lvl w:ilvl="6" w:tplc="0422000F" w:tentative="1">
      <w:start w:val="1"/>
      <w:numFmt w:val="decimal"/>
      <w:lvlText w:val="%7."/>
      <w:lvlJc w:val="left"/>
      <w:pPr>
        <w:ind w:left="6399" w:hanging="360"/>
      </w:pPr>
    </w:lvl>
    <w:lvl w:ilvl="7" w:tplc="04220019" w:tentative="1">
      <w:start w:val="1"/>
      <w:numFmt w:val="lowerLetter"/>
      <w:lvlText w:val="%8."/>
      <w:lvlJc w:val="left"/>
      <w:pPr>
        <w:ind w:left="7119" w:hanging="360"/>
      </w:pPr>
    </w:lvl>
    <w:lvl w:ilvl="8" w:tplc="0422001B" w:tentative="1">
      <w:start w:val="1"/>
      <w:numFmt w:val="lowerRoman"/>
      <w:lvlText w:val="%9."/>
      <w:lvlJc w:val="right"/>
      <w:pPr>
        <w:ind w:left="7839" w:hanging="180"/>
      </w:pPr>
    </w:lvl>
  </w:abstractNum>
  <w:abstractNum w:abstractNumId="2">
    <w:nsid w:val="27DB473D"/>
    <w:multiLevelType w:val="hybridMultilevel"/>
    <w:tmpl w:val="8A845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E13FC"/>
    <w:multiLevelType w:val="multilevel"/>
    <w:tmpl w:val="A8846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D22016"/>
    <w:multiLevelType w:val="hybridMultilevel"/>
    <w:tmpl w:val="EF5A1A3A"/>
    <w:lvl w:ilvl="0" w:tplc="1D28C7AE">
      <w:start w:val="2"/>
      <w:numFmt w:val="bullet"/>
      <w:lvlText w:val="-"/>
      <w:lvlJc w:val="left"/>
      <w:pPr>
        <w:ind w:left="720" w:hanging="360"/>
      </w:pPr>
      <w:rPr>
        <w:rFonts w:ascii="Times New Roman" w:eastAsiaTheme="minorEastAsia"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3ED6"/>
    <w:rsid w:val="00000E56"/>
    <w:rsid w:val="00002CF5"/>
    <w:rsid w:val="00003657"/>
    <w:rsid w:val="0001770A"/>
    <w:rsid w:val="000240A4"/>
    <w:rsid w:val="00035BAB"/>
    <w:rsid w:val="00036CCC"/>
    <w:rsid w:val="0003739E"/>
    <w:rsid w:val="00042326"/>
    <w:rsid w:val="00063D9F"/>
    <w:rsid w:val="00063F84"/>
    <w:rsid w:val="00064602"/>
    <w:rsid w:val="000676CE"/>
    <w:rsid w:val="0007360B"/>
    <w:rsid w:val="00074878"/>
    <w:rsid w:val="00091B19"/>
    <w:rsid w:val="000A5B23"/>
    <w:rsid w:val="000B6C3C"/>
    <w:rsid w:val="000C031A"/>
    <w:rsid w:val="000D163E"/>
    <w:rsid w:val="000D7BCE"/>
    <w:rsid w:val="000D7D7D"/>
    <w:rsid w:val="000E5F33"/>
    <w:rsid w:val="000F66CC"/>
    <w:rsid w:val="000F67B2"/>
    <w:rsid w:val="000F79A9"/>
    <w:rsid w:val="0010052A"/>
    <w:rsid w:val="00106632"/>
    <w:rsid w:val="00126823"/>
    <w:rsid w:val="00142563"/>
    <w:rsid w:val="001468AB"/>
    <w:rsid w:val="00147C56"/>
    <w:rsid w:val="00147E38"/>
    <w:rsid w:val="00155909"/>
    <w:rsid w:val="00156EBD"/>
    <w:rsid w:val="00161750"/>
    <w:rsid w:val="001867EF"/>
    <w:rsid w:val="001A2BE8"/>
    <w:rsid w:val="001A3370"/>
    <w:rsid w:val="001B6E61"/>
    <w:rsid w:val="001C5E71"/>
    <w:rsid w:val="001C731F"/>
    <w:rsid w:val="001C7509"/>
    <w:rsid w:val="001D5BA8"/>
    <w:rsid w:val="001E676C"/>
    <w:rsid w:val="0026029E"/>
    <w:rsid w:val="00260C10"/>
    <w:rsid w:val="002659EF"/>
    <w:rsid w:val="00274646"/>
    <w:rsid w:val="00277A33"/>
    <w:rsid w:val="00292A85"/>
    <w:rsid w:val="00294C4D"/>
    <w:rsid w:val="002A10D4"/>
    <w:rsid w:val="002A2F9B"/>
    <w:rsid w:val="002A7CF0"/>
    <w:rsid w:val="002B1FBE"/>
    <w:rsid w:val="002D3561"/>
    <w:rsid w:val="002E0038"/>
    <w:rsid w:val="002E40E1"/>
    <w:rsid w:val="002E5099"/>
    <w:rsid w:val="002F5A7F"/>
    <w:rsid w:val="002F69A0"/>
    <w:rsid w:val="00300D66"/>
    <w:rsid w:val="0031041C"/>
    <w:rsid w:val="00311BF7"/>
    <w:rsid w:val="0031263D"/>
    <w:rsid w:val="003179F7"/>
    <w:rsid w:val="0032431C"/>
    <w:rsid w:val="0032645C"/>
    <w:rsid w:val="00354DE3"/>
    <w:rsid w:val="00365DD4"/>
    <w:rsid w:val="0038112F"/>
    <w:rsid w:val="00386196"/>
    <w:rsid w:val="00386A0A"/>
    <w:rsid w:val="003B49FE"/>
    <w:rsid w:val="003C5436"/>
    <w:rsid w:val="003C61A4"/>
    <w:rsid w:val="00404C85"/>
    <w:rsid w:val="00406EA7"/>
    <w:rsid w:val="004133A7"/>
    <w:rsid w:val="00414588"/>
    <w:rsid w:val="004A08E2"/>
    <w:rsid w:val="004A2546"/>
    <w:rsid w:val="004B0964"/>
    <w:rsid w:val="004D3F4F"/>
    <w:rsid w:val="004F63D1"/>
    <w:rsid w:val="00504118"/>
    <w:rsid w:val="00512057"/>
    <w:rsid w:val="0051508A"/>
    <w:rsid w:val="00516CCF"/>
    <w:rsid w:val="00527619"/>
    <w:rsid w:val="005521BC"/>
    <w:rsid w:val="0056044D"/>
    <w:rsid w:val="00594848"/>
    <w:rsid w:val="005A33F8"/>
    <w:rsid w:val="005A4C2C"/>
    <w:rsid w:val="005A4F54"/>
    <w:rsid w:val="005B1A49"/>
    <w:rsid w:val="005B2006"/>
    <w:rsid w:val="005B7F94"/>
    <w:rsid w:val="005E1FD8"/>
    <w:rsid w:val="005F12AF"/>
    <w:rsid w:val="005F4E4C"/>
    <w:rsid w:val="005F6331"/>
    <w:rsid w:val="005F7843"/>
    <w:rsid w:val="005F7F0E"/>
    <w:rsid w:val="00603CEB"/>
    <w:rsid w:val="006049A6"/>
    <w:rsid w:val="006056E6"/>
    <w:rsid w:val="006130BB"/>
    <w:rsid w:val="00630E85"/>
    <w:rsid w:val="00636193"/>
    <w:rsid w:val="006370DA"/>
    <w:rsid w:val="00642BBB"/>
    <w:rsid w:val="00650F5A"/>
    <w:rsid w:val="006669EB"/>
    <w:rsid w:val="006714A5"/>
    <w:rsid w:val="006766AC"/>
    <w:rsid w:val="00691B83"/>
    <w:rsid w:val="00693ED6"/>
    <w:rsid w:val="006A3BBB"/>
    <w:rsid w:val="006A5AAD"/>
    <w:rsid w:val="006B0E97"/>
    <w:rsid w:val="006B1010"/>
    <w:rsid w:val="006B6932"/>
    <w:rsid w:val="006C2F80"/>
    <w:rsid w:val="006C5D8A"/>
    <w:rsid w:val="006D100A"/>
    <w:rsid w:val="006F4A71"/>
    <w:rsid w:val="00703386"/>
    <w:rsid w:val="00705A93"/>
    <w:rsid w:val="0071660E"/>
    <w:rsid w:val="00717C66"/>
    <w:rsid w:val="0072172A"/>
    <w:rsid w:val="00736E33"/>
    <w:rsid w:val="00737C03"/>
    <w:rsid w:val="00764A8F"/>
    <w:rsid w:val="00770E05"/>
    <w:rsid w:val="00771D56"/>
    <w:rsid w:val="00775D3D"/>
    <w:rsid w:val="00777116"/>
    <w:rsid w:val="00780CB8"/>
    <w:rsid w:val="00791FBC"/>
    <w:rsid w:val="007A6269"/>
    <w:rsid w:val="007B6801"/>
    <w:rsid w:val="007C051E"/>
    <w:rsid w:val="007C70D8"/>
    <w:rsid w:val="007E23C3"/>
    <w:rsid w:val="007E245C"/>
    <w:rsid w:val="007F11E0"/>
    <w:rsid w:val="007F567C"/>
    <w:rsid w:val="008327D6"/>
    <w:rsid w:val="008344F9"/>
    <w:rsid w:val="0083796F"/>
    <w:rsid w:val="008432B9"/>
    <w:rsid w:val="00843988"/>
    <w:rsid w:val="00853495"/>
    <w:rsid w:val="008611BF"/>
    <w:rsid w:val="0087482A"/>
    <w:rsid w:val="00876D07"/>
    <w:rsid w:val="00881A25"/>
    <w:rsid w:val="00894659"/>
    <w:rsid w:val="008A7C7C"/>
    <w:rsid w:val="008E0096"/>
    <w:rsid w:val="008E1A61"/>
    <w:rsid w:val="008E4656"/>
    <w:rsid w:val="008F601F"/>
    <w:rsid w:val="008F7214"/>
    <w:rsid w:val="00906C85"/>
    <w:rsid w:val="00933B68"/>
    <w:rsid w:val="00934E93"/>
    <w:rsid w:val="00935945"/>
    <w:rsid w:val="00941B53"/>
    <w:rsid w:val="00941DFB"/>
    <w:rsid w:val="009521A2"/>
    <w:rsid w:val="00962C1A"/>
    <w:rsid w:val="00965BFB"/>
    <w:rsid w:val="00982FB7"/>
    <w:rsid w:val="00983032"/>
    <w:rsid w:val="0099253A"/>
    <w:rsid w:val="009A01A2"/>
    <w:rsid w:val="009A2409"/>
    <w:rsid w:val="009C134F"/>
    <w:rsid w:val="009C54E7"/>
    <w:rsid w:val="009D1845"/>
    <w:rsid w:val="009F12CC"/>
    <w:rsid w:val="00A01C55"/>
    <w:rsid w:val="00A06CBB"/>
    <w:rsid w:val="00A10A17"/>
    <w:rsid w:val="00A13DF0"/>
    <w:rsid w:val="00A2040F"/>
    <w:rsid w:val="00A22B51"/>
    <w:rsid w:val="00A2646A"/>
    <w:rsid w:val="00A340B5"/>
    <w:rsid w:val="00A4030F"/>
    <w:rsid w:val="00A40C8F"/>
    <w:rsid w:val="00A4249A"/>
    <w:rsid w:val="00A42C5D"/>
    <w:rsid w:val="00A64A26"/>
    <w:rsid w:val="00A70913"/>
    <w:rsid w:val="00A77532"/>
    <w:rsid w:val="00A815AC"/>
    <w:rsid w:val="00A91151"/>
    <w:rsid w:val="00A96122"/>
    <w:rsid w:val="00AA555A"/>
    <w:rsid w:val="00AA6364"/>
    <w:rsid w:val="00AB3931"/>
    <w:rsid w:val="00AB3D50"/>
    <w:rsid w:val="00AC3AF9"/>
    <w:rsid w:val="00AC6CBC"/>
    <w:rsid w:val="00AC6F2E"/>
    <w:rsid w:val="00AD3193"/>
    <w:rsid w:val="00AD79EE"/>
    <w:rsid w:val="00AE103B"/>
    <w:rsid w:val="00AF076A"/>
    <w:rsid w:val="00AF4F40"/>
    <w:rsid w:val="00AF71DA"/>
    <w:rsid w:val="00B012F8"/>
    <w:rsid w:val="00B054C5"/>
    <w:rsid w:val="00B121A2"/>
    <w:rsid w:val="00B1268F"/>
    <w:rsid w:val="00B149D8"/>
    <w:rsid w:val="00B22C20"/>
    <w:rsid w:val="00B24D68"/>
    <w:rsid w:val="00B25156"/>
    <w:rsid w:val="00B31E33"/>
    <w:rsid w:val="00B5070A"/>
    <w:rsid w:val="00B64A27"/>
    <w:rsid w:val="00B71082"/>
    <w:rsid w:val="00B82771"/>
    <w:rsid w:val="00B837B2"/>
    <w:rsid w:val="00BA066C"/>
    <w:rsid w:val="00BA5D3A"/>
    <w:rsid w:val="00BA5E8A"/>
    <w:rsid w:val="00BB467A"/>
    <w:rsid w:val="00BB53D1"/>
    <w:rsid w:val="00BC3CCE"/>
    <w:rsid w:val="00BC596A"/>
    <w:rsid w:val="00BC5E7B"/>
    <w:rsid w:val="00BD0DA2"/>
    <w:rsid w:val="00BD25E5"/>
    <w:rsid w:val="00BD556A"/>
    <w:rsid w:val="00BE4146"/>
    <w:rsid w:val="00BE6B96"/>
    <w:rsid w:val="00BF0ACF"/>
    <w:rsid w:val="00C1513F"/>
    <w:rsid w:val="00C2059C"/>
    <w:rsid w:val="00C22D80"/>
    <w:rsid w:val="00C27566"/>
    <w:rsid w:val="00C33C23"/>
    <w:rsid w:val="00C6079E"/>
    <w:rsid w:val="00C66EB2"/>
    <w:rsid w:val="00C71771"/>
    <w:rsid w:val="00C905D9"/>
    <w:rsid w:val="00CA04E9"/>
    <w:rsid w:val="00CA6672"/>
    <w:rsid w:val="00CB646F"/>
    <w:rsid w:val="00CE584C"/>
    <w:rsid w:val="00CF5C8E"/>
    <w:rsid w:val="00CF7948"/>
    <w:rsid w:val="00D113CB"/>
    <w:rsid w:val="00D244E5"/>
    <w:rsid w:val="00D44F35"/>
    <w:rsid w:val="00D45416"/>
    <w:rsid w:val="00D454A2"/>
    <w:rsid w:val="00D469E4"/>
    <w:rsid w:val="00D54A3B"/>
    <w:rsid w:val="00D636F1"/>
    <w:rsid w:val="00D715D1"/>
    <w:rsid w:val="00D72BEA"/>
    <w:rsid w:val="00D74453"/>
    <w:rsid w:val="00D828C1"/>
    <w:rsid w:val="00D831FB"/>
    <w:rsid w:val="00DA72BB"/>
    <w:rsid w:val="00DC2ABC"/>
    <w:rsid w:val="00DC4C46"/>
    <w:rsid w:val="00DE4F1B"/>
    <w:rsid w:val="00DF2B22"/>
    <w:rsid w:val="00E04443"/>
    <w:rsid w:val="00E05D39"/>
    <w:rsid w:val="00E0788D"/>
    <w:rsid w:val="00E122AF"/>
    <w:rsid w:val="00E2198F"/>
    <w:rsid w:val="00E454D7"/>
    <w:rsid w:val="00E50EC7"/>
    <w:rsid w:val="00E57464"/>
    <w:rsid w:val="00E76E71"/>
    <w:rsid w:val="00E81D77"/>
    <w:rsid w:val="00E82656"/>
    <w:rsid w:val="00E928C4"/>
    <w:rsid w:val="00EA5A2C"/>
    <w:rsid w:val="00EC3559"/>
    <w:rsid w:val="00EC3848"/>
    <w:rsid w:val="00EC5794"/>
    <w:rsid w:val="00ED5218"/>
    <w:rsid w:val="00EE028E"/>
    <w:rsid w:val="00EE3057"/>
    <w:rsid w:val="00EF07A1"/>
    <w:rsid w:val="00EF7B7D"/>
    <w:rsid w:val="00F06AE2"/>
    <w:rsid w:val="00F129B1"/>
    <w:rsid w:val="00F266C4"/>
    <w:rsid w:val="00F2779E"/>
    <w:rsid w:val="00F3248C"/>
    <w:rsid w:val="00F35AC0"/>
    <w:rsid w:val="00F37A6A"/>
    <w:rsid w:val="00F37D99"/>
    <w:rsid w:val="00F403EB"/>
    <w:rsid w:val="00F40B02"/>
    <w:rsid w:val="00F4546A"/>
    <w:rsid w:val="00F556A9"/>
    <w:rsid w:val="00F60B48"/>
    <w:rsid w:val="00F6351A"/>
    <w:rsid w:val="00F6477B"/>
    <w:rsid w:val="00F71FC6"/>
    <w:rsid w:val="00F81E86"/>
    <w:rsid w:val="00F85687"/>
    <w:rsid w:val="00F87919"/>
    <w:rsid w:val="00FB165E"/>
    <w:rsid w:val="00FC28D5"/>
    <w:rsid w:val="00FC30CC"/>
    <w:rsid w:val="00FC570B"/>
    <w:rsid w:val="00FD2CEB"/>
    <w:rsid w:val="00FD3974"/>
    <w:rsid w:val="00FD606B"/>
    <w:rsid w:val="00FE531F"/>
    <w:rsid w:val="00FE6767"/>
    <w:rsid w:val="00FE71FF"/>
    <w:rsid w:val="00FE7ED7"/>
    <w:rsid w:val="00FF0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F8"/>
  </w:style>
  <w:style w:type="paragraph" w:styleId="1">
    <w:name w:val="heading 1"/>
    <w:basedOn w:val="a"/>
    <w:next w:val="a"/>
    <w:link w:val="10"/>
    <w:uiPriority w:val="9"/>
    <w:qFormat/>
    <w:rsid w:val="00EC3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76CE"/>
    <w:pPr>
      <w:keepNext/>
      <w:spacing w:after="0" w:line="240" w:lineRule="auto"/>
      <w:ind w:firstLine="709"/>
      <w:jc w:val="center"/>
      <w:outlineLvl w:val="1"/>
    </w:pPr>
    <w:rPr>
      <w:rFonts w:ascii="Times New Roman" w:eastAsia="Times New Roman" w:hAnsi="Times New Roman" w:cs="Times New Roman"/>
      <w:b/>
      <w:sz w:val="28"/>
      <w:szCs w:val="24"/>
      <w:lang w:val="uk-UA"/>
    </w:rPr>
  </w:style>
  <w:style w:type="paragraph" w:styleId="3">
    <w:name w:val="heading 3"/>
    <w:basedOn w:val="a"/>
    <w:next w:val="a"/>
    <w:link w:val="30"/>
    <w:uiPriority w:val="9"/>
    <w:semiHidden/>
    <w:unhideWhenUsed/>
    <w:qFormat/>
    <w:rsid w:val="002A7C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qFormat/>
    <w:locked/>
    <w:rsid w:val="00693ED6"/>
    <w:rPr>
      <w:rFonts w:ascii="Times New Roman" w:eastAsia="Times New Roman" w:hAnsi="Times New Roman" w:cs="Times New Roman"/>
      <w:sz w:val="24"/>
      <w:szCs w:val="24"/>
    </w:rPr>
  </w:style>
  <w:style w:type="paragraph" w:styleId="a4">
    <w:name w:val="No Spacing"/>
    <w:link w:val="a3"/>
    <w:uiPriority w:val="1"/>
    <w:qFormat/>
    <w:rsid w:val="00693ED6"/>
    <w:pPr>
      <w:spacing w:after="0" w:line="240" w:lineRule="auto"/>
    </w:pPr>
    <w:rPr>
      <w:rFonts w:ascii="Times New Roman" w:eastAsia="Times New Roman" w:hAnsi="Times New Roman" w:cs="Times New Roman"/>
      <w:sz w:val="24"/>
      <w:szCs w:val="24"/>
    </w:rPr>
  </w:style>
  <w:style w:type="paragraph" w:customStyle="1" w:styleId="11">
    <w:name w:val="Без интервала1"/>
    <w:link w:val="NoSpacing"/>
    <w:uiPriority w:val="99"/>
    <w:rsid w:val="00693ED6"/>
    <w:pPr>
      <w:widowControl w:val="0"/>
      <w:spacing w:after="0" w:line="240" w:lineRule="auto"/>
    </w:pPr>
    <w:rPr>
      <w:rFonts w:ascii="Courier New" w:eastAsia="Times New Roman" w:hAnsi="Courier New" w:cs="Courier New"/>
      <w:color w:val="000000"/>
      <w:sz w:val="24"/>
      <w:szCs w:val="24"/>
      <w:lang w:val="uk-UA" w:eastAsia="uk-UA"/>
    </w:rPr>
  </w:style>
  <w:style w:type="paragraph" w:styleId="a5">
    <w:name w:val="Balloon Text"/>
    <w:basedOn w:val="a"/>
    <w:link w:val="a6"/>
    <w:uiPriority w:val="99"/>
    <w:semiHidden/>
    <w:unhideWhenUsed/>
    <w:rsid w:val="009521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1A2"/>
    <w:rPr>
      <w:rFonts w:ascii="Tahoma" w:hAnsi="Tahoma" w:cs="Tahoma"/>
      <w:sz w:val="16"/>
      <w:szCs w:val="16"/>
    </w:rPr>
  </w:style>
  <w:style w:type="character" w:customStyle="1" w:styleId="21">
    <w:name w:val="Основной текст (2)_"/>
    <w:link w:val="22"/>
    <w:locked/>
    <w:rsid w:val="00E76E71"/>
    <w:rPr>
      <w:spacing w:val="10"/>
      <w:shd w:val="clear" w:color="auto" w:fill="FFFFFF"/>
    </w:rPr>
  </w:style>
  <w:style w:type="paragraph" w:customStyle="1" w:styleId="22">
    <w:name w:val="Основной текст (2)"/>
    <w:basedOn w:val="a"/>
    <w:link w:val="21"/>
    <w:rsid w:val="00E76E71"/>
    <w:pPr>
      <w:widowControl w:val="0"/>
      <w:shd w:val="clear" w:color="auto" w:fill="FFFFFF"/>
      <w:spacing w:after="180" w:line="360" w:lineRule="exact"/>
      <w:jc w:val="both"/>
    </w:pPr>
    <w:rPr>
      <w:spacing w:val="10"/>
    </w:rPr>
  </w:style>
  <w:style w:type="paragraph" w:customStyle="1" w:styleId="31">
    <w:name w:val="Без интервала3"/>
    <w:uiPriority w:val="99"/>
    <w:qFormat/>
    <w:rsid w:val="00E76E71"/>
    <w:pPr>
      <w:spacing w:after="0" w:line="240" w:lineRule="auto"/>
    </w:pPr>
    <w:rPr>
      <w:rFonts w:ascii="Calibri" w:eastAsia="Calibri" w:hAnsi="Calibri" w:cs="Times New Roman"/>
      <w:lang w:eastAsia="en-US"/>
    </w:rPr>
  </w:style>
  <w:style w:type="character" w:customStyle="1" w:styleId="rvts9">
    <w:name w:val="rvts9"/>
    <w:basedOn w:val="a0"/>
    <w:uiPriority w:val="99"/>
    <w:rsid w:val="00E76E71"/>
  </w:style>
  <w:style w:type="paragraph" w:styleId="a7">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Знак1"/>
    <w:basedOn w:val="a"/>
    <w:link w:val="a8"/>
    <w:unhideWhenUsed/>
    <w:qFormat/>
    <w:rsid w:val="000748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074878"/>
    <w:rPr>
      <w:rFonts w:ascii="Times New Roman" w:hAnsi="Times New Roman" w:cs="Times New Roman" w:hint="default"/>
    </w:rPr>
  </w:style>
  <w:style w:type="character" w:customStyle="1" w:styleId="rvts15">
    <w:name w:val="rvts15"/>
    <w:uiPriority w:val="99"/>
    <w:rsid w:val="00074878"/>
    <w:rPr>
      <w:rFonts w:ascii="Times New Roman" w:hAnsi="Times New Roman" w:cs="Times New Roman" w:hint="default"/>
    </w:rPr>
  </w:style>
  <w:style w:type="paragraph" w:styleId="a9">
    <w:name w:val="List Paragraph"/>
    <w:basedOn w:val="a"/>
    <w:link w:val="aa"/>
    <w:uiPriority w:val="1"/>
    <w:qFormat/>
    <w:rsid w:val="00983032"/>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a">
    <w:name w:val="Абзац списка Знак"/>
    <w:link w:val="a9"/>
    <w:uiPriority w:val="99"/>
    <w:locked/>
    <w:rsid w:val="00983032"/>
    <w:rPr>
      <w:rFonts w:ascii="Times New Roman" w:eastAsia="Times New Roman" w:hAnsi="Times New Roman" w:cs="Times New Roman"/>
      <w:sz w:val="24"/>
      <w:szCs w:val="24"/>
      <w:lang w:val="uk-UA"/>
    </w:rPr>
  </w:style>
  <w:style w:type="character" w:customStyle="1" w:styleId="NoSpacing">
    <w:name w:val="No Spacing Знак"/>
    <w:basedOn w:val="a0"/>
    <w:link w:val="11"/>
    <w:locked/>
    <w:rsid w:val="0038112F"/>
    <w:rPr>
      <w:rFonts w:ascii="Courier New" w:eastAsia="Times New Roman" w:hAnsi="Courier New" w:cs="Courier New"/>
      <w:color w:val="000000"/>
      <w:sz w:val="24"/>
      <w:szCs w:val="24"/>
      <w:lang w:val="uk-UA" w:eastAsia="uk-UA"/>
    </w:rPr>
  </w:style>
  <w:style w:type="character" w:customStyle="1" w:styleId="20">
    <w:name w:val="Заголовок 2 Знак"/>
    <w:basedOn w:val="a0"/>
    <w:link w:val="2"/>
    <w:rsid w:val="000676CE"/>
    <w:rPr>
      <w:rFonts w:ascii="Times New Roman" w:eastAsia="Times New Roman" w:hAnsi="Times New Roman" w:cs="Times New Roman"/>
      <w:b/>
      <w:sz w:val="28"/>
      <w:szCs w:val="24"/>
      <w:lang w:val="uk-UA"/>
    </w:rPr>
  </w:style>
  <w:style w:type="paragraph" w:customStyle="1" w:styleId="western">
    <w:name w:val="western"/>
    <w:basedOn w:val="a"/>
    <w:rsid w:val="000676C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uiPriority w:val="99"/>
    <w:semiHidden/>
    <w:unhideWhenUsed/>
    <w:rsid w:val="00D715D1"/>
    <w:rPr>
      <w:color w:val="0000FF"/>
      <w:u w:val="single"/>
    </w:rPr>
  </w:style>
  <w:style w:type="paragraph" w:styleId="ac">
    <w:name w:val="Subtitle"/>
    <w:basedOn w:val="a"/>
    <w:link w:val="ad"/>
    <w:qFormat/>
    <w:rsid w:val="00D715D1"/>
    <w:pPr>
      <w:spacing w:after="0" w:line="240" w:lineRule="auto"/>
      <w:ind w:left="5760" w:right="-1"/>
      <w:jc w:val="both"/>
    </w:pPr>
    <w:rPr>
      <w:rFonts w:ascii="Times New Roman" w:eastAsia="Times New Roman" w:hAnsi="Times New Roman" w:cs="Times New Roman"/>
      <w:sz w:val="28"/>
      <w:szCs w:val="24"/>
      <w:lang w:val="uk-UA"/>
    </w:rPr>
  </w:style>
  <w:style w:type="character" w:customStyle="1" w:styleId="ad">
    <w:name w:val="Подзаголовок Знак"/>
    <w:basedOn w:val="a0"/>
    <w:link w:val="ac"/>
    <w:rsid w:val="00D715D1"/>
    <w:rPr>
      <w:rFonts w:ascii="Times New Roman" w:eastAsia="Times New Roman" w:hAnsi="Times New Roman" w:cs="Times New Roman"/>
      <w:sz w:val="28"/>
      <w:szCs w:val="24"/>
      <w:lang w:val="uk-UA"/>
    </w:rPr>
  </w:style>
  <w:style w:type="character" w:styleId="ae">
    <w:name w:val="Strong"/>
    <w:basedOn w:val="a0"/>
    <w:qFormat/>
    <w:rsid w:val="00D715D1"/>
    <w:rPr>
      <w:b/>
      <w:bCs/>
    </w:rPr>
  </w:style>
  <w:style w:type="paragraph" w:customStyle="1" w:styleId="12">
    <w:name w:val="Обычный1"/>
    <w:qFormat/>
    <w:rsid w:val="00D715D1"/>
    <w:pPr>
      <w:spacing w:before="100"/>
    </w:pPr>
    <w:rPr>
      <w:rFonts w:ascii="Calibri" w:eastAsia="Calibri" w:hAnsi="Calibri" w:cs="Calibri"/>
      <w:lang w:val="uk-UA"/>
    </w:rPr>
  </w:style>
  <w:style w:type="character" w:customStyle="1" w:styleId="af">
    <w:name w:val="Основной текст_"/>
    <w:link w:val="13"/>
    <w:rsid w:val="00D715D1"/>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
    <w:qFormat/>
    <w:rsid w:val="00D715D1"/>
    <w:pPr>
      <w:shd w:val="clear" w:color="auto" w:fill="FFFFFF"/>
      <w:spacing w:before="420" w:after="300" w:line="350" w:lineRule="exact"/>
      <w:ind w:hanging="360"/>
    </w:pPr>
    <w:rPr>
      <w:rFonts w:ascii="Times New Roman" w:eastAsia="Times New Roman" w:hAnsi="Times New Roman" w:cs="Times New Roman"/>
      <w:sz w:val="23"/>
      <w:szCs w:val="23"/>
    </w:rPr>
  </w:style>
  <w:style w:type="paragraph" w:customStyle="1" w:styleId="14">
    <w:name w:val="Абзац списка1"/>
    <w:basedOn w:val="a"/>
    <w:uiPriority w:val="99"/>
    <w:rsid w:val="00D715D1"/>
    <w:pPr>
      <w:spacing w:after="0" w:line="240" w:lineRule="auto"/>
      <w:ind w:left="720"/>
      <w:contextualSpacing/>
    </w:pPr>
    <w:rPr>
      <w:rFonts w:ascii="Times New Roman" w:eastAsia="Calibri" w:hAnsi="Times New Roman" w:cs="Times New Roman"/>
      <w:sz w:val="24"/>
      <w:szCs w:val="24"/>
    </w:rPr>
  </w:style>
  <w:style w:type="character" w:customStyle="1" w:styleId="a8">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7"/>
    <w:uiPriority w:val="99"/>
    <w:locked/>
    <w:rsid w:val="00D715D1"/>
    <w:rPr>
      <w:rFonts w:ascii="Times New Roman" w:eastAsia="Times New Roman" w:hAnsi="Times New Roman" w:cs="Times New Roman"/>
      <w:sz w:val="24"/>
      <w:szCs w:val="24"/>
      <w:lang w:val="uk-UA" w:eastAsia="uk-UA"/>
    </w:rPr>
  </w:style>
  <w:style w:type="paragraph" w:styleId="af0">
    <w:name w:val="Body Text Indent"/>
    <w:basedOn w:val="a"/>
    <w:link w:val="af1"/>
    <w:uiPriority w:val="99"/>
    <w:semiHidden/>
    <w:unhideWhenUsed/>
    <w:rsid w:val="00D715D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D715D1"/>
    <w:rPr>
      <w:rFonts w:ascii="Times New Roman" w:eastAsia="Times New Roman" w:hAnsi="Times New Roman" w:cs="Times New Roman"/>
      <w:sz w:val="24"/>
      <w:szCs w:val="24"/>
    </w:rPr>
  </w:style>
  <w:style w:type="paragraph" w:customStyle="1" w:styleId="32">
    <w:name w:val="заголовок 3"/>
    <w:basedOn w:val="a"/>
    <w:next w:val="a"/>
    <w:rsid w:val="00D715D1"/>
    <w:pPr>
      <w:keepNext/>
      <w:autoSpaceDE w:val="0"/>
      <w:autoSpaceDN w:val="0"/>
      <w:spacing w:after="0" w:line="240" w:lineRule="auto"/>
      <w:ind w:firstLine="3686"/>
      <w:jc w:val="both"/>
    </w:pPr>
    <w:rPr>
      <w:rFonts w:ascii="Bookman Old Style" w:eastAsia="Times New Roman" w:hAnsi="Bookman Old Style" w:cs="Times New Roman"/>
      <w:b/>
      <w:bCs/>
      <w:sz w:val="36"/>
      <w:szCs w:val="36"/>
    </w:rPr>
  </w:style>
  <w:style w:type="paragraph" w:customStyle="1" w:styleId="rvps2">
    <w:name w:val="rvps2"/>
    <w:basedOn w:val="a"/>
    <w:rsid w:val="00D7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uiPriority w:val="99"/>
    <w:rsid w:val="00D715D1"/>
    <w:pPr>
      <w:spacing w:after="0" w:line="240" w:lineRule="auto"/>
    </w:pPr>
    <w:rPr>
      <w:rFonts w:ascii="Calibri" w:eastAsia="Times New Roman" w:hAnsi="Calibri" w:cs="Times New Roman"/>
    </w:rPr>
  </w:style>
  <w:style w:type="paragraph" w:customStyle="1" w:styleId="4">
    <w:name w:val="Без интервала4"/>
    <w:rsid w:val="00D715D1"/>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D715D1"/>
  </w:style>
  <w:style w:type="character" w:customStyle="1" w:styleId="NoSpacingChar">
    <w:name w:val="No Spacing Char"/>
    <w:basedOn w:val="a0"/>
    <w:link w:val="5"/>
    <w:locked/>
    <w:rsid w:val="00D715D1"/>
    <w:rPr>
      <w:rFonts w:ascii="Calibri" w:eastAsia="Calibri" w:hAnsi="Calibri" w:cs="Calibri"/>
    </w:rPr>
  </w:style>
  <w:style w:type="paragraph" w:customStyle="1" w:styleId="5">
    <w:name w:val="Без интервала5"/>
    <w:link w:val="NoSpacingChar"/>
    <w:rsid w:val="00D715D1"/>
    <w:pPr>
      <w:spacing w:after="0" w:line="240" w:lineRule="auto"/>
    </w:pPr>
    <w:rPr>
      <w:rFonts w:ascii="Calibri" w:eastAsia="Calibri" w:hAnsi="Calibri" w:cs="Calibri"/>
    </w:rPr>
  </w:style>
  <w:style w:type="paragraph" w:customStyle="1" w:styleId="6">
    <w:name w:val="Без интервала6"/>
    <w:rsid w:val="00D715D1"/>
    <w:pPr>
      <w:spacing w:after="0" w:line="240" w:lineRule="auto"/>
    </w:pPr>
    <w:rPr>
      <w:rFonts w:ascii="Calibri" w:eastAsia="Times New Roman" w:hAnsi="Calibri" w:cs="Calibri"/>
    </w:rPr>
  </w:style>
  <w:style w:type="character" w:styleId="af2">
    <w:name w:val="Emphasis"/>
    <w:basedOn w:val="a0"/>
    <w:qFormat/>
    <w:rsid w:val="00B5070A"/>
    <w:rPr>
      <w:i/>
      <w:iCs/>
    </w:rPr>
  </w:style>
  <w:style w:type="paragraph" w:customStyle="1" w:styleId="msonormalbullet1gif">
    <w:name w:val="msonormalbullet1.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6A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Без интервала7"/>
    <w:rsid w:val="00000E56"/>
    <w:pPr>
      <w:spacing w:after="0" w:line="240" w:lineRule="auto"/>
    </w:pPr>
    <w:rPr>
      <w:rFonts w:ascii="Calibri" w:eastAsia="Calibri" w:hAnsi="Calibri" w:cs="Calibri"/>
    </w:rPr>
  </w:style>
  <w:style w:type="paragraph" w:styleId="af3">
    <w:name w:val="Title"/>
    <w:basedOn w:val="a"/>
    <w:link w:val="af4"/>
    <w:qFormat/>
    <w:rsid w:val="001C731F"/>
    <w:pPr>
      <w:spacing w:after="0" w:line="240" w:lineRule="auto"/>
      <w:jc w:val="center"/>
    </w:pPr>
    <w:rPr>
      <w:rFonts w:ascii="Times New Roman" w:eastAsia="Times New Roman" w:hAnsi="Times New Roman" w:cs="Times New Roman"/>
      <w:sz w:val="28"/>
      <w:szCs w:val="24"/>
      <w:lang w:val="uk-UA"/>
    </w:rPr>
  </w:style>
  <w:style w:type="character" w:customStyle="1" w:styleId="af4">
    <w:name w:val="Название Знак"/>
    <w:basedOn w:val="a0"/>
    <w:link w:val="af3"/>
    <w:rsid w:val="001C731F"/>
    <w:rPr>
      <w:rFonts w:ascii="Times New Roman" w:eastAsia="Times New Roman" w:hAnsi="Times New Roman" w:cs="Times New Roman"/>
      <w:sz w:val="28"/>
      <w:szCs w:val="24"/>
      <w:lang w:val="uk-UA"/>
    </w:rPr>
  </w:style>
  <w:style w:type="paragraph" w:customStyle="1" w:styleId="8">
    <w:name w:val="Без интервала8"/>
    <w:rsid w:val="00BA5D3A"/>
    <w:pPr>
      <w:spacing w:after="0" w:line="240" w:lineRule="auto"/>
    </w:pPr>
    <w:rPr>
      <w:rFonts w:ascii="Calibri" w:eastAsia="Calibri" w:hAnsi="Calibri" w:cs="Calibri"/>
    </w:rPr>
  </w:style>
  <w:style w:type="paragraph" w:customStyle="1" w:styleId="9">
    <w:name w:val="Без интервала9"/>
    <w:rsid w:val="000D7D7D"/>
    <w:pPr>
      <w:spacing w:after="0" w:line="240" w:lineRule="auto"/>
    </w:pPr>
    <w:rPr>
      <w:rFonts w:ascii="Calibri" w:eastAsia="Calibri" w:hAnsi="Calibri" w:cs="Calibri"/>
    </w:rPr>
  </w:style>
  <w:style w:type="paragraph" w:customStyle="1" w:styleId="100">
    <w:name w:val="Без интервала10"/>
    <w:rsid w:val="00A96122"/>
    <w:pPr>
      <w:spacing w:after="0" w:line="240" w:lineRule="auto"/>
    </w:pPr>
    <w:rPr>
      <w:rFonts w:ascii="Calibri" w:eastAsia="Calibri" w:hAnsi="Calibri" w:cs="Calibri"/>
    </w:rPr>
  </w:style>
  <w:style w:type="paragraph" w:customStyle="1" w:styleId="110">
    <w:name w:val="Без интервала11"/>
    <w:rsid w:val="00B31E33"/>
    <w:pPr>
      <w:spacing w:after="0" w:line="240" w:lineRule="auto"/>
    </w:pPr>
    <w:rPr>
      <w:rFonts w:ascii="Calibri" w:eastAsia="Calibri" w:hAnsi="Calibri" w:cs="Calibri"/>
    </w:rPr>
  </w:style>
  <w:style w:type="table" w:styleId="af5">
    <w:name w:val="Table Grid"/>
    <w:basedOn w:val="a1"/>
    <w:uiPriority w:val="59"/>
    <w:qFormat/>
    <w:rsid w:val="00B1268F"/>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99"/>
    <w:locked/>
    <w:rsid w:val="00AB3931"/>
    <w:rPr>
      <w:rFonts w:ascii="Calibri" w:eastAsia="Times New Roman" w:hAnsi="Calibri" w:cs="Times New Roman"/>
    </w:rPr>
  </w:style>
  <w:style w:type="paragraph" w:customStyle="1" w:styleId="rvps6">
    <w:name w:val="rvps6"/>
    <w:basedOn w:val="a"/>
    <w:rsid w:val="00FD3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AA55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ttya-1">
    <w:name w:val="Stattya-1"/>
    <w:rsid w:val="00AA555A"/>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rPr>
  </w:style>
  <w:style w:type="paragraph" w:customStyle="1" w:styleId="rtejustify">
    <w:name w:val="rtejustify"/>
    <w:basedOn w:val="a"/>
    <w:rsid w:val="00AA55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0">
    <w:name w:val="Без интервала12"/>
    <w:rsid w:val="00C905D9"/>
    <w:pPr>
      <w:spacing w:after="0" w:line="240" w:lineRule="auto"/>
    </w:pPr>
    <w:rPr>
      <w:rFonts w:ascii="Calibri" w:eastAsia="Calibri" w:hAnsi="Calibri" w:cs="Calibri"/>
    </w:rPr>
  </w:style>
  <w:style w:type="paragraph" w:customStyle="1" w:styleId="130">
    <w:name w:val="Без интервала13"/>
    <w:rsid w:val="00386196"/>
    <w:pPr>
      <w:spacing w:after="0" w:line="240" w:lineRule="auto"/>
    </w:pPr>
    <w:rPr>
      <w:rFonts w:ascii="Calibri" w:eastAsia="Calibri" w:hAnsi="Calibri" w:cs="Calibri"/>
    </w:rPr>
  </w:style>
  <w:style w:type="paragraph" w:customStyle="1" w:styleId="p6">
    <w:name w:val="p6"/>
    <w:basedOn w:val="a"/>
    <w:rsid w:val="00BC5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A7CF0"/>
    <w:rPr>
      <w:rFonts w:asciiTheme="majorHAnsi" w:eastAsiaTheme="majorEastAsia" w:hAnsiTheme="majorHAnsi" w:cstheme="majorBidi"/>
      <w:b/>
      <w:bCs/>
      <w:color w:val="4F81BD" w:themeColor="accent1"/>
    </w:rPr>
  </w:style>
  <w:style w:type="paragraph" w:styleId="33">
    <w:name w:val="Body Text Indent 3"/>
    <w:basedOn w:val="a"/>
    <w:link w:val="34"/>
    <w:uiPriority w:val="99"/>
    <w:semiHidden/>
    <w:unhideWhenUsed/>
    <w:rsid w:val="008432B9"/>
    <w:pPr>
      <w:spacing w:after="120"/>
      <w:ind w:left="283"/>
    </w:pPr>
    <w:rPr>
      <w:sz w:val="16"/>
      <w:szCs w:val="16"/>
    </w:rPr>
  </w:style>
  <w:style w:type="character" w:customStyle="1" w:styleId="34">
    <w:name w:val="Основной текст с отступом 3 Знак"/>
    <w:basedOn w:val="a0"/>
    <w:link w:val="33"/>
    <w:uiPriority w:val="99"/>
    <w:semiHidden/>
    <w:rsid w:val="008432B9"/>
    <w:rPr>
      <w:sz w:val="16"/>
      <w:szCs w:val="16"/>
    </w:rPr>
  </w:style>
  <w:style w:type="paragraph" w:styleId="af6">
    <w:name w:val="Body Text"/>
    <w:basedOn w:val="a"/>
    <w:link w:val="af7"/>
    <w:uiPriority w:val="99"/>
    <w:semiHidden/>
    <w:unhideWhenUsed/>
    <w:rsid w:val="00D244E5"/>
    <w:pPr>
      <w:spacing w:after="120"/>
    </w:pPr>
  </w:style>
  <w:style w:type="character" w:customStyle="1" w:styleId="af7">
    <w:name w:val="Основной текст Знак"/>
    <w:basedOn w:val="a0"/>
    <w:link w:val="af6"/>
    <w:uiPriority w:val="99"/>
    <w:semiHidden/>
    <w:rsid w:val="00D244E5"/>
  </w:style>
  <w:style w:type="table" w:customStyle="1" w:styleId="TableNormal">
    <w:name w:val="Table Normal"/>
    <w:uiPriority w:val="2"/>
    <w:semiHidden/>
    <w:unhideWhenUsed/>
    <w:qFormat/>
    <w:rsid w:val="00D244E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D244E5"/>
    <w:pPr>
      <w:widowControl w:val="0"/>
      <w:autoSpaceDE w:val="0"/>
      <w:autoSpaceDN w:val="0"/>
      <w:spacing w:after="0" w:line="240" w:lineRule="auto"/>
      <w:ind w:left="1719"/>
      <w:jc w:val="center"/>
      <w:outlineLvl w:val="1"/>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D244E5"/>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Default">
    <w:name w:val="Default"/>
    <w:rsid w:val="00881A2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0">
    <w:name w:val="Заголовок 1 Знак"/>
    <w:basedOn w:val="a0"/>
    <w:link w:val="1"/>
    <w:uiPriority w:val="9"/>
    <w:rsid w:val="00EC38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873224">
      <w:bodyDiv w:val="1"/>
      <w:marLeft w:val="0"/>
      <w:marRight w:val="0"/>
      <w:marTop w:val="0"/>
      <w:marBottom w:val="0"/>
      <w:divBdr>
        <w:top w:val="none" w:sz="0" w:space="0" w:color="auto"/>
        <w:left w:val="none" w:sz="0" w:space="0" w:color="auto"/>
        <w:bottom w:val="none" w:sz="0" w:space="0" w:color="auto"/>
        <w:right w:val="none" w:sz="0" w:space="0" w:color="auto"/>
      </w:divBdr>
    </w:div>
    <w:div w:id="316958064">
      <w:bodyDiv w:val="1"/>
      <w:marLeft w:val="0"/>
      <w:marRight w:val="0"/>
      <w:marTop w:val="0"/>
      <w:marBottom w:val="0"/>
      <w:divBdr>
        <w:top w:val="none" w:sz="0" w:space="0" w:color="auto"/>
        <w:left w:val="none" w:sz="0" w:space="0" w:color="auto"/>
        <w:bottom w:val="none" w:sz="0" w:space="0" w:color="auto"/>
        <w:right w:val="none" w:sz="0" w:space="0" w:color="auto"/>
      </w:divBdr>
    </w:div>
    <w:div w:id="317349737">
      <w:bodyDiv w:val="1"/>
      <w:marLeft w:val="0"/>
      <w:marRight w:val="0"/>
      <w:marTop w:val="0"/>
      <w:marBottom w:val="0"/>
      <w:divBdr>
        <w:top w:val="none" w:sz="0" w:space="0" w:color="auto"/>
        <w:left w:val="none" w:sz="0" w:space="0" w:color="auto"/>
        <w:bottom w:val="none" w:sz="0" w:space="0" w:color="auto"/>
        <w:right w:val="none" w:sz="0" w:space="0" w:color="auto"/>
      </w:divBdr>
    </w:div>
    <w:div w:id="361984004">
      <w:bodyDiv w:val="1"/>
      <w:marLeft w:val="0"/>
      <w:marRight w:val="0"/>
      <w:marTop w:val="0"/>
      <w:marBottom w:val="0"/>
      <w:divBdr>
        <w:top w:val="none" w:sz="0" w:space="0" w:color="auto"/>
        <w:left w:val="none" w:sz="0" w:space="0" w:color="auto"/>
        <w:bottom w:val="none" w:sz="0" w:space="0" w:color="auto"/>
        <w:right w:val="none" w:sz="0" w:space="0" w:color="auto"/>
      </w:divBdr>
    </w:div>
    <w:div w:id="695230709">
      <w:bodyDiv w:val="1"/>
      <w:marLeft w:val="0"/>
      <w:marRight w:val="0"/>
      <w:marTop w:val="0"/>
      <w:marBottom w:val="0"/>
      <w:divBdr>
        <w:top w:val="none" w:sz="0" w:space="0" w:color="auto"/>
        <w:left w:val="none" w:sz="0" w:space="0" w:color="auto"/>
        <w:bottom w:val="none" w:sz="0" w:space="0" w:color="auto"/>
        <w:right w:val="none" w:sz="0" w:space="0" w:color="auto"/>
      </w:divBdr>
    </w:div>
    <w:div w:id="767309562">
      <w:bodyDiv w:val="1"/>
      <w:marLeft w:val="0"/>
      <w:marRight w:val="0"/>
      <w:marTop w:val="0"/>
      <w:marBottom w:val="0"/>
      <w:divBdr>
        <w:top w:val="none" w:sz="0" w:space="0" w:color="auto"/>
        <w:left w:val="none" w:sz="0" w:space="0" w:color="auto"/>
        <w:bottom w:val="none" w:sz="0" w:space="0" w:color="auto"/>
        <w:right w:val="none" w:sz="0" w:space="0" w:color="auto"/>
      </w:divBdr>
    </w:div>
    <w:div w:id="777917563">
      <w:bodyDiv w:val="1"/>
      <w:marLeft w:val="0"/>
      <w:marRight w:val="0"/>
      <w:marTop w:val="0"/>
      <w:marBottom w:val="0"/>
      <w:divBdr>
        <w:top w:val="none" w:sz="0" w:space="0" w:color="auto"/>
        <w:left w:val="none" w:sz="0" w:space="0" w:color="auto"/>
        <w:bottom w:val="none" w:sz="0" w:space="0" w:color="auto"/>
        <w:right w:val="none" w:sz="0" w:space="0" w:color="auto"/>
      </w:divBdr>
    </w:div>
    <w:div w:id="801846016">
      <w:bodyDiv w:val="1"/>
      <w:marLeft w:val="0"/>
      <w:marRight w:val="0"/>
      <w:marTop w:val="0"/>
      <w:marBottom w:val="0"/>
      <w:divBdr>
        <w:top w:val="none" w:sz="0" w:space="0" w:color="auto"/>
        <w:left w:val="none" w:sz="0" w:space="0" w:color="auto"/>
        <w:bottom w:val="none" w:sz="0" w:space="0" w:color="auto"/>
        <w:right w:val="none" w:sz="0" w:space="0" w:color="auto"/>
      </w:divBdr>
    </w:div>
    <w:div w:id="814369634">
      <w:bodyDiv w:val="1"/>
      <w:marLeft w:val="0"/>
      <w:marRight w:val="0"/>
      <w:marTop w:val="0"/>
      <w:marBottom w:val="0"/>
      <w:divBdr>
        <w:top w:val="none" w:sz="0" w:space="0" w:color="auto"/>
        <w:left w:val="none" w:sz="0" w:space="0" w:color="auto"/>
        <w:bottom w:val="none" w:sz="0" w:space="0" w:color="auto"/>
        <w:right w:val="none" w:sz="0" w:space="0" w:color="auto"/>
      </w:divBdr>
    </w:div>
    <w:div w:id="845561961">
      <w:bodyDiv w:val="1"/>
      <w:marLeft w:val="0"/>
      <w:marRight w:val="0"/>
      <w:marTop w:val="0"/>
      <w:marBottom w:val="0"/>
      <w:divBdr>
        <w:top w:val="none" w:sz="0" w:space="0" w:color="auto"/>
        <w:left w:val="none" w:sz="0" w:space="0" w:color="auto"/>
        <w:bottom w:val="none" w:sz="0" w:space="0" w:color="auto"/>
        <w:right w:val="none" w:sz="0" w:space="0" w:color="auto"/>
      </w:divBdr>
    </w:div>
    <w:div w:id="918370650">
      <w:bodyDiv w:val="1"/>
      <w:marLeft w:val="0"/>
      <w:marRight w:val="0"/>
      <w:marTop w:val="0"/>
      <w:marBottom w:val="0"/>
      <w:divBdr>
        <w:top w:val="none" w:sz="0" w:space="0" w:color="auto"/>
        <w:left w:val="none" w:sz="0" w:space="0" w:color="auto"/>
        <w:bottom w:val="none" w:sz="0" w:space="0" w:color="auto"/>
        <w:right w:val="none" w:sz="0" w:space="0" w:color="auto"/>
      </w:divBdr>
    </w:div>
    <w:div w:id="954335908">
      <w:bodyDiv w:val="1"/>
      <w:marLeft w:val="0"/>
      <w:marRight w:val="0"/>
      <w:marTop w:val="0"/>
      <w:marBottom w:val="0"/>
      <w:divBdr>
        <w:top w:val="none" w:sz="0" w:space="0" w:color="auto"/>
        <w:left w:val="none" w:sz="0" w:space="0" w:color="auto"/>
        <w:bottom w:val="none" w:sz="0" w:space="0" w:color="auto"/>
        <w:right w:val="none" w:sz="0" w:space="0" w:color="auto"/>
      </w:divBdr>
    </w:div>
    <w:div w:id="1014264878">
      <w:bodyDiv w:val="1"/>
      <w:marLeft w:val="0"/>
      <w:marRight w:val="0"/>
      <w:marTop w:val="0"/>
      <w:marBottom w:val="0"/>
      <w:divBdr>
        <w:top w:val="none" w:sz="0" w:space="0" w:color="auto"/>
        <w:left w:val="none" w:sz="0" w:space="0" w:color="auto"/>
        <w:bottom w:val="none" w:sz="0" w:space="0" w:color="auto"/>
        <w:right w:val="none" w:sz="0" w:space="0" w:color="auto"/>
      </w:divBdr>
    </w:div>
    <w:div w:id="1062753858">
      <w:bodyDiv w:val="1"/>
      <w:marLeft w:val="0"/>
      <w:marRight w:val="0"/>
      <w:marTop w:val="0"/>
      <w:marBottom w:val="0"/>
      <w:divBdr>
        <w:top w:val="none" w:sz="0" w:space="0" w:color="auto"/>
        <w:left w:val="none" w:sz="0" w:space="0" w:color="auto"/>
        <w:bottom w:val="none" w:sz="0" w:space="0" w:color="auto"/>
        <w:right w:val="none" w:sz="0" w:space="0" w:color="auto"/>
      </w:divBdr>
    </w:div>
    <w:div w:id="1134328079">
      <w:bodyDiv w:val="1"/>
      <w:marLeft w:val="0"/>
      <w:marRight w:val="0"/>
      <w:marTop w:val="0"/>
      <w:marBottom w:val="0"/>
      <w:divBdr>
        <w:top w:val="none" w:sz="0" w:space="0" w:color="auto"/>
        <w:left w:val="none" w:sz="0" w:space="0" w:color="auto"/>
        <w:bottom w:val="none" w:sz="0" w:space="0" w:color="auto"/>
        <w:right w:val="none" w:sz="0" w:space="0" w:color="auto"/>
      </w:divBdr>
    </w:div>
    <w:div w:id="1140683588">
      <w:bodyDiv w:val="1"/>
      <w:marLeft w:val="0"/>
      <w:marRight w:val="0"/>
      <w:marTop w:val="0"/>
      <w:marBottom w:val="0"/>
      <w:divBdr>
        <w:top w:val="none" w:sz="0" w:space="0" w:color="auto"/>
        <w:left w:val="none" w:sz="0" w:space="0" w:color="auto"/>
        <w:bottom w:val="none" w:sz="0" w:space="0" w:color="auto"/>
        <w:right w:val="none" w:sz="0" w:space="0" w:color="auto"/>
      </w:divBdr>
    </w:div>
    <w:div w:id="1210145213">
      <w:bodyDiv w:val="1"/>
      <w:marLeft w:val="0"/>
      <w:marRight w:val="0"/>
      <w:marTop w:val="0"/>
      <w:marBottom w:val="0"/>
      <w:divBdr>
        <w:top w:val="none" w:sz="0" w:space="0" w:color="auto"/>
        <w:left w:val="none" w:sz="0" w:space="0" w:color="auto"/>
        <w:bottom w:val="none" w:sz="0" w:space="0" w:color="auto"/>
        <w:right w:val="none" w:sz="0" w:space="0" w:color="auto"/>
      </w:divBdr>
    </w:div>
    <w:div w:id="1236209001">
      <w:bodyDiv w:val="1"/>
      <w:marLeft w:val="0"/>
      <w:marRight w:val="0"/>
      <w:marTop w:val="0"/>
      <w:marBottom w:val="0"/>
      <w:divBdr>
        <w:top w:val="none" w:sz="0" w:space="0" w:color="auto"/>
        <w:left w:val="none" w:sz="0" w:space="0" w:color="auto"/>
        <w:bottom w:val="none" w:sz="0" w:space="0" w:color="auto"/>
        <w:right w:val="none" w:sz="0" w:space="0" w:color="auto"/>
      </w:divBdr>
    </w:div>
    <w:div w:id="1279098644">
      <w:bodyDiv w:val="1"/>
      <w:marLeft w:val="0"/>
      <w:marRight w:val="0"/>
      <w:marTop w:val="0"/>
      <w:marBottom w:val="0"/>
      <w:divBdr>
        <w:top w:val="none" w:sz="0" w:space="0" w:color="auto"/>
        <w:left w:val="none" w:sz="0" w:space="0" w:color="auto"/>
        <w:bottom w:val="none" w:sz="0" w:space="0" w:color="auto"/>
        <w:right w:val="none" w:sz="0" w:space="0" w:color="auto"/>
      </w:divBdr>
    </w:div>
    <w:div w:id="1514613870">
      <w:bodyDiv w:val="1"/>
      <w:marLeft w:val="0"/>
      <w:marRight w:val="0"/>
      <w:marTop w:val="0"/>
      <w:marBottom w:val="0"/>
      <w:divBdr>
        <w:top w:val="none" w:sz="0" w:space="0" w:color="auto"/>
        <w:left w:val="none" w:sz="0" w:space="0" w:color="auto"/>
        <w:bottom w:val="none" w:sz="0" w:space="0" w:color="auto"/>
        <w:right w:val="none" w:sz="0" w:space="0" w:color="auto"/>
      </w:divBdr>
    </w:div>
    <w:div w:id="1539048595">
      <w:bodyDiv w:val="1"/>
      <w:marLeft w:val="0"/>
      <w:marRight w:val="0"/>
      <w:marTop w:val="0"/>
      <w:marBottom w:val="0"/>
      <w:divBdr>
        <w:top w:val="none" w:sz="0" w:space="0" w:color="auto"/>
        <w:left w:val="none" w:sz="0" w:space="0" w:color="auto"/>
        <w:bottom w:val="none" w:sz="0" w:space="0" w:color="auto"/>
        <w:right w:val="none" w:sz="0" w:space="0" w:color="auto"/>
      </w:divBdr>
    </w:div>
    <w:div w:id="1578176145">
      <w:bodyDiv w:val="1"/>
      <w:marLeft w:val="0"/>
      <w:marRight w:val="0"/>
      <w:marTop w:val="0"/>
      <w:marBottom w:val="0"/>
      <w:divBdr>
        <w:top w:val="none" w:sz="0" w:space="0" w:color="auto"/>
        <w:left w:val="none" w:sz="0" w:space="0" w:color="auto"/>
        <w:bottom w:val="none" w:sz="0" w:space="0" w:color="auto"/>
        <w:right w:val="none" w:sz="0" w:space="0" w:color="auto"/>
      </w:divBdr>
    </w:div>
    <w:div w:id="1635983314">
      <w:bodyDiv w:val="1"/>
      <w:marLeft w:val="0"/>
      <w:marRight w:val="0"/>
      <w:marTop w:val="0"/>
      <w:marBottom w:val="0"/>
      <w:divBdr>
        <w:top w:val="none" w:sz="0" w:space="0" w:color="auto"/>
        <w:left w:val="none" w:sz="0" w:space="0" w:color="auto"/>
        <w:bottom w:val="none" w:sz="0" w:space="0" w:color="auto"/>
        <w:right w:val="none" w:sz="0" w:space="0" w:color="auto"/>
      </w:divBdr>
    </w:div>
    <w:div w:id="1747923566">
      <w:bodyDiv w:val="1"/>
      <w:marLeft w:val="0"/>
      <w:marRight w:val="0"/>
      <w:marTop w:val="0"/>
      <w:marBottom w:val="0"/>
      <w:divBdr>
        <w:top w:val="none" w:sz="0" w:space="0" w:color="auto"/>
        <w:left w:val="none" w:sz="0" w:space="0" w:color="auto"/>
        <w:bottom w:val="none" w:sz="0" w:space="0" w:color="auto"/>
        <w:right w:val="none" w:sz="0" w:space="0" w:color="auto"/>
      </w:divBdr>
    </w:div>
    <w:div w:id="1748726528">
      <w:bodyDiv w:val="1"/>
      <w:marLeft w:val="0"/>
      <w:marRight w:val="0"/>
      <w:marTop w:val="0"/>
      <w:marBottom w:val="0"/>
      <w:divBdr>
        <w:top w:val="none" w:sz="0" w:space="0" w:color="auto"/>
        <w:left w:val="none" w:sz="0" w:space="0" w:color="auto"/>
        <w:bottom w:val="none" w:sz="0" w:space="0" w:color="auto"/>
        <w:right w:val="none" w:sz="0" w:space="0" w:color="auto"/>
      </w:divBdr>
    </w:div>
    <w:div w:id="1765154026">
      <w:bodyDiv w:val="1"/>
      <w:marLeft w:val="0"/>
      <w:marRight w:val="0"/>
      <w:marTop w:val="0"/>
      <w:marBottom w:val="0"/>
      <w:divBdr>
        <w:top w:val="none" w:sz="0" w:space="0" w:color="auto"/>
        <w:left w:val="none" w:sz="0" w:space="0" w:color="auto"/>
        <w:bottom w:val="none" w:sz="0" w:space="0" w:color="auto"/>
        <w:right w:val="none" w:sz="0" w:space="0" w:color="auto"/>
      </w:divBdr>
    </w:div>
    <w:div w:id="1808890631">
      <w:bodyDiv w:val="1"/>
      <w:marLeft w:val="0"/>
      <w:marRight w:val="0"/>
      <w:marTop w:val="0"/>
      <w:marBottom w:val="0"/>
      <w:divBdr>
        <w:top w:val="none" w:sz="0" w:space="0" w:color="auto"/>
        <w:left w:val="none" w:sz="0" w:space="0" w:color="auto"/>
        <w:bottom w:val="none" w:sz="0" w:space="0" w:color="auto"/>
        <w:right w:val="none" w:sz="0" w:space="0" w:color="auto"/>
      </w:divBdr>
    </w:div>
    <w:div w:id="2010211335">
      <w:bodyDiv w:val="1"/>
      <w:marLeft w:val="0"/>
      <w:marRight w:val="0"/>
      <w:marTop w:val="0"/>
      <w:marBottom w:val="0"/>
      <w:divBdr>
        <w:top w:val="none" w:sz="0" w:space="0" w:color="auto"/>
        <w:left w:val="none" w:sz="0" w:space="0" w:color="auto"/>
        <w:bottom w:val="none" w:sz="0" w:space="0" w:color="auto"/>
        <w:right w:val="none" w:sz="0" w:space="0" w:color="auto"/>
      </w:divBdr>
    </w:div>
    <w:div w:id="20126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2C47-0CD7-44A9-AE99-CB35C675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202</cp:revision>
  <cp:lastPrinted>2023-04-17T07:26:00Z</cp:lastPrinted>
  <dcterms:created xsi:type="dcterms:W3CDTF">2021-07-13T09:06:00Z</dcterms:created>
  <dcterms:modified xsi:type="dcterms:W3CDTF">2023-04-17T07:26:00Z</dcterms:modified>
</cp:coreProperties>
</file>