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color w:val="auto"/>
          <w:sz w:val="28"/>
          <w:szCs w:val="28"/>
          <w:lang w:val="uk-UA"/>
        </w:rPr>
        <w:id w:val="726775094"/>
        <w:docPartObj>
          <w:docPartGallery w:val="Cover Pages"/>
          <w:docPartUnique/>
        </w:docPartObj>
      </w:sdtPr>
      <w:sdtContent>
        <w:p w14:paraId="1882A198" w14:textId="77777777" w:rsidR="00154A21" w:rsidRPr="00570CA3" w:rsidRDefault="00FC1844" w:rsidP="008F69DB">
          <w:pPr>
            <w:spacing w:after="0" w:line="240" w:lineRule="auto"/>
            <w:jc w:val="both"/>
            <w:rPr>
              <w:rFonts w:ascii="Times New Roman" w:hAnsi="Times New Roman" w:cs="Times New Roman"/>
              <w:smallCaps/>
              <w:color w:val="auto"/>
              <w:spacing w:val="10"/>
              <w:sz w:val="28"/>
              <w:szCs w:val="28"/>
              <w:lang w:val="uk-UA"/>
            </w:rPr>
          </w:pPr>
          <w:r w:rsidRPr="00570CA3">
            <w:rPr>
              <w:rFonts w:ascii="Times New Roman" w:hAnsi="Times New Roman" w:cs="Times New Roman"/>
              <w:smallCaps/>
              <w:noProof/>
              <w:color w:val="auto"/>
              <w:spacing w:val="10"/>
              <w:sz w:val="28"/>
              <w:szCs w:val="28"/>
              <w:lang w:val="uk-UA" w:eastAsia="uk-UA"/>
            </w:rPr>
            <mc:AlternateContent>
              <mc:Choice Requires="wps">
                <w:drawing>
                  <wp:anchor distT="0" distB="0" distL="114300" distR="114300" simplePos="0" relativeHeight="251677696" behindDoc="0" locked="0" layoutInCell="0" allowOverlap="1" wp14:anchorId="65A1258B" wp14:editId="722A447F">
                    <wp:simplePos x="0" y="0"/>
                    <wp:positionH relativeFrom="margin">
                      <wp:align>left</wp:align>
                    </wp:positionH>
                    <wp:positionV relativeFrom="page">
                      <wp:align>center</wp:align>
                    </wp:positionV>
                    <wp:extent cx="4536440" cy="6328410"/>
                    <wp:effectExtent l="3810" t="635" r="3175" b="0"/>
                    <wp:wrapNone/>
                    <wp:docPr id="16"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6440" cy="6328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E7690" w14:textId="394EF5DA" w:rsidR="00A20A78" w:rsidRPr="00B831F9" w:rsidRDefault="00A20A78" w:rsidP="00AA23B3">
                                <w:pPr>
                                  <w:jc w:val="center"/>
                                  <w:rPr>
                                    <w:rFonts w:asciiTheme="majorHAnsi" w:eastAsiaTheme="majorEastAsia" w:hAnsiTheme="majorHAnsi" w:cstheme="majorBidi"/>
                                    <w:smallCaps/>
                                    <w:color w:val="244583" w:themeColor="accent2" w:themeShade="80"/>
                                    <w:spacing w:val="20"/>
                                    <w:sz w:val="56"/>
                                    <w:szCs w:val="56"/>
                                    <w:lang w:val="uk-UA"/>
                                  </w:rPr>
                                </w:pPr>
                                <w:sdt>
                                  <w:sdtPr>
                                    <w:rPr>
                                      <w:rFonts w:ascii="Times New Roman" w:eastAsiaTheme="majorEastAsia" w:hAnsi="Times New Roman" w:cs="Times New Roman"/>
                                      <w:b/>
                                      <w:smallCaps/>
                                      <w:color w:val="auto"/>
                                      <w:spacing w:val="20"/>
                                      <w:sz w:val="52"/>
                                      <w:szCs w:val="52"/>
                                      <w:lang w:val="uk-UA"/>
                                    </w:rPr>
                                    <w:alias w:val="Название"/>
                                    <w:id w:val="83737007"/>
                                    <w:dataBinding w:prefixMappings="xmlns:ns0='http://schemas.openxmlformats.org/package/2006/metadata/core-properties' xmlns:ns1='http://purl.org/dc/elements/1.1/'" w:xpath="/ns0:coreProperties[1]/ns1:title[1]" w:storeItemID="{6C3C8BC8-F283-45AE-878A-BAB7291924A1}"/>
                                    <w:text/>
                                  </w:sdtPr>
                                  <w:sdtContent>
                                    <w:r w:rsidRPr="004727AA">
                                      <w:rPr>
                                        <w:rFonts w:ascii="Times New Roman" w:eastAsiaTheme="majorEastAsia" w:hAnsi="Times New Roman" w:cs="Times New Roman"/>
                                        <w:b/>
                                        <w:smallCaps/>
                                        <w:color w:val="auto"/>
                                        <w:spacing w:val="20"/>
                                        <w:sz w:val="52"/>
                                        <w:szCs w:val="52"/>
                                        <w:lang w:val="uk-UA"/>
                                      </w:rPr>
                                      <w:t>Звіт селищного голови про виконану роботу Лисянської селищної ради та її виконавчих органів</w:t>
                                    </w:r>
                                    <w:r>
                                      <w:rPr>
                                        <w:rFonts w:ascii="Times New Roman" w:eastAsiaTheme="majorEastAsia" w:hAnsi="Times New Roman" w:cs="Times New Roman"/>
                                        <w:b/>
                                        <w:smallCaps/>
                                        <w:color w:val="auto"/>
                                        <w:spacing w:val="20"/>
                                        <w:sz w:val="52"/>
                                        <w:szCs w:val="52"/>
                                        <w:lang w:val="uk-UA"/>
                                      </w:rPr>
                                      <w:t xml:space="preserve"> за 2021 рік</w:t>
                                    </w:r>
                                  </w:sdtContent>
                                </w:sdt>
                              </w:p>
                              <w:p w14:paraId="40274DE0" w14:textId="163F52B1" w:rsidR="00A20A78" w:rsidRPr="00B831F9" w:rsidRDefault="00A20A78" w:rsidP="00AA23B3">
                                <w:pPr>
                                  <w:jc w:val="center"/>
                                  <w:rPr>
                                    <w:i/>
                                    <w:iCs/>
                                    <w:color w:val="244583" w:themeColor="accent2" w:themeShade="80"/>
                                    <w:sz w:val="28"/>
                                    <w:szCs w:val="28"/>
                                    <w:lang w:val="uk-UA"/>
                                  </w:rPr>
                                </w:pPr>
                                <w:sdt>
                                  <w:sdtPr>
                                    <w:rPr>
                                      <w:rFonts w:ascii="Times New Roman" w:hAnsi="Times New Roman" w:cs="Times New Roman"/>
                                      <w:b/>
                                      <w:i/>
                                      <w:iCs/>
                                      <w:color w:val="auto"/>
                                      <w:sz w:val="28"/>
                                      <w:szCs w:val="28"/>
                                      <w:lang w:val="uk-UA"/>
                                    </w:rPr>
                                    <w:alias w:val="Подзаголовок"/>
                                    <w:id w:val="83737009"/>
                                    <w:showingPlcHdr/>
                                    <w:dataBinding w:prefixMappings="xmlns:ns0='http://schemas.openxmlformats.org/package/2006/metadata/core-properties' xmlns:ns1='http://purl.org/dc/elements/1.1/'" w:xpath="/ns0:coreProperties[1]/ns1:subject[1]" w:storeItemID="{6C3C8BC8-F283-45AE-878A-BAB7291924A1}"/>
                                    <w:text/>
                                  </w:sdtPr>
                                  <w:sdtContent>
                                    <w:r>
                                      <w:rPr>
                                        <w:rFonts w:ascii="Times New Roman" w:hAnsi="Times New Roman" w:cs="Times New Roman"/>
                                        <w:b/>
                                        <w:i/>
                                        <w:iCs/>
                                        <w:color w:val="auto"/>
                                        <w:sz w:val="28"/>
                                        <w:szCs w:val="28"/>
                                        <w:lang w:val="uk-UA"/>
                                      </w:rPr>
                                      <w:t xml:space="preserve">     </w:t>
                                    </w:r>
                                  </w:sdtContent>
                                </w:sdt>
                              </w:p>
                              <w:p w14:paraId="3EE362DE" w14:textId="77777777" w:rsidR="00A20A78" w:rsidRPr="00B831F9" w:rsidRDefault="00A20A78">
                                <w:pPr>
                                  <w:rPr>
                                    <w:i/>
                                    <w:iCs/>
                                    <w:color w:val="244583" w:themeColor="accent2" w:themeShade="80"/>
                                    <w:sz w:val="28"/>
                                    <w:szCs w:val="28"/>
                                    <w:lang w:val="uk-UA"/>
                                  </w:rPr>
                                </w:pPr>
                              </w:p>
                              <w:p w14:paraId="3454A5FB" w14:textId="77777777" w:rsidR="00A20A78" w:rsidRPr="00B831F9" w:rsidRDefault="00A20A78" w:rsidP="00ED3843">
                                <w:pPr>
                                  <w:ind w:firstLine="567"/>
                                  <w:jc w:val="both"/>
                                  <w:rPr>
                                    <w:lang w:val="uk-UA"/>
                                  </w:rPr>
                                </w:pPr>
                                <w:sdt>
                                  <w:sdtPr>
                                    <w:rPr>
                                      <w:rFonts w:ascii="Times New Roman" w:hAnsi="Times New Roman" w:cs="Times New Roman"/>
                                      <w:color w:val="auto"/>
                                      <w:sz w:val="28"/>
                                      <w:szCs w:val="28"/>
                                      <w:lang w:val="uk-UA"/>
                                    </w:rPr>
                                    <w:alias w:val="Аннотация"/>
                                    <w:id w:val="83737011"/>
                                    <w:dataBinding w:prefixMappings="xmlns:ns0='http://schemas.microsoft.com/office/2006/coverPageProps'" w:xpath="/ns0:CoverPageProperties[1]/ns0:Abstract[1]" w:storeItemID="{55AF091B-3C7A-41E3-B477-F2FDAA23CFDA}"/>
                                    <w:text/>
                                  </w:sdtPr>
                                  <w:sdtContent>
                                    <w:r w:rsidRPr="00B831F9">
                                      <w:rPr>
                                        <w:rFonts w:ascii="Times New Roman" w:hAnsi="Times New Roman" w:cs="Times New Roman"/>
                                        <w:color w:val="auto"/>
                                        <w:sz w:val="28"/>
                                        <w:szCs w:val="28"/>
                                        <w:lang w:val="uk-UA"/>
                                      </w:rPr>
                                      <w:t xml:space="preserve">У документі висвітлена публічна інформація про діяльність Лисянської селищної ради та її виконавчих органів за період з грудня 2020 року по грудень 2021 року. Публічний звіт </w:t>
                                    </w:r>
                                    <w:proofErr w:type="spellStart"/>
                                    <w:r w:rsidRPr="00B831F9">
                                      <w:rPr>
                                        <w:rFonts w:ascii="Times New Roman" w:hAnsi="Times New Roman" w:cs="Times New Roman"/>
                                        <w:color w:val="auto"/>
                                        <w:sz w:val="28"/>
                                        <w:szCs w:val="28"/>
                                        <w:lang w:val="uk-UA"/>
                                      </w:rPr>
                                      <w:t>Лисянського</w:t>
                                    </w:r>
                                    <w:proofErr w:type="spellEnd"/>
                                    <w:r w:rsidRPr="00B831F9">
                                      <w:rPr>
                                        <w:rFonts w:ascii="Times New Roman" w:hAnsi="Times New Roman" w:cs="Times New Roman"/>
                                        <w:color w:val="auto"/>
                                        <w:sz w:val="28"/>
                                        <w:szCs w:val="28"/>
                                        <w:lang w:val="uk-UA"/>
                                      </w:rPr>
                                      <w:t xml:space="preserve"> селищного голови Проценка Анатолія Петровича перед </w:t>
                                    </w:r>
                                    <w:proofErr w:type="spellStart"/>
                                    <w:r w:rsidRPr="00B831F9">
                                      <w:rPr>
                                        <w:rFonts w:ascii="Times New Roman" w:hAnsi="Times New Roman" w:cs="Times New Roman"/>
                                        <w:color w:val="auto"/>
                                        <w:sz w:val="28"/>
                                        <w:szCs w:val="28"/>
                                        <w:lang w:val="uk-UA"/>
                                      </w:rPr>
                                      <w:t>Лисянською</w:t>
                                    </w:r>
                                    <w:proofErr w:type="spellEnd"/>
                                    <w:r w:rsidRPr="00B831F9">
                                      <w:rPr>
                                        <w:rFonts w:ascii="Times New Roman" w:hAnsi="Times New Roman" w:cs="Times New Roman"/>
                                        <w:color w:val="auto"/>
                                        <w:sz w:val="28"/>
                                        <w:szCs w:val="28"/>
                                        <w:lang w:val="uk-UA"/>
                                      </w:rPr>
                                      <w:t xml:space="preserve"> селищною територіальною громадою здійснюється з метою забезпечення прозорості, відкритості і демократичності системи місцевого самоврядування, забезпечення впливу громадськості на прийняття та виконання рішень, сприяння громадському контролю за діяльністю селищного голови, старост, посадових осіб місцевого самоврядування.</w:t>
                                    </w:r>
                                  </w:sdtContent>
                                </w:sdt>
                              </w:p>
                            </w:txbxContent>
                          </wps:txbx>
                          <wps:bodyPr rot="0" vert="horz" wrap="square" lIns="91440" tIns="45720" rIns="91440" bIns="45720" anchor="ctr" anchorCtr="0" upright="1">
                            <a:noAutofit/>
                          </wps:bodyPr>
                        </wps:wsp>
                      </a:graphicData>
                    </a:graphic>
                    <wp14:sizeRelH relativeFrom="page">
                      <wp14:pctWidth>60000</wp14:pctWidth>
                    </wp14:sizeRelH>
                    <wp14:sizeRelV relativeFrom="page">
                      <wp14:pctHeight>0</wp14:pctHeight>
                    </wp14:sizeRelV>
                  </wp:anchor>
                </w:drawing>
              </mc:Choice>
              <mc:Fallback>
                <w:pict>
                  <v:rect w14:anchorId="65A1258B" id="Rectangle 85" o:spid="_x0000_s1026" style="position:absolute;left:0;text-align:left;margin-left:0;margin-top:0;width:357.2pt;height:498.3pt;z-index:251677696;visibility:visible;mso-wrap-style:square;mso-width-percent:600;mso-height-percent:0;mso-wrap-distance-left:9pt;mso-wrap-distance-top:0;mso-wrap-distance-right:9pt;mso-wrap-distance-bottom:0;mso-position-horizontal:left;mso-position-horizontal-relative:margin;mso-position-vertical:center;mso-position-vertical-relative:page;mso-width-percent:6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" o:allowincell="f" filled="f" stroked="f">
                    <v:textbox>
                      <w:txbxContent>
                        <w:p w14:paraId="3F4E7690" w14:textId="394EF5DA" w:rsidR="00A20A78" w:rsidRPr="00B831F9" w:rsidRDefault="00A20A78" w:rsidP="00AA23B3">
                          <w:pPr>
                            <w:jc w:val="center"/>
                            <w:rPr>
                              <w:rFonts w:asciiTheme="majorHAnsi" w:eastAsiaTheme="majorEastAsia" w:hAnsiTheme="majorHAnsi" w:cstheme="majorBidi"/>
                              <w:smallCaps/>
                              <w:color w:val="244583" w:themeColor="accent2" w:themeShade="80"/>
                              <w:spacing w:val="20"/>
                              <w:sz w:val="56"/>
                              <w:szCs w:val="56"/>
                              <w:lang w:val="uk-UA"/>
                            </w:rPr>
                          </w:pPr>
                          <w:sdt>
                            <w:sdtPr>
                              <w:rPr>
                                <w:rFonts w:ascii="Times New Roman" w:eastAsiaTheme="majorEastAsia" w:hAnsi="Times New Roman" w:cs="Times New Roman"/>
                                <w:b/>
                                <w:smallCaps/>
                                <w:color w:val="auto"/>
                                <w:spacing w:val="20"/>
                                <w:sz w:val="52"/>
                                <w:szCs w:val="52"/>
                                <w:lang w:val="uk-UA"/>
                              </w:rPr>
                              <w:alias w:val="Название"/>
                              <w:id w:val="83737007"/>
                              <w:dataBinding w:prefixMappings="xmlns:ns0='http://schemas.openxmlformats.org/package/2006/metadata/core-properties' xmlns:ns1='http://purl.org/dc/elements/1.1/'" w:xpath="/ns0:coreProperties[1]/ns1:title[1]" w:storeItemID="{6C3C8BC8-F283-45AE-878A-BAB7291924A1}"/>
                              <w:text/>
                            </w:sdtPr>
                            <w:sdtContent>
                              <w:r w:rsidRPr="004727AA">
                                <w:rPr>
                                  <w:rFonts w:ascii="Times New Roman" w:eastAsiaTheme="majorEastAsia" w:hAnsi="Times New Roman" w:cs="Times New Roman"/>
                                  <w:b/>
                                  <w:smallCaps/>
                                  <w:color w:val="auto"/>
                                  <w:spacing w:val="20"/>
                                  <w:sz w:val="52"/>
                                  <w:szCs w:val="52"/>
                                  <w:lang w:val="uk-UA"/>
                                </w:rPr>
                                <w:t>Звіт селищного голови про виконану роботу Лисянської селищної ради та її виконавчих органів</w:t>
                              </w:r>
                              <w:r>
                                <w:rPr>
                                  <w:rFonts w:ascii="Times New Roman" w:eastAsiaTheme="majorEastAsia" w:hAnsi="Times New Roman" w:cs="Times New Roman"/>
                                  <w:b/>
                                  <w:smallCaps/>
                                  <w:color w:val="auto"/>
                                  <w:spacing w:val="20"/>
                                  <w:sz w:val="52"/>
                                  <w:szCs w:val="52"/>
                                  <w:lang w:val="uk-UA"/>
                                </w:rPr>
                                <w:t xml:space="preserve"> за 2021 рік</w:t>
                              </w:r>
                            </w:sdtContent>
                          </w:sdt>
                        </w:p>
                        <w:p w14:paraId="40274DE0" w14:textId="163F52B1" w:rsidR="00A20A78" w:rsidRPr="00B831F9" w:rsidRDefault="00A20A78" w:rsidP="00AA23B3">
                          <w:pPr>
                            <w:jc w:val="center"/>
                            <w:rPr>
                              <w:i/>
                              <w:iCs/>
                              <w:color w:val="244583" w:themeColor="accent2" w:themeShade="80"/>
                              <w:sz w:val="28"/>
                              <w:szCs w:val="28"/>
                              <w:lang w:val="uk-UA"/>
                            </w:rPr>
                          </w:pPr>
                          <w:sdt>
                            <w:sdtPr>
                              <w:rPr>
                                <w:rFonts w:ascii="Times New Roman" w:hAnsi="Times New Roman" w:cs="Times New Roman"/>
                                <w:b/>
                                <w:i/>
                                <w:iCs/>
                                <w:color w:val="auto"/>
                                <w:sz w:val="28"/>
                                <w:szCs w:val="28"/>
                                <w:lang w:val="uk-UA"/>
                              </w:rPr>
                              <w:alias w:val="Подзаголовок"/>
                              <w:id w:val="83737009"/>
                              <w:showingPlcHdr/>
                              <w:dataBinding w:prefixMappings="xmlns:ns0='http://schemas.openxmlformats.org/package/2006/metadata/core-properties' xmlns:ns1='http://purl.org/dc/elements/1.1/'" w:xpath="/ns0:coreProperties[1]/ns1:subject[1]" w:storeItemID="{6C3C8BC8-F283-45AE-878A-BAB7291924A1}"/>
                              <w:text/>
                            </w:sdtPr>
                            <w:sdtContent>
                              <w:r>
                                <w:rPr>
                                  <w:rFonts w:ascii="Times New Roman" w:hAnsi="Times New Roman" w:cs="Times New Roman"/>
                                  <w:b/>
                                  <w:i/>
                                  <w:iCs/>
                                  <w:color w:val="auto"/>
                                  <w:sz w:val="28"/>
                                  <w:szCs w:val="28"/>
                                  <w:lang w:val="uk-UA"/>
                                </w:rPr>
                                <w:t xml:space="preserve">     </w:t>
                              </w:r>
                            </w:sdtContent>
                          </w:sdt>
                        </w:p>
                        <w:p w14:paraId="3EE362DE" w14:textId="77777777" w:rsidR="00A20A78" w:rsidRPr="00B831F9" w:rsidRDefault="00A20A78">
                          <w:pPr>
                            <w:rPr>
                              <w:i/>
                              <w:iCs/>
                              <w:color w:val="244583" w:themeColor="accent2" w:themeShade="80"/>
                              <w:sz w:val="28"/>
                              <w:szCs w:val="28"/>
                              <w:lang w:val="uk-UA"/>
                            </w:rPr>
                          </w:pPr>
                        </w:p>
                        <w:p w14:paraId="3454A5FB" w14:textId="77777777" w:rsidR="00A20A78" w:rsidRPr="00B831F9" w:rsidRDefault="00A20A78" w:rsidP="00ED3843">
                          <w:pPr>
                            <w:ind w:firstLine="567"/>
                            <w:jc w:val="both"/>
                            <w:rPr>
                              <w:lang w:val="uk-UA"/>
                            </w:rPr>
                          </w:pPr>
                          <w:sdt>
                            <w:sdtPr>
                              <w:rPr>
                                <w:rFonts w:ascii="Times New Roman" w:hAnsi="Times New Roman" w:cs="Times New Roman"/>
                                <w:color w:val="auto"/>
                                <w:sz w:val="28"/>
                                <w:szCs w:val="28"/>
                                <w:lang w:val="uk-UA"/>
                              </w:rPr>
                              <w:alias w:val="Аннотация"/>
                              <w:id w:val="83737011"/>
                              <w:dataBinding w:prefixMappings="xmlns:ns0='http://schemas.microsoft.com/office/2006/coverPageProps'" w:xpath="/ns0:CoverPageProperties[1]/ns0:Abstract[1]" w:storeItemID="{55AF091B-3C7A-41E3-B477-F2FDAA23CFDA}"/>
                              <w:text/>
                            </w:sdtPr>
                            <w:sdtContent>
                              <w:r w:rsidRPr="00B831F9">
                                <w:rPr>
                                  <w:rFonts w:ascii="Times New Roman" w:hAnsi="Times New Roman" w:cs="Times New Roman"/>
                                  <w:color w:val="auto"/>
                                  <w:sz w:val="28"/>
                                  <w:szCs w:val="28"/>
                                  <w:lang w:val="uk-UA"/>
                                </w:rPr>
                                <w:t xml:space="preserve">У документі висвітлена публічна інформація про діяльність Лисянської селищної ради та її виконавчих органів за період з грудня 2020 року по грудень 2021 року. Публічний звіт </w:t>
                              </w:r>
                              <w:proofErr w:type="spellStart"/>
                              <w:r w:rsidRPr="00B831F9">
                                <w:rPr>
                                  <w:rFonts w:ascii="Times New Roman" w:hAnsi="Times New Roman" w:cs="Times New Roman"/>
                                  <w:color w:val="auto"/>
                                  <w:sz w:val="28"/>
                                  <w:szCs w:val="28"/>
                                  <w:lang w:val="uk-UA"/>
                                </w:rPr>
                                <w:t>Лисянського</w:t>
                              </w:r>
                              <w:proofErr w:type="spellEnd"/>
                              <w:r w:rsidRPr="00B831F9">
                                <w:rPr>
                                  <w:rFonts w:ascii="Times New Roman" w:hAnsi="Times New Roman" w:cs="Times New Roman"/>
                                  <w:color w:val="auto"/>
                                  <w:sz w:val="28"/>
                                  <w:szCs w:val="28"/>
                                  <w:lang w:val="uk-UA"/>
                                </w:rPr>
                                <w:t xml:space="preserve"> селищного голови Проценка Анатолія Петровича перед </w:t>
                              </w:r>
                              <w:proofErr w:type="spellStart"/>
                              <w:r w:rsidRPr="00B831F9">
                                <w:rPr>
                                  <w:rFonts w:ascii="Times New Roman" w:hAnsi="Times New Roman" w:cs="Times New Roman"/>
                                  <w:color w:val="auto"/>
                                  <w:sz w:val="28"/>
                                  <w:szCs w:val="28"/>
                                  <w:lang w:val="uk-UA"/>
                                </w:rPr>
                                <w:t>Лисянською</w:t>
                              </w:r>
                              <w:proofErr w:type="spellEnd"/>
                              <w:r w:rsidRPr="00B831F9">
                                <w:rPr>
                                  <w:rFonts w:ascii="Times New Roman" w:hAnsi="Times New Roman" w:cs="Times New Roman"/>
                                  <w:color w:val="auto"/>
                                  <w:sz w:val="28"/>
                                  <w:szCs w:val="28"/>
                                  <w:lang w:val="uk-UA"/>
                                </w:rPr>
                                <w:t xml:space="preserve"> селищною територіальною громадою здійснюється з метою забезпечення прозорості, відкритості і демократичності системи місцевого самоврядування, забезпечення впливу громадськості на прийняття та виконання рішень, сприяння громадському контролю за діяльністю селищного голови, старост, посадових осіб місцевого самоврядування.</w:t>
                              </w:r>
                            </w:sdtContent>
                          </w:sdt>
                        </w:p>
                      </w:txbxContent>
                    </v:textbox>
                    <w10:wrap anchorx="margin" anchory="page"/>
                  </v:rect>
                </w:pict>
              </mc:Fallback>
            </mc:AlternateContent>
          </w:r>
          <w:r w:rsidRPr="00570CA3">
            <w:rPr>
              <w:rFonts w:ascii="Times New Roman" w:hAnsi="Times New Roman" w:cs="Times New Roman"/>
              <w:smallCaps/>
              <w:noProof/>
              <w:color w:val="auto"/>
              <w:spacing w:val="10"/>
              <w:sz w:val="28"/>
              <w:szCs w:val="28"/>
              <w:lang w:val="uk-UA" w:eastAsia="uk-UA"/>
            </w:rPr>
            <mc:AlternateContent>
              <mc:Choice Requires="wpg">
                <w:drawing>
                  <wp:anchor distT="0" distB="0" distL="114300" distR="114300" simplePos="0" relativeHeight="251676672" behindDoc="0" locked="0" layoutInCell="0" allowOverlap="1" wp14:anchorId="5A92B7C4" wp14:editId="49A0CF51">
                    <wp:simplePos x="0" y="0"/>
                    <mc:AlternateContent>
                      <mc:Choice Requires="wp14">
                        <wp:positionH relativeFrom="page">
                          <wp14:pctPosHOffset>75000</wp14:pctPosHOffset>
                        </wp:positionH>
                      </mc:Choice>
                      <mc:Fallback>
                        <wp:positionH relativeFrom="page">
                          <wp:posOffset>5670550</wp:posOffset>
                        </wp:positionH>
                      </mc:Fallback>
                    </mc:AlternateContent>
                    <wp:positionV relativeFrom="page">
                      <wp:align>center</wp:align>
                    </wp:positionV>
                    <wp:extent cx="1766570" cy="10232390"/>
                    <wp:effectExtent l="13335" t="12065" r="10795" b="23495"/>
                    <wp:wrapNone/>
                    <wp:docPr id="5"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6570" cy="10232390"/>
                              <a:chOff x="8731" y="45"/>
                              <a:chExt cx="2782" cy="16114"/>
                            </a:xfrm>
                          </wpg:grpSpPr>
                          <wpg:grpSp>
                            <wpg:cNvPr id="6" name="Group 75"/>
                            <wpg:cNvGrpSpPr>
                              <a:grpSpLocks/>
                            </wpg:cNvGrpSpPr>
                            <wpg:grpSpPr bwMode="auto">
                              <a:xfrm>
                                <a:off x="9203" y="45"/>
                                <a:ext cx="2310" cy="16114"/>
                                <a:chOff x="6022" y="8835"/>
                                <a:chExt cx="2310" cy="16114"/>
                              </a:xfrm>
                            </wpg:grpSpPr>
                            <wps:wsp>
                              <wps:cNvPr id="7" name="Rectangle 76"/>
                              <wps:cNvSpPr>
                                <a:spLocks noChangeArrowheads="1"/>
                              </wps:cNvSpPr>
                              <wps:spPr bwMode="auto">
                                <a:xfrm>
                                  <a:off x="6676" y="8835"/>
                                  <a:ext cx="1512" cy="16114"/>
                                </a:xfrm>
                                <a:prstGeom prst="rect">
                                  <a:avLst/>
                                </a:prstGeom>
                                <a:gradFill rotWithShape="1">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wps:wsp>
                              <wps:cNvPr id="8" name="AutoShape 77"/>
                              <wps:cNvCnPr>
                                <a:cxnSpLocks noChangeShapeType="1"/>
                              </wps:cNvCnPr>
                              <wps:spPr bwMode="auto">
                                <a:xfrm>
                                  <a:off x="6359" y="8835"/>
                                  <a:ext cx="0" cy="16114"/>
                                </a:xfrm>
                                <a:prstGeom prst="straightConnector1">
                                  <a:avLst/>
                                </a:prstGeom>
                                <a:noFill/>
                                <a:ln w="12700">
                                  <a:solidFill>
                                    <a:schemeClr val="accent6">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bodyPr/>
                            </wps:wsp>
                            <wps:wsp>
                              <wps:cNvPr id="9" name="AutoShape 78"/>
                              <wps:cNvCnPr>
                                <a:cxnSpLocks noChangeShapeType="1"/>
                              </wps:cNvCnPr>
                              <wps:spPr bwMode="auto">
                                <a:xfrm>
                                  <a:off x="8332" y="8835"/>
                                  <a:ext cx="0" cy="16111"/>
                                </a:xfrm>
                                <a:prstGeom prst="straightConnector1">
                                  <a:avLst/>
                                </a:prstGeom>
                                <a:noFill/>
                                <a:ln w="12700">
                                  <a:solidFill>
                                    <a:schemeClr val="accent6">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bodyPr/>
                            </wps:wsp>
                            <wps:wsp>
                              <wps:cNvPr id="10" name="AutoShape 79"/>
                              <wps:cNvCnPr>
                                <a:cxnSpLocks noChangeShapeType="1"/>
                              </wps:cNvCnPr>
                              <wps:spPr bwMode="auto">
                                <a:xfrm>
                                  <a:off x="6587" y="8835"/>
                                  <a:ext cx="0" cy="16114"/>
                                </a:xfrm>
                                <a:prstGeom prst="straightConnector1">
                                  <a:avLst/>
                                </a:prstGeom>
                                <a:noFill/>
                                <a:ln w="12700">
                                  <a:solidFill>
                                    <a:schemeClr val="accent6">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bodyPr/>
                            </wps:wsp>
                            <wps:wsp>
                              <wps:cNvPr id="11" name="AutoShape 80"/>
                              <wps:cNvCnPr>
                                <a:cxnSpLocks noChangeShapeType="1"/>
                              </wps:cNvCnPr>
                              <wps:spPr bwMode="auto">
                                <a:xfrm>
                                  <a:off x="6022" y="8835"/>
                                  <a:ext cx="0" cy="16109"/>
                                </a:xfrm>
                                <a:prstGeom prst="straightConnector1">
                                  <a:avLst/>
                                </a:prstGeom>
                                <a:noFill/>
                                <a:ln w="12700">
                                  <a:solidFill>
                                    <a:schemeClr val="accent6">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bodyPr/>
                            </wps:wsp>
                          </wpg:grpSp>
                          <wps:wsp>
                            <wps:cNvPr id="12" name="Oval 81"/>
                            <wps:cNvSpPr>
                              <a:spLocks noChangeArrowheads="1"/>
                            </wps:cNvSpPr>
                            <wps:spPr bwMode="auto">
                              <a:xfrm>
                                <a:off x="8731" y="12549"/>
                                <a:ext cx="1737" cy="1687"/>
                              </a:xfrm>
                              <a:prstGeom prst="ellipse">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wpg:grpSp>
                            <wpg:cNvPr id="13" name="Group 82"/>
                            <wpg:cNvGrpSpPr>
                              <a:grpSpLocks/>
                            </wpg:cNvGrpSpPr>
                            <wpg:grpSpPr bwMode="auto">
                              <a:xfrm>
                                <a:off x="8931" y="14606"/>
                                <a:ext cx="864" cy="864"/>
                                <a:chOff x="10653" y="14697"/>
                                <a:chExt cx="864" cy="864"/>
                              </a:xfrm>
                            </wpg:grpSpPr>
                            <wps:wsp>
                              <wps:cNvPr id="14" name="Oval 83"/>
                              <wps:cNvSpPr>
                                <a:spLocks noChangeArrowheads="1"/>
                              </wps:cNvSpPr>
                              <wps:spPr bwMode="auto">
                                <a:xfrm flipH="1">
                                  <a:off x="10860" y="14898"/>
                                  <a:ext cx="297" cy="303"/>
                                </a:xfrm>
                                <a:prstGeom prst="ellipse">
                                  <a:avLst/>
                                </a:prstGeom>
                                <a:gradFill rotWithShape="1">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wps:wsp>
                              <wps:cNvPr id="15" name="AutoShape 84"/>
                              <wps:cNvSpPr>
                                <a:spLocks noChangeArrowheads="1"/>
                              </wps:cNvSpPr>
                              <wps:spPr bwMode="auto">
                                <a:xfrm>
                                  <a:off x="10653" y="14697"/>
                                  <a:ext cx="864" cy="864"/>
                                </a:xfrm>
                                <a:prstGeom prst="flowChartConnector">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round/>
                                  <a:headEnd/>
                                  <a:tailEnd/>
                                </a:ln>
                                <a:effectLst/>
                                <a:extLs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E056A91" id="Group 74" o:spid="_x0000_s1026" style="position:absolute;margin-left:0;margin-top:0;width:139.1pt;height:805.7pt;z-index:251676672;mso-left-percent:750;mso-position-horizontal-relative:page;mso-position-vertical:center;mso-position-vertical-relative:page;mso-left-percent:750" coordorigin="8731,45" coordsize="2782,16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" o:allowincell="f">
                    <v:group id="Group 75" o:spid="_x0000_s1027" style="position:absolute;left:9203;top:45;width:2310;height:16114" coordorigin="6022,8835" coordsize="2310,1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6" o:spid="_x0000_s1028" style="position:absolute;left:6676;top:8835;width:1512;height:16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" fillcolor="#adb0b5 [1945]" strokecolor="#adb0b5 [1945]" strokeweight="1pt">
                        <v:fill color2="#e3e4e6 [665]" rotate="t" angle="135" focus="50%" type="gradient"/>
                        <v:shadow on="t" color="#3b3d41 [1609]" opacity=".5" offset="1pt"/>
                      </v:rect>
                      <v:shapetype id="_x0000_t32" coordsize="21600,21600" o:spt="32" o:oned="t" path="m,l21600,21600e" filled="f">
                        <v:path arrowok="t" fillok="f" o:connecttype="none"/>
                        <o:lock v:ext="edit" shapetype="t"/>
                      </v:shapetype>
                      <v:shape id="AutoShape 77" o:spid="_x0000_s1029" type="#_x0000_t32" style="position:absolute;left:6359;top:8835;width:0;height:16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" strokecolor="#adb0b5 [1945]" strokeweight="1pt">
                        <v:shadow color="#3b3d41 [1609]" opacity=".5" offset="1pt"/>
                      </v:shape>
                      <v:shape id="AutoShape 78" o:spid="_x0000_s1030" type="#_x0000_t32" style="position:absolute;left:8332;top:8835;width:0;height:161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" strokecolor="#adb0b5 [1945]" strokeweight="1pt">
                        <v:shadow color="#3b3d41 [1609]" opacity=".5" offset="1pt"/>
                      </v:shape>
                      <v:shape id="AutoShape 79" o:spid="_x0000_s1031" type="#_x0000_t32" style="position:absolute;left:6587;top:8835;width:0;height:16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" strokecolor="#adb0b5 [1945]" strokeweight="1pt">
                        <v:shadow color="#3b3d41 [1609]" opacity=".5" offset="1pt"/>
                      </v:shape>
                      <v:shape id="AutoShape 80" o:spid="_x0000_s1032" type="#_x0000_t32" style="position:absolute;left:6022;top:8835;width:0;height:161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" strokecolor="#adb0b5 [1945]" strokeweight="1pt">
                        <v:shadow color="#3b3d41 [1609]" opacity=".5" offset="1pt"/>
                      </v:shape>
                    </v:group>
                    <v:oval id="Oval 81" o:spid="_x0000_s1033" style="position:absolute;left:8731;top:12549;width:1737;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" fillcolor="#adb0b5 [1945]" strokecolor="#adb0b5 [1945]" strokeweight="1pt">
                      <v:fill color2="#e3e4e6 [665]" angle="135" focus="50%" type="gradient"/>
                      <v:shadow on="t" color="#3b3d41 [1609]" opacity=".5" offset="1pt"/>
                    </v:oval>
                    <v:group id="Group 82" o:spid="_x0000_s1034" style="position:absolute;left:8931;top:14606;width:864;height:864" coordorigin="10653,14697" coordsize="86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oval id="Oval 83" o:spid="_x0000_s1035"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" fillcolor="#adb0b5 [1945]" strokecolor="#adb0b5 [1945]" strokeweight="1pt">
                        <v:fill color2="#e3e4e6 [665]" rotate="t" angle="135" focus="50%" type="gradient"/>
                        <v:shadow on="t" color="#3b3d41 [1609]" opacity=".5" offset="1pt"/>
                      </v:oval>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84" o:spid="_x0000_s1036" type="#_x0000_t120"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" fillcolor="#adb0b5 [1945]" strokecolor="#adb0b5 [1945]" strokeweight="1pt">
                        <v:fill color2="#e3e4e6 [665]" angle="135" focus="50%" type="gradient"/>
                        <v:shadow color="#3b3d41 [1609]" opacity=".5" offset="1pt"/>
                      </v:shape>
                    </v:group>
                    <w10:wrap anchorx="page" anchory="page"/>
                  </v:group>
                </w:pict>
              </mc:Fallback>
            </mc:AlternateContent>
          </w:r>
          <w:r w:rsidRPr="00570CA3">
            <w:rPr>
              <w:rFonts w:ascii="Times New Roman" w:hAnsi="Times New Roman" w:cs="Times New Roman"/>
              <w:smallCaps/>
              <w:noProof/>
              <w:color w:val="auto"/>
              <w:spacing w:val="10"/>
              <w:sz w:val="28"/>
              <w:szCs w:val="28"/>
              <w:lang w:val="uk-UA" w:eastAsia="uk-UA"/>
            </w:rPr>
            <mc:AlternateContent>
              <mc:Choice Requires="wps">
                <w:drawing>
                  <wp:anchor distT="0" distB="0" distL="114300" distR="114300" simplePos="0" relativeHeight="251675648" behindDoc="0" locked="0" layoutInCell="1" allowOverlap="1" wp14:anchorId="393E2C98" wp14:editId="214198B7">
                    <wp:simplePos x="0" y="0"/>
                    <mc:AlternateContent>
                      <mc:Choice Requires="wp14">
                        <wp:positionH relativeFrom="margin">
                          <wp14:pctPosHOffset>52000</wp14:pctPosHOffset>
                        </wp:positionH>
                      </mc:Choice>
                      <mc:Fallback>
                        <wp:positionH relativeFrom="page">
                          <wp:posOffset>4309745</wp:posOffset>
                        </wp:positionH>
                      </mc:Fallback>
                    </mc:AlternateContent>
                    <wp:positionV relativeFrom="bottomMargin">
                      <wp:posOffset>6886575</wp:posOffset>
                    </wp:positionV>
                    <wp:extent cx="2364740" cy="2327910"/>
                    <wp:effectExtent l="37465" t="29210" r="36195" b="33655"/>
                    <wp:wrapNone/>
                    <wp:docPr id="4" name="Oval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64740" cy="2327910"/>
                            </a:xfrm>
                            <a:prstGeom prst="ellipse">
                              <a:avLst/>
                            </a:prstGeom>
                            <a:solidFill>
                              <a:srgbClr val="FE8637"/>
                            </a:solidFill>
                            <a:ln w="57150" cmpd="thinThick">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041A9B58" id="Oval 73" o:spid="_x0000_s1026" style="position:absolute;margin-left:0;margin-top:542.25pt;width:186.2pt;height:183.3pt;flip:x;z-index:251675648;visibility:visible;mso-wrap-style:square;mso-width-percent:0;mso-height-percent:0;mso-left-percent:520;mso-wrap-distance-left:9pt;mso-wrap-distance-top:0;mso-wrap-distance-right:9pt;mso-wrap-distance-bottom:0;mso-position-horizontal-relative:margin;mso-position-vertical:absolute;mso-position-vertical-relative:bottom-margin-area;mso-width-percent:0;mso-height-percent:0;mso-left-percent:52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" fillcolor="#fe8637" strokecolor="#fe8637" strokeweight="4.5pt">
                    <v:stroke linestyle="thinThick"/>
                    <v:shadow color="#1f2f3f" opacity=".5" offset=",3pt"/>
                    <w10:wrap anchorx="margin" anchory="margin"/>
                  </v:oval>
                </w:pict>
              </mc:Fallback>
            </mc:AlternateContent>
          </w:r>
          <w:r w:rsidR="00350C45" w:rsidRPr="00570CA3">
            <w:rPr>
              <w:rFonts w:ascii="Times New Roman" w:hAnsi="Times New Roman" w:cs="Times New Roman"/>
              <w:color w:val="auto"/>
              <w:sz w:val="28"/>
              <w:szCs w:val="28"/>
              <w:lang w:val="uk-UA"/>
            </w:rPr>
            <w:br w:type="page"/>
          </w:r>
        </w:p>
      </w:sdtContent>
    </w:sdt>
    <w:p w14:paraId="667DF778" w14:textId="77777777" w:rsidR="00320056" w:rsidRPr="00570CA3" w:rsidRDefault="00A20A78" w:rsidP="008F69DB">
      <w:pPr>
        <w:pStyle w:val="a3"/>
        <w:spacing w:after="0" w:line="240" w:lineRule="auto"/>
        <w:ind w:right="283"/>
        <w:jc w:val="both"/>
        <w:rPr>
          <w:rFonts w:ascii="Times New Roman" w:hAnsi="Times New Roman" w:cs="Times New Roman"/>
          <w:b/>
          <w:bCs/>
          <w:color w:val="auto"/>
          <w:sz w:val="28"/>
          <w:szCs w:val="28"/>
          <w:lang w:val="uk-UA"/>
        </w:rPr>
      </w:pPr>
      <w:sdt>
        <w:sdtPr>
          <w:rPr>
            <w:rFonts w:ascii="Times New Roman" w:hAnsi="Times New Roman" w:cs="Times New Roman"/>
            <w:b/>
            <w:smallCaps w:val="0"/>
            <w:color w:val="auto"/>
            <w:sz w:val="28"/>
            <w:szCs w:val="28"/>
            <w:lang w:val="uk-UA"/>
          </w:rPr>
          <w:id w:val="112299847"/>
          <w:docPartObj>
            <w:docPartGallery w:val="Quick Parts"/>
            <w:docPartUnique/>
          </w:docPartObj>
        </w:sdtPr>
        <w:sdtContent>
          <w:r w:rsidR="00FC1844" w:rsidRPr="00570CA3">
            <w:rPr>
              <w:rFonts w:ascii="Times New Roman" w:hAnsi="Times New Roman" w:cs="Times New Roman"/>
              <w:b/>
              <w:smallCaps w:val="0"/>
              <w:noProof/>
              <w:color w:val="auto"/>
              <w:sz w:val="28"/>
              <w:szCs w:val="28"/>
              <w:lang w:val="uk-UA" w:eastAsia="uk-UA"/>
            </w:rPr>
            <mc:AlternateContent>
              <mc:Choice Requires="wps">
                <w:drawing>
                  <wp:anchor distT="0" distB="0" distL="114300" distR="114300" simplePos="0" relativeHeight="251672576" behindDoc="0" locked="0" layoutInCell="1" allowOverlap="1" wp14:anchorId="6C8C619F" wp14:editId="6089F2FE">
                    <wp:simplePos x="0" y="0"/>
                    <mc:AlternateContent>
                      <mc:Choice Requires="wp14">
                        <wp:positionH relativeFrom="margin">
                          <wp14:pctPosHOffset>52000</wp14:pctPosHOffset>
                        </wp:positionH>
                      </mc:Choice>
                      <mc:Fallback>
                        <wp:positionH relativeFrom="page">
                          <wp:posOffset>4309745</wp:posOffset>
                        </wp:positionH>
                      </mc:Fallback>
                    </mc:AlternateContent>
                    <wp:positionV relativeFrom="bottomMargin">
                      <wp:posOffset>6886575</wp:posOffset>
                    </wp:positionV>
                    <wp:extent cx="2364740" cy="2327910"/>
                    <wp:effectExtent l="37465" t="29210" r="36195" b="33655"/>
                    <wp:wrapNone/>
                    <wp:docPr id="3"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64740" cy="2327910"/>
                            </a:xfrm>
                            <a:prstGeom prst="ellipse">
                              <a:avLst/>
                            </a:prstGeom>
                            <a:solidFill>
                              <a:srgbClr val="FE8637"/>
                            </a:solidFill>
                            <a:ln w="57150" cmpd="thinThick">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2EF805B8" id="Oval 70" o:spid="_x0000_s1026" style="position:absolute;margin-left:0;margin-top:542.25pt;width:186.2pt;height:183.3pt;flip:x;z-index:251672576;visibility:visible;mso-wrap-style:square;mso-width-percent:0;mso-height-percent:0;mso-left-percent:520;mso-wrap-distance-left:9pt;mso-wrap-distance-top:0;mso-wrap-distance-right:9pt;mso-wrap-distance-bottom:0;mso-position-horizontal-relative:margin;mso-position-vertical:absolute;mso-position-vertical-relative:bottom-margin-area;mso-width-percent:0;mso-height-percent:0;mso-left-percent:52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" fillcolor="#fe8637" strokecolor="#fe8637" strokeweight="4.5pt">
                    <v:stroke linestyle="thinThick"/>
                    <v:shadow color="#1f2f3f" opacity=".5" offset=",3pt"/>
                    <w10:wrap anchorx="margin" anchory="margin"/>
                  </v:oval>
                </w:pict>
              </mc:Fallback>
            </mc:AlternateContent>
          </w:r>
        </w:sdtContent>
      </w:sdt>
    </w:p>
    <w:p w14:paraId="098B99BA" w14:textId="77777777" w:rsidR="00E44B97" w:rsidRPr="00570CA3" w:rsidRDefault="00E44B97" w:rsidP="008F69DB">
      <w:pPr>
        <w:spacing w:after="0" w:line="240" w:lineRule="auto"/>
        <w:ind w:firstLine="567"/>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Шановна громадо!</w:t>
      </w:r>
    </w:p>
    <w:p w14:paraId="4B9533F6" w14:textId="76718A0E" w:rsidR="00320056" w:rsidRPr="00570CA3" w:rsidRDefault="007A52BD" w:rsidP="008F69DB">
      <w:pPr>
        <w:spacing w:after="0" w:line="240" w:lineRule="auto"/>
        <w:ind w:firstLine="567"/>
        <w:jc w:val="both"/>
        <w:rPr>
          <w:rFonts w:ascii="Times New Roman" w:hAnsi="Times New Roman" w:cs="Times New Roman"/>
          <w:color w:val="auto"/>
          <w:sz w:val="28"/>
          <w:szCs w:val="28"/>
          <w:shd w:val="clear" w:color="auto" w:fill="FFFFFF"/>
          <w:lang w:val="uk-UA"/>
        </w:rPr>
      </w:pPr>
      <w:r w:rsidRPr="00570CA3">
        <w:rPr>
          <w:rFonts w:ascii="Times New Roman" w:hAnsi="Times New Roman" w:cs="Times New Roman"/>
          <w:color w:val="auto"/>
          <w:sz w:val="28"/>
          <w:szCs w:val="28"/>
          <w:lang w:val="uk-UA"/>
        </w:rPr>
        <w:t>На виконання</w:t>
      </w:r>
      <w:r w:rsidR="00320056" w:rsidRPr="00570CA3">
        <w:rPr>
          <w:rFonts w:ascii="Times New Roman" w:hAnsi="Times New Roman" w:cs="Times New Roman"/>
          <w:color w:val="auto"/>
          <w:sz w:val="28"/>
          <w:szCs w:val="28"/>
          <w:lang w:val="uk-UA"/>
        </w:rPr>
        <w:t xml:space="preserve"> Закону України «Про місцеве самоврядування в Україні» </w:t>
      </w:r>
      <w:r w:rsidRPr="00570CA3">
        <w:rPr>
          <w:rFonts w:ascii="Times New Roman" w:hAnsi="Times New Roman" w:cs="Times New Roman"/>
          <w:color w:val="auto"/>
          <w:sz w:val="28"/>
          <w:szCs w:val="28"/>
          <w:lang w:val="uk-UA"/>
        </w:rPr>
        <w:t xml:space="preserve">пропонується до розгляду громадськості </w:t>
      </w:r>
      <w:r w:rsidR="00320056" w:rsidRPr="00570CA3">
        <w:rPr>
          <w:rFonts w:ascii="Times New Roman" w:hAnsi="Times New Roman" w:cs="Times New Roman"/>
          <w:color w:val="auto"/>
          <w:sz w:val="28"/>
          <w:szCs w:val="28"/>
          <w:shd w:val="clear" w:color="auto" w:fill="FFFFFF"/>
          <w:lang w:val="uk-UA"/>
        </w:rPr>
        <w:t xml:space="preserve">звіт про діяльність селищного голови </w:t>
      </w:r>
      <w:r w:rsidR="00992508" w:rsidRPr="00570CA3">
        <w:rPr>
          <w:rFonts w:ascii="Times New Roman" w:hAnsi="Times New Roman" w:cs="Times New Roman"/>
          <w:bCs/>
          <w:color w:val="auto"/>
          <w:sz w:val="28"/>
          <w:szCs w:val="28"/>
          <w:lang w:val="uk-UA"/>
        </w:rPr>
        <w:t xml:space="preserve">та </w:t>
      </w:r>
      <w:r w:rsidRPr="00570CA3">
        <w:rPr>
          <w:rFonts w:ascii="Times New Roman" w:hAnsi="Times New Roman" w:cs="Times New Roman"/>
          <w:color w:val="auto"/>
          <w:sz w:val="28"/>
          <w:szCs w:val="28"/>
          <w:shd w:val="clear" w:color="auto" w:fill="FFFFFF"/>
          <w:lang w:val="uk-UA"/>
        </w:rPr>
        <w:t xml:space="preserve">виконавчого комітету </w:t>
      </w:r>
      <w:r w:rsidR="00992508" w:rsidRPr="00570CA3">
        <w:rPr>
          <w:rFonts w:ascii="Times New Roman" w:hAnsi="Times New Roman" w:cs="Times New Roman"/>
          <w:color w:val="auto"/>
          <w:sz w:val="28"/>
          <w:szCs w:val="28"/>
          <w:lang w:val="uk-UA"/>
        </w:rPr>
        <w:t xml:space="preserve">Лисянської селищної ради </w:t>
      </w:r>
      <w:r w:rsidR="00320056" w:rsidRPr="00570CA3">
        <w:rPr>
          <w:rFonts w:ascii="Times New Roman" w:hAnsi="Times New Roman" w:cs="Times New Roman"/>
          <w:bCs/>
          <w:color w:val="auto"/>
          <w:sz w:val="28"/>
          <w:szCs w:val="28"/>
          <w:lang w:val="uk-UA"/>
        </w:rPr>
        <w:t xml:space="preserve">за період з грудня 2020 року по грудень </w:t>
      </w:r>
      <w:r w:rsidR="00320056" w:rsidRPr="00570CA3">
        <w:rPr>
          <w:rFonts w:ascii="Times New Roman" w:hAnsi="Times New Roman" w:cs="Times New Roman"/>
          <w:color w:val="auto"/>
          <w:sz w:val="28"/>
          <w:szCs w:val="28"/>
          <w:shd w:val="clear" w:color="auto" w:fill="FFFFFF"/>
          <w:lang w:val="uk-UA"/>
        </w:rPr>
        <w:t>2021 року.</w:t>
      </w:r>
    </w:p>
    <w:p w14:paraId="2799728C" w14:textId="0010CF9F" w:rsidR="0027131C" w:rsidRPr="00570CA3" w:rsidRDefault="003F2EF8" w:rsidP="008F69DB">
      <w:pPr>
        <w:tabs>
          <w:tab w:val="left" w:pos="851"/>
        </w:tabs>
        <w:spacing w:after="0" w:line="240" w:lineRule="auto"/>
        <w:jc w:val="center"/>
        <w:rPr>
          <w:rFonts w:ascii="Times New Roman" w:hAnsi="Times New Roman" w:cs="Times New Roman"/>
          <w:b/>
          <w:bCs/>
          <w:color w:val="auto"/>
          <w:sz w:val="28"/>
          <w:szCs w:val="28"/>
          <w:shd w:val="clear" w:color="auto" w:fill="FFFFFF"/>
          <w:lang w:val="uk-UA"/>
        </w:rPr>
      </w:pPr>
      <w:r w:rsidRPr="00570CA3">
        <w:rPr>
          <w:rFonts w:ascii="Times New Roman" w:hAnsi="Times New Roman" w:cs="Times New Roman"/>
          <w:b/>
          <w:bCs/>
          <w:color w:val="auto"/>
          <w:sz w:val="28"/>
          <w:szCs w:val="28"/>
          <w:shd w:val="clear" w:color="auto" w:fill="FFFFFF"/>
          <w:lang w:val="uk-UA"/>
        </w:rPr>
        <w:t>Загальна інформація</w:t>
      </w:r>
    </w:p>
    <w:p w14:paraId="2C0E5667" w14:textId="77777777" w:rsidR="00D9206A" w:rsidRPr="00570CA3" w:rsidRDefault="0027131C" w:rsidP="008F69DB">
      <w:pPr>
        <w:spacing w:after="0" w:line="240" w:lineRule="auto"/>
        <w:ind w:firstLine="567"/>
        <w:jc w:val="both"/>
        <w:rPr>
          <w:rFonts w:ascii="Times New Roman" w:hAnsi="Times New Roman" w:cs="Times New Roman"/>
          <w:color w:val="auto"/>
          <w:sz w:val="28"/>
          <w:szCs w:val="28"/>
          <w:lang w:val="uk-UA"/>
        </w:rPr>
      </w:pPr>
      <w:r w:rsidRPr="00570CA3">
        <w:rPr>
          <w:rFonts w:ascii="Times New Roman" w:hAnsi="Times New Roman" w:cs="Times New Roman"/>
          <w:bCs/>
          <w:color w:val="auto"/>
          <w:sz w:val="28"/>
          <w:szCs w:val="28"/>
          <w:shd w:val="clear" w:color="auto" w:fill="FFFFFF"/>
          <w:lang w:val="uk-UA"/>
        </w:rPr>
        <w:t xml:space="preserve">Лисянська селищна територіальна громада утворена </w:t>
      </w:r>
      <w:r w:rsidR="0083275A" w:rsidRPr="00570CA3">
        <w:rPr>
          <w:rFonts w:ascii="Times New Roman" w:hAnsi="Times New Roman" w:cs="Times New Roman"/>
          <w:color w:val="auto"/>
          <w:sz w:val="28"/>
          <w:szCs w:val="28"/>
          <w:lang w:val="uk-UA"/>
        </w:rPr>
        <w:t>після проведення місцевих виборів</w:t>
      </w:r>
      <w:r w:rsidR="0083275A" w:rsidRPr="00570CA3">
        <w:rPr>
          <w:rFonts w:ascii="Times New Roman" w:hAnsi="Times New Roman" w:cs="Times New Roman"/>
          <w:bCs/>
          <w:color w:val="auto"/>
          <w:sz w:val="28"/>
          <w:szCs w:val="28"/>
          <w:shd w:val="clear" w:color="auto" w:fill="FFFFFF"/>
          <w:lang w:val="uk-UA"/>
        </w:rPr>
        <w:t xml:space="preserve"> </w:t>
      </w:r>
      <w:r w:rsidRPr="00570CA3">
        <w:rPr>
          <w:rFonts w:ascii="Times New Roman" w:hAnsi="Times New Roman" w:cs="Times New Roman"/>
          <w:bCs/>
          <w:color w:val="auto"/>
          <w:sz w:val="28"/>
          <w:szCs w:val="28"/>
          <w:shd w:val="clear" w:color="auto" w:fill="FFFFFF"/>
          <w:lang w:val="uk-UA"/>
        </w:rPr>
        <w:t xml:space="preserve">5 жовтня 2018 року шляхом об’єднання Лисянської селищної та </w:t>
      </w:r>
      <w:proofErr w:type="spellStart"/>
      <w:r w:rsidRPr="00570CA3">
        <w:rPr>
          <w:rFonts w:ascii="Times New Roman" w:hAnsi="Times New Roman" w:cs="Times New Roman"/>
          <w:color w:val="auto"/>
          <w:sz w:val="28"/>
          <w:szCs w:val="28"/>
          <w:lang w:val="uk-UA"/>
        </w:rPr>
        <w:t>Дашуківської</w:t>
      </w:r>
      <w:proofErr w:type="spellEnd"/>
      <w:r w:rsidRPr="00570CA3">
        <w:rPr>
          <w:rFonts w:ascii="Times New Roman" w:hAnsi="Times New Roman" w:cs="Times New Roman"/>
          <w:color w:val="auto"/>
          <w:sz w:val="28"/>
          <w:szCs w:val="28"/>
          <w:lang w:val="uk-UA"/>
        </w:rPr>
        <w:t xml:space="preserve">, </w:t>
      </w:r>
      <w:proofErr w:type="spellStart"/>
      <w:r w:rsidRPr="00570CA3">
        <w:rPr>
          <w:rFonts w:ascii="Times New Roman" w:hAnsi="Times New Roman" w:cs="Times New Roman"/>
          <w:color w:val="auto"/>
          <w:sz w:val="28"/>
          <w:szCs w:val="28"/>
          <w:lang w:val="uk-UA"/>
        </w:rPr>
        <w:t>Писарівської</w:t>
      </w:r>
      <w:proofErr w:type="spellEnd"/>
      <w:r w:rsidRPr="00570CA3">
        <w:rPr>
          <w:rFonts w:ascii="Times New Roman" w:hAnsi="Times New Roman" w:cs="Times New Roman"/>
          <w:color w:val="auto"/>
          <w:sz w:val="28"/>
          <w:szCs w:val="28"/>
          <w:lang w:val="uk-UA"/>
        </w:rPr>
        <w:t xml:space="preserve">, </w:t>
      </w:r>
      <w:proofErr w:type="spellStart"/>
      <w:r w:rsidRPr="00570CA3">
        <w:rPr>
          <w:rFonts w:ascii="Times New Roman" w:hAnsi="Times New Roman" w:cs="Times New Roman"/>
          <w:color w:val="auto"/>
          <w:sz w:val="28"/>
          <w:szCs w:val="28"/>
          <w:lang w:val="uk-UA"/>
        </w:rPr>
        <w:t>Почапинської</w:t>
      </w:r>
      <w:proofErr w:type="spellEnd"/>
      <w:r w:rsidRPr="00570CA3">
        <w:rPr>
          <w:rFonts w:ascii="Times New Roman" w:hAnsi="Times New Roman" w:cs="Times New Roman"/>
          <w:color w:val="auto"/>
          <w:sz w:val="28"/>
          <w:szCs w:val="28"/>
          <w:lang w:val="uk-UA"/>
        </w:rPr>
        <w:t xml:space="preserve"> та </w:t>
      </w:r>
      <w:proofErr w:type="spellStart"/>
      <w:r w:rsidRPr="00570CA3">
        <w:rPr>
          <w:rFonts w:ascii="Times New Roman" w:hAnsi="Times New Roman" w:cs="Times New Roman"/>
          <w:color w:val="auto"/>
          <w:sz w:val="28"/>
          <w:szCs w:val="28"/>
          <w:lang w:val="uk-UA"/>
        </w:rPr>
        <w:t>Шестеринської</w:t>
      </w:r>
      <w:proofErr w:type="spellEnd"/>
      <w:r w:rsidRPr="00570CA3">
        <w:rPr>
          <w:rFonts w:ascii="Times New Roman" w:hAnsi="Times New Roman" w:cs="Times New Roman"/>
          <w:color w:val="auto"/>
          <w:sz w:val="28"/>
          <w:szCs w:val="28"/>
          <w:lang w:val="uk-UA"/>
        </w:rPr>
        <w:t xml:space="preserve"> сільських рад </w:t>
      </w:r>
      <w:proofErr w:type="spellStart"/>
      <w:r w:rsidRPr="00570CA3">
        <w:rPr>
          <w:rFonts w:ascii="Times New Roman" w:hAnsi="Times New Roman" w:cs="Times New Roman"/>
          <w:color w:val="auto"/>
          <w:sz w:val="28"/>
          <w:szCs w:val="28"/>
          <w:lang w:val="uk-UA"/>
        </w:rPr>
        <w:t>Лисянського</w:t>
      </w:r>
      <w:proofErr w:type="spellEnd"/>
      <w:r w:rsidRPr="00570CA3">
        <w:rPr>
          <w:rFonts w:ascii="Times New Roman" w:hAnsi="Times New Roman" w:cs="Times New Roman"/>
          <w:color w:val="auto"/>
          <w:sz w:val="28"/>
          <w:szCs w:val="28"/>
          <w:lang w:val="uk-UA"/>
        </w:rPr>
        <w:t xml:space="preserve"> району. Перші вибори відбулись</w:t>
      </w:r>
      <w:r w:rsidRPr="00570CA3">
        <w:rPr>
          <w:rFonts w:ascii="Times New Roman" w:hAnsi="Times New Roman" w:cs="Times New Roman"/>
          <w:bCs/>
          <w:color w:val="auto"/>
          <w:sz w:val="28"/>
          <w:szCs w:val="28"/>
          <w:shd w:val="clear" w:color="auto" w:fill="FFFFFF"/>
          <w:lang w:val="uk-UA"/>
        </w:rPr>
        <w:t xml:space="preserve"> </w:t>
      </w:r>
      <w:r w:rsidRPr="00570CA3">
        <w:rPr>
          <w:rFonts w:ascii="Times New Roman" w:hAnsi="Times New Roman" w:cs="Times New Roman"/>
          <w:color w:val="auto"/>
          <w:sz w:val="28"/>
          <w:szCs w:val="28"/>
          <w:shd w:val="clear" w:color="auto" w:fill="FFFFFF"/>
          <w:lang w:val="uk-UA"/>
        </w:rPr>
        <w:t>23 грудня 2018 року.</w:t>
      </w:r>
      <w:r w:rsidRPr="00570CA3">
        <w:rPr>
          <w:rFonts w:ascii="Times New Roman" w:hAnsi="Times New Roman" w:cs="Times New Roman"/>
          <w:color w:val="auto"/>
          <w:sz w:val="28"/>
          <w:szCs w:val="28"/>
          <w:lang w:val="uk-UA"/>
        </w:rPr>
        <w:t xml:space="preserve"> </w:t>
      </w:r>
    </w:p>
    <w:p w14:paraId="0B6E3F0A" w14:textId="784958EA" w:rsidR="00C767FA" w:rsidRPr="00570CA3" w:rsidRDefault="0027131C" w:rsidP="008F69DB">
      <w:pPr>
        <w:spacing w:after="0" w:line="240" w:lineRule="auto"/>
        <w:ind w:firstLine="567"/>
        <w:jc w:val="both"/>
        <w:rPr>
          <w:rFonts w:ascii="Times New Roman" w:hAnsi="Times New Roman" w:cs="Times New Roman"/>
          <w:bCs/>
          <w:color w:val="auto"/>
          <w:sz w:val="28"/>
          <w:szCs w:val="28"/>
          <w:shd w:val="clear" w:color="auto" w:fill="FFFFFF"/>
          <w:lang w:val="uk-UA"/>
        </w:rPr>
      </w:pPr>
      <w:r w:rsidRPr="00570CA3">
        <w:rPr>
          <w:rFonts w:ascii="Times New Roman" w:hAnsi="Times New Roman" w:cs="Times New Roman"/>
          <w:color w:val="auto"/>
          <w:sz w:val="28"/>
          <w:szCs w:val="28"/>
          <w:lang w:val="uk-UA"/>
        </w:rPr>
        <w:t xml:space="preserve">Згідно з розпорядженням Кабінету Міністрів України від 12.06.2020 № 728-р та відповідно до перспективного плану формування територіальних громад Черкаської області до складу Лисянської громади були включені Боярська, </w:t>
      </w:r>
      <w:proofErr w:type="spellStart"/>
      <w:r w:rsidRPr="00570CA3">
        <w:rPr>
          <w:rFonts w:ascii="Times New Roman" w:hAnsi="Times New Roman" w:cs="Times New Roman"/>
          <w:color w:val="auto"/>
          <w:sz w:val="28"/>
          <w:szCs w:val="28"/>
          <w:lang w:val="uk-UA"/>
        </w:rPr>
        <w:t>Будищенська</w:t>
      </w:r>
      <w:proofErr w:type="spellEnd"/>
      <w:r w:rsidRPr="00570CA3">
        <w:rPr>
          <w:rFonts w:ascii="Times New Roman" w:hAnsi="Times New Roman" w:cs="Times New Roman"/>
          <w:color w:val="auto"/>
          <w:sz w:val="28"/>
          <w:szCs w:val="28"/>
          <w:lang w:val="uk-UA"/>
        </w:rPr>
        <w:t xml:space="preserve">, </w:t>
      </w:r>
      <w:proofErr w:type="spellStart"/>
      <w:r w:rsidRPr="00570CA3">
        <w:rPr>
          <w:rFonts w:ascii="Times New Roman" w:hAnsi="Times New Roman" w:cs="Times New Roman"/>
          <w:color w:val="auto"/>
          <w:sz w:val="28"/>
          <w:szCs w:val="28"/>
          <w:lang w:val="uk-UA"/>
        </w:rPr>
        <w:t>Дібрівська</w:t>
      </w:r>
      <w:proofErr w:type="spellEnd"/>
      <w:r w:rsidRPr="00570CA3">
        <w:rPr>
          <w:rFonts w:ascii="Times New Roman" w:hAnsi="Times New Roman" w:cs="Times New Roman"/>
          <w:color w:val="auto"/>
          <w:sz w:val="28"/>
          <w:szCs w:val="28"/>
          <w:lang w:val="uk-UA"/>
        </w:rPr>
        <w:t xml:space="preserve">, </w:t>
      </w:r>
      <w:proofErr w:type="spellStart"/>
      <w:r w:rsidRPr="00570CA3">
        <w:rPr>
          <w:rFonts w:ascii="Times New Roman" w:hAnsi="Times New Roman" w:cs="Times New Roman"/>
          <w:color w:val="auto"/>
          <w:sz w:val="28"/>
          <w:szCs w:val="28"/>
          <w:lang w:val="uk-UA"/>
        </w:rPr>
        <w:t>Журжинецька</w:t>
      </w:r>
      <w:proofErr w:type="spellEnd"/>
      <w:r w:rsidRPr="00570CA3">
        <w:rPr>
          <w:rFonts w:ascii="Times New Roman" w:hAnsi="Times New Roman" w:cs="Times New Roman"/>
          <w:color w:val="auto"/>
          <w:sz w:val="28"/>
          <w:szCs w:val="28"/>
          <w:lang w:val="uk-UA"/>
        </w:rPr>
        <w:t xml:space="preserve">, </w:t>
      </w:r>
      <w:proofErr w:type="spellStart"/>
      <w:r w:rsidRPr="00570CA3">
        <w:rPr>
          <w:rFonts w:ascii="Times New Roman" w:hAnsi="Times New Roman" w:cs="Times New Roman"/>
          <w:color w:val="auto"/>
          <w:sz w:val="28"/>
          <w:szCs w:val="28"/>
          <w:lang w:val="uk-UA"/>
        </w:rPr>
        <w:t>Петрівсько</w:t>
      </w:r>
      <w:proofErr w:type="spellEnd"/>
      <w:r w:rsidRPr="00570CA3">
        <w:rPr>
          <w:rFonts w:ascii="Times New Roman" w:hAnsi="Times New Roman" w:cs="Times New Roman"/>
          <w:color w:val="auto"/>
          <w:sz w:val="28"/>
          <w:szCs w:val="28"/>
          <w:lang w:val="uk-UA"/>
        </w:rPr>
        <w:t xml:space="preserve">-Попівська, </w:t>
      </w:r>
      <w:proofErr w:type="spellStart"/>
      <w:r w:rsidRPr="00570CA3">
        <w:rPr>
          <w:rFonts w:ascii="Times New Roman" w:hAnsi="Times New Roman" w:cs="Times New Roman"/>
          <w:color w:val="auto"/>
          <w:sz w:val="28"/>
          <w:szCs w:val="28"/>
          <w:lang w:val="uk-UA"/>
        </w:rPr>
        <w:t>Семенівська</w:t>
      </w:r>
      <w:proofErr w:type="spellEnd"/>
      <w:r w:rsidRPr="00570CA3">
        <w:rPr>
          <w:rFonts w:ascii="Times New Roman" w:hAnsi="Times New Roman" w:cs="Times New Roman"/>
          <w:color w:val="auto"/>
          <w:sz w:val="28"/>
          <w:szCs w:val="28"/>
          <w:lang w:val="uk-UA"/>
        </w:rPr>
        <w:t xml:space="preserve">, </w:t>
      </w:r>
      <w:proofErr w:type="spellStart"/>
      <w:r w:rsidRPr="00570CA3">
        <w:rPr>
          <w:rFonts w:ascii="Times New Roman" w:hAnsi="Times New Roman" w:cs="Times New Roman"/>
          <w:color w:val="auto"/>
          <w:sz w:val="28"/>
          <w:szCs w:val="28"/>
          <w:lang w:val="uk-UA"/>
        </w:rPr>
        <w:t>Смільчинецька</w:t>
      </w:r>
      <w:proofErr w:type="spellEnd"/>
      <w:r w:rsidRPr="00570CA3">
        <w:rPr>
          <w:rFonts w:ascii="Times New Roman" w:hAnsi="Times New Roman" w:cs="Times New Roman"/>
          <w:color w:val="auto"/>
          <w:sz w:val="28"/>
          <w:szCs w:val="28"/>
          <w:lang w:val="uk-UA"/>
        </w:rPr>
        <w:t xml:space="preserve">, </w:t>
      </w:r>
      <w:proofErr w:type="spellStart"/>
      <w:r w:rsidRPr="00570CA3">
        <w:rPr>
          <w:rFonts w:ascii="Times New Roman" w:hAnsi="Times New Roman" w:cs="Times New Roman"/>
          <w:color w:val="auto"/>
          <w:sz w:val="28"/>
          <w:szCs w:val="28"/>
          <w:lang w:val="uk-UA"/>
        </w:rPr>
        <w:t>Хижинська</w:t>
      </w:r>
      <w:proofErr w:type="spellEnd"/>
      <w:r w:rsidRPr="00570CA3">
        <w:rPr>
          <w:rFonts w:ascii="Times New Roman" w:hAnsi="Times New Roman" w:cs="Times New Roman"/>
          <w:color w:val="auto"/>
          <w:sz w:val="28"/>
          <w:szCs w:val="28"/>
          <w:lang w:val="uk-UA"/>
        </w:rPr>
        <w:t xml:space="preserve">, </w:t>
      </w:r>
      <w:proofErr w:type="spellStart"/>
      <w:r w:rsidRPr="00570CA3">
        <w:rPr>
          <w:rFonts w:ascii="Times New Roman" w:hAnsi="Times New Roman" w:cs="Times New Roman"/>
          <w:color w:val="auto"/>
          <w:sz w:val="28"/>
          <w:szCs w:val="28"/>
          <w:lang w:val="uk-UA"/>
        </w:rPr>
        <w:t>Чаплинська</w:t>
      </w:r>
      <w:proofErr w:type="spellEnd"/>
      <w:r w:rsidRPr="00570CA3">
        <w:rPr>
          <w:rFonts w:ascii="Times New Roman" w:hAnsi="Times New Roman" w:cs="Times New Roman"/>
          <w:color w:val="auto"/>
          <w:sz w:val="28"/>
          <w:szCs w:val="28"/>
          <w:lang w:val="uk-UA"/>
        </w:rPr>
        <w:t xml:space="preserve"> сільські ради.</w:t>
      </w:r>
      <w:r w:rsidRPr="00570CA3">
        <w:rPr>
          <w:rFonts w:ascii="Times New Roman" w:hAnsi="Times New Roman" w:cs="Times New Roman"/>
          <w:bCs/>
          <w:color w:val="auto"/>
          <w:sz w:val="28"/>
          <w:szCs w:val="28"/>
          <w:shd w:val="clear" w:color="auto" w:fill="FFFFFF"/>
          <w:lang w:val="uk-UA"/>
        </w:rPr>
        <w:t xml:space="preserve"> </w:t>
      </w:r>
      <w:r w:rsidR="00C767FA" w:rsidRPr="00570CA3">
        <w:rPr>
          <w:rFonts w:ascii="Times New Roman" w:hAnsi="Times New Roman" w:cs="Times New Roman"/>
          <w:color w:val="auto"/>
          <w:sz w:val="28"/>
          <w:szCs w:val="28"/>
          <w:lang w:val="uk-UA"/>
        </w:rPr>
        <w:t xml:space="preserve">Тоді ж, у жовтні 2020 року, пройшли вибори голови громади та депутатського корпусу. </w:t>
      </w:r>
    </w:p>
    <w:p w14:paraId="5A5AB3EC" w14:textId="5DC7E4E2" w:rsidR="00D9206A" w:rsidRPr="00570CA3" w:rsidRDefault="00C767FA" w:rsidP="008F69DB">
      <w:pPr>
        <w:pStyle w:val="afb"/>
        <w:spacing w:before="0" w:beforeAutospacing="0" w:after="0" w:afterAutospacing="0"/>
        <w:ind w:firstLine="567"/>
        <w:contextualSpacing/>
        <w:jc w:val="both"/>
        <w:rPr>
          <w:bCs/>
          <w:sz w:val="28"/>
          <w:szCs w:val="28"/>
          <w:shd w:val="clear" w:color="auto" w:fill="FFFFFF"/>
          <w:lang w:val="uk-UA"/>
        </w:rPr>
      </w:pPr>
      <w:r w:rsidRPr="00570CA3">
        <w:rPr>
          <w:bCs/>
          <w:sz w:val="28"/>
          <w:szCs w:val="28"/>
          <w:shd w:val="clear" w:color="auto" w:fill="FFFFFF"/>
          <w:lang w:val="uk-UA"/>
        </w:rPr>
        <w:t>Лисянська селищна територіальна громада</w:t>
      </w:r>
      <w:r w:rsidR="0015248E" w:rsidRPr="00570CA3">
        <w:rPr>
          <w:bCs/>
          <w:sz w:val="28"/>
          <w:szCs w:val="28"/>
          <w:shd w:val="clear" w:color="auto" w:fill="FFFFFF"/>
          <w:lang w:val="uk-UA"/>
        </w:rPr>
        <w:t>, що утворена</w:t>
      </w:r>
      <w:r w:rsidRPr="00570CA3">
        <w:rPr>
          <w:bCs/>
          <w:sz w:val="28"/>
          <w:szCs w:val="28"/>
          <w:shd w:val="clear" w:color="auto" w:fill="FFFFFF"/>
          <w:lang w:val="uk-UA"/>
        </w:rPr>
        <w:t xml:space="preserve"> </w:t>
      </w:r>
      <w:r w:rsidR="0083275A" w:rsidRPr="00570CA3">
        <w:rPr>
          <w:sz w:val="28"/>
          <w:szCs w:val="28"/>
          <w:lang w:val="uk-UA"/>
        </w:rPr>
        <w:t xml:space="preserve">на новій територіальній основі, в межах колишнього </w:t>
      </w:r>
      <w:proofErr w:type="spellStart"/>
      <w:r w:rsidR="0083275A" w:rsidRPr="00570CA3">
        <w:rPr>
          <w:sz w:val="28"/>
          <w:szCs w:val="28"/>
          <w:lang w:val="uk-UA"/>
        </w:rPr>
        <w:t>Лисянського</w:t>
      </w:r>
      <w:proofErr w:type="spellEnd"/>
      <w:r w:rsidR="0083275A" w:rsidRPr="00570CA3">
        <w:rPr>
          <w:sz w:val="28"/>
          <w:szCs w:val="28"/>
          <w:lang w:val="uk-UA"/>
        </w:rPr>
        <w:t xml:space="preserve"> району</w:t>
      </w:r>
      <w:r w:rsidR="0015248E" w:rsidRPr="00570CA3">
        <w:rPr>
          <w:sz w:val="28"/>
          <w:szCs w:val="28"/>
          <w:lang w:val="uk-UA"/>
        </w:rPr>
        <w:t>,</w:t>
      </w:r>
      <w:r w:rsidR="0083275A" w:rsidRPr="00570CA3">
        <w:rPr>
          <w:bCs/>
          <w:sz w:val="28"/>
          <w:szCs w:val="28"/>
          <w:shd w:val="clear" w:color="auto" w:fill="FFFFFF"/>
          <w:lang w:val="uk-UA"/>
        </w:rPr>
        <w:t xml:space="preserve"> </w:t>
      </w:r>
      <w:r w:rsidRPr="00570CA3">
        <w:rPr>
          <w:bCs/>
          <w:sz w:val="28"/>
          <w:szCs w:val="28"/>
          <w:shd w:val="clear" w:color="auto" w:fill="FFFFFF"/>
          <w:lang w:val="uk-UA"/>
        </w:rPr>
        <w:t>значно розширила свої межі за рахунок 9 приєднаних сіл</w:t>
      </w:r>
      <w:r w:rsidR="00032694" w:rsidRPr="00570CA3">
        <w:rPr>
          <w:bCs/>
          <w:sz w:val="28"/>
          <w:szCs w:val="28"/>
          <w:shd w:val="clear" w:color="auto" w:fill="FFFFFF"/>
          <w:lang w:val="uk-UA"/>
        </w:rPr>
        <w:t xml:space="preserve">ьських рад – рішенням сесії </w:t>
      </w:r>
      <w:r w:rsidR="000C663F" w:rsidRPr="00570CA3">
        <w:rPr>
          <w:bCs/>
          <w:sz w:val="28"/>
          <w:szCs w:val="28"/>
          <w:shd w:val="clear" w:color="auto" w:fill="FFFFFF"/>
          <w:lang w:val="uk-UA"/>
        </w:rPr>
        <w:t>(</w:t>
      </w:r>
      <w:r w:rsidR="00032694" w:rsidRPr="00570CA3">
        <w:rPr>
          <w:bCs/>
          <w:sz w:val="28"/>
          <w:szCs w:val="28"/>
          <w:shd w:val="clear" w:color="auto" w:fill="FFFFFF"/>
          <w:lang w:val="uk-UA"/>
        </w:rPr>
        <w:t xml:space="preserve">від </w:t>
      </w:r>
      <w:r w:rsidR="00032694" w:rsidRPr="00570CA3">
        <w:rPr>
          <w:sz w:val="28"/>
          <w:szCs w:val="28"/>
          <w:lang w:val="uk-UA"/>
        </w:rPr>
        <w:t>07.12.2020 № 1-8/VIIІ</w:t>
      </w:r>
      <w:r w:rsidR="000C663F" w:rsidRPr="00570CA3">
        <w:rPr>
          <w:sz w:val="28"/>
          <w:szCs w:val="28"/>
          <w:lang w:val="uk-UA"/>
        </w:rPr>
        <w:t>)</w:t>
      </w:r>
      <w:r w:rsidR="00032694" w:rsidRPr="00570CA3">
        <w:rPr>
          <w:sz w:val="28"/>
          <w:szCs w:val="28"/>
          <w:lang w:val="uk-UA" w:eastAsia="uk-UA"/>
        </w:rPr>
        <w:t xml:space="preserve"> їх приєднано </w:t>
      </w:r>
      <w:r w:rsidR="002F7D43" w:rsidRPr="00570CA3">
        <w:rPr>
          <w:sz w:val="28"/>
          <w:szCs w:val="28"/>
          <w:lang w:val="uk-UA" w:eastAsia="uk-UA"/>
        </w:rPr>
        <w:t xml:space="preserve">до </w:t>
      </w:r>
      <w:r w:rsidR="00032694" w:rsidRPr="00570CA3">
        <w:rPr>
          <w:sz w:val="28"/>
          <w:szCs w:val="28"/>
          <w:lang w:val="uk-UA" w:eastAsia="uk-UA"/>
        </w:rPr>
        <w:t>Лисянської селищної ради.</w:t>
      </w:r>
      <w:r w:rsidR="00032694" w:rsidRPr="00570CA3">
        <w:rPr>
          <w:b/>
          <w:sz w:val="28"/>
          <w:szCs w:val="28"/>
          <w:lang w:val="uk-UA"/>
        </w:rPr>
        <w:t xml:space="preserve"> </w:t>
      </w:r>
      <w:r w:rsidR="00032694" w:rsidRPr="00570CA3">
        <w:rPr>
          <w:bCs/>
          <w:sz w:val="28"/>
          <w:szCs w:val="28"/>
          <w:shd w:val="clear" w:color="auto" w:fill="FFFFFF"/>
          <w:lang w:val="uk-UA"/>
        </w:rPr>
        <w:t>Наразі</w:t>
      </w:r>
      <w:r w:rsidR="00032694" w:rsidRPr="00570CA3">
        <w:rPr>
          <w:sz w:val="28"/>
          <w:szCs w:val="28"/>
          <w:lang w:val="uk-UA"/>
        </w:rPr>
        <w:t xml:space="preserve"> </w:t>
      </w:r>
      <w:r w:rsidR="0015248E" w:rsidRPr="00570CA3">
        <w:rPr>
          <w:sz w:val="28"/>
          <w:szCs w:val="28"/>
          <w:lang w:val="uk-UA"/>
        </w:rPr>
        <w:t xml:space="preserve">ТГ </w:t>
      </w:r>
      <w:r w:rsidR="00344E85" w:rsidRPr="00570CA3">
        <w:rPr>
          <w:sz w:val="28"/>
          <w:szCs w:val="28"/>
          <w:lang w:val="uk-UA"/>
        </w:rPr>
        <w:t>об’єднує 20 населених пунктів</w:t>
      </w:r>
      <w:r w:rsidRPr="00570CA3">
        <w:rPr>
          <w:bCs/>
          <w:sz w:val="28"/>
          <w:szCs w:val="28"/>
          <w:shd w:val="clear" w:color="auto" w:fill="FFFFFF"/>
          <w:lang w:val="uk-UA"/>
        </w:rPr>
        <w:t xml:space="preserve">. </w:t>
      </w:r>
    </w:p>
    <w:p w14:paraId="12F6E9DE" w14:textId="2DD7FB35" w:rsidR="00C767FA" w:rsidRPr="00570CA3" w:rsidRDefault="00C767FA" w:rsidP="008F69DB">
      <w:pPr>
        <w:pStyle w:val="afb"/>
        <w:spacing w:before="0" w:beforeAutospacing="0" w:after="0" w:afterAutospacing="0"/>
        <w:ind w:firstLine="567"/>
        <w:contextualSpacing/>
        <w:jc w:val="both"/>
        <w:rPr>
          <w:b/>
          <w:sz w:val="28"/>
          <w:szCs w:val="28"/>
          <w:lang w:val="uk-UA"/>
        </w:rPr>
      </w:pPr>
      <w:r w:rsidRPr="00570CA3">
        <w:rPr>
          <w:sz w:val="28"/>
          <w:szCs w:val="28"/>
          <w:lang w:val="uk-UA"/>
        </w:rPr>
        <w:t>За</w:t>
      </w:r>
      <w:r w:rsidR="005B71A2" w:rsidRPr="00570CA3">
        <w:rPr>
          <w:sz w:val="28"/>
          <w:szCs w:val="28"/>
          <w:lang w:val="uk-UA"/>
        </w:rPr>
        <w:t xml:space="preserve"> офіційними статистичними даними за</w:t>
      </w:r>
      <w:r w:rsidRPr="00570CA3">
        <w:rPr>
          <w:sz w:val="28"/>
          <w:szCs w:val="28"/>
          <w:lang w:val="uk-UA"/>
        </w:rPr>
        <w:t>гальна кількість населення в громаді складає 13899 осіб. Площа громади – 374,8 км</w:t>
      </w:r>
      <w:r w:rsidRPr="00570CA3">
        <w:rPr>
          <w:sz w:val="28"/>
          <w:szCs w:val="28"/>
          <w:vertAlign w:val="superscript"/>
          <w:lang w:val="uk-UA"/>
        </w:rPr>
        <w:t>2</w:t>
      </w:r>
      <w:r w:rsidRPr="00570CA3">
        <w:rPr>
          <w:sz w:val="28"/>
          <w:szCs w:val="28"/>
          <w:lang w:val="uk-UA"/>
        </w:rPr>
        <w:t xml:space="preserve">. </w:t>
      </w:r>
      <w:r w:rsidR="00344E85" w:rsidRPr="00570CA3">
        <w:rPr>
          <w:sz w:val="28"/>
          <w:szCs w:val="28"/>
          <w:lang w:val="uk-UA"/>
        </w:rPr>
        <w:t>Адміністративним центром територіальної громади є селище міського типу Лисянка.</w:t>
      </w:r>
    </w:p>
    <w:p w14:paraId="3F4E294C" w14:textId="77777777" w:rsidR="000C663F" w:rsidRPr="00570CA3" w:rsidRDefault="000B5994" w:rsidP="008F69DB">
      <w:pPr>
        <w:pStyle w:val="afb"/>
        <w:spacing w:before="0" w:beforeAutospacing="0" w:after="0" w:afterAutospacing="0"/>
        <w:ind w:firstLine="567"/>
        <w:contextualSpacing/>
        <w:jc w:val="both"/>
        <w:rPr>
          <w:sz w:val="28"/>
          <w:szCs w:val="28"/>
          <w:lang w:val="uk-UA"/>
        </w:rPr>
      </w:pPr>
      <w:r w:rsidRPr="00570CA3">
        <w:rPr>
          <w:sz w:val="28"/>
          <w:szCs w:val="28"/>
          <w:lang w:val="uk-UA"/>
        </w:rPr>
        <w:t>З прийняттям Закону України</w:t>
      </w:r>
      <w:r w:rsidRPr="00570CA3">
        <w:rPr>
          <w:bCs/>
          <w:sz w:val="28"/>
          <w:szCs w:val="28"/>
          <w:lang w:val="uk-UA"/>
        </w:rPr>
        <w:t xml:space="preserve"> «Про внесення змін до деяких законодавчих актів України щодо розвитку інституту старост» від </w:t>
      </w:r>
      <w:r w:rsidRPr="00570CA3">
        <w:rPr>
          <w:rStyle w:val="rvts44"/>
          <w:bCs/>
          <w:sz w:val="28"/>
          <w:szCs w:val="28"/>
          <w:shd w:val="clear" w:color="auto" w:fill="FFFFFF"/>
          <w:lang w:val="uk-UA"/>
        </w:rPr>
        <w:t>14 липня 2021 року № 1638-IX</w:t>
      </w:r>
      <w:r w:rsidRPr="00570CA3">
        <w:rPr>
          <w:bCs/>
          <w:sz w:val="28"/>
          <w:szCs w:val="28"/>
          <w:lang w:val="uk-UA"/>
        </w:rPr>
        <w:t xml:space="preserve"> та</w:t>
      </w:r>
      <w:r w:rsidRPr="00570CA3">
        <w:rPr>
          <w:sz w:val="28"/>
          <w:szCs w:val="28"/>
          <w:lang w:val="uk-UA"/>
        </w:rPr>
        <w:t xml:space="preserve"> з метою забезпечення представництва інтересів жителів населених пунктів  Лисянської селищної ради, 1 жовтня 2021 року рішенням сесії селищної ради (від 01.10.2021 № 19-13/VIIІ)</w:t>
      </w:r>
      <w:r w:rsidR="000C663F" w:rsidRPr="00570CA3">
        <w:rPr>
          <w:sz w:val="28"/>
          <w:szCs w:val="28"/>
          <w:lang w:val="uk-UA"/>
        </w:rPr>
        <w:t>:</w:t>
      </w:r>
      <w:r w:rsidRPr="00570CA3">
        <w:rPr>
          <w:sz w:val="28"/>
          <w:szCs w:val="28"/>
          <w:lang w:val="uk-UA"/>
        </w:rPr>
        <w:t xml:space="preserve"> </w:t>
      </w:r>
    </w:p>
    <w:p w14:paraId="67B28540" w14:textId="130700D5" w:rsidR="00DB704D" w:rsidRPr="00570CA3" w:rsidRDefault="00D9206A" w:rsidP="008F69DB">
      <w:pPr>
        <w:pStyle w:val="afb"/>
        <w:numPr>
          <w:ilvl w:val="0"/>
          <w:numId w:val="6"/>
        </w:numPr>
        <w:spacing w:before="0" w:beforeAutospacing="0" w:after="0" w:afterAutospacing="0"/>
        <w:ind w:left="709"/>
        <w:contextualSpacing/>
        <w:jc w:val="both"/>
        <w:rPr>
          <w:rStyle w:val="af6"/>
          <w:b w:val="0"/>
          <w:sz w:val="28"/>
          <w:szCs w:val="28"/>
          <w:lang w:val="uk-UA"/>
        </w:rPr>
      </w:pPr>
      <w:r w:rsidRPr="00570CA3">
        <w:rPr>
          <w:sz w:val="28"/>
          <w:szCs w:val="28"/>
          <w:lang w:val="uk-UA"/>
        </w:rPr>
        <w:t xml:space="preserve">утворено 8 </w:t>
      </w:r>
      <w:proofErr w:type="spellStart"/>
      <w:r w:rsidRPr="00570CA3">
        <w:rPr>
          <w:sz w:val="28"/>
          <w:szCs w:val="28"/>
          <w:lang w:val="uk-UA"/>
        </w:rPr>
        <w:t>старостинських</w:t>
      </w:r>
      <w:proofErr w:type="spellEnd"/>
      <w:r w:rsidRPr="00570CA3">
        <w:rPr>
          <w:sz w:val="28"/>
          <w:szCs w:val="28"/>
          <w:lang w:val="uk-UA"/>
        </w:rPr>
        <w:t xml:space="preserve"> округів: </w:t>
      </w:r>
      <w:proofErr w:type="spellStart"/>
      <w:r w:rsidRPr="00570CA3">
        <w:rPr>
          <w:sz w:val="28"/>
          <w:szCs w:val="28"/>
          <w:lang w:val="uk-UA"/>
        </w:rPr>
        <w:t>Почапинський</w:t>
      </w:r>
      <w:proofErr w:type="spellEnd"/>
      <w:r w:rsidR="00DB704D" w:rsidRPr="00570CA3">
        <w:rPr>
          <w:sz w:val="28"/>
          <w:szCs w:val="28"/>
          <w:lang w:val="uk-UA"/>
        </w:rPr>
        <w:t xml:space="preserve"> </w:t>
      </w:r>
      <w:r w:rsidR="00DB704D" w:rsidRPr="00570CA3">
        <w:rPr>
          <w:sz w:val="28"/>
          <w:szCs w:val="28"/>
          <w:shd w:val="clear" w:color="auto" w:fill="FFFFFF"/>
          <w:lang w:val="uk-UA"/>
        </w:rPr>
        <w:t xml:space="preserve">із центром у </w:t>
      </w:r>
      <w:proofErr w:type="spellStart"/>
      <w:r w:rsidR="00DB704D" w:rsidRPr="00570CA3">
        <w:rPr>
          <w:sz w:val="28"/>
          <w:szCs w:val="28"/>
          <w:shd w:val="clear" w:color="auto" w:fill="FFFFFF"/>
          <w:lang w:val="uk-UA"/>
        </w:rPr>
        <w:t>с.Почапинці</w:t>
      </w:r>
      <w:proofErr w:type="spellEnd"/>
      <w:r w:rsidR="00DB704D" w:rsidRPr="00570CA3">
        <w:rPr>
          <w:sz w:val="28"/>
          <w:szCs w:val="28"/>
          <w:shd w:val="clear" w:color="auto" w:fill="FFFFFF"/>
          <w:lang w:val="uk-UA"/>
        </w:rPr>
        <w:t xml:space="preserve">, до складу входить територія с. </w:t>
      </w:r>
      <w:proofErr w:type="spellStart"/>
      <w:r w:rsidR="00DB704D" w:rsidRPr="00570CA3">
        <w:rPr>
          <w:sz w:val="28"/>
          <w:szCs w:val="28"/>
          <w:shd w:val="clear" w:color="auto" w:fill="FFFFFF"/>
          <w:lang w:val="uk-UA"/>
        </w:rPr>
        <w:t>Почапинці</w:t>
      </w:r>
      <w:proofErr w:type="spellEnd"/>
      <w:r w:rsidR="00DB704D" w:rsidRPr="00570CA3">
        <w:rPr>
          <w:sz w:val="28"/>
          <w:szCs w:val="28"/>
          <w:shd w:val="clear" w:color="auto" w:fill="FFFFFF"/>
          <w:lang w:val="uk-UA"/>
        </w:rPr>
        <w:t>, Верещаки</w:t>
      </w:r>
      <w:r w:rsidR="00DB704D" w:rsidRPr="00570CA3">
        <w:rPr>
          <w:sz w:val="28"/>
          <w:szCs w:val="28"/>
          <w:lang w:val="uk-UA"/>
        </w:rPr>
        <w:t>;</w:t>
      </w:r>
      <w:r w:rsidRPr="00570CA3">
        <w:rPr>
          <w:sz w:val="28"/>
          <w:szCs w:val="28"/>
          <w:lang w:val="uk-UA"/>
        </w:rPr>
        <w:t xml:space="preserve"> </w:t>
      </w:r>
      <w:proofErr w:type="spellStart"/>
      <w:r w:rsidRPr="00570CA3">
        <w:rPr>
          <w:sz w:val="28"/>
          <w:szCs w:val="28"/>
          <w:lang w:val="uk-UA"/>
        </w:rPr>
        <w:t>Будищенський</w:t>
      </w:r>
      <w:proofErr w:type="spellEnd"/>
      <w:r w:rsidR="00DB704D" w:rsidRPr="00570CA3">
        <w:rPr>
          <w:sz w:val="28"/>
          <w:szCs w:val="28"/>
          <w:lang w:val="uk-UA"/>
        </w:rPr>
        <w:t xml:space="preserve"> </w:t>
      </w:r>
      <w:r w:rsidR="00DB704D" w:rsidRPr="00570CA3">
        <w:rPr>
          <w:sz w:val="28"/>
          <w:szCs w:val="28"/>
          <w:shd w:val="clear" w:color="auto" w:fill="FFFFFF"/>
          <w:lang w:val="uk-UA"/>
        </w:rPr>
        <w:t xml:space="preserve">із центром у с. </w:t>
      </w:r>
      <w:proofErr w:type="spellStart"/>
      <w:r w:rsidR="00DB704D" w:rsidRPr="00570CA3">
        <w:rPr>
          <w:sz w:val="28"/>
          <w:szCs w:val="28"/>
          <w:shd w:val="clear" w:color="auto" w:fill="FFFFFF"/>
          <w:lang w:val="uk-UA"/>
        </w:rPr>
        <w:t>Будище</w:t>
      </w:r>
      <w:proofErr w:type="spellEnd"/>
      <w:r w:rsidR="00DB704D" w:rsidRPr="00570CA3">
        <w:rPr>
          <w:sz w:val="28"/>
          <w:szCs w:val="28"/>
          <w:shd w:val="clear" w:color="auto" w:fill="FFFFFF"/>
          <w:lang w:val="uk-UA"/>
        </w:rPr>
        <w:t xml:space="preserve">, до складу входить територія с. </w:t>
      </w:r>
      <w:proofErr w:type="spellStart"/>
      <w:r w:rsidR="00DB704D" w:rsidRPr="00570CA3">
        <w:rPr>
          <w:sz w:val="28"/>
          <w:szCs w:val="28"/>
          <w:shd w:val="clear" w:color="auto" w:fill="FFFFFF"/>
          <w:lang w:val="uk-UA"/>
        </w:rPr>
        <w:t>Будище</w:t>
      </w:r>
      <w:proofErr w:type="spellEnd"/>
      <w:r w:rsidR="00DB704D" w:rsidRPr="00570CA3">
        <w:rPr>
          <w:sz w:val="28"/>
          <w:szCs w:val="28"/>
          <w:shd w:val="clear" w:color="auto" w:fill="FFFFFF"/>
          <w:lang w:val="uk-UA"/>
        </w:rPr>
        <w:t xml:space="preserve">, Орли, </w:t>
      </w:r>
      <w:proofErr w:type="spellStart"/>
      <w:r w:rsidR="00DB704D" w:rsidRPr="00570CA3">
        <w:rPr>
          <w:sz w:val="28"/>
          <w:szCs w:val="28"/>
          <w:shd w:val="clear" w:color="auto" w:fill="FFFFFF"/>
          <w:lang w:val="uk-UA"/>
        </w:rPr>
        <w:t>Шестеринці</w:t>
      </w:r>
      <w:proofErr w:type="spellEnd"/>
      <w:r w:rsidR="00DB704D" w:rsidRPr="00570CA3">
        <w:rPr>
          <w:sz w:val="28"/>
          <w:szCs w:val="28"/>
          <w:lang w:val="uk-UA"/>
        </w:rPr>
        <w:t>;</w:t>
      </w:r>
      <w:r w:rsidRPr="00570CA3">
        <w:rPr>
          <w:sz w:val="28"/>
          <w:szCs w:val="28"/>
          <w:lang w:val="uk-UA"/>
        </w:rPr>
        <w:t xml:space="preserve"> </w:t>
      </w:r>
      <w:proofErr w:type="spellStart"/>
      <w:r w:rsidRPr="00570CA3">
        <w:rPr>
          <w:sz w:val="28"/>
          <w:szCs w:val="28"/>
          <w:lang w:val="uk-UA"/>
        </w:rPr>
        <w:t>Хижинський</w:t>
      </w:r>
      <w:proofErr w:type="spellEnd"/>
      <w:r w:rsidR="00DB704D" w:rsidRPr="00570CA3">
        <w:rPr>
          <w:sz w:val="28"/>
          <w:szCs w:val="28"/>
          <w:lang w:val="uk-UA"/>
        </w:rPr>
        <w:t xml:space="preserve"> </w:t>
      </w:r>
      <w:r w:rsidR="00DB704D" w:rsidRPr="00570CA3">
        <w:rPr>
          <w:sz w:val="28"/>
          <w:szCs w:val="28"/>
          <w:shd w:val="clear" w:color="auto" w:fill="FFFFFF"/>
          <w:lang w:val="uk-UA"/>
        </w:rPr>
        <w:t xml:space="preserve">із центром у с. Хижинці, до складу входить територія с. Хижинці, </w:t>
      </w:r>
      <w:proofErr w:type="spellStart"/>
      <w:r w:rsidR="00DB704D" w:rsidRPr="00570CA3">
        <w:rPr>
          <w:sz w:val="28"/>
          <w:szCs w:val="28"/>
          <w:shd w:val="clear" w:color="auto" w:fill="FFFFFF"/>
          <w:lang w:val="uk-UA"/>
        </w:rPr>
        <w:t>Чеснівка</w:t>
      </w:r>
      <w:proofErr w:type="spellEnd"/>
      <w:r w:rsidR="00DB704D" w:rsidRPr="00570CA3">
        <w:rPr>
          <w:sz w:val="28"/>
          <w:szCs w:val="28"/>
          <w:lang w:val="uk-UA"/>
        </w:rPr>
        <w:t>;</w:t>
      </w:r>
      <w:r w:rsidRPr="00570CA3">
        <w:rPr>
          <w:sz w:val="28"/>
          <w:szCs w:val="28"/>
          <w:lang w:val="uk-UA"/>
        </w:rPr>
        <w:t xml:space="preserve"> </w:t>
      </w:r>
      <w:proofErr w:type="spellStart"/>
      <w:r w:rsidRPr="00570CA3">
        <w:rPr>
          <w:sz w:val="28"/>
          <w:szCs w:val="28"/>
          <w:lang w:val="uk-UA"/>
        </w:rPr>
        <w:t>Журжинецький</w:t>
      </w:r>
      <w:proofErr w:type="spellEnd"/>
      <w:r w:rsidR="00DB704D" w:rsidRPr="00570CA3">
        <w:rPr>
          <w:sz w:val="28"/>
          <w:szCs w:val="28"/>
          <w:lang w:val="uk-UA"/>
        </w:rPr>
        <w:t xml:space="preserve"> </w:t>
      </w:r>
      <w:r w:rsidR="00DB704D" w:rsidRPr="00570CA3">
        <w:rPr>
          <w:sz w:val="28"/>
          <w:szCs w:val="28"/>
          <w:shd w:val="clear" w:color="auto" w:fill="FFFFFF"/>
          <w:lang w:val="uk-UA"/>
        </w:rPr>
        <w:t xml:space="preserve">із центром у с. </w:t>
      </w:r>
      <w:proofErr w:type="spellStart"/>
      <w:r w:rsidR="00DB704D" w:rsidRPr="00570CA3">
        <w:rPr>
          <w:sz w:val="28"/>
          <w:szCs w:val="28"/>
          <w:shd w:val="clear" w:color="auto" w:fill="FFFFFF"/>
          <w:lang w:val="uk-UA"/>
        </w:rPr>
        <w:t>Журжинці</w:t>
      </w:r>
      <w:proofErr w:type="spellEnd"/>
      <w:r w:rsidR="00DB704D" w:rsidRPr="00570CA3">
        <w:rPr>
          <w:sz w:val="28"/>
          <w:szCs w:val="28"/>
          <w:shd w:val="clear" w:color="auto" w:fill="FFFFFF"/>
          <w:lang w:val="uk-UA"/>
        </w:rPr>
        <w:t xml:space="preserve">, до складу входить територія с. </w:t>
      </w:r>
      <w:proofErr w:type="spellStart"/>
      <w:r w:rsidR="00DB704D" w:rsidRPr="00570CA3">
        <w:rPr>
          <w:sz w:val="28"/>
          <w:szCs w:val="28"/>
          <w:shd w:val="clear" w:color="auto" w:fill="FFFFFF"/>
          <w:lang w:val="uk-UA"/>
        </w:rPr>
        <w:t>Журжинці</w:t>
      </w:r>
      <w:proofErr w:type="spellEnd"/>
      <w:r w:rsidR="00DB704D" w:rsidRPr="00570CA3">
        <w:rPr>
          <w:sz w:val="28"/>
          <w:szCs w:val="28"/>
          <w:shd w:val="clear" w:color="auto" w:fill="FFFFFF"/>
          <w:lang w:val="uk-UA"/>
        </w:rPr>
        <w:t>, Петрівська Гута</w:t>
      </w:r>
      <w:r w:rsidR="00DB704D" w:rsidRPr="00570CA3">
        <w:rPr>
          <w:sz w:val="28"/>
          <w:szCs w:val="28"/>
          <w:lang w:val="uk-UA"/>
        </w:rPr>
        <w:t>;</w:t>
      </w:r>
      <w:r w:rsidRPr="00570CA3">
        <w:rPr>
          <w:rStyle w:val="af6"/>
          <w:b w:val="0"/>
          <w:sz w:val="28"/>
          <w:szCs w:val="28"/>
          <w:lang w:val="uk-UA" w:eastAsia="hi-IN" w:bidi="hi-IN"/>
        </w:rPr>
        <w:t xml:space="preserve"> </w:t>
      </w:r>
      <w:proofErr w:type="spellStart"/>
      <w:r w:rsidRPr="00570CA3">
        <w:rPr>
          <w:rStyle w:val="af6"/>
          <w:b w:val="0"/>
          <w:sz w:val="28"/>
          <w:szCs w:val="28"/>
          <w:lang w:val="uk-UA" w:eastAsia="hi-IN" w:bidi="hi-IN"/>
        </w:rPr>
        <w:t>Смільчинецький</w:t>
      </w:r>
      <w:proofErr w:type="spellEnd"/>
      <w:r w:rsidR="00DB704D" w:rsidRPr="00570CA3">
        <w:rPr>
          <w:rStyle w:val="af6"/>
          <w:b w:val="0"/>
          <w:sz w:val="28"/>
          <w:szCs w:val="28"/>
          <w:lang w:val="uk-UA" w:eastAsia="hi-IN" w:bidi="hi-IN"/>
        </w:rPr>
        <w:t xml:space="preserve"> </w:t>
      </w:r>
      <w:r w:rsidR="00DB704D" w:rsidRPr="00570CA3">
        <w:rPr>
          <w:sz w:val="28"/>
          <w:szCs w:val="28"/>
          <w:shd w:val="clear" w:color="auto" w:fill="FFFFFF"/>
          <w:lang w:val="uk-UA"/>
        </w:rPr>
        <w:t xml:space="preserve">із центром у с. </w:t>
      </w:r>
      <w:proofErr w:type="spellStart"/>
      <w:r w:rsidR="00DB704D" w:rsidRPr="00570CA3">
        <w:rPr>
          <w:sz w:val="28"/>
          <w:szCs w:val="28"/>
          <w:shd w:val="clear" w:color="auto" w:fill="FFFFFF"/>
          <w:lang w:val="uk-UA"/>
        </w:rPr>
        <w:t>Смільчинці</w:t>
      </w:r>
      <w:proofErr w:type="spellEnd"/>
      <w:r w:rsidR="00DB704D" w:rsidRPr="00570CA3">
        <w:rPr>
          <w:sz w:val="28"/>
          <w:szCs w:val="28"/>
          <w:shd w:val="clear" w:color="auto" w:fill="FFFFFF"/>
          <w:lang w:val="uk-UA"/>
        </w:rPr>
        <w:t xml:space="preserve">, до складу входить територія с. </w:t>
      </w:r>
      <w:proofErr w:type="spellStart"/>
      <w:r w:rsidR="00DB704D" w:rsidRPr="00570CA3">
        <w:rPr>
          <w:sz w:val="28"/>
          <w:szCs w:val="28"/>
          <w:shd w:val="clear" w:color="auto" w:fill="FFFFFF"/>
          <w:lang w:val="uk-UA"/>
        </w:rPr>
        <w:t>Смільчинці</w:t>
      </w:r>
      <w:proofErr w:type="spellEnd"/>
      <w:r w:rsidR="00DB704D" w:rsidRPr="00570CA3">
        <w:rPr>
          <w:sz w:val="28"/>
          <w:szCs w:val="28"/>
          <w:shd w:val="clear" w:color="auto" w:fill="FFFFFF"/>
          <w:lang w:val="uk-UA"/>
        </w:rPr>
        <w:t xml:space="preserve">, </w:t>
      </w:r>
      <w:proofErr w:type="spellStart"/>
      <w:r w:rsidR="00DB704D" w:rsidRPr="00570CA3">
        <w:rPr>
          <w:sz w:val="28"/>
          <w:szCs w:val="28"/>
          <w:shd w:val="clear" w:color="auto" w:fill="FFFFFF"/>
          <w:lang w:val="uk-UA"/>
        </w:rPr>
        <w:t>Ганжалівка</w:t>
      </w:r>
      <w:proofErr w:type="spellEnd"/>
      <w:r w:rsidR="00DB704D" w:rsidRPr="00570CA3">
        <w:rPr>
          <w:sz w:val="28"/>
          <w:szCs w:val="28"/>
          <w:shd w:val="clear" w:color="auto" w:fill="FFFFFF"/>
          <w:lang w:val="uk-UA"/>
        </w:rPr>
        <w:t>, Дібрівка</w:t>
      </w:r>
      <w:r w:rsidR="00DB704D" w:rsidRPr="00570CA3">
        <w:rPr>
          <w:rStyle w:val="af6"/>
          <w:b w:val="0"/>
          <w:sz w:val="28"/>
          <w:szCs w:val="28"/>
          <w:lang w:val="uk-UA" w:eastAsia="hi-IN" w:bidi="hi-IN"/>
        </w:rPr>
        <w:t>;</w:t>
      </w:r>
      <w:r w:rsidRPr="00570CA3">
        <w:rPr>
          <w:sz w:val="28"/>
          <w:szCs w:val="28"/>
          <w:lang w:val="uk-UA"/>
        </w:rPr>
        <w:t xml:space="preserve"> Боярський</w:t>
      </w:r>
      <w:r w:rsidR="00DB704D" w:rsidRPr="00570CA3">
        <w:rPr>
          <w:sz w:val="28"/>
          <w:szCs w:val="28"/>
          <w:lang w:val="uk-UA"/>
        </w:rPr>
        <w:t xml:space="preserve"> </w:t>
      </w:r>
      <w:r w:rsidR="00DB704D" w:rsidRPr="00570CA3">
        <w:rPr>
          <w:sz w:val="28"/>
          <w:szCs w:val="28"/>
          <w:shd w:val="clear" w:color="auto" w:fill="FFFFFF"/>
          <w:lang w:val="uk-UA"/>
        </w:rPr>
        <w:t>із центром у с. Боярка, до складу входить територія с. Боярка, Петрівка-</w:t>
      </w:r>
      <w:proofErr w:type="spellStart"/>
      <w:r w:rsidR="00DB704D" w:rsidRPr="00570CA3">
        <w:rPr>
          <w:sz w:val="28"/>
          <w:szCs w:val="28"/>
          <w:shd w:val="clear" w:color="auto" w:fill="FFFFFF"/>
          <w:lang w:val="uk-UA"/>
        </w:rPr>
        <w:t>Попівка</w:t>
      </w:r>
      <w:proofErr w:type="spellEnd"/>
      <w:r w:rsidR="00DB704D" w:rsidRPr="00570CA3">
        <w:rPr>
          <w:sz w:val="28"/>
          <w:szCs w:val="28"/>
          <w:shd w:val="clear" w:color="auto" w:fill="FFFFFF"/>
          <w:lang w:val="uk-UA"/>
        </w:rPr>
        <w:t>, Семенівка</w:t>
      </w:r>
      <w:r w:rsidR="00DB704D" w:rsidRPr="00570CA3">
        <w:rPr>
          <w:sz w:val="28"/>
          <w:szCs w:val="28"/>
          <w:lang w:val="uk-UA"/>
        </w:rPr>
        <w:t>;</w:t>
      </w:r>
      <w:r w:rsidRPr="00570CA3">
        <w:rPr>
          <w:rStyle w:val="af6"/>
          <w:b w:val="0"/>
          <w:sz w:val="28"/>
          <w:szCs w:val="28"/>
          <w:lang w:val="uk-UA" w:eastAsia="hi-IN" w:bidi="hi-IN"/>
        </w:rPr>
        <w:t xml:space="preserve"> </w:t>
      </w:r>
      <w:proofErr w:type="spellStart"/>
      <w:r w:rsidR="00DB704D" w:rsidRPr="00570CA3">
        <w:rPr>
          <w:rStyle w:val="af6"/>
          <w:rFonts w:eastAsiaTheme="majorEastAsia"/>
          <w:b w:val="0"/>
          <w:bCs w:val="0"/>
          <w:sz w:val="28"/>
          <w:szCs w:val="28"/>
          <w:shd w:val="clear" w:color="auto" w:fill="FFFFFF"/>
          <w:lang w:val="uk-UA"/>
        </w:rPr>
        <w:t>Чаплинський</w:t>
      </w:r>
      <w:proofErr w:type="spellEnd"/>
      <w:r w:rsidR="00DB704D" w:rsidRPr="00570CA3">
        <w:rPr>
          <w:b/>
          <w:bCs/>
          <w:sz w:val="28"/>
          <w:szCs w:val="28"/>
          <w:shd w:val="clear" w:color="auto" w:fill="FFFFFF"/>
          <w:lang w:val="uk-UA"/>
        </w:rPr>
        <w:t> </w:t>
      </w:r>
      <w:r w:rsidR="00DB704D" w:rsidRPr="00570CA3">
        <w:rPr>
          <w:sz w:val="28"/>
          <w:szCs w:val="28"/>
          <w:shd w:val="clear" w:color="auto" w:fill="FFFFFF"/>
          <w:lang w:val="uk-UA"/>
        </w:rPr>
        <w:t xml:space="preserve"> із центром у с. Чаплинка</w:t>
      </w:r>
      <w:r w:rsidR="00DB704D" w:rsidRPr="00570CA3">
        <w:rPr>
          <w:b/>
          <w:bCs/>
          <w:sz w:val="28"/>
          <w:szCs w:val="28"/>
          <w:shd w:val="clear" w:color="auto" w:fill="FFFFFF"/>
          <w:lang w:val="uk-UA"/>
        </w:rPr>
        <w:t>,</w:t>
      </w:r>
      <w:r w:rsidR="00DB704D" w:rsidRPr="00570CA3">
        <w:rPr>
          <w:sz w:val="28"/>
          <w:szCs w:val="28"/>
          <w:shd w:val="clear" w:color="auto" w:fill="FFFFFF"/>
          <w:lang w:val="uk-UA"/>
        </w:rPr>
        <w:t xml:space="preserve"> до складу входить територія с. Чаплинка, </w:t>
      </w:r>
      <w:proofErr w:type="spellStart"/>
      <w:r w:rsidR="00DB704D" w:rsidRPr="00570CA3">
        <w:rPr>
          <w:sz w:val="28"/>
          <w:szCs w:val="28"/>
          <w:shd w:val="clear" w:color="auto" w:fill="FFFFFF"/>
          <w:lang w:val="uk-UA"/>
        </w:rPr>
        <w:t>Шушківка</w:t>
      </w:r>
      <w:proofErr w:type="spellEnd"/>
      <w:r w:rsidR="00DB704D" w:rsidRPr="00570CA3">
        <w:rPr>
          <w:sz w:val="28"/>
          <w:szCs w:val="28"/>
          <w:shd w:val="clear" w:color="auto" w:fill="FFFFFF"/>
          <w:lang w:val="uk-UA"/>
        </w:rPr>
        <w:t xml:space="preserve">; </w:t>
      </w:r>
      <w:proofErr w:type="spellStart"/>
      <w:r w:rsidRPr="00570CA3">
        <w:rPr>
          <w:rStyle w:val="af6"/>
          <w:b w:val="0"/>
          <w:sz w:val="28"/>
          <w:szCs w:val="28"/>
          <w:lang w:val="uk-UA" w:eastAsia="hi-IN" w:bidi="hi-IN"/>
        </w:rPr>
        <w:t>Дашуківський</w:t>
      </w:r>
      <w:proofErr w:type="spellEnd"/>
      <w:r w:rsidR="00DB704D" w:rsidRPr="00570CA3">
        <w:rPr>
          <w:rStyle w:val="af6"/>
          <w:b w:val="0"/>
          <w:sz w:val="28"/>
          <w:szCs w:val="28"/>
          <w:lang w:val="uk-UA" w:eastAsia="hi-IN" w:bidi="hi-IN"/>
        </w:rPr>
        <w:t xml:space="preserve"> </w:t>
      </w:r>
      <w:r w:rsidR="00DB704D" w:rsidRPr="00570CA3">
        <w:rPr>
          <w:sz w:val="28"/>
          <w:szCs w:val="28"/>
          <w:shd w:val="clear" w:color="auto" w:fill="FFFFFF"/>
          <w:lang w:val="uk-UA"/>
        </w:rPr>
        <w:t>із центром у с.</w:t>
      </w:r>
      <w:r w:rsidR="005E41B6" w:rsidRPr="00570CA3">
        <w:rPr>
          <w:sz w:val="28"/>
          <w:szCs w:val="28"/>
          <w:shd w:val="clear" w:color="auto" w:fill="FFFFFF"/>
          <w:lang w:val="uk-UA"/>
        </w:rPr>
        <w:t xml:space="preserve"> </w:t>
      </w:r>
      <w:proofErr w:type="spellStart"/>
      <w:r w:rsidR="00DB704D" w:rsidRPr="00570CA3">
        <w:rPr>
          <w:sz w:val="28"/>
          <w:szCs w:val="28"/>
          <w:shd w:val="clear" w:color="auto" w:fill="FFFFFF"/>
          <w:lang w:val="uk-UA"/>
        </w:rPr>
        <w:t>Дашуківка</w:t>
      </w:r>
      <w:proofErr w:type="spellEnd"/>
      <w:r w:rsidR="00DB704D" w:rsidRPr="00570CA3">
        <w:rPr>
          <w:rStyle w:val="af6"/>
          <w:rFonts w:eastAsiaTheme="majorEastAsia"/>
          <w:sz w:val="28"/>
          <w:szCs w:val="28"/>
          <w:shd w:val="clear" w:color="auto" w:fill="FFFFFF"/>
          <w:lang w:val="uk-UA"/>
        </w:rPr>
        <w:t>,</w:t>
      </w:r>
      <w:r w:rsidR="00DB704D" w:rsidRPr="00570CA3">
        <w:rPr>
          <w:sz w:val="28"/>
          <w:szCs w:val="28"/>
          <w:shd w:val="clear" w:color="auto" w:fill="FFFFFF"/>
          <w:lang w:val="uk-UA"/>
        </w:rPr>
        <w:t xml:space="preserve"> до складу входить територія с. </w:t>
      </w:r>
      <w:proofErr w:type="spellStart"/>
      <w:r w:rsidR="00DB704D" w:rsidRPr="00570CA3">
        <w:rPr>
          <w:sz w:val="28"/>
          <w:szCs w:val="28"/>
          <w:shd w:val="clear" w:color="auto" w:fill="FFFFFF"/>
          <w:lang w:val="uk-UA"/>
        </w:rPr>
        <w:t>Дашуківка</w:t>
      </w:r>
      <w:proofErr w:type="spellEnd"/>
      <w:r w:rsidR="00DB704D" w:rsidRPr="00570CA3">
        <w:rPr>
          <w:sz w:val="28"/>
          <w:szCs w:val="28"/>
          <w:shd w:val="clear" w:color="auto" w:fill="FFFFFF"/>
          <w:lang w:val="uk-UA"/>
        </w:rPr>
        <w:t>, Писарівка</w:t>
      </w:r>
      <w:r w:rsidR="00DB704D" w:rsidRPr="00570CA3">
        <w:rPr>
          <w:rStyle w:val="af6"/>
          <w:b w:val="0"/>
          <w:sz w:val="28"/>
          <w:szCs w:val="28"/>
          <w:lang w:val="uk-UA" w:eastAsia="hi-IN" w:bidi="hi-IN"/>
        </w:rPr>
        <w:t>;</w:t>
      </w:r>
      <w:r w:rsidRPr="00570CA3">
        <w:rPr>
          <w:rStyle w:val="af6"/>
          <w:b w:val="0"/>
          <w:sz w:val="28"/>
          <w:szCs w:val="28"/>
          <w:lang w:val="uk-UA" w:eastAsia="hi-IN" w:bidi="hi-IN"/>
        </w:rPr>
        <w:t xml:space="preserve"> </w:t>
      </w:r>
    </w:p>
    <w:p w14:paraId="096FCCCB" w14:textId="5908CD88" w:rsidR="00D9206A" w:rsidRPr="00570CA3" w:rsidRDefault="00D9206A" w:rsidP="008F69DB">
      <w:pPr>
        <w:pStyle w:val="afb"/>
        <w:numPr>
          <w:ilvl w:val="0"/>
          <w:numId w:val="6"/>
        </w:numPr>
        <w:spacing w:before="0" w:beforeAutospacing="0" w:after="0" w:afterAutospacing="0"/>
        <w:ind w:left="709"/>
        <w:contextualSpacing/>
        <w:jc w:val="both"/>
        <w:rPr>
          <w:bCs/>
          <w:sz w:val="28"/>
          <w:szCs w:val="28"/>
          <w:lang w:val="uk-UA"/>
        </w:rPr>
      </w:pPr>
      <w:r w:rsidRPr="00570CA3">
        <w:rPr>
          <w:rStyle w:val="af6"/>
          <w:b w:val="0"/>
          <w:sz w:val="28"/>
          <w:szCs w:val="28"/>
          <w:lang w:val="uk-UA" w:eastAsia="hi-IN" w:bidi="hi-IN"/>
        </w:rPr>
        <w:t xml:space="preserve">затверджено старост </w:t>
      </w:r>
      <w:proofErr w:type="spellStart"/>
      <w:r w:rsidRPr="00570CA3">
        <w:rPr>
          <w:rStyle w:val="af6"/>
          <w:b w:val="0"/>
          <w:sz w:val="28"/>
          <w:szCs w:val="28"/>
          <w:lang w:val="uk-UA" w:eastAsia="hi-IN" w:bidi="hi-IN"/>
        </w:rPr>
        <w:t>старостинських</w:t>
      </w:r>
      <w:proofErr w:type="spellEnd"/>
      <w:r w:rsidRPr="00570CA3">
        <w:rPr>
          <w:rStyle w:val="af6"/>
          <w:b w:val="0"/>
          <w:sz w:val="28"/>
          <w:szCs w:val="28"/>
          <w:lang w:val="uk-UA" w:eastAsia="hi-IN" w:bidi="hi-IN"/>
        </w:rPr>
        <w:t xml:space="preserve"> округів</w:t>
      </w:r>
      <w:r w:rsidR="00DB704D" w:rsidRPr="00570CA3">
        <w:rPr>
          <w:rStyle w:val="af6"/>
          <w:b w:val="0"/>
          <w:sz w:val="28"/>
          <w:szCs w:val="28"/>
          <w:lang w:val="uk-UA" w:eastAsia="hi-IN" w:bidi="hi-IN"/>
        </w:rPr>
        <w:t>;</w:t>
      </w:r>
      <w:r w:rsidRPr="00570CA3">
        <w:rPr>
          <w:bCs/>
          <w:sz w:val="28"/>
          <w:szCs w:val="28"/>
          <w:lang w:val="uk-UA"/>
        </w:rPr>
        <w:t xml:space="preserve"> </w:t>
      </w:r>
    </w:p>
    <w:p w14:paraId="7507F8D4" w14:textId="1351ECDF" w:rsidR="000B5994" w:rsidRPr="00570CA3" w:rsidRDefault="000B5994" w:rsidP="008F69DB">
      <w:pPr>
        <w:pStyle w:val="afb"/>
        <w:numPr>
          <w:ilvl w:val="0"/>
          <w:numId w:val="6"/>
        </w:numPr>
        <w:spacing w:before="0" w:beforeAutospacing="0" w:after="0" w:afterAutospacing="0"/>
        <w:ind w:left="709"/>
        <w:contextualSpacing/>
        <w:jc w:val="both"/>
        <w:rPr>
          <w:bCs/>
          <w:sz w:val="28"/>
          <w:szCs w:val="28"/>
          <w:shd w:val="clear" w:color="auto" w:fill="FFFFFF"/>
          <w:lang w:val="uk-UA"/>
        </w:rPr>
      </w:pPr>
      <w:r w:rsidRPr="00570CA3">
        <w:rPr>
          <w:bCs/>
          <w:sz w:val="28"/>
          <w:szCs w:val="28"/>
          <w:lang w:val="uk-UA"/>
        </w:rPr>
        <w:lastRenderedPageBreak/>
        <w:t>затверджен</w:t>
      </w:r>
      <w:r w:rsidR="001056DD" w:rsidRPr="00570CA3">
        <w:rPr>
          <w:bCs/>
          <w:sz w:val="28"/>
          <w:szCs w:val="28"/>
          <w:lang w:val="uk-UA"/>
        </w:rPr>
        <w:t>о</w:t>
      </w:r>
      <w:r w:rsidRPr="00570CA3">
        <w:rPr>
          <w:bCs/>
          <w:sz w:val="28"/>
          <w:szCs w:val="28"/>
          <w:lang w:val="uk-UA"/>
        </w:rPr>
        <w:t xml:space="preserve"> Положення про старосту </w:t>
      </w:r>
      <w:proofErr w:type="spellStart"/>
      <w:r w:rsidRPr="00570CA3">
        <w:rPr>
          <w:bCs/>
          <w:sz w:val="28"/>
          <w:szCs w:val="28"/>
          <w:lang w:val="uk-UA"/>
        </w:rPr>
        <w:t>старостинського</w:t>
      </w:r>
      <w:proofErr w:type="spellEnd"/>
      <w:r w:rsidRPr="00570CA3">
        <w:rPr>
          <w:bCs/>
          <w:sz w:val="28"/>
          <w:szCs w:val="28"/>
          <w:lang w:val="uk-UA"/>
        </w:rPr>
        <w:t xml:space="preserve"> округу</w:t>
      </w:r>
      <w:r w:rsidR="00D9206A" w:rsidRPr="00570CA3">
        <w:rPr>
          <w:bCs/>
          <w:sz w:val="28"/>
          <w:szCs w:val="28"/>
          <w:lang w:val="uk-UA"/>
        </w:rPr>
        <w:t>.</w:t>
      </w:r>
    </w:p>
    <w:p w14:paraId="7E3708A8" w14:textId="77777777" w:rsidR="00492850" w:rsidRPr="00570CA3" w:rsidRDefault="00492850" w:rsidP="008F69DB">
      <w:pPr>
        <w:spacing w:after="0" w:line="240" w:lineRule="auto"/>
        <w:jc w:val="center"/>
        <w:rPr>
          <w:rFonts w:ascii="Times New Roman" w:hAnsi="Times New Roman" w:cs="Times New Roman"/>
          <w:b/>
          <w:color w:val="auto"/>
          <w:sz w:val="28"/>
          <w:szCs w:val="28"/>
          <w:shd w:val="clear" w:color="auto" w:fill="FFFFFF"/>
          <w:lang w:val="uk-UA"/>
        </w:rPr>
      </w:pPr>
    </w:p>
    <w:p w14:paraId="697BBB1C" w14:textId="652EB040" w:rsidR="0027131C" w:rsidRPr="00570CA3" w:rsidRDefault="005D5F26" w:rsidP="008F69DB">
      <w:pPr>
        <w:spacing w:after="0" w:line="240" w:lineRule="auto"/>
        <w:jc w:val="center"/>
        <w:rPr>
          <w:rFonts w:ascii="Times New Roman" w:hAnsi="Times New Roman" w:cs="Times New Roman"/>
          <w:b/>
          <w:color w:val="auto"/>
          <w:sz w:val="28"/>
          <w:szCs w:val="28"/>
          <w:shd w:val="clear" w:color="auto" w:fill="FFFFFF"/>
          <w:lang w:val="uk-UA"/>
        </w:rPr>
      </w:pPr>
      <w:r w:rsidRPr="00570CA3">
        <w:rPr>
          <w:rFonts w:ascii="Times New Roman" w:hAnsi="Times New Roman" w:cs="Times New Roman"/>
          <w:b/>
          <w:color w:val="auto"/>
          <w:sz w:val="28"/>
          <w:szCs w:val="28"/>
          <w:shd w:val="clear" w:color="auto" w:fill="FFFFFF"/>
          <w:lang w:val="uk-UA"/>
        </w:rPr>
        <w:t xml:space="preserve">Діяльність </w:t>
      </w:r>
      <w:r w:rsidR="003F2EF8" w:rsidRPr="00570CA3">
        <w:rPr>
          <w:rFonts w:ascii="Times New Roman" w:hAnsi="Times New Roman" w:cs="Times New Roman"/>
          <w:b/>
          <w:color w:val="auto"/>
          <w:sz w:val="28"/>
          <w:szCs w:val="28"/>
          <w:shd w:val="clear" w:color="auto" w:fill="FFFFFF"/>
          <w:lang w:val="uk-UA"/>
        </w:rPr>
        <w:t>Лисянської селищної ради</w:t>
      </w:r>
    </w:p>
    <w:p w14:paraId="1D9C982B" w14:textId="213A4390" w:rsidR="002062EC" w:rsidRPr="00570CA3" w:rsidRDefault="002062EC" w:rsidP="008F69DB">
      <w:pPr>
        <w:spacing w:after="0" w:line="240" w:lineRule="auto"/>
        <w:ind w:firstLine="567"/>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До </w:t>
      </w:r>
      <w:r w:rsidR="00EA4CF1" w:rsidRPr="00570CA3">
        <w:rPr>
          <w:rFonts w:ascii="Times New Roman" w:hAnsi="Times New Roman" w:cs="Times New Roman"/>
          <w:color w:val="auto"/>
          <w:sz w:val="28"/>
          <w:szCs w:val="28"/>
          <w:lang w:val="uk-UA"/>
        </w:rPr>
        <w:t xml:space="preserve">депутатського складу </w:t>
      </w:r>
      <w:r w:rsidRPr="00570CA3">
        <w:rPr>
          <w:rFonts w:ascii="Times New Roman" w:hAnsi="Times New Roman" w:cs="Times New Roman"/>
          <w:color w:val="auto"/>
          <w:sz w:val="28"/>
          <w:szCs w:val="28"/>
          <w:lang w:val="uk-UA"/>
        </w:rPr>
        <w:t xml:space="preserve">селищної ради </w:t>
      </w:r>
      <w:r w:rsidR="00AA1F49" w:rsidRPr="00570CA3">
        <w:rPr>
          <w:rFonts w:ascii="Times New Roman" w:hAnsi="Times New Roman" w:cs="Times New Roman"/>
          <w:color w:val="auto"/>
          <w:sz w:val="28"/>
          <w:szCs w:val="28"/>
          <w:lang w:val="uk-UA"/>
        </w:rPr>
        <w:t>вось</w:t>
      </w:r>
      <w:r w:rsidRPr="00570CA3">
        <w:rPr>
          <w:rFonts w:ascii="Times New Roman" w:hAnsi="Times New Roman" w:cs="Times New Roman"/>
          <w:color w:val="auto"/>
          <w:sz w:val="28"/>
          <w:szCs w:val="28"/>
          <w:lang w:val="uk-UA"/>
        </w:rPr>
        <w:t>мого скликання обрано 2</w:t>
      </w:r>
      <w:r w:rsidR="00AA1F49" w:rsidRPr="00570CA3">
        <w:rPr>
          <w:rFonts w:ascii="Times New Roman" w:hAnsi="Times New Roman" w:cs="Times New Roman"/>
          <w:color w:val="auto"/>
          <w:sz w:val="28"/>
          <w:szCs w:val="28"/>
          <w:lang w:val="uk-UA"/>
        </w:rPr>
        <w:t xml:space="preserve">7 </w:t>
      </w:r>
      <w:r w:rsidRPr="00570CA3">
        <w:rPr>
          <w:rFonts w:ascii="Times New Roman" w:hAnsi="Times New Roman" w:cs="Times New Roman"/>
          <w:color w:val="auto"/>
          <w:sz w:val="28"/>
          <w:szCs w:val="28"/>
          <w:lang w:val="uk-UA"/>
        </w:rPr>
        <w:t xml:space="preserve">депутатів, які є представниками </w:t>
      </w:r>
      <w:r w:rsidR="00A53655" w:rsidRPr="00570CA3">
        <w:rPr>
          <w:rFonts w:ascii="Times New Roman" w:hAnsi="Times New Roman" w:cs="Times New Roman"/>
          <w:color w:val="auto"/>
          <w:sz w:val="28"/>
          <w:szCs w:val="28"/>
          <w:lang w:val="uk-UA"/>
        </w:rPr>
        <w:t>6</w:t>
      </w:r>
      <w:r w:rsidRPr="00570CA3">
        <w:rPr>
          <w:rFonts w:ascii="Times New Roman" w:hAnsi="Times New Roman" w:cs="Times New Roman"/>
          <w:color w:val="auto"/>
          <w:sz w:val="28"/>
          <w:szCs w:val="28"/>
          <w:lang w:val="uk-UA"/>
        </w:rPr>
        <w:t xml:space="preserve"> політичних сил: </w:t>
      </w:r>
      <w:r w:rsidR="00260F84" w:rsidRPr="00570CA3">
        <w:rPr>
          <w:rFonts w:ascii="Times New Roman" w:hAnsi="Times New Roman" w:cs="Times New Roman"/>
          <w:color w:val="auto"/>
          <w:sz w:val="28"/>
          <w:szCs w:val="28"/>
          <w:lang w:val="uk-UA"/>
        </w:rPr>
        <w:t xml:space="preserve">Партія «За майбутнє», «ВО «Батьківщина», Партія «Європейська солідарність», Партія «Слуга народу», «Об’єднання </w:t>
      </w:r>
      <w:r w:rsidR="00446936" w:rsidRPr="00570CA3">
        <w:rPr>
          <w:rFonts w:ascii="Times New Roman" w:hAnsi="Times New Roman" w:cs="Times New Roman"/>
          <w:color w:val="auto"/>
          <w:sz w:val="28"/>
          <w:szCs w:val="28"/>
          <w:lang w:val="uk-UA"/>
        </w:rPr>
        <w:t>«</w:t>
      </w:r>
      <w:r w:rsidR="00260F84" w:rsidRPr="00570CA3">
        <w:rPr>
          <w:rFonts w:ascii="Times New Roman" w:hAnsi="Times New Roman" w:cs="Times New Roman"/>
          <w:color w:val="auto"/>
          <w:sz w:val="28"/>
          <w:szCs w:val="28"/>
          <w:lang w:val="uk-UA"/>
        </w:rPr>
        <w:t>Самопоміч», ВО «</w:t>
      </w:r>
      <w:r w:rsidR="005B71A2" w:rsidRPr="00570CA3">
        <w:rPr>
          <w:rFonts w:ascii="Times New Roman" w:hAnsi="Times New Roman" w:cs="Times New Roman"/>
          <w:color w:val="auto"/>
          <w:sz w:val="28"/>
          <w:szCs w:val="28"/>
          <w:lang w:val="uk-UA"/>
        </w:rPr>
        <w:t>Черкащани</w:t>
      </w:r>
      <w:r w:rsidR="00260F84" w:rsidRPr="00570CA3">
        <w:rPr>
          <w:rFonts w:ascii="Times New Roman" w:hAnsi="Times New Roman" w:cs="Times New Roman"/>
          <w:color w:val="auto"/>
          <w:sz w:val="28"/>
          <w:szCs w:val="28"/>
          <w:lang w:val="uk-UA"/>
        </w:rPr>
        <w:t>».</w:t>
      </w:r>
    </w:p>
    <w:p w14:paraId="7C8A837E" w14:textId="26024982" w:rsidR="0083275A" w:rsidRPr="00570CA3" w:rsidRDefault="00320056" w:rsidP="008F69DB">
      <w:pPr>
        <w:spacing w:after="0" w:line="240" w:lineRule="auto"/>
        <w:ind w:firstLine="567"/>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Установча сесія </w:t>
      </w:r>
      <w:r w:rsidR="0083275A" w:rsidRPr="00570CA3">
        <w:rPr>
          <w:rFonts w:ascii="Times New Roman" w:hAnsi="Times New Roman" w:cs="Times New Roman"/>
          <w:color w:val="auto"/>
          <w:sz w:val="28"/>
          <w:szCs w:val="28"/>
          <w:lang w:val="uk-UA"/>
        </w:rPr>
        <w:t xml:space="preserve">селищної ради </w:t>
      </w:r>
      <w:r w:rsidRPr="00570CA3">
        <w:rPr>
          <w:rFonts w:ascii="Times New Roman" w:hAnsi="Times New Roman" w:cs="Times New Roman"/>
          <w:color w:val="auto"/>
          <w:sz w:val="28"/>
          <w:szCs w:val="28"/>
          <w:lang w:val="uk-UA"/>
        </w:rPr>
        <w:t>відбул</w:t>
      </w:r>
      <w:r w:rsidR="0083275A" w:rsidRPr="00570CA3">
        <w:rPr>
          <w:rFonts w:ascii="Times New Roman" w:hAnsi="Times New Roman" w:cs="Times New Roman"/>
          <w:color w:val="auto"/>
          <w:sz w:val="28"/>
          <w:szCs w:val="28"/>
          <w:lang w:val="uk-UA"/>
        </w:rPr>
        <w:t>а</w:t>
      </w:r>
      <w:r w:rsidRPr="00570CA3">
        <w:rPr>
          <w:rFonts w:ascii="Times New Roman" w:hAnsi="Times New Roman" w:cs="Times New Roman"/>
          <w:color w:val="auto"/>
          <w:sz w:val="28"/>
          <w:szCs w:val="28"/>
          <w:lang w:val="uk-UA"/>
        </w:rPr>
        <w:t>ся в кінці календарного року – 7 грудня 2020 року</w:t>
      </w:r>
      <w:r w:rsidR="0083275A" w:rsidRPr="00570CA3">
        <w:rPr>
          <w:rFonts w:ascii="Times New Roman" w:hAnsi="Times New Roman" w:cs="Times New Roman"/>
          <w:color w:val="auto"/>
          <w:sz w:val="28"/>
          <w:szCs w:val="28"/>
          <w:lang w:val="uk-UA"/>
        </w:rPr>
        <w:t>, на якій визнали повноваження  депутатів Лисянської селищної ради та  селищного голови, обрали секретаря селищної ради, затвердили заступників.</w:t>
      </w:r>
    </w:p>
    <w:p w14:paraId="05E96FEE" w14:textId="0436014F" w:rsidR="00356BF9" w:rsidRPr="00570CA3" w:rsidRDefault="00320056" w:rsidP="008F69DB">
      <w:pPr>
        <w:spacing w:after="0" w:line="240" w:lineRule="auto"/>
        <w:ind w:firstLine="567"/>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Селищна рада є колегіальним органом і представляє спільні інтереси громади. Тому робота за звітний період є результатом колективної роботи виконавчого комітету селищної ради, депутатів, постійних комісій, старост, громадського активу.</w:t>
      </w:r>
      <w:r w:rsidR="005E7226" w:rsidRPr="00570CA3">
        <w:rPr>
          <w:rFonts w:ascii="Times New Roman" w:eastAsiaTheme="minorHAnsi" w:hAnsi="Times New Roman" w:cs="Times New Roman"/>
          <w:color w:val="auto"/>
          <w:sz w:val="28"/>
          <w:szCs w:val="28"/>
          <w:lang w:val="uk-UA"/>
        </w:rPr>
        <w:t xml:space="preserve"> </w:t>
      </w:r>
    </w:p>
    <w:p w14:paraId="6603B0DD" w14:textId="0DC29291" w:rsidR="00061BDF" w:rsidRPr="00570CA3" w:rsidRDefault="00DB78CC" w:rsidP="008F69DB">
      <w:pPr>
        <w:spacing w:after="0" w:line="240" w:lineRule="auto"/>
        <w:ind w:firstLine="567"/>
        <w:jc w:val="both"/>
        <w:rPr>
          <w:rFonts w:ascii="Times New Roman" w:eastAsiaTheme="minorHAnsi" w:hAnsi="Times New Roman" w:cs="Times New Roman"/>
          <w:color w:val="auto"/>
          <w:sz w:val="28"/>
          <w:szCs w:val="28"/>
          <w:lang w:val="uk-UA"/>
        </w:rPr>
      </w:pPr>
      <w:r w:rsidRPr="00570CA3">
        <w:rPr>
          <w:rFonts w:ascii="Times New Roman" w:hAnsi="Times New Roman" w:cs="Times New Roman"/>
          <w:color w:val="auto"/>
          <w:sz w:val="28"/>
          <w:szCs w:val="28"/>
          <w:lang w:val="uk-UA" w:eastAsia="uk-UA"/>
        </w:rPr>
        <w:t xml:space="preserve">Основною </w:t>
      </w:r>
      <w:r w:rsidR="00356BF9" w:rsidRPr="00570CA3">
        <w:rPr>
          <w:rFonts w:ascii="Times New Roman" w:hAnsi="Times New Roman" w:cs="Times New Roman"/>
          <w:color w:val="auto"/>
          <w:sz w:val="28"/>
          <w:szCs w:val="28"/>
          <w:lang w:val="uk-UA" w:eastAsia="uk-UA"/>
        </w:rPr>
        <w:t>організаційно-правовою формою діяльності рад</w:t>
      </w:r>
      <w:r w:rsidR="004974DC" w:rsidRPr="00570CA3">
        <w:rPr>
          <w:rFonts w:ascii="Times New Roman" w:hAnsi="Times New Roman" w:cs="Times New Roman"/>
          <w:color w:val="auto"/>
          <w:sz w:val="28"/>
          <w:szCs w:val="28"/>
          <w:lang w:val="uk-UA" w:eastAsia="uk-UA"/>
        </w:rPr>
        <w:t>и</w:t>
      </w:r>
      <w:r w:rsidR="00356BF9" w:rsidRPr="00570CA3">
        <w:rPr>
          <w:rFonts w:ascii="Times New Roman" w:hAnsi="Times New Roman" w:cs="Times New Roman"/>
          <w:color w:val="auto"/>
          <w:sz w:val="28"/>
          <w:szCs w:val="28"/>
          <w:lang w:val="uk-UA" w:eastAsia="uk-UA"/>
        </w:rPr>
        <w:t xml:space="preserve"> є сесія. З</w:t>
      </w:r>
      <w:r w:rsidR="00751017" w:rsidRPr="00570CA3">
        <w:rPr>
          <w:rFonts w:ascii="Times New Roman" w:hAnsi="Times New Roman" w:cs="Times New Roman"/>
          <w:color w:val="auto"/>
          <w:sz w:val="28"/>
          <w:szCs w:val="28"/>
          <w:lang w:val="uk-UA" w:eastAsia="uk-UA"/>
        </w:rPr>
        <w:t>а звітний період</w:t>
      </w:r>
      <w:r w:rsidR="00356BF9" w:rsidRPr="00570CA3">
        <w:rPr>
          <w:rFonts w:ascii="Times New Roman" w:hAnsi="Times New Roman" w:cs="Times New Roman"/>
          <w:color w:val="auto"/>
          <w:sz w:val="28"/>
          <w:szCs w:val="28"/>
          <w:lang w:val="uk-UA"/>
        </w:rPr>
        <w:t xml:space="preserve"> відбулося 23 пленарних засідання ради, на яких розглянули та прийняли </w:t>
      </w:r>
      <w:r w:rsidR="00356BF9" w:rsidRPr="00570CA3">
        <w:rPr>
          <w:rFonts w:ascii="Times New Roman" w:eastAsiaTheme="minorHAnsi" w:hAnsi="Times New Roman" w:cs="Times New Roman"/>
          <w:color w:val="auto"/>
          <w:sz w:val="28"/>
          <w:szCs w:val="28"/>
          <w:lang w:val="uk-UA"/>
        </w:rPr>
        <w:t xml:space="preserve">425 </w:t>
      </w:r>
      <w:r w:rsidR="00061BDF" w:rsidRPr="00570CA3">
        <w:rPr>
          <w:rFonts w:ascii="Times New Roman" w:eastAsiaTheme="minorHAnsi" w:hAnsi="Times New Roman" w:cs="Times New Roman"/>
          <w:color w:val="auto"/>
          <w:sz w:val="28"/>
          <w:szCs w:val="28"/>
          <w:lang w:val="uk-UA"/>
        </w:rPr>
        <w:t>рішень.</w:t>
      </w:r>
    </w:p>
    <w:p w14:paraId="2EC2FA52" w14:textId="55FD9D95" w:rsidR="00356BF9" w:rsidRPr="00570CA3" w:rsidRDefault="00751017" w:rsidP="008F69DB">
      <w:pPr>
        <w:spacing w:after="0" w:line="240" w:lineRule="auto"/>
        <w:ind w:firstLine="567"/>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Депутат</w:t>
      </w:r>
      <w:r w:rsidR="005342BA" w:rsidRPr="00570CA3">
        <w:rPr>
          <w:rFonts w:ascii="Times New Roman" w:hAnsi="Times New Roman" w:cs="Times New Roman"/>
          <w:color w:val="auto"/>
          <w:sz w:val="28"/>
          <w:szCs w:val="28"/>
          <w:lang w:val="uk-UA"/>
        </w:rPr>
        <w:t>ами</w:t>
      </w:r>
      <w:r w:rsidRPr="00570CA3">
        <w:rPr>
          <w:rFonts w:ascii="Times New Roman" w:hAnsi="Times New Roman" w:cs="Times New Roman"/>
          <w:color w:val="auto"/>
          <w:sz w:val="28"/>
          <w:szCs w:val="28"/>
          <w:lang w:val="uk-UA"/>
        </w:rPr>
        <w:t xml:space="preserve"> </w:t>
      </w:r>
      <w:r w:rsidR="00356BF9" w:rsidRPr="00570CA3">
        <w:rPr>
          <w:rFonts w:ascii="Times New Roman" w:hAnsi="Times New Roman" w:cs="Times New Roman"/>
          <w:color w:val="auto"/>
          <w:sz w:val="28"/>
          <w:szCs w:val="28"/>
          <w:lang w:val="uk-UA"/>
        </w:rPr>
        <w:t>розгляну</w:t>
      </w:r>
      <w:r w:rsidR="005342BA" w:rsidRPr="00570CA3">
        <w:rPr>
          <w:rFonts w:ascii="Times New Roman" w:hAnsi="Times New Roman" w:cs="Times New Roman"/>
          <w:color w:val="auto"/>
          <w:sz w:val="28"/>
          <w:szCs w:val="28"/>
          <w:lang w:val="uk-UA"/>
        </w:rPr>
        <w:t>то</w:t>
      </w:r>
      <w:r w:rsidR="00356BF9" w:rsidRPr="00570CA3">
        <w:rPr>
          <w:rFonts w:ascii="Times New Roman" w:hAnsi="Times New Roman" w:cs="Times New Roman"/>
          <w:color w:val="auto"/>
          <w:sz w:val="28"/>
          <w:szCs w:val="28"/>
          <w:lang w:val="uk-UA"/>
        </w:rPr>
        <w:t xml:space="preserve"> та прийня</w:t>
      </w:r>
      <w:r w:rsidR="005342BA" w:rsidRPr="00570CA3">
        <w:rPr>
          <w:rFonts w:ascii="Times New Roman" w:hAnsi="Times New Roman" w:cs="Times New Roman"/>
          <w:color w:val="auto"/>
          <w:sz w:val="28"/>
          <w:szCs w:val="28"/>
          <w:lang w:val="uk-UA"/>
        </w:rPr>
        <w:t>то</w:t>
      </w:r>
      <w:r w:rsidR="00356BF9" w:rsidRPr="00570CA3">
        <w:rPr>
          <w:rFonts w:ascii="Times New Roman" w:hAnsi="Times New Roman" w:cs="Times New Roman"/>
          <w:color w:val="auto"/>
          <w:sz w:val="28"/>
          <w:szCs w:val="28"/>
          <w:lang w:val="uk-UA"/>
        </w:rPr>
        <w:t xml:space="preserve"> ряд рішень, що стосуються об’єднання та життєдіяльності територіальної громади</w:t>
      </w:r>
      <w:r w:rsidR="006D185A" w:rsidRPr="00570CA3">
        <w:rPr>
          <w:rFonts w:ascii="Times New Roman" w:hAnsi="Times New Roman" w:cs="Times New Roman"/>
          <w:color w:val="auto"/>
          <w:sz w:val="28"/>
          <w:szCs w:val="28"/>
          <w:lang w:val="uk-UA"/>
        </w:rPr>
        <w:t>:</w:t>
      </w:r>
      <w:r w:rsidR="00356BF9" w:rsidRPr="00570CA3">
        <w:rPr>
          <w:rFonts w:ascii="Times New Roman" w:hAnsi="Times New Roman" w:cs="Times New Roman"/>
          <w:color w:val="auto"/>
          <w:sz w:val="28"/>
          <w:szCs w:val="28"/>
          <w:lang w:val="uk-UA"/>
        </w:rPr>
        <w:t xml:space="preserve"> </w:t>
      </w:r>
      <w:r w:rsidR="00356BF9" w:rsidRPr="00570CA3">
        <w:rPr>
          <w:rFonts w:ascii="Times New Roman" w:hAnsi="Times New Roman" w:cs="Times New Roman"/>
          <w:color w:val="auto"/>
          <w:sz w:val="28"/>
          <w:szCs w:val="28"/>
          <w:bdr w:val="none" w:sz="0" w:space="0" w:color="auto" w:frame="1"/>
          <w:shd w:val="clear" w:color="auto" w:fill="FFFFFF"/>
          <w:lang w:val="uk-UA"/>
        </w:rPr>
        <w:t>управління майном</w:t>
      </w:r>
      <w:r w:rsidR="006D185A" w:rsidRPr="00570CA3">
        <w:rPr>
          <w:rFonts w:ascii="Times New Roman" w:hAnsi="Times New Roman" w:cs="Times New Roman"/>
          <w:color w:val="auto"/>
          <w:sz w:val="28"/>
          <w:szCs w:val="28"/>
          <w:bdr w:val="none" w:sz="0" w:space="0" w:color="auto" w:frame="1"/>
          <w:shd w:val="clear" w:color="auto" w:fill="FFFFFF"/>
          <w:lang w:val="uk-UA"/>
        </w:rPr>
        <w:t xml:space="preserve">; </w:t>
      </w:r>
      <w:r w:rsidR="00356BF9" w:rsidRPr="00570CA3">
        <w:rPr>
          <w:rFonts w:ascii="Times New Roman" w:hAnsi="Times New Roman" w:cs="Times New Roman"/>
          <w:color w:val="auto"/>
          <w:sz w:val="28"/>
          <w:szCs w:val="28"/>
          <w:bdr w:val="none" w:sz="0" w:space="0" w:color="auto" w:frame="1"/>
          <w:shd w:val="clear" w:color="auto" w:fill="FFFFFF"/>
          <w:lang w:val="uk-UA"/>
        </w:rPr>
        <w:t>земельні питання</w:t>
      </w:r>
      <w:r w:rsidR="006D185A" w:rsidRPr="00570CA3">
        <w:rPr>
          <w:rFonts w:ascii="Times New Roman" w:hAnsi="Times New Roman" w:cs="Times New Roman"/>
          <w:color w:val="auto"/>
          <w:sz w:val="28"/>
          <w:szCs w:val="28"/>
          <w:bdr w:val="none" w:sz="0" w:space="0" w:color="auto" w:frame="1"/>
          <w:shd w:val="clear" w:color="auto" w:fill="FFFFFF"/>
          <w:lang w:val="uk-UA"/>
        </w:rPr>
        <w:t xml:space="preserve">; </w:t>
      </w:r>
      <w:r w:rsidR="00356BF9" w:rsidRPr="00570CA3">
        <w:rPr>
          <w:rFonts w:ascii="Times New Roman" w:hAnsi="Times New Roman" w:cs="Times New Roman"/>
          <w:color w:val="auto"/>
          <w:sz w:val="28"/>
          <w:szCs w:val="28"/>
          <w:lang w:val="uk-UA"/>
        </w:rPr>
        <w:t xml:space="preserve">формування  програми економічного та соціального розвитку; формування бюджету, його  уточнення; питання  щодо відведення та надання земельних ділянок у  власність громадян; розгляд  </w:t>
      </w:r>
      <w:r w:rsidR="006D185A" w:rsidRPr="00570CA3">
        <w:rPr>
          <w:rFonts w:ascii="Times New Roman" w:hAnsi="Times New Roman" w:cs="Times New Roman"/>
          <w:color w:val="auto"/>
          <w:sz w:val="28"/>
          <w:szCs w:val="28"/>
          <w:bdr w:val="none" w:sz="0" w:space="0" w:color="auto" w:frame="1"/>
          <w:shd w:val="clear" w:color="auto" w:fill="FFFFFF"/>
          <w:lang w:val="uk-UA"/>
        </w:rPr>
        <w:t>звернень громадян</w:t>
      </w:r>
      <w:r w:rsidR="006D185A" w:rsidRPr="00570CA3">
        <w:rPr>
          <w:rFonts w:ascii="Times New Roman" w:hAnsi="Times New Roman" w:cs="Times New Roman"/>
          <w:color w:val="auto"/>
          <w:sz w:val="28"/>
          <w:szCs w:val="28"/>
          <w:lang w:val="uk-UA"/>
        </w:rPr>
        <w:t xml:space="preserve"> та </w:t>
      </w:r>
      <w:r w:rsidR="00356BF9" w:rsidRPr="00570CA3">
        <w:rPr>
          <w:rFonts w:ascii="Times New Roman" w:hAnsi="Times New Roman" w:cs="Times New Roman"/>
          <w:color w:val="auto"/>
          <w:sz w:val="28"/>
          <w:szCs w:val="28"/>
          <w:lang w:val="uk-UA"/>
        </w:rPr>
        <w:t xml:space="preserve">депутатських запитів і повідомлень; затвердження програм, положень; реорганізація освітніх закладів; </w:t>
      </w:r>
      <w:r w:rsidR="006D185A" w:rsidRPr="00570CA3">
        <w:rPr>
          <w:rFonts w:ascii="Times New Roman" w:hAnsi="Times New Roman" w:cs="Times New Roman"/>
          <w:color w:val="auto"/>
          <w:sz w:val="28"/>
          <w:szCs w:val="28"/>
          <w:bdr w:val="none" w:sz="0" w:space="0" w:color="auto" w:frame="1"/>
          <w:shd w:val="clear" w:color="auto" w:fill="FFFFFF"/>
          <w:lang w:val="uk-UA"/>
        </w:rPr>
        <w:t xml:space="preserve">співпрацю у сфері надання адміністративних послуг; </w:t>
      </w:r>
      <w:r w:rsidR="00356BF9" w:rsidRPr="00570CA3">
        <w:rPr>
          <w:rFonts w:ascii="Times New Roman" w:hAnsi="Times New Roman" w:cs="Times New Roman"/>
          <w:color w:val="auto"/>
          <w:sz w:val="28"/>
          <w:szCs w:val="28"/>
          <w:lang w:val="uk-UA"/>
        </w:rPr>
        <w:t>надання коштів комунальним підприємствам для забезпечення потреб населення, фінансування та утримання закладів охорони здоров’я, освіти, культури, соціальної сфери, інфраструктури.</w:t>
      </w:r>
    </w:p>
    <w:p w14:paraId="36750031" w14:textId="0AADA7DA" w:rsidR="005D511E" w:rsidRPr="00570CA3" w:rsidRDefault="005D511E" w:rsidP="008F69DB">
      <w:pPr>
        <w:spacing w:after="0" w:line="240" w:lineRule="auto"/>
        <w:ind w:firstLine="567"/>
        <w:jc w:val="both"/>
        <w:rPr>
          <w:rFonts w:ascii="Times New Roman" w:hAnsi="Times New Roman" w:cs="Times New Roman"/>
          <w:color w:val="auto"/>
          <w:sz w:val="28"/>
          <w:szCs w:val="28"/>
          <w:lang w:val="uk-UA" w:eastAsia="uk-UA"/>
        </w:rPr>
      </w:pPr>
      <w:r w:rsidRPr="00570CA3">
        <w:rPr>
          <w:rFonts w:ascii="Times New Roman" w:hAnsi="Times New Roman" w:cs="Times New Roman"/>
          <w:color w:val="auto"/>
          <w:sz w:val="28"/>
          <w:szCs w:val="28"/>
          <w:lang w:val="uk-UA"/>
        </w:rPr>
        <w:t>Р</w:t>
      </w:r>
      <w:r w:rsidRPr="00570CA3">
        <w:rPr>
          <w:rFonts w:ascii="Times New Roman" w:hAnsi="Times New Roman" w:cs="Times New Roman"/>
          <w:color w:val="auto"/>
          <w:sz w:val="28"/>
          <w:szCs w:val="28"/>
          <w:lang w:val="uk-UA" w:eastAsia="uk-UA"/>
        </w:rPr>
        <w:t xml:space="preserve">ішення селищної ради приймались відкритим поіменним голосуванням, результати яких оприлюднюються на офіційному </w:t>
      </w:r>
      <w:proofErr w:type="spellStart"/>
      <w:r w:rsidRPr="00570CA3">
        <w:rPr>
          <w:rFonts w:ascii="Times New Roman" w:hAnsi="Times New Roman" w:cs="Times New Roman"/>
          <w:color w:val="auto"/>
          <w:sz w:val="28"/>
          <w:szCs w:val="28"/>
          <w:lang w:val="uk-UA" w:eastAsia="uk-UA"/>
        </w:rPr>
        <w:t>вебсайті</w:t>
      </w:r>
      <w:proofErr w:type="spellEnd"/>
      <w:r w:rsidRPr="00570CA3">
        <w:rPr>
          <w:rFonts w:ascii="Times New Roman" w:hAnsi="Times New Roman" w:cs="Times New Roman"/>
          <w:color w:val="auto"/>
          <w:sz w:val="28"/>
          <w:szCs w:val="28"/>
          <w:lang w:val="uk-UA" w:eastAsia="uk-UA"/>
        </w:rPr>
        <w:t xml:space="preserve"> селищної ради.</w:t>
      </w:r>
    </w:p>
    <w:p w14:paraId="38740360" w14:textId="77777777" w:rsidR="005D511E" w:rsidRPr="00570CA3" w:rsidRDefault="005D511E" w:rsidP="008F69DB">
      <w:pPr>
        <w:spacing w:after="0" w:line="240" w:lineRule="auto"/>
        <w:ind w:firstLine="680"/>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Усі питання, які розглядалися на сесіях, в обов’язковому порядку були попередньо опрацьовані на засіданнях постійних комісій:</w:t>
      </w:r>
      <w:r w:rsidRPr="00570CA3">
        <w:rPr>
          <w:rFonts w:ascii="Times New Roman" w:hAnsi="Times New Roman" w:cs="Times New Roman"/>
          <w:color w:val="auto"/>
          <w:sz w:val="28"/>
          <w:szCs w:val="28"/>
          <w:lang w:val="uk-UA" w:eastAsia="uk-UA"/>
        </w:rPr>
        <w:t xml:space="preserve"> </w:t>
      </w:r>
    </w:p>
    <w:p w14:paraId="09FC1604" w14:textId="1ED04220" w:rsidR="005D511E" w:rsidRPr="00570CA3" w:rsidRDefault="005D511E" w:rsidP="008F69DB">
      <w:pPr>
        <w:pStyle w:val="af4"/>
        <w:numPr>
          <w:ilvl w:val="0"/>
          <w:numId w:val="5"/>
        </w:numPr>
        <w:spacing w:after="0" w:line="240" w:lineRule="auto"/>
        <w:ind w:left="284" w:hanging="284"/>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з прав людини, законності і правопорядку, депутатської діяльності, етики і регламенту</w:t>
      </w:r>
      <w:r w:rsidR="00744271" w:rsidRPr="00570CA3">
        <w:rPr>
          <w:rFonts w:ascii="Times New Roman" w:hAnsi="Times New Roman" w:cs="Times New Roman"/>
          <w:color w:val="auto"/>
          <w:sz w:val="28"/>
          <w:szCs w:val="28"/>
          <w:lang w:val="uk-UA"/>
        </w:rPr>
        <w:t>;</w:t>
      </w:r>
    </w:p>
    <w:p w14:paraId="246AF8C0" w14:textId="36859A85" w:rsidR="005D511E" w:rsidRPr="00570CA3" w:rsidRDefault="005D511E" w:rsidP="008F69DB">
      <w:pPr>
        <w:pStyle w:val="af4"/>
        <w:numPr>
          <w:ilvl w:val="0"/>
          <w:numId w:val="5"/>
        </w:numPr>
        <w:spacing w:after="0" w:line="240" w:lineRule="auto"/>
        <w:ind w:left="284" w:hanging="284"/>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з питань освіти, культури, у справах сім’ї, молоді та спорту</w:t>
      </w:r>
      <w:r w:rsidR="00744271" w:rsidRPr="00570CA3">
        <w:rPr>
          <w:rFonts w:ascii="Times New Roman" w:hAnsi="Times New Roman" w:cs="Times New Roman"/>
          <w:color w:val="auto"/>
          <w:sz w:val="28"/>
          <w:szCs w:val="28"/>
          <w:lang w:val="uk-UA"/>
        </w:rPr>
        <w:t>;</w:t>
      </w:r>
    </w:p>
    <w:p w14:paraId="538C2FE0" w14:textId="3E85B270" w:rsidR="005D511E" w:rsidRPr="00570CA3" w:rsidRDefault="005D511E" w:rsidP="008F69DB">
      <w:pPr>
        <w:pStyle w:val="af4"/>
        <w:numPr>
          <w:ilvl w:val="0"/>
          <w:numId w:val="5"/>
        </w:numPr>
        <w:spacing w:after="0" w:line="240" w:lineRule="auto"/>
        <w:ind w:left="284" w:hanging="284"/>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з питань охорони здоров’я і соціального захисту населення</w:t>
      </w:r>
      <w:r w:rsidR="00744271" w:rsidRPr="00570CA3">
        <w:rPr>
          <w:rFonts w:ascii="Times New Roman" w:hAnsi="Times New Roman" w:cs="Times New Roman"/>
          <w:color w:val="auto"/>
          <w:sz w:val="28"/>
          <w:szCs w:val="28"/>
          <w:lang w:val="uk-UA"/>
        </w:rPr>
        <w:t>;</w:t>
      </w:r>
    </w:p>
    <w:p w14:paraId="570C3F38" w14:textId="2A1B4F86" w:rsidR="005D511E" w:rsidRPr="00570CA3" w:rsidRDefault="005D511E" w:rsidP="008F69DB">
      <w:pPr>
        <w:pStyle w:val="af4"/>
        <w:numPr>
          <w:ilvl w:val="0"/>
          <w:numId w:val="5"/>
        </w:numPr>
        <w:spacing w:after="0" w:line="240" w:lineRule="auto"/>
        <w:ind w:left="284" w:hanging="284"/>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з питань землекористування, природокористування, екології та надзвичайних ситуацій</w:t>
      </w:r>
      <w:r w:rsidR="00744271" w:rsidRPr="00570CA3">
        <w:rPr>
          <w:rFonts w:ascii="Times New Roman" w:hAnsi="Times New Roman" w:cs="Times New Roman"/>
          <w:color w:val="auto"/>
          <w:sz w:val="28"/>
          <w:szCs w:val="28"/>
          <w:lang w:val="uk-UA"/>
        </w:rPr>
        <w:t>;</w:t>
      </w:r>
    </w:p>
    <w:p w14:paraId="66BEF731" w14:textId="74C6A38A" w:rsidR="005D511E" w:rsidRPr="00570CA3" w:rsidRDefault="005D511E" w:rsidP="008F69DB">
      <w:pPr>
        <w:pStyle w:val="af4"/>
        <w:numPr>
          <w:ilvl w:val="0"/>
          <w:numId w:val="5"/>
        </w:numPr>
        <w:spacing w:after="0" w:line="240" w:lineRule="auto"/>
        <w:ind w:left="284" w:hanging="284"/>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з питань соціально-економічного розвитку, планування, бюджету і фінансів</w:t>
      </w:r>
      <w:r w:rsidR="00744271" w:rsidRPr="00570CA3">
        <w:rPr>
          <w:rFonts w:ascii="Times New Roman" w:hAnsi="Times New Roman" w:cs="Times New Roman"/>
          <w:color w:val="auto"/>
          <w:sz w:val="28"/>
          <w:szCs w:val="28"/>
          <w:lang w:val="uk-UA"/>
        </w:rPr>
        <w:t>.</w:t>
      </w:r>
    </w:p>
    <w:p w14:paraId="6E3F97AF" w14:textId="77777777" w:rsidR="009A0E78" w:rsidRPr="00570CA3" w:rsidRDefault="009A0E78" w:rsidP="008F69DB">
      <w:pPr>
        <w:spacing w:after="0" w:line="240" w:lineRule="auto"/>
        <w:ind w:firstLine="567"/>
        <w:jc w:val="both"/>
        <w:rPr>
          <w:rFonts w:ascii="Times New Roman" w:hAnsi="Times New Roman" w:cs="Times New Roman"/>
          <w:color w:val="auto"/>
          <w:sz w:val="28"/>
          <w:szCs w:val="28"/>
          <w:lang w:val="uk-UA" w:eastAsia="uk-UA"/>
        </w:rPr>
      </w:pPr>
    </w:p>
    <w:p w14:paraId="3735D8B2" w14:textId="1D52BCBE" w:rsidR="009A0E78" w:rsidRPr="00570CA3" w:rsidRDefault="005D5F26" w:rsidP="008F69DB">
      <w:pPr>
        <w:spacing w:after="0" w:line="240" w:lineRule="auto"/>
        <w:ind w:firstLine="567"/>
        <w:jc w:val="both"/>
        <w:rPr>
          <w:color w:val="auto"/>
          <w:sz w:val="28"/>
          <w:szCs w:val="28"/>
          <w:lang w:val="uk-UA"/>
        </w:rPr>
      </w:pPr>
      <w:r w:rsidRPr="00570CA3">
        <w:rPr>
          <w:rFonts w:ascii="Times New Roman" w:hAnsi="Times New Roman" w:cs="Times New Roman"/>
          <w:b/>
          <w:color w:val="auto"/>
          <w:sz w:val="28"/>
          <w:szCs w:val="28"/>
          <w:shd w:val="clear" w:color="auto" w:fill="FFFFFF"/>
          <w:lang w:val="uk-UA"/>
        </w:rPr>
        <w:t xml:space="preserve">Діяльність </w:t>
      </w:r>
      <w:r w:rsidR="003F2EF8" w:rsidRPr="00570CA3">
        <w:rPr>
          <w:rFonts w:ascii="Times New Roman" w:hAnsi="Times New Roman" w:cs="Times New Roman"/>
          <w:b/>
          <w:bCs/>
          <w:color w:val="auto"/>
          <w:sz w:val="28"/>
          <w:szCs w:val="28"/>
          <w:lang w:val="uk-UA"/>
        </w:rPr>
        <w:t xml:space="preserve"> виконавчого комітету Лисянської селищної ради</w:t>
      </w:r>
    </w:p>
    <w:p w14:paraId="589448B4" w14:textId="5821B19E" w:rsidR="009A0E78" w:rsidRPr="00570CA3" w:rsidRDefault="009A0E78" w:rsidP="008F69DB">
      <w:pPr>
        <w:spacing w:after="0" w:line="240" w:lineRule="auto"/>
        <w:ind w:firstLine="680"/>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Виконавча діяльність селищної ради здійснювалася через виконавчий комітет, який проводив свою роботу, спрямовану на вирішення соціально-</w:t>
      </w:r>
      <w:r w:rsidRPr="00570CA3">
        <w:rPr>
          <w:rFonts w:ascii="Times New Roman" w:hAnsi="Times New Roman" w:cs="Times New Roman"/>
          <w:color w:val="auto"/>
          <w:sz w:val="28"/>
          <w:szCs w:val="28"/>
          <w:lang w:val="uk-UA"/>
        </w:rPr>
        <w:lastRenderedPageBreak/>
        <w:t xml:space="preserve">економічних, адміністративно-господарських, житлово-комунальних  та інших проблем громади. До його складу включені </w:t>
      </w:r>
      <w:r w:rsidR="00C621A4" w:rsidRPr="00570CA3">
        <w:rPr>
          <w:rFonts w:ascii="Times New Roman" w:eastAsia="Times New Roman" w:hAnsi="Times New Roman" w:cs="Times New Roman"/>
          <w:color w:val="auto"/>
          <w:sz w:val="28"/>
          <w:szCs w:val="28"/>
          <w:lang w:val="uk-UA" w:eastAsia="ru-RU"/>
        </w:rPr>
        <w:t>22 членів виконкому</w:t>
      </w:r>
      <w:r w:rsidR="00C621A4" w:rsidRPr="00570CA3">
        <w:rPr>
          <w:rFonts w:ascii="Times New Roman" w:hAnsi="Times New Roman" w:cs="Times New Roman"/>
          <w:color w:val="auto"/>
          <w:sz w:val="28"/>
          <w:szCs w:val="28"/>
          <w:lang w:val="uk-UA"/>
        </w:rPr>
        <w:t xml:space="preserve"> – </w:t>
      </w:r>
      <w:r w:rsidRPr="00570CA3">
        <w:rPr>
          <w:rFonts w:ascii="Times New Roman" w:hAnsi="Times New Roman" w:cs="Times New Roman"/>
          <w:color w:val="auto"/>
          <w:sz w:val="28"/>
          <w:szCs w:val="28"/>
          <w:lang w:val="uk-UA"/>
        </w:rPr>
        <w:t>представники</w:t>
      </w:r>
      <w:r w:rsidR="00C621A4" w:rsidRPr="00570CA3">
        <w:rPr>
          <w:rFonts w:ascii="Times New Roman" w:hAnsi="Times New Roman" w:cs="Times New Roman"/>
          <w:color w:val="auto"/>
          <w:sz w:val="28"/>
          <w:szCs w:val="28"/>
          <w:lang w:val="uk-UA"/>
        </w:rPr>
        <w:t xml:space="preserve"> </w:t>
      </w:r>
      <w:r w:rsidRPr="00570CA3">
        <w:rPr>
          <w:rFonts w:ascii="Times New Roman" w:hAnsi="Times New Roman" w:cs="Times New Roman"/>
          <w:color w:val="auto"/>
          <w:sz w:val="28"/>
          <w:szCs w:val="28"/>
          <w:lang w:val="uk-UA"/>
        </w:rPr>
        <w:t>різних сфер діяльності та галузей, які мають досвід професійної діяльності і можуть впливати безпосередньо на вирішення ключових проблем населених пунктів.</w:t>
      </w:r>
    </w:p>
    <w:p w14:paraId="224BFF77" w14:textId="1A5444C3" w:rsidR="009A0E78" w:rsidRPr="00570CA3" w:rsidRDefault="009A0E78" w:rsidP="008F69DB">
      <w:pPr>
        <w:spacing w:after="0" w:line="240" w:lineRule="auto"/>
        <w:ind w:firstLine="567"/>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Усього за звітний період проведено 27 засідань виконавчого комітету, розглянуто та прийнято 160 рішень.</w:t>
      </w:r>
    </w:p>
    <w:p w14:paraId="33CA77BA" w14:textId="1ADF4F4E" w:rsidR="006866BC" w:rsidRPr="00570CA3" w:rsidRDefault="005E758F" w:rsidP="008F69DB">
      <w:pPr>
        <w:spacing w:after="0" w:line="240" w:lineRule="auto"/>
        <w:ind w:firstLine="567"/>
        <w:jc w:val="both"/>
        <w:rPr>
          <w:rFonts w:ascii="Times New Roman" w:hAnsi="Times New Roman" w:cs="Times New Roman"/>
          <w:color w:val="auto"/>
          <w:sz w:val="28"/>
          <w:szCs w:val="28"/>
          <w:shd w:val="clear" w:color="auto" w:fill="FFFFFF"/>
          <w:lang w:val="uk-UA"/>
        </w:rPr>
      </w:pPr>
      <w:r w:rsidRPr="00570CA3">
        <w:rPr>
          <w:rFonts w:ascii="Times New Roman" w:hAnsi="Times New Roman" w:cs="Times New Roman"/>
          <w:color w:val="auto"/>
          <w:sz w:val="28"/>
          <w:szCs w:val="28"/>
          <w:shd w:val="clear" w:color="auto" w:fill="FFFFFF"/>
          <w:lang w:val="uk-UA"/>
        </w:rPr>
        <w:t>Засідання виконавчого комітету селищної ради плануються поквартально і проводяться щомісячно. Крім запланованих питань, розгляда</w:t>
      </w:r>
      <w:r w:rsidR="00C621A4" w:rsidRPr="00570CA3">
        <w:rPr>
          <w:rFonts w:ascii="Times New Roman" w:hAnsi="Times New Roman" w:cs="Times New Roman"/>
          <w:color w:val="auto"/>
          <w:sz w:val="28"/>
          <w:szCs w:val="28"/>
          <w:shd w:val="clear" w:color="auto" w:fill="FFFFFF"/>
          <w:lang w:val="uk-UA"/>
        </w:rPr>
        <w:t>лися</w:t>
      </w:r>
      <w:r w:rsidRPr="00570CA3">
        <w:rPr>
          <w:rFonts w:ascii="Times New Roman" w:hAnsi="Times New Roman" w:cs="Times New Roman"/>
          <w:color w:val="auto"/>
          <w:sz w:val="28"/>
          <w:szCs w:val="28"/>
          <w:shd w:val="clear" w:color="auto" w:fill="FFFFFF"/>
          <w:lang w:val="uk-UA"/>
        </w:rPr>
        <w:t xml:space="preserve"> поточні питання, подання підприємств, заяви громадян. </w:t>
      </w:r>
    </w:p>
    <w:p w14:paraId="4476B5FE" w14:textId="1620B7F9" w:rsidR="006866BC" w:rsidRPr="00570CA3" w:rsidRDefault="006866BC" w:rsidP="008F69DB">
      <w:pPr>
        <w:spacing w:after="0" w:line="240" w:lineRule="auto"/>
        <w:ind w:firstLine="680"/>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Одним з основних напрямків діяльності виконкому селищної  ради є робота із зверненнями громадян, яка проводиться системно, спрямована на створення необхідних умов для реалізації прав громадян при письмових та усних зверненнях, за принципом доступності та відкритості.  Ведеться планування даної роботи, щоквартально проводиться аналітична робота з питань звернень громадян. </w:t>
      </w:r>
    </w:p>
    <w:p w14:paraId="7CE8929F" w14:textId="67C3981A" w:rsidR="00C621A4" w:rsidRPr="00570CA3" w:rsidRDefault="006866BC" w:rsidP="008F69DB">
      <w:pPr>
        <w:spacing w:after="0" w:line="240" w:lineRule="auto"/>
        <w:ind w:firstLine="708"/>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З метою розв’язання своїх проблем до селищної ради протягом  звітного періоду звернулася </w:t>
      </w:r>
      <w:r w:rsidR="008C010C" w:rsidRPr="00570CA3">
        <w:rPr>
          <w:rFonts w:ascii="Times New Roman" w:hAnsi="Times New Roman" w:cs="Times New Roman"/>
          <w:color w:val="auto"/>
          <w:sz w:val="28"/>
          <w:szCs w:val="28"/>
          <w:lang w:val="uk-UA"/>
        </w:rPr>
        <w:t>641</w:t>
      </w:r>
      <w:r w:rsidRPr="00570CA3">
        <w:rPr>
          <w:rFonts w:ascii="Times New Roman" w:hAnsi="Times New Roman" w:cs="Times New Roman"/>
          <w:color w:val="auto"/>
          <w:sz w:val="28"/>
          <w:szCs w:val="28"/>
          <w:lang w:val="uk-UA"/>
        </w:rPr>
        <w:t xml:space="preserve"> особа</w:t>
      </w:r>
      <w:r w:rsidR="008C010C" w:rsidRPr="00570CA3">
        <w:rPr>
          <w:rFonts w:ascii="Times New Roman" w:hAnsi="Times New Roman" w:cs="Times New Roman"/>
          <w:color w:val="auto"/>
          <w:sz w:val="28"/>
          <w:szCs w:val="28"/>
          <w:lang w:val="uk-UA"/>
        </w:rPr>
        <w:t>, з них: </w:t>
      </w:r>
    </w:p>
    <w:p w14:paraId="24C48D69" w14:textId="684404EA" w:rsidR="00C621A4" w:rsidRPr="00570CA3" w:rsidRDefault="008C010C" w:rsidP="008F69DB">
      <w:pPr>
        <w:pStyle w:val="af4"/>
        <w:numPr>
          <w:ilvl w:val="0"/>
          <w:numId w:val="7"/>
        </w:numPr>
        <w:spacing w:after="0" w:line="240" w:lineRule="auto"/>
        <w:ind w:left="993"/>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65 письмових</w:t>
      </w:r>
      <w:r w:rsidR="00C621A4" w:rsidRPr="00570CA3">
        <w:rPr>
          <w:rFonts w:ascii="Times New Roman" w:hAnsi="Times New Roman" w:cs="Times New Roman"/>
          <w:color w:val="auto"/>
          <w:sz w:val="28"/>
          <w:szCs w:val="28"/>
          <w:lang w:val="uk-UA"/>
        </w:rPr>
        <w:t xml:space="preserve"> звернень</w:t>
      </w:r>
      <w:r w:rsidRPr="00570CA3">
        <w:rPr>
          <w:rFonts w:ascii="Times New Roman" w:hAnsi="Times New Roman" w:cs="Times New Roman"/>
          <w:color w:val="auto"/>
          <w:sz w:val="28"/>
          <w:szCs w:val="28"/>
          <w:lang w:val="uk-UA"/>
        </w:rPr>
        <w:t>, </w:t>
      </w:r>
    </w:p>
    <w:p w14:paraId="5A505995" w14:textId="77777777" w:rsidR="00C621A4" w:rsidRPr="00570CA3" w:rsidRDefault="008C010C" w:rsidP="008F69DB">
      <w:pPr>
        <w:pStyle w:val="af4"/>
        <w:numPr>
          <w:ilvl w:val="0"/>
          <w:numId w:val="7"/>
        </w:numPr>
        <w:spacing w:after="0" w:line="240" w:lineRule="auto"/>
        <w:ind w:left="993"/>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154 звернення, що надійшли під час особистих прийомів голови та заступників, </w:t>
      </w:r>
    </w:p>
    <w:p w14:paraId="50E9ABDF" w14:textId="77777777" w:rsidR="00C621A4" w:rsidRPr="00570CA3" w:rsidRDefault="008C010C" w:rsidP="008F69DB">
      <w:pPr>
        <w:pStyle w:val="af4"/>
        <w:numPr>
          <w:ilvl w:val="0"/>
          <w:numId w:val="7"/>
        </w:numPr>
        <w:spacing w:after="0" w:line="240" w:lineRule="auto"/>
        <w:ind w:left="993"/>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34 звернення з органів влади вищого рівня, </w:t>
      </w:r>
    </w:p>
    <w:p w14:paraId="78CA73DD" w14:textId="77777777" w:rsidR="00C621A4" w:rsidRPr="00570CA3" w:rsidRDefault="008C010C" w:rsidP="008F69DB">
      <w:pPr>
        <w:pStyle w:val="af4"/>
        <w:numPr>
          <w:ilvl w:val="0"/>
          <w:numId w:val="7"/>
        </w:numPr>
        <w:spacing w:after="0" w:line="240" w:lineRule="auto"/>
        <w:ind w:left="993"/>
        <w:jc w:val="both"/>
        <w:rPr>
          <w:rFonts w:ascii="Times New Roman" w:hAnsi="Times New Roman" w:cs="Times New Roman"/>
          <w:color w:val="auto"/>
          <w:sz w:val="28"/>
          <w:szCs w:val="28"/>
          <w:shd w:val="clear" w:color="auto" w:fill="FFFFFF"/>
          <w:lang w:val="uk-UA"/>
        </w:rPr>
      </w:pPr>
      <w:r w:rsidRPr="00570CA3">
        <w:rPr>
          <w:rFonts w:ascii="Times New Roman" w:hAnsi="Times New Roman" w:cs="Times New Roman"/>
          <w:color w:val="auto"/>
          <w:sz w:val="28"/>
          <w:szCs w:val="28"/>
          <w:shd w:val="clear" w:color="auto" w:fill="FFFFFF"/>
          <w:lang w:val="uk-UA"/>
        </w:rPr>
        <w:t xml:space="preserve">31 колективне звернення. </w:t>
      </w:r>
    </w:p>
    <w:p w14:paraId="0F701AF2" w14:textId="05428124" w:rsidR="006866BC" w:rsidRPr="00570CA3" w:rsidRDefault="00C621A4" w:rsidP="008F69DB">
      <w:pPr>
        <w:spacing w:after="0" w:line="240" w:lineRule="auto"/>
        <w:ind w:firstLine="708"/>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shd w:val="clear" w:color="auto" w:fill="FFFFFF"/>
          <w:lang w:val="uk-UA"/>
        </w:rPr>
        <w:t>Д</w:t>
      </w:r>
      <w:r w:rsidR="006866BC" w:rsidRPr="00570CA3">
        <w:rPr>
          <w:rFonts w:ascii="Times New Roman" w:hAnsi="Times New Roman" w:cs="Times New Roman"/>
          <w:color w:val="auto"/>
          <w:sz w:val="28"/>
          <w:szCs w:val="28"/>
          <w:shd w:val="clear" w:color="auto" w:fill="FFFFFF"/>
          <w:lang w:val="uk-UA"/>
        </w:rPr>
        <w:t>о виконавчого комітету надійшла 1</w:t>
      </w:r>
      <w:r w:rsidR="005E35FB" w:rsidRPr="00570CA3">
        <w:rPr>
          <w:rFonts w:ascii="Times New Roman" w:hAnsi="Times New Roman" w:cs="Times New Roman"/>
          <w:color w:val="auto"/>
          <w:sz w:val="28"/>
          <w:szCs w:val="28"/>
          <w:shd w:val="clear" w:color="auto" w:fill="FFFFFF"/>
          <w:lang w:val="uk-UA"/>
        </w:rPr>
        <w:t>4</w:t>
      </w:r>
      <w:r w:rsidR="006866BC" w:rsidRPr="00570CA3">
        <w:rPr>
          <w:rFonts w:ascii="Times New Roman" w:hAnsi="Times New Roman" w:cs="Times New Roman"/>
          <w:color w:val="auto"/>
          <w:sz w:val="28"/>
          <w:szCs w:val="28"/>
          <w:shd w:val="clear" w:color="auto" w:fill="FFFFFF"/>
          <w:lang w:val="uk-UA"/>
        </w:rPr>
        <w:t>1 заява про надання матеріальної допомоги</w:t>
      </w:r>
      <w:r w:rsidR="0011664F" w:rsidRPr="00570CA3">
        <w:rPr>
          <w:rFonts w:ascii="Times New Roman" w:hAnsi="Times New Roman" w:cs="Times New Roman"/>
          <w:color w:val="auto"/>
          <w:sz w:val="28"/>
          <w:szCs w:val="28"/>
          <w:shd w:val="clear" w:color="auto" w:fill="FFFFFF"/>
          <w:lang w:val="uk-UA"/>
        </w:rPr>
        <w:t xml:space="preserve"> – </w:t>
      </w:r>
      <w:r w:rsidR="008C010C" w:rsidRPr="00570CA3">
        <w:rPr>
          <w:rFonts w:ascii="Times New Roman" w:hAnsi="Times New Roman" w:cs="Times New Roman"/>
          <w:color w:val="auto"/>
          <w:sz w:val="28"/>
          <w:szCs w:val="28"/>
          <w:lang w:val="uk-UA"/>
        </w:rPr>
        <w:t>зверталися</w:t>
      </w:r>
      <w:r w:rsidR="0011664F" w:rsidRPr="00570CA3">
        <w:rPr>
          <w:rFonts w:ascii="Times New Roman" w:hAnsi="Times New Roman" w:cs="Times New Roman"/>
          <w:color w:val="auto"/>
          <w:sz w:val="28"/>
          <w:szCs w:val="28"/>
          <w:lang w:val="uk-UA"/>
        </w:rPr>
        <w:t xml:space="preserve"> </w:t>
      </w:r>
      <w:r w:rsidR="008C010C" w:rsidRPr="00570CA3">
        <w:rPr>
          <w:rFonts w:ascii="Times New Roman" w:hAnsi="Times New Roman" w:cs="Times New Roman"/>
          <w:color w:val="auto"/>
          <w:sz w:val="28"/>
          <w:szCs w:val="28"/>
          <w:lang w:val="uk-UA"/>
        </w:rPr>
        <w:t>найменш соціально-захищені категорії населення, особи похилого віку, громадяни, які значною мірою втратили здоров’я і працездатність, учасники АТО, діти-інваліди, одинокі матері та ті, що потребують соціальної підтримки.</w:t>
      </w:r>
    </w:p>
    <w:p w14:paraId="7534763B" w14:textId="72F5D030" w:rsidR="003758A8" w:rsidRPr="00570CA3" w:rsidRDefault="005E35FB" w:rsidP="008F69DB">
      <w:pPr>
        <w:spacing w:after="0" w:line="240" w:lineRule="auto"/>
        <w:ind w:firstLine="708"/>
        <w:jc w:val="both"/>
        <w:rPr>
          <w:rFonts w:ascii="Times New Roman" w:hAnsi="Times New Roman" w:cs="Times New Roman"/>
          <w:color w:val="auto"/>
          <w:sz w:val="28"/>
          <w:szCs w:val="28"/>
          <w:shd w:val="clear" w:color="auto" w:fill="FFFFFF"/>
          <w:lang w:val="uk-UA"/>
        </w:rPr>
      </w:pPr>
      <w:r w:rsidRPr="00570CA3">
        <w:rPr>
          <w:rFonts w:ascii="Times New Roman" w:hAnsi="Times New Roman" w:cs="Times New Roman"/>
          <w:color w:val="auto"/>
          <w:sz w:val="28"/>
          <w:szCs w:val="28"/>
          <w:lang w:val="uk-UA"/>
        </w:rPr>
        <w:t xml:space="preserve">В звітному періоді з селищного бюджету комісією з питань надання матеріальної допомоги мешканцям Лисянської селищної ради, які опинилися у скрутному становищі внаслідок непередбачених обставин  надана матеріальна допомога заявникам на загальну суму </w:t>
      </w:r>
      <w:r w:rsidR="000B4B61" w:rsidRPr="00570CA3">
        <w:rPr>
          <w:rFonts w:ascii="Times New Roman" w:hAnsi="Times New Roman" w:cs="Times New Roman"/>
          <w:color w:val="auto"/>
          <w:sz w:val="28"/>
          <w:szCs w:val="28"/>
          <w:shd w:val="clear" w:color="auto" w:fill="FFFFFF"/>
          <w:lang w:val="uk-UA"/>
        </w:rPr>
        <w:t>37400 грн.</w:t>
      </w:r>
    </w:p>
    <w:p w14:paraId="2F84FA27" w14:textId="33DBB1C0" w:rsidR="005E35FB" w:rsidRPr="00570CA3" w:rsidRDefault="005E35FB" w:rsidP="008F69DB">
      <w:pPr>
        <w:spacing w:after="0" w:line="240" w:lineRule="auto"/>
        <w:ind w:firstLine="708"/>
        <w:jc w:val="both"/>
        <w:rPr>
          <w:rFonts w:ascii="Times New Roman" w:hAnsi="Times New Roman" w:cs="Times New Roman"/>
          <w:color w:val="auto"/>
          <w:sz w:val="28"/>
          <w:szCs w:val="28"/>
          <w:shd w:val="clear" w:color="auto" w:fill="FFFFFF"/>
          <w:lang w:val="uk-UA"/>
        </w:rPr>
      </w:pPr>
      <w:r w:rsidRPr="00570CA3">
        <w:rPr>
          <w:rFonts w:ascii="Times New Roman" w:hAnsi="Times New Roman" w:cs="Times New Roman"/>
          <w:color w:val="auto"/>
          <w:sz w:val="28"/>
          <w:szCs w:val="28"/>
          <w:lang w:val="uk-UA"/>
        </w:rPr>
        <w:t>З початку року селищним головою видано 3</w:t>
      </w:r>
      <w:r w:rsidR="00333948" w:rsidRPr="00570CA3">
        <w:rPr>
          <w:rFonts w:ascii="Times New Roman" w:hAnsi="Times New Roman" w:cs="Times New Roman"/>
          <w:color w:val="auto"/>
          <w:sz w:val="28"/>
          <w:szCs w:val="28"/>
          <w:lang w:val="uk-UA"/>
        </w:rPr>
        <w:t>79</w:t>
      </w:r>
      <w:r w:rsidRPr="00570CA3">
        <w:rPr>
          <w:rFonts w:ascii="Times New Roman" w:hAnsi="Times New Roman" w:cs="Times New Roman"/>
          <w:color w:val="auto"/>
          <w:sz w:val="28"/>
          <w:szCs w:val="28"/>
          <w:lang w:val="uk-UA"/>
        </w:rPr>
        <w:t xml:space="preserve"> розпоряджень: 14</w:t>
      </w:r>
      <w:r w:rsidR="00333948" w:rsidRPr="00570CA3">
        <w:rPr>
          <w:rFonts w:ascii="Times New Roman" w:hAnsi="Times New Roman" w:cs="Times New Roman"/>
          <w:color w:val="auto"/>
          <w:sz w:val="28"/>
          <w:szCs w:val="28"/>
          <w:lang w:val="uk-UA"/>
        </w:rPr>
        <w:t xml:space="preserve">7 </w:t>
      </w:r>
      <w:r w:rsidRPr="00570CA3">
        <w:rPr>
          <w:rFonts w:ascii="Times New Roman" w:hAnsi="Times New Roman" w:cs="Times New Roman"/>
          <w:color w:val="auto"/>
          <w:sz w:val="28"/>
          <w:szCs w:val="28"/>
          <w:lang w:val="uk-UA"/>
        </w:rPr>
        <w:t>з основної діяльності, 1</w:t>
      </w:r>
      <w:r w:rsidR="00333948" w:rsidRPr="00570CA3">
        <w:rPr>
          <w:rFonts w:ascii="Times New Roman" w:hAnsi="Times New Roman" w:cs="Times New Roman"/>
          <w:color w:val="auto"/>
          <w:sz w:val="28"/>
          <w:szCs w:val="28"/>
          <w:lang w:val="uk-UA"/>
        </w:rPr>
        <w:t>19</w:t>
      </w:r>
      <w:r w:rsidRPr="00570CA3">
        <w:rPr>
          <w:rFonts w:ascii="Times New Roman" w:hAnsi="Times New Roman" w:cs="Times New Roman"/>
          <w:color w:val="auto"/>
          <w:sz w:val="28"/>
          <w:szCs w:val="28"/>
          <w:lang w:val="uk-UA"/>
        </w:rPr>
        <w:t xml:space="preserve"> з кадрових питань, </w:t>
      </w:r>
      <w:r w:rsidR="006E6A3C" w:rsidRPr="00570CA3">
        <w:rPr>
          <w:rFonts w:ascii="Times New Roman" w:hAnsi="Times New Roman" w:cs="Times New Roman"/>
          <w:color w:val="auto"/>
          <w:sz w:val="28"/>
          <w:szCs w:val="28"/>
          <w:lang w:val="uk-UA"/>
        </w:rPr>
        <w:t>1</w:t>
      </w:r>
      <w:r w:rsidR="00333948" w:rsidRPr="00570CA3">
        <w:rPr>
          <w:rFonts w:ascii="Times New Roman" w:hAnsi="Times New Roman" w:cs="Times New Roman"/>
          <w:color w:val="auto"/>
          <w:sz w:val="28"/>
          <w:szCs w:val="28"/>
          <w:lang w:val="uk-UA"/>
        </w:rPr>
        <w:t>13</w:t>
      </w:r>
      <w:r w:rsidRPr="00570CA3">
        <w:rPr>
          <w:rFonts w:ascii="Times New Roman" w:hAnsi="Times New Roman" w:cs="Times New Roman"/>
          <w:color w:val="auto"/>
          <w:sz w:val="28"/>
          <w:szCs w:val="28"/>
          <w:lang w:val="uk-UA"/>
        </w:rPr>
        <w:t xml:space="preserve"> про </w:t>
      </w:r>
      <w:r w:rsidR="006E6A3C" w:rsidRPr="00570CA3">
        <w:rPr>
          <w:rFonts w:ascii="Times New Roman" w:hAnsi="Times New Roman" w:cs="Times New Roman"/>
          <w:color w:val="auto"/>
          <w:sz w:val="28"/>
          <w:szCs w:val="28"/>
          <w:lang w:val="uk-UA"/>
        </w:rPr>
        <w:t xml:space="preserve">відпустки та </w:t>
      </w:r>
      <w:r w:rsidRPr="00570CA3">
        <w:rPr>
          <w:rFonts w:ascii="Times New Roman" w:hAnsi="Times New Roman" w:cs="Times New Roman"/>
          <w:color w:val="auto"/>
          <w:sz w:val="28"/>
          <w:szCs w:val="28"/>
          <w:lang w:val="uk-UA"/>
        </w:rPr>
        <w:t xml:space="preserve">відрядження. </w:t>
      </w:r>
    </w:p>
    <w:p w14:paraId="76C38786" w14:textId="6AB0D579" w:rsidR="009A06E4" w:rsidRPr="00570CA3" w:rsidRDefault="009A06E4" w:rsidP="008F69DB">
      <w:pPr>
        <w:shd w:val="clear" w:color="auto" w:fill="FFFFFF"/>
        <w:spacing w:after="0" w:line="240" w:lineRule="auto"/>
        <w:ind w:firstLine="708"/>
        <w:jc w:val="both"/>
        <w:textAlignment w:val="baseline"/>
        <w:rPr>
          <w:rFonts w:ascii="Times New Roman" w:hAnsi="Times New Roman" w:cs="Times New Roman"/>
          <w:color w:val="auto"/>
          <w:sz w:val="28"/>
          <w:szCs w:val="28"/>
          <w:lang w:val="uk-UA"/>
        </w:rPr>
      </w:pPr>
      <w:r w:rsidRPr="00570CA3">
        <w:rPr>
          <w:rFonts w:ascii="Times New Roman" w:hAnsi="Times New Roman" w:cs="Times New Roman"/>
          <w:color w:val="auto"/>
          <w:sz w:val="28"/>
          <w:szCs w:val="28"/>
          <w:shd w:val="clear" w:color="auto" w:fill="FFFFFF"/>
          <w:lang w:val="uk-UA"/>
        </w:rPr>
        <w:t xml:space="preserve">За 2021 рік </w:t>
      </w:r>
      <w:r w:rsidRPr="00570CA3">
        <w:rPr>
          <w:rFonts w:ascii="Times New Roman" w:hAnsi="Times New Roman" w:cs="Times New Roman"/>
          <w:color w:val="auto"/>
          <w:sz w:val="28"/>
          <w:szCs w:val="28"/>
          <w:lang w:val="uk-UA"/>
        </w:rPr>
        <w:t xml:space="preserve">до Лисянської селищної ради надійшло </w:t>
      </w:r>
      <w:r w:rsidR="0010749C" w:rsidRPr="00570CA3">
        <w:rPr>
          <w:rFonts w:ascii="Times New Roman" w:hAnsi="Times New Roman" w:cs="Times New Roman"/>
          <w:color w:val="auto"/>
          <w:sz w:val="28"/>
          <w:szCs w:val="28"/>
          <w:lang w:val="uk-UA"/>
        </w:rPr>
        <w:t>3016</w:t>
      </w:r>
      <w:r w:rsidRPr="00570CA3">
        <w:rPr>
          <w:rFonts w:ascii="Times New Roman" w:hAnsi="Times New Roman" w:cs="Times New Roman"/>
          <w:color w:val="auto"/>
          <w:sz w:val="28"/>
          <w:szCs w:val="28"/>
          <w:lang w:val="uk-UA"/>
        </w:rPr>
        <w:t xml:space="preserve"> документ</w:t>
      </w:r>
      <w:r w:rsidR="0010749C" w:rsidRPr="00570CA3">
        <w:rPr>
          <w:rFonts w:ascii="Times New Roman" w:hAnsi="Times New Roman" w:cs="Times New Roman"/>
          <w:color w:val="auto"/>
          <w:sz w:val="28"/>
          <w:szCs w:val="28"/>
          <w:lang w:val="uk-UA"/>
        </w:rPr>
        <w:t>ів</w:t>
      </w:r>
      <w:r w:rsidRPr="00570CA3">
        <w:rPr>
          <w:rFonts w:ascii="Times New Roman" w:hAnsi="Times New Roman" w:cs="Times New Roman"/>
          <w:color w:val="auto"/>
          <w:sz w:val="28"/>
          <w:szCs w:val="28"/>
          <w:lang w:val="uk-UA"/>
        </w:rPr>
        <w:t>. Переважна більшість кореспонденції надійшла з обласної державної адміністрації,  її структурних підрозділів</w:t>
      </w:r>
      <w:r w:rsidR="0010749C" w:rsidRPr="00570CA3">
        <w:rPr>
          <w:rFonts w:ascii="Times New Roman" w:hAnsi="Times New Roman" w:cs="Times New Roman"/>
          <w:color w:val="auto"/>
          <w:sz w:val="28"/>
          <w:szCs w:val="28"/>
          <w:lang w:val="uk-UA"/>
        </w:rPr>
        <w:t>,</w:t>
      </w:r>
      <w:r w:rsidRPr="00570CA3">
        <w:rPr>
          <w:rFonts w:ascii="Times New Roman" w:hAnsi="Times New Roman" w:cs="Times New Roman"/>
          <w:color w:val="auto"/>
          <w:sz w:val="28"/>
          <w:szCs w:val="28"/>
          <w:lang w:val="uk-UA"/>
        </w:rPr>
        <w:t xml:space="preserve"> обласних служб</w:t>
      </w:r>
      <w:r w:rsidR="0010749C" w:rsidRPr="00570CA3">
        <w:rPr>
          <w:rFonts w:ascii="Times New Roman" w:hAnsi="Times New Roman" w:cs="Times New Roman"/>
          <w:color w:val="auto"/>
          <w:sz w:val="28"/>
          <w:szCs w:val="28"/>
          <w:lang w:val="uk-UA"/>
        </w:rPr>
        <w:t xml:space="preserve"> та районної державної адміністрації.</w:t>
      </w:r>
    </w:p>
    <w:p w14:paraId="4D752CD4" w14:textId="32E1BE74" w:rsidR="005E758F" w:rsidRPr="00570CA3" w:rsidRDefault="00287E7D" w:rsidP="008F69DB">
      <w:pPr>
        <w:spacing w:after="0" w:line="240" w:lineRule="auto"/>
        <w:ind w:right="-1" w:firstLine="708"/>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Виконання контрольних документів забезпечувалося такими відділами:  земельних відносин, екології та водокористування</w:t>
      </w:r>
      <w:r w:rsidRPr="00570CA3">
        <w:rPr>
          <w:rFonts w:ascii="Times New Roman" w:eastAsiaTheme="majorEastAsia" w:hAnsi="Times New Roman" w:cs="Times New Roman"/>
          <w:color w:val="auto"/>
          <w:sz w:val="28"/>
          <w:szCs w:val="28"/>
          <w:lang w:val="uk-UA"/>
        </w:rPr>
        <w:t xml:space="preserve">, </w:t>
      </w:r>
      <w:r w:rsidRPr="00570CA3">
        <w:rPr>
          <w:rFonts w:ascii="Times New Roman" w:hAnsi="Times New Roman" w:cs="Times New Roman"/>
          <w:color w:val="auto"/>
          <w:sz w:val="28"/>
          <w:szCs w:val="28"/>
          <w:lang w:val="uk-UA"/>
        </w:rPr>
        <w:t>бухгалтерського обліку та звітності</w:t>
      </w:r>
      <w:r w:rsidRPr="00570CA3">
        <w:rPr>
          <w:rFonts w:ascii="Times New Roman" w:eastAsiaTheme="majorEastAsia" w:hAnsi="Times New Roman" w:cs="Times New Roman"/>
          <w:color w:val="auto"/>
          <w:sz w:val="28"/>
          <w:szCs w:val="28"/>
          <w:lang w:val="uk-UA"/>
        </w:rPr>
        <w:t xml:space="preserve">, </w:t>
      </w:r>
      <w:r w:rsidRPr="00570CA3">
        <w:rPr>
          <w:rFonts w:ascii="Times New Roman" w:hAnsi="Times New Roman" w:cs="Times New Roman"/>
          <w:color w:val="auto"/>
          <w:sz w:val="28"/>
          <w:szCs w:val="28"/>
          <w:lang w:val="uk-UA"/>
        </w:rPr>
        <w:t>правової і кадрової роботи та публічних закупівель</w:t>
      </w:r>
      <w:r w:rsidRPr="00570CA3">
        <w:rPr>
          <w:rFonts w:ascii="Times New Roman" w:eastAsiaTheme="majorEastAsia" w:hAnsi="Times New Roman" w:cs="Times New Roman"/>
          <w:color w:val="auto"/>
          <w:sz w:val="28"/>
          <w:szCs w:val="28"/>
          <w:lang w:val="uk-UA"/>
        </w:rPr>
        <w:t xml:space="preserve">, </w:t>
      </w:r>
      <w:r w:rsidRPr="00570CA3">
        <w:rPr>
          <w:rFonts w:ascii="Times New Roman" w:hAnsi="Times New Roman" w:cs="Times New Roman"/>
          <w:color w:val="auto"/>
          <w:sz w:val="28"/>
          <w:szCs w:val="28"/>
          <w:lang w:val="uk-UA"/>
        </w:rPr>
        <w:t>інформаційного забезпечення</w:t>
      </w:r>
      <w:r w:rsidRPr="00570CA3">
        <w:rPr>
          <w:rFonts w:ascii="Times New Roman" w:eastAsiaTheme="majorEastAsia" w:hAnsi="Times New Roman" w:cs="Times New Roman"/>
          <w:color w:val="auto"/>
          <w:sz w:val="28"/>
          <w:szCs w:val="28"/>
          <w:lang w:val="uk-UA"/>
        </w:rPr>
        <w:t xml:space="preserve">, </w:t>
      </w:r>
      <w:r w:rsidRPr="00570CA3">
        <w:rPr>
          <w:rFonts w:ascii="Times New Roman" w:hAnsi="Times New Roman" w:cs="Times New Roman"/>
          <w:color w:val="auto"/>
          <w:sz w:val="28"/>
          <w:szCs w:val="28"/>
          <w:lang w:val="uk-UA"/>
        </w:rPr>
        <w:t>містобудування, архітектури, соціально-економічного розвитку інфраструктури та цивільного захисту</w:t>
      </w:r>
      <w:r w:rsidR="00A65A80" w:rsidRPr="00570CA3">
        <w:rPr>
          <w:rFonts w:ascii="Times New Roman" w:eastAsiaTheme="majorEastAsia" w:hAnsi="Times New Roman" w:cs="Times New Roman"/>
          <w:color w:val="auto"/>
          <w:sz w:val="28"/>
          <w:szCs w:val="28"/>
          <w:lang w:val="uk-UA"/>
        </w:rPr>
        <w:t xml:space="preserve">, </w:t>
      </w:r>
      <w:r w:rsidRPr="00570CA3">
        <w:rPr>
          <w:rFonts w:ascii="Times New Roman" w:hAnsi="Times New Roman" w:cs="Times New Roman"/>
          <w:color w:val="auto"/>
          <w:sz w:val="28"/>
          <w:szCs w:val="28"/>
          <w:lang w:val="uk-UA"/>
        </w:rPr>
        <w:t>комунального майна та охорони праці</w:t>
      </w:r>
      <w:r w:rsidR="00A65A80" w:rsidRPr="00570CA3">
        <w:rPr>
          <w:rFonts w:ascii="Times New Roman" w:eastAsiaTheme="majorEastAsia" w:hAnsi="Times New Roman" w:cs="Times New Roman"/>
          <w:color w:val="auto"/>
          <w:sz w:val="28"/>
          <w:szCs w:val="28"/>
          <w:lang w:val="uk-UA"/>
        </w:rPr>
        <w:t xml:space="preserve">, </w:t>
      </w:r>
      <w:r w:rsidR="00A65A80" w:rsidRPr="00570CA3">
        <w:rPr>
          <w:rFonts w:ascii="Times New Roman" w:eastAsiaTheme="majorEastAsia" w:hAnsi="Times New Roman" w:cs="Times New Roman"/>
          <w:color w:val="auto"/>
          <w:sz w:val="28"/>
          <w:szCs w:val="28"/>
          <w:lang w:val="uk-UA"/>
        </w:rPr>
        <w:lastRenderedPageBreak/>
        <w:t xml:space="preserve">освіти, </w:t>
      </w:r>
      <w:r w:rsidRPr="00570CA3">
        <w:rPr>
          <w:rFonts w:ascii="Times New Roman" w:hAnsi="Times New Roman" w:cs="Times New Roman"/>
          <w:color w:val="auto"/>
          <w:sz w:val="28"/>
          <w:szCs w:val="28"/>
          <w:lang w:val="uk-UA"/>
        </w:rPr>
        <w:t>культури, молоді та спорту</w:t>
      </w:r>
      <w:r w:rsidR="00A65A80" w:rsidRPr="00570CA3">
        <w:rPr>
          <w:rFonts w:ascii="Times New Roman" w:eastAsiaTheme="majorEastAsia" w:hAnsi="Times New Roman" w:cs="Times New Roman"/>
          <w:color w:val="auto"/>
          <w:sz w:val="28"/>
          <w:szCs w:val="28"/>
          <w:lang w:val="uk-UA"/>
        </w:rPr>
        <w:t xml:space="preserve">, фінансового </w:t>
      </w:r>
      <w:r w:rsidRPr="00570CA3">
        <w:rPr>
          <w:rFonts w:ascii="Times New Roman" w:hAnsi="Times New Roman" w:cs="Times New Roman"/>
          <w:color w:val="auto"/>
          <w:sz w:val="28"/>
          <w:szCs w:val="28"/>
          <w:lang w:val="uk-UA"/>
        </w:rPr>
        <w:t>відділ</w:t>
      </w:r>
      <w:r w:rsidR="00A65A80" w:rsidRPr="00570CA3">
        <w:rPr>
          <w:rFonts w:ascii="Times New Roman" w:eastAsiaTheme="majorEastAsia" w:hAnsi="Times New Roman" w:cs="Times New Roman"/>
          <w:color w:val="auto"/>
          <w:sz w:val="28"/>
          <w:szCs w:val="28"/>
          <w:lang w:val="uk-UA"/>
        </w:rPr>
        <w:t>у</w:t>
      </w:r>
      <w:r w:rsidR="00A65A80" w:rsidRPr="00570CA3">
        <w:rPr>
          <w:rFonts w:ascii="Times New Roman" w:hAnsi="Times New Roman" w:cs="Times New Roman"/>
          <w:color w:val="auto"/>
          <w:sz w:val="28"/>
          <w:szCs w:val="28"/>
          <w:lang w:val="uk-UA"/>
        </w:rPr>
        <w:t>.</w:t>
      </w:r>
      <w:r w:rsidR="007902DC" w:rsidRPr="00570CA3">
        <w:rPr>
          <w:rFonts w:ascii="Times New Roman" w:hAnsi="Times New Roman" w:cs="Times New Roman"/>
          <w:color w:val="auto"/>
          <w:sz w:val="28"/>
          <w:szCs w:val="28"/>
          <w:lang w:val="uk-UA"/>
        </w:rPr>
        <w:t xml:space="preserve"> </w:t>
      </w:r>
      <w:r w:rsidR="007902DC" w:rsidRPr="00570CA3">
        <w:rPr>
          <w:rFonts w:ascii="Times New Roman" w:hAnsi="Times New Roman" w:cs="Times New Roman"/>
          <w:color w:val="auto"/>
          <w:sz w:val="28"/>
          <w:szCs w:val="28"/>
          <w:shd w:val="clear" w:color="auto" w:fill="FFFFFF"/>
          <w:lang w:val="uk-UA"/>
        </w:rPr>
        <w:t xml:space="preserve">Зареєстровано </w:t>
      </w:r>
      <w:r w:rsidR="005E758F" w:rsidRPr="00570CA3">
        <w:rPr>
          <w:rFonts w:ascii="Times New Roman" w:eastAsia="Times New Roman" w:hAnsi="Times New Roman" w:cs="Times New Roman"/>
          <w:color w:val="auto"/>
          <w:sz w:val="28"/>
          <w:szCs w:val="28"/>
          <w:lang w:val="uk-UA" w:eastAsia="ru-RU"/>
        </w:rPr>
        <w:t>вихідної кореспонденції –1800</w:t>
      </w:r>
      <w:r w:rsidR="007902DC" w:rsidRPr="00570CA3">
        <w:rPr>
          <w:rFonts w:ascii="Times New Roman" w:hAnsi="Times New Roman" w:cs="Times New Roman"/>
          <w:color w:val="auto"/>
          <w:sz w:val="28"/>
          <w:szCs w:val="28"/>
          <w:lang w:val="uk-UA"/>
        </w:rPr>
        <w:t xml:space="preserve"> документів</w:t>
      </w:r>
      <w:r w:rsidR="005E758F" w:rsidRPr="00570CA3">
        <w:rPr>
          <w:rFonts w:ascii="Times New Roman" w:eastAsia="Times New Roman" w:hAnsi="Times New Roman" w:cs="Times New Roman"/>
          <w:color w:val="auto"/>
          <w:sz w:val="28"/>
          <w:szCs w:val="28"/>
          <w:lang w:val="uk-UA" w:eastAsia="ru-RU"/>
        </w:rPr>
        <w:t>.</w:t>
      </w:r>
    </w:p>
    <w:p w14:paraId="06A306B6" w14:textId="6C072836" w:rsidR="003758A8" w:rsidRPr="00570CA3" w:rsidRDefault="0011664F" w:rsidP="008F69DB">
      <w:pPr>
        <w:shd w:val="clear" w:color="auto" w:fill="FFFFFF"/>
        <w:spacing w:after="0" w:line="240" w:lineRule="auto"/>
        <w:ind w:firstLine="567"/>
        <w:jc w:val="both"/>
        <w:textAlignment w:val="baseline"/>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Д</w:t>
      </w:r>
      <w:r w:rsidR="005E758F" w:rsidRPr="00570CA3">
        <w:rPr>
          <w:rFonts w:ascii="Times New Roman" w:hAnsi="Times New Roman" w:cs="Times New Roman"/>
          <w:color w:val="auto"/>
          <w:sz w:val="28"/>
          <w:szCs w:val="28"/>
          <w:lang w:val="uk-UA"/>
        </w:rPr>
        <w:t>о Лисянської селищної ради надійшло 1</w:t>
      </w:r>
      <w:r w:rsidR="008B66FC" w:rsidRPr="00570CA3">
        <w:rPr>
          <w:rFonts w:ascii="Times New Roman" w:hAnsi="Times New Roman" w:cs="Times New Roman"/>
          <w:color w:val="auto"/>
          <w:sz w:val="28"/>
          <w:szCs w:val="28"/>
          <w:lang w:val="uk-UA"/>
        </w:rPr>
        <w:t>9</w:t>
      </w:r>
      <w:r w:rsidR="005E758F" w:rsidRPr="00570CA3">
        <w:rPr>
          <w:rFonts w:ascii="Times New Roman" w:hAnsi="Times New Roman" w:cs="Times New Roman"/>
          <w:color w:val="auto"/>
          <w:sz w:val="28"/>
          <w:szCs w:val="28"/>
          <w:lang w:val="uk-UA"/>
        </w:rPr>
        <w:t xml:space="preserve"> запитів про надання публічної інформації, які розглянуто та забезпечено інформування запитувачів або інших розпорядників інформації у встановлені законодавством терміни.</w:t>
      </w:r>
    </w:p>
    <w:p w14:paraId="23CF396E" w14:textId="02B0573A" w:rsidR="007E32F8" w:rsidRPr="00570CA3" w:rsidRDefault="007E32F8" w:rsidP="008F69DB">
      <w:pPr>
        <w:shd w:val="clear" w:color="auto" w:fill="FFFFFF"/>
        <w:spacing w:after="0" w:line="240" w:lineRule="auto"/>
        <w:ind w:firstLine="567"/>
        <w:jc w:val="both"/>
        <w:textAlignment w:val="baseline"/>
        <w:rPr>
          <w:rFonts w:ascii="Times New Roman" w:hAnsi="Times New Roman" w:cs="Times New Roman"/>
          <w:color w:val="auto"/>
          <w:sz w:val="28"/>
          <w:szCs w:val="28"/>
          <w:shd w:val="clear" w:color="auto" w:fill="FFFFFF"/>
          <w:lang w:val="uk-UA"/>
        </w:rPr>
      </w:pPr>
      <w:r w:rsidRPr="00570CA3">
        <w:rPr>
          <w:rFonts w:ascii="Times New Roman" w:hAnsi="Times New Roman" w:cs="Times New Roman"/>
          <w:color w:val="auto"/>
          <w:sz w:val="28"/>
          <w:szCs w:val="28"/>
          <w:shd w:val="clear" w:color="auto" w:fill="FFFFFF"/>
          <w:lang w:val="uk-UA"/>
        </w:rPr>
        <w:t xml:space="preserve">Розглянуто та опрацьовано 3 справи по органу приватизації, 5 справ по встановленню опіки та піклування, 54 заяви щодо отримання дотації на бджолосім’ї. </w:t>
      </w:r>
      <w:r w:rsidR="0011664F" w:rsidRPr="00570CA3">
        <w:rPr>
          <w:rFonts w:ascii="Times New Roman" w:hAnsi="Times New Roman" w:cs="Times New Roman"/>
          <w:color w:val="auto"/>
          <w:sz w:val="28"/>
          <w:szCs w:val="28"/>
          <w:lang w:val="uk-UA"/>
        </w:rPr>
        <w:t>П</w:t>
      </w:r>
      <w:r w:rsidR="008200A4" w:rsidRPr="00570CA3">
        <w:rPr>
          <w:rFonts w:ascii="Times New Roman" w:hAnsi="Times New Roman" w:cs="Times New Roman"/>
          <w:color w:val="auto"/>
          <w:sz w:val="28"/>
          <w:szCs w:val="28"/>
          <w:lang w:val="uk-UA"/>
        </w:rPr>
        <w:t>роведен</w:t>
      </w:r>
      <w:r w:rsidR="0011664F" w:rsidRPr="00570CA3">
        <w:rPr>
          <w:rFonts w:ascii="Times New Roman" w:hAnsi="Times New Roman" w:cs="Times New Roman"/>
          <w:color w:val="auto"/>
          <w:sz w:val="28"/>
          <w:szCs w:val="28"/>
          <w:lang w:val="uk-UA"/>
        </w:rPr>
        <w:t>о</w:t>
      </w:r>
      <w:r w:rsidR="008200A4" w:rsidRPr="00570CA3">
        <w:rPr>
          <w:rFonts w:ascii="Times New Roman" w:hAnsi="Times New Roman" w:cs="Times New Roman"/>
          <w:color w:val="auto"/>
          <w:sz w:val="28"/>
          <w:szCs w:val="28"/>
          <w:lang w:val="uk-UA"/>
        </w:rPr>
        <w:t xml:space="preserve"> конкурс з вивезення твердих побутових відходів, конкурс щодо перевезення пільгових категорій громадян, конкурси на заміщення вакантних посад.</w:t>
      </w:r>
    </w:p>
    <w:p w14:paraId="2C14619C" w14:textId="7323ECAB" w:rsidR="007E32F8" w:rsidRPr="00570CA3" w:rsidRDefault="005E758F" w:rsidP="008F69DB">
      <w:pPr>
        <w:spacing w:after="0" w:line="240" w:lineRule="auto"/>
        <w:ind w:firstLine="567"/>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При виконавчому комітеті працю</w:t>
      </w:r>
      <w:r w:rsidR="003758A8" w:rsidRPr="00570CA3">
        <w:rPr>
          <w:rFonts w:ascii="Times New Roman" w:hAnsi="Times New Roman" w:cs="Times New Roman"/>
          <w:color w:val="auto"/>
          <w:sz w:val="28"/>
          <w:szCs w:val="28"/>
          <w:lang w:val="uk-UA"/>
        </w:rPr>
        <w:t>є</w:t>
      </w:r>
      <w:r w:rsidRPr="00570CA3">
        <w:rPr>
          <w:rFonts w:ascii="Times New Roman" w:hAnsi="Times New Roman" w:cs="Times New Roman"/>
          <w:color w:val="auto"/>
          <w:sz w:val="28"/>
          <w:szCs w:val="28"/>
          <w:lang w:val="uk-UA"/>
        </w:rPr>
        <w:t xml:space="preserve"> </w:t>
      </w:r>
      <w:r w:rsidRPr="00570CA3">
        <w:rPr>
          <w:rFonts w:ascii="Times New Roman" w:hAnsi="Times New Roman" w:cs="Times New Roman"/>
          <w:color w:val="auto"/>
          <w:sz w:val="28"/>
          <w:szCs w:val="28"/>
          <w:shd w:val="clear" w:color="auto" w:fill="FFFFFF"/>
          <w:lang w:val="uk-UA"/>
        </w:rPr>
        <w:t>адміністративна комісія, якою розглянуто в минулому році 23 справи, представлено інтереси громадян у 66 судових провадженнях, у тому числі апеляційних та касаційних. </w:t>
      </w:r>
    </w:p>
    <w:p w14:paraId="42181D3F" w14:textId="0A81FFCD" w:rsidR="00786E70" w:rsidRPr="00570CA3" w:rsidRDefault="00786E70" w:rsidP="008F69DB">
      <w:pPr>
        <w:pStyle w:val="afb"/>
        <w:shd w:val="clear" w:color="auto" w:fill="FFFFFF"/>
        <w:spacing w:before="0" w:beforeAutospacing="0" w:after="0" w:afterAutospacing="0"/>
        <w:ind w:firstLine="567"/>
        <w:jc w:val="both"/>
        <w:rPr>
          <w:sz w:val="28"/>
          <w:szCs w:val="28"/>
          <w:lang w:val="uk-UA"/>
        </w:rPr>
      </w:pPr>
      <w:r w:rsidRPr="00570CA3">
        <w:rPr>
          <w:sz w:val="28"/>
          <w:szCs w:val="28"/>
          <w:bdr w:val="none" w:sz="0" w:space="0" w:color="auto" w:frame="1"/>
          <w:shd w:val="clear" w:color="auto" w:fill="FFFFFF"/>
          <w:lang w:val="uk-UA"/>
        </w:rPr>
        <w:t xml:space="preserve">При селищній раді створено і працює </w:t>
      </w:r>
      <w:r w:rsidRPr="00570CA3">
        <w:rPr>
          <w:sz w:val="28"/>
          <w:szCs w:val="28"/>
          <w:lang w:val="uk-UA"/>
        </w:rPr>
        <w:t xml:space="preserve">Відділ «Центр надання адміністративних послуг». Свою діяльність ЦНАП здійснює за принципом відкритого і прозорого «єдиного офісу». </w:t>
      </w:r>
      <w:r w:rsidR="00E23114" w:rsidRPr="00570CA3">
        <w:rPr>
          <w:sz w:val="28"/>
          <w:szCs w:val="28"/>
          <w:lang w:val="uk-UA"/>
        </w:rPr>
        <w:t>Отримання</w:t>
      </w:r>
      <w:r w:rsidRPr="00570CA3">
        <w:rPr>
          <w:sz w:val="28"/>
          <w:szCs w:val="28"/>
          <w:lang w:val="uk-UA"/>
        </w:rPr>
        <w:t xml:space="preserve"> консультацій</w:t>
      </w:r>
      <w:r w:rsidR="00E23114" w:rsidRPr="00570CA3">
        <w:rPr>
          <w:sz w:val="28"/>
          <w:szCs w:val="28"/>
          <w:lang w:val="uk-UA"/>
        </w:rPr>
        <w:t xml:space="preserve"> і</w:t>
      </w:r>
      <w:r w:rsidRPr="00570CA3">
        <w:rPr>
          <w:sz w:val="28"/>
          <w:szCs w:val="28"/>
          <w:lang w:val="uk-UA"/>
        </w:rPr>
        <w:t xml:space="preserve"> вся необхідна інформація у вільному доступі у приміщенні </w:t>
      </w:r>
      <w:proofErr w:type="spellStart"/>
      <w:r w:rsidRPr="00570CA3">
        <w:rPr>
          <w:sz w:val="28"/>
          <w:szCs w:val="28"/>
          <w:lang w:val="uk-UA"/>
        </w:rPr>
        <w:t>ЦНАПу</w:t>
      </w:r>
      <w:proofErr w:type="spellEnd"/>
      <w:r w:rsidRPr="00570CA3">
        <w:rPr>
          <w:sz w:val="28"/>
          <w:szCs w:val="28"/>
          <w:lang w:val="uk-UA"/>
        </w:rPr>
        <w:t>.</w:t>
      </w:r>
    </w:p>
    <w:p w14:paraId="0660B801" w14:textId="53782B19" w:rsidR="00A833BE" w:rsidRPr="00570CA3" w:rsidRDefault="00786E70" w:rsidP="008F69DB">
      <w:pPr>
        <w:spacing w:after="0" w:line="240" w:lineRule="auto"/>
        <w:ind w:firstLine="709"/>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З початку року в Центрі </w:t>
      </w:r>
      <w:proofErr w:type="spellStart"/>
      <w:r w:rsidRPr="00570CA3">
        <w:rPr>
          <w:rFonts w:ascii="Times New Roman" w:hAnsi="Times New Roman" w:cs="Times New Roman"/>
          <w:color w:val="auto"/>
          <w:sz w:val="28"/>
          <w:szCs w:val="28"/>
          <w:lang w:val="uk-UA"/>
        </w:rPr>
        <w:t>адмінпослуг</w:t>
      </w:r>
      <w:proofErr w:type="spellEnd"/>
      <w:r w:rsidRPr="00570CA3">
        <w:rPr>
          <w:rFonts w:ascii="Times New Roman" w:hAnsi="Times New Roman" w:cs="Times New Roman"/>
          <w:color w:val="auto"/>
          <w:sz w:val="28"/>
          <w:szCs w:val="28"/>
          <w:lang w:val="uk-UA"/>
        </w:rPr>
        <w:t xml:space="preserve"> громадяни та суб’єкти господарювання мають можливість отримати 2</w:t>
      </w:r>
      <w:r w:rsidR="00A833BE" w:rsidRPr="00570CA3">
        <w:rPr>
          <w:rFonts w:ascii="Times New Roman" w:hAnsi="Times New Roman" w:cs="Times New Roman"/>
          <w:color w:val="auto"/>
          <w:sz w:val="28"/>
          <w:szCs w:val="28"/>
          <w:lang w:val="uk-UA"/>
        </w:rPr>
        <w:t>06</w:t>
      </w:r>
      <w:r w:rsidRPr="00570CA3">
        <w:rPr>
          <w:rFonts w:ascii="Times New Roman" w:hAnsi="Times New Roman" w:cs="Times New Roman"/>
          <w:color w:val="auto"/>
          <w:sz w:val="28"/>
          <w:szCs w:val="28"/>
          <w:lang w:val="uk-UA"/>
        </w:rPr>
        <w:t xml:space="preserve"> вид</w:t>
      </w:r>
      <w:r w:rsidR="00A833BE" w:rsidRPr="00570CA3">
        <w:rPr>
          <w:rFonts w:ascii="Times New Roman" w:hAnsi="Times New Roman" w:cs="Times New Roman"/>
          <w:color w:val="auto"/>
          <w:sz w:val="28"/>
          <w:szCs w:val="28"/>
          <w:lang w:val="uk-UA"/>
        </w:rPr>
        <w:t>ів</w:t>
      </w:r>
      <w:r w:rsidRPr="00570CA3">
        <w:rPr>
          <w:rFonts w:ascii="Times New Roman" w:hAnsi="Times New Roman" w:cs="Times New Roman"/>
          <w:color w:val="auto"/>
          <w:sz w:val="28"/>
          <w:szCs w:val="28"/>
          <w:lang w:val="uk-UA"/>
        </w:rPr>
        <w:t xml:space="preserve"> послуг</w:t>
      </w:r>
      <w:r w:rsidR="00A833BE" w:rsidRPr="00570CA3">
        <w:rPr>
          <w:rFonts w:ascii="Times New Roman" w:hAnsi="Times New Roman" w:cs="Times New Roman"/>
          <w:color w:val="auto"/>
          <w:sz w:val="28"/>
          <w:szCs w:val="28"/>
          <w:lang w:val="uk-UA"/>
        </w:rPr>
        <w:t>.</w:t>
      </w:r>
    </w:p>
    <w:p w14:paraId="7FC824FE" w14:textId="32F0D60E" w:rsidR="00A200EE" w:rsidRPr="00570CA3" w:rsidRDefault="00786E70" w:rsidP="008F69DB">
      <w:pPr>
        <w:spacing w:after="0" w:line="240" w:lineRule="auto"/>
        <w:ind w:firstLine="709"/>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За </w:t>
      </w:r>
      <w:r w:rsidR="00A200EE" w:rsidRPr="00570CA3">
        <w:rPr>
          <w:rFonts w:ascii="Times New Roman" w:hAnsi="Times New Roman" w:cs="Times New Roman"/>
          <w:color w:val="auto"/>
          <w:sz w:val="28"/>
          <w:szCs w:val="28"/>
          <w:lang w:val="uk-UA"/>
        </w:rPr>
        <w:t>звітний період</w:t>
      </w:r>
      <w:r w:rsidRPr="00570CA3">
        <w:rPr>
          <w:rFonts w:ascii="Times New Roman" w:hAnsi="Times New Roman" w:cs="Times New Roman"/>
          <w:color w:val="auto"/>
          <w:sz w:val="28"/>
          <w:szCs w:val="28"/>
          <w:lang w:val="uk-UA"/>
        </w:rPr>
        <w:t xml:space="preserve"> </w:t>
      </w:r>
      <w:r w:rsidR="00A200EE" w:rsidRPr="00570CA3">
        <w:rPr>
          <w:rFonts w:ascii="Times New Roman" w:hAnsi="Times New Roman" w:cs="Times New Roman"/>
          <w:color w:val="auto"/>
          <w:sz w:val="28"/>
          <w:szCs w:val="28"/>
          <w:lang w:val="uk-UA"/>
        </w:rPr>
        <w:t xml:space="preserve">надано </w:t>
      </w:r>
      <w:r w:rsidR="00FE5445" w:rsidRPr="00570CA3">
        <w:rPr>
          <w:rFonts w:ascii="Times New Roman" w:hAnsi="Times New Roman" w:cs="Times New Roman"/>
          <w:color w:val="auto"/>
          <w:sz w:val="28"/>
          <w:szCs w:val="28"/>
          <w:lang w:val="uk-UA"/>
        </w:rPr>
        <w:t>11 477</w:t>
      </w:r>
      <w:r w:rsidR="00A200EE" w:rsidRPr="00570CA3">
        <w:rPr>
          <w:rFonts w:ascii="Times New Roman" w:hAnsi="Times New Roman" w:cs="Times New Roman"/>
          <w:color w:val="auto"/>
          <w:sz w:val="28"/>
          <w:szCs w:val="28"/>
          <w:lang w:val="uk-UA"/>
        </w:rPr>
        <w:t xml:space="preserve"> </w:t>
      </w:r>
      <w:r w:rsidR="00A200EE" w:rsidRPr="00570CA3">
        <w:rPr>
          <w:rFonts w:ascii="Times New Roman" w:hAnsi="Times New Roman" w:cs="Times New Roman"/>
          <w:color w:val="auto"/>
          <w:sz w:val="28"/>
          <w:szCs w:val="28"/>
          <w:lang w:val="uk-UA" w:eastAsia="uk-UA"/>
        </w:rPr>
        <w:t>адміністративних послуг</w:t>
      </w:r>
      <w:r w:rsidR="00FE5445" w:rsidRPr="00570CA3">
        <w:rPr>
          <w:rFonts w:ascii="Times New Roman" w:hAnsi="Times New Roman" w:cs="Times New Roman"/>
          <w:color w:val="auto"/>
          <w:sz w:val="28"/>
          <w:szCs w:val="28"/>
          <w:lang w:val="uk-UA" w:eastAsia="uk-UA"/>
        </w:rPr>
        <w:t>. За надання платних адміністративних послуг надійшло 479,893 тис.</w:t>
      </w:r>
      <w:r w:rsidR="008B3BB7">
        <w:rPr>
          <w:rFonts w:ascii="Times New Roman" w:hAnsi="Times New Roman" w:cs="Times New Roman"/>
          <w:color w:val="auto"/>
          <w:sz w:val="28"/>
          <w:szCs w:val="28"/>
          <w:lang w:val="uk-UA" w:eastAsia="uk-UA"/>
        </w:rPr>
        <w:t xml:space="preserve"> </w:t>
      </w:r>
      <w:r w:rsidR="00FE5445" w:rsidRPr="00570CA3">
        <w:rPr>
          <w:rFonts w:ascii="Times New Roman" w:hAnsi="Times New Roman" w:cs="Times New Roman"/>
          <w:color w:val="auto"/>
          <w:sz w:val="28"/>
          <w:szCs w:val="28"/>
          <w:lang w:val="uk-UA" w:eastAsia="uk-UA"/>
        </w:rPr>
        <w:t>грн.</w:t>
      </w:r>
    </w:p>
    <w:p w14:paraId="4CBC8BA6" w14:textId="5F0D7327" w:rsidR="00786E70" w:rsidRPr="00570CA3" w:rsidRDefault="00786E70" w:rsidP="008F69DB">
      <w:pPr>
        <w:shd w:val="clear" w:color="auto" w:fill="FFFFFF"/>
        <w:spacing w:after="0" w:line="240" w:lineRule="auto"/>
        <w:ind w:left="135" w:right="-40" w:firstLine="709"/>
        <w:jc w:val="both"/>
        <w:rPr>
          <w:rFonts w:ascii="Times New Roman" w:hAnsi="Times New Roman" w:cs="Times New Roman"/>
          <w:color w:val="auto"/>
          <w:sz w:val="28"/>
          <w:szCs w:val="28"/>
          <w:lang w:val="uk-UA" w:eastAsia="uk-UA"/>
        </w:rPr>
      </w:pPr>
      <w:r w:rsidRPr="00570CA3">
        <w:rPr>
          <w:rFonts w:ascii="Times New Roman" w:hAnsi="Times New Roman" w:cs="Times New Roman"/>
          <w:color w:val="auto"/>
          <w:sz w:val="28"/>
          <w:szCs w:val="28"/>
          <w:lang w:val="uk-UA" w:eastAsia="uk-UA"/>
        </w:rPr>
        <w:t>Най</w:t>
      </w:r>
      <w:r w:rsidR="004D2E2D" w:rsidRPr="00570CA3">
        <w:rPr>
          <w:rFonts w:ascii="Times New Roman" w:hAnsi="Times New Roman" w:cs="Times New Roman"/>
          <w:color w:val="auto"/>
          <w:sz w:val="28"/>
          <w:szCs w:val="28"/>
          <w:lang w:val="uk-UA" w:eastAsia="uk-UA"/>
        </w:rPr>
        <w:t xml:space="preserve">поширеніші </w:t>
      </w:r>
      <w:r w:rsidRPr="00570CA3">
        <w:rPr>
          <w:rFonts w:ascii="Times New Roman" w:hAnsi="Times New Roman" w:cs="Times New Roman"/>
          <w:color w:val="auto"/>
          <w:sz w:val="28"/>
          <w:szCs w:val="28"/>
          <w:lang w:val="uk-UA" w:eastAsia="uk-UA"/>
        </w:rPr>
        <w:t>послуги:</w:t>
      </w:r>
    </w:p>
    <w:p w14:paraId="78462FA0" w14:textId="3F94F6FC" w:rsidR="00786E70" w:rsidRPr="00570CA3" w:rsidRDefault="00786E70" w:rsidP="008F69DB">
      <w:pPr>
        <w:pStyle w:val="af4"/>
        <w:shd w:val="clear" w:color="auto" w:fill="FFFFFF"/>
        <w:spacing w:after="0" w:line="240" w:lineRule="auto"/>
        <w:ind w:left="709" w:right="-40" w:firstLine="709"/>
        <w:rPr>
          <w:rFonts w:ascii="Times New Roman" w:hAnsi="Times New Roman" w:cs="Times New Roman"/>
          <w:color w:val="auto"/>
          <w:sz w:val="28"/>
          <w:szCs w:val="28"/>
          <w:lang w:val="uk-UA" w:eastAsia="uk-UA"/>
        </w:rPr>
      </w:pPr>
      <w:r w:rsidRPr="00570CA3">
        <w:rPr>
          <w:rFonts w:ascii="Times New Roman" w:hAnsi="Times New Roman" w:cs="Times New Roman"/>
          <w:color w:val="auto"/>
          <w:sz w:val="28"/>
          <w:szCs w:val="28"/>
          <w:lang w:val="uk-UA"/>
        </w:rPr>
        <w:t xml:space="preserve">– </w:t>
      </w:r>
      <w:r w:rsidR="004D2E2D" w:rsidRPr="00570CA3">
        <w:rPr>
          <w:rFonts w:ascii="Times New Roman" w:hAnsi="Times New Roman" w:cs="Times New Roman"/>
          <w:color w:val="auto"/>
          <w:sz w:val="28"/>
          <w:szCs w:val="28"/>
          <w:lang w:val="uk-UA" w:eastAsia="uk-UA"/>
        </w:rPr>
        <w:t xml:space="preserve">земельні питання; </w:t>
      </w:r>
    </w:p>
    <w:p w14:paraId="379E028A" w14:textId="3DC00310" w:rsidR="00786E70" w:rsidRPr="00570CA3" w:rsidRDefault="004D2E2D" w:rsidP="008F69DB">
      <w:pPr>
        <w:pStyle w:val="af4"/>
        <w:shd w:val="clear" w:color="auto" w:fill="FFFFFF"/>
        <w:spacing w:after="0" w:line="240" w:lineRule="auto"/>
        <w:ind w:right="-40" w:firstLine="709"/>
        <w:rPr>
          <w:rFonts w:ascii="Times New Roman" w:hAnsi="Times New Roman" w:cs="Times New Roman"/>
          <w:color w:val="auto"/>
          <w:sz w:val="28"/>
          <w:szCs w:val="28"/>
          <w:lang w:val="uk-UA" w:eastAsia="uk-UA"/>
        </w:rPr>
      </w:pPr>
      <w:r w:rsidRPr="00570CA3">
        <w:rPr>
          <w:rFonts w:ascii="Times New Roman" w:hAnsi="Times New Roman" w:cs="Times New Roman"/>
          <w:color w:val="auto"/>
          <w:sz w:val="28"/>
          <w:szCs w:val="28"/>
          <w:lang w:val="uk-UA"/>
        </w:rPr>
        <w:t xml:space="preserve">– </w:t>
      </w:r>
      <w:r w:rsidRPr="00570CA3">
        <w:rPr>
          <w:rFonts w:ascii="Times New Roman" w:hAnsi="Times New Roman" w:cs="Times New Roman"/>
          <w:color w:val="auto"/>
          <w:sz w:val="28"/>
          <w:szCs w:val="28"/>
          <w:lang w:val="uk-UA" w:eastAsia="uk-UA"/>
        </w:rPr>
        <w:t xml:space="preserve">державна реєстрація нерухомого майна; </w:t>
      </w:r>
    </w:p>
    <w:p w14:paraId="43D433E3" w14:textId="07511497" w:rsidR="00786E70" w:rsidRPr="00570CA3" w:rsidRDefault="004D2E2D" w:rsidP="008F69DB">
      <w:pPr>
        <w:pStyle w:val="af4"/>
        <w:shd w:val="clear" w:color="auto" w:fill="FFFFFF"/>
        <w:spacing w:after="0" w:line="240" w:lineRule="auto"/>
        <w:ind w:right="-40" w:firstLine="709"/>
        <w:rPr>
          <w:rFonts w:ascii="Times New Roman" w:hAnsi="Times New Roman" w:cs="Times New Roman"/>
          <w:color w:val="auto"/>
          <w:sz w:val="28"/>
          <w:szCs w:val="28"/>
          <w:lang w:val="uk-UA" w:eastAsia="uk-UA"/>
        </w:rPr>
      </w:pPr>
      <w:r w:rsidRPr="00570CA3">
        <w:rPr>
          <w:rFonts w:ascii="Times New Roman" w:hAnsi="Times New Roman" w:cs="Times New Roman"/>
          <w:color w:val="auto"/>
          <w:sz w:val="28"/>
          <w:szCs w:val="28"/>
          <w:lang w:val="uk-UA"/>
        </w:rPr>
        <w:t xml:space="preserve">– </w:t>
      </w:r>
      <w:r w:rsidRPr="00570CA3">
        <w:rPr>
          <w:rFonts w:ascii="Times New Roman" w:hAnsi="Times New Roman" w:cs="Times New Roman"/>
          <w:color w:val="auto"/>
          <w:sz w:val="28"/>
          <w:szCs w:val="28"/>
          <w:lang w:val="uk-UA" w:eastAsia="uk-UA"/>
        </w:rPr>
        <w:t xml:space="preserve">послуги соціального характеру; </w:t>
      </w:r>
    </w:p>
    <w:p w14:paraId="3ED75771" w14:textId="4A35B17B" w:rsidR="00786E70" w:rsidRPr="00570CA3" w:rsidRDefault="004D2E2D" w:rsidP="008F69DB">
      <w:pPr>
        <w:pStyle w:val="af4"/>
        <w:shd w:val="clear" w:color="auto" w:fill="FFFFFF"/>
        <w:spacing w:after="0" w:line="240" w:lineRule="auto"/>
        <w:ind w:right="-40" w:firstLine="709"/>
        <w:rPr>
          <w:rFonts w:ascii="Times New Roman" w:hAnsi="Times New Roman" w:cs="Times New Roman"/>
          <w:color w:val="auto"/>
          <w:sz w:val="28"/>
          <w:szCs w:val="28"/>
          <w:lang w:val="uk-UA" w:eastAsia="uk-UA"/>
        </w:rPr>
      </w:pPr>
      <w:r w:rsidRPr="00570CA3">
        <w:rPr>
          <w:rFonts w:ascii="Times New Roman" w:hAnsi="Times New Roman" w:cs="Times New Roman"/>
          <w:color w:val="auto"/>
          <w:sz w:val="28"/>
          <w:szCs w:val="28"/>
          <w:lang w:val="uk-UA"/>
        </w:rPr>
        <w:t xml:space="preserve">– </w:t>
      </w:r>
      <w:r w:rsidRPr="00570CA3">
        <w:rPr>
          <w:rFonts w:ascii="Times New Roman" w:hAnsi="Times New Roman" w:cs="Times New Roman"/>
          <w:color w:val="auto"/>
          <w:sz w:val="28"/>
          <w:szCs w:val="28"/>
          <w:lang w:val="uk-UA" w:eastAsia="uk-UA"/>
        </w:rPr>
        <w:t xml:space="preserve">питання реєстрації місця проживання; </w:t>
      </w:r>
    </w:p>
    <w:p w14:paraId="66426AEE" w14:textId="0DD65CEB" w:rsidR="00786E70" w:rsidRPr="00570CA3" w:rsidRDefault="004D2E2D" w:rsidP="008F69DB">
      <w:pPr>
        <w:pStyle w:val="af4"/>
        <w:shd w:val="clear" w:color="auto" w:fill="FFFFFF"/>
        <w:spacing w:after="0" w:line="240" w:lineRule="auto"/>
        <w:ind w:right="-40" w:firstLine="709"/>
        <w:rPr>
          <w:rFonts w:ascii="Times New Roman" w:hAnsi="Times New Roman" w:cs="Times New Roman"/>
          <w:color w:val="auto"/>
          <w:sz w:val="28"/>
          <w:szCs w:val="28"/>
          <w:lang w:val="uk-UA" w:eastAsia="uk-UA"/>
        </w:rPr>
      </w:pPr>
      <w:r w:rsidRPr="00570CA3">
        <w:rPr>
          <w:rFonts w:ascii="Times New Roman" w:hAnsi="Times New Roman" w:cs="Times New Roman"/>
          <w:color w:val="auto"/>
          <w:sz w:val="28"/>
          <w:szCs w:val="28"/>
          <w:lang w:val="uk-UA"/>
        </w:rPr>
        <w:t xml:space="preserve">– </w:t>
      </w:r>
      <w:r w:rsidRPr="00570CA3">
        <w:rPr>
          <w:rFonts w:ascii="Times New Roman" w:hAnsi="Times New Roman" w:cs="Times New Roman"/>
          <w:color w:val="auto"/>
          <w:sz w:val="28"/>
          <w:szCs w:val="28"/>
          <w:lang w:val="uk-UA" w:eastAsia="uk-UA"/>
        </w:rPr>
        <w:t xml:space="preserve">видача </w:t>
      </w:r>
      <w:r w:rsidR="00786E70" w:rsidRPr="00570CA3">
        <w:rPr>
          <w:rFonts w:ascii="Times New Roman" w:hAnsi="Times New Roman" w:cs="Times New Roman"/>
          <w:color w:val="auto"/>
          <w:sz w:val="28"/>
          <w:szCs w:val="28"/>
          <w:lang w:val="uk-UA" w:eastAsia="uk-UA"/>
        </w:rPr>
        <w:t>довідок та інші питання місцевого значення.</w:t>
      </w:r>
    </w:p>
    <w:p w14:paraId="0B32CBF5" w14:textId="77777777" w:rsidR="00DD1832" w:rsidRPr="00570CA3" w:rsidRDefault="001A7325" w:rsidP="008F69DB">
      <w:pPr>
        <w:shd w:val="clear" w:color="auto" w:fill="FFFFFF"/>
        <w:spacing w:after="0" w:line="240" w:lineRule="auto"/>
        <w:ind w:left="135" w:right="-40" w:firstLine="709"/>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ЦНАП підключено до</w:t>
      </w:r>
      <w:r w:rsidR="00DD1832" w:rsidRPr="00570CA3">
        <w:rPr>
          <w:rFonts w:ascii="Times New Roman" w:hAnsi="Times New Roman" w:cs="Times New Roman"/>
          <w:color w:val="auto"/>
          <w:sz w:val="28"/>
          <w:szCs w:val="28"/>
          <w:lang w:val="uk-UA"/>
        </w:rPr>
        <w:t>:</w:t>
      </w:r>
    </w:p>
    <w:p w14:paraId="1A812682" w14:textId="77777777" w:rsidR="00DD1832" w:rsidRPr="00570CA3" w:rsidRDefault="001A7325" w:rsidP="008F69DB">
      <w:pPr>
        <w:pStyle w:val="af4"/>
        <w:numPr>
          <w:ilvl w:val="0"/>
          <w:numId w:val="9"/>
        </w:numPr>
        <w:shd w:val="clear" w:color="auto" w:fill="FFFFFF"/>
        <w:spacing w:after="0" w:line="240" w:lineRule="auto"/>
        <w:ind w:right="-40"/>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інформаційної системи ДП «НАІС»</w:t>
      </w:r>
      <w:r w:rsidR="00DD1832" w:rsidRPr="00570CA3">
        <w:rPr>
          <w:rFonts w:ascii="Times New Roman" w:hAnsi="Times New Roman" w:cs="Times New Roman"/>
          <w:color w:val="auto"/>
          <w:sz w:val="28"/>
          <w:szCs w:val="28"/>
          <w:lang w:val="uk-UA"/>
        </w:rPr>
        <w:t>,</w:t>
      </w:r>
    </w:p>
    <w:p w14:paraId="730CDB2B" w14:textId="77777777" w:rsidR="00DD1832" w:rsidRPr="00570CA3" w:rsidRDefault="009D4230" w:rsidP="008F69DB">
      <w:pPr>
        <w:pStyle w:val="af4"/>
        <w:numPr>
          <w:ilvl w:val="0"/>
          <w:numId w:val="9"/>
        </w:numPr>
        <w:shd w:val="clear" w:color="auto" w:fill="FFFFFF"/>
        <w:spacing w:after="0" w:line="240" w:lineRule="auto"/>
        <w:ind w:right="-40"/>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до «Реєстру територіальних громад». </w:t>
      </w:r>
    </w:p>
    <w:p w14:paraId="7FEFDABF" w14:textId="11ACA4EB" w:rsidR="00DD1832" w:rsidRPr="00570CA3" w:rsidRDefault="00DD1832" w:rsidP="008F69DB">
      <w:pPr>
        <w:shd w:val="clear" w:color="auto" w:fill="FFFFFF"/>
        <w:spacing w:after="0" w:line="240" w:lineRule="auto"/>
        <w:ind w:left="135" w:right="-40" w:firstLine="432"/>
        <w:jc w:val="both"/>
        <w:rPr>
          <w:rFonts w:ascii="Times New Roman" w:hAnsi="Times New Roman" w:cs="Times New Roman"/>
          <w:color w:val="auto"/>
          <w:sz w:val="28"/>
          <w:szCs w:val="28"/>
          <w:lang w:val="uk-UA"/>
        </w:rPr>
      </w:pPr>
      <w:proofErr w:type="spellStart"/>
      <w:r w:rsidRPr="00570CA3">
        <w:rPr>
          <w:rFonts w:ascii="Times New Roman" w:hAnsi="Times New Roman" w:cs="Times New Roman"/>
          <w:color w:val="auto"/>
          <w:sz w:val="28"/>
          <w:szCs w:val="28"/>
          <w:lang w:val="uk-UA"/>
        </w:rPr>
        <w:t>Розвернуто</w:t>
      </w:r>
      <w:proofErr w:type="spellEnd"/>
      <w:r w:rsidRPr="00570CA3">
        <w:rPr>
          <w:rFonts w:ascii="Times New Roman" w:hAnsi="Times New Roman" w:cs="Times New Roman"/>
          <w:color w:val="auto"/>
          <w:sz w:val="28"/>
          <w:szCs w:val="28"/>
          <w:lang w:val="uk-UA"/>
        </w:rPr>
        <w:t xml:space="preserve"> сервер для надання доступу </w:t>
      </w:r>
      <w:proofErr w:type="spellStart"/>
      <w:r w:rsidRPr="00570CA3">
        <w:rPr>
          <w:rFonts w:ascii="Times New Roman" w:hAnsi="Times New Roman" w:cs="Times New Roman"/>
          <w:color w:val="auto"/>
          <w:sz w:val="28"/>
          <w:szCs w:val="28"/>
          <w:lang w:val="uk-UA"/>
        </w:rPr>
        <w:t>ЦНАПу</w:t>
      </w:r>
      <w:proofErr w:type="spellEnd"/>
      <w:r w:rsidRPr="00570CA3">
        <w:rPr>
          <w:rFonts w:ascii="Times New Roman" w:hAnsi="Times New Roman" w:cs="Times New Roman"/>
          <w:color w:val="auto"/>
          <w:sz w:val="28"/>
          <w:szCs w:val="28"/>
          <w:lang w:val="uk-UA"/>
        </w:rPr>
        <w:t xml:space="preserve"> до ресурсів Міністерства соціальної політики, а саме «Соціальна громада».</w:t>
      </w:r>
    </w:p>
    <w:p w14:paraId="53DACB6F" w14:textId="153A7D91" w:rsidR="00DD1832" w:rsidRPr="00570CA3" w:rsidRDefault="009D4230" w:rsidP="008F69DB">
      <w:pPr>
        <w:shd w:val="clear" w:color="auto" w:fill="FFFFFF"/>
        <w:spacing w:after="0" w:line="240" w:lineRule="auto"/>
        <w:ind w:left="135" w:right="-40" w:firstLine="432"/>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Проводяться роботи по інтеграції </w:t>
      </w:r>
      <w:proofErr w:type="spellStart"/>
      <w:r w:rsidRPr="00570CA3">
        <w:rPr>
          <w:rFonts w:ascii="Times New Roman" w:hAnsi="Times New Roman" w:cs="Times New Roman"/>
          <w:color w:val="auto"/>
          <w:sz w:val="28"/>
          <w:szCs w:val="28"/>
          <w:lang w:val="uk-UA"/>
        </w:rPr>
        <w:t>ЦНАПу</w:t>
      </w:r>
      <w:proofErr w:type="spellEnd"/>
      <w:r w:rsidRPr="00570CA3">
        <w:rPr>
          <w:rFonts w:ascii="Times New Roman" w:hAnsi="Times New Roman" w:cs="Times New Roman"/>
          <w:color w:val="auto"/>
          <w:sz w:val="28"/>
          <w:szCs w:val="28"/>
          <w:lang w:val="uk-UA"/>
        </w:rPr>
        <w:t xml:space="preserve"> до інформаційної системи «Вулик». </w:t>
      </w:r>
    </w:p>
    <w:p w14:paraId="5C8DE03C" w14:textId="5894CEBC" w:rsidR="009D4230" w:rsidRPr="00570CA3" w:rsidRDefault="00DD1832" w:rsidP="008F69DB">
      <w:pPr>
        <w:shd w:val="clear" w:color="auto" w:fill="FFFFFF"/>
        <w:spacing w:after="0" w:line="240" w:lineRule="auto"/>
        <w:ind w:left="135" w:right="-40" w:firstLine="432"/>
        <w:jc w:val="both"/>
        <w:rPr>
          <w:rFonts w:ascii="Times New Roman" w:hAnsi="Times New Roman" w:cs="Times New Roman"/>
          <w:color w:val="auto"/>
          <w:sz w:val="28"/>
          <w:szCs w:val="28"/>
          <w:lang w:val="uk-UA" w:eastAsia="uk-UA"/>
        </w:rPr>
      </w:pPr>
      <w:r w:rsidRPr="00570CA3">
        <w:rPr>
          <w:rFonts w:ascii="Times New Roman" w:hAnsi="Times New Roman" w:cs="Times New Roman"/>
          <w:color w:val="auto"/>
          <w:sz w:val="28"/>
          <w:szCs w:val="28"/>
          <w:lang w:val="uk-UA" w:eastAsia="uk-UA"/>
        </w:rPr>
        <w:t>Н</w:t>
      </w:r>
      <w:r w:rsidR="00C429EC" w:rsidRPr="00570CA3">
        <w:rPr>
          <w:rFonts w:ascii="Times New Roman" w:hAnsi="Times New Roman" w:cs="Times New Roman"/>
          <w:color w:val="auto"/>
          <w:sz w:val="28"/>
          <w:szCs w:val="28"/>
          <w:lang w:val="uk-UA" w:eastAsia="uk-UA"/>
        </w:rPr>
        <w:t xml:space="preserve">адається комплексна послуга </w:t>
      </w:r>
      <w:r w:rsidR="00C429EC" w:rsidRPr="00570CA3">
        <w:rPr>
          <w:rFonts w:ascii="Times New Roman" w:hAnsi="Times New Roman" w:cs="Times New Roman"/>
          <w:bCs/>
          <w:color w:val="auto"/>
          <w:sz w:val="28"/>
          <w:szCs w:val="28"/>
          <w:lang w:val="uk-UA" w:eastAsia="uk-UA"/>
        </w:rPr>
        <w:t>«</w:t>
      </w:r>
      <w:proofErr w:type="spellStart"/>
      <w:r w:rsidR="00C429EC" w:rsidRPr="00570CA3">
        <w:rPr>
          <w:rFonts w:ascii="Times New Roman" w:hAnsi="Times New Roman" w:cs="Times New Roman"/>
          <w:bCs/>
          <w:color w:val="auto"/>
          <w:sz w:val="28"/>
          <w:szCs w:val="28"/>
          <w:lang w:val="uk-UA" w:eastAsia="uk-UA"/>
        </w:rPr>
        <w:t>єМалятко</w:t>
      </w:r>
      <w:proofErr w:type="spellEnd"/>
      <w:r w:rsidR="00C429EC" w:rsidRPr="00570CA3">
        <w:rPr>
          <w:rFonts w:ascii="Times New Roman" w:hAnsi="Times New Roman" w:cs="Times New Roman"/>
          <w:bCs/>
          <w:color w:val="auto"/>
          <w:sz w:val="28"/>
          <w:szCs w:val="28"/>
          <w:lang w:val="uk-UA" w:eastAsia="uk-UA"/>
        </w:rPr>
        <w:t>»</w:t>
      </w:r>
      <w:r w:rsidR="00C429EC" w:rsidRPr="00570CA3">
        <w:rPr>
          <w:rFonts w:ascii="Times New Roman" w:hAnsi="Times New Roman" w:cs="Times New Roman"/>
          <w:color w:val="auto"/>
          <w:sz w:val="28"/>
          <w:szCs w:val="28"/>
          <w:lang w:val="uk-UA" w:eastAsia="uk-UA"/>
        </w:rPr>
        <w:t>.</w:t>
      </w:r>
    </w:p>
    <w:p w14:paraId="57101CE2" w14:textId="77777777" w:rsidR="008F69DB" w:rsidRPr="00570CA3" w:rsidRDefault="008F69DB" w:rsidP="008F69DB">
      <w:pPr>
        <w:spacing w:after="0" w:line="240" w:lineRule="auto"/>
        <w:jc w:val="center"/>
        <w:rPr>
          <w:rFonts w:ascii="Times New Roman" w:hAnsi="Times New Roman" w:cs="Times New Roman"/>
          <w:b/>
          <w:color w:val="auto"/>
          <w:sz w:val="28"/>
          <w:szCs w:val="28"/>
          <w:lang w:val="uk-UA"/>
        </w:rPr>
      </w:pPr>
    </w:p>
    <w:p w14:paraId="2B6C23B0" w14:textId="3953988D" w:rsidR="004D2E2D" w:rsidRPr="00570CA3" w:rsidRDefault="004D2E2D" w:rsidP="008F69DB">
      <w:pPr>
        <w:spacing w:after="0" w:line="240" w:lineRule="auto"/>
        <w:jc w:val="center"/>
        <w:rPr>
          <w:rFonts w:ascii="Times New Roman" w:hAnsi="Times New Roman" w:cs="Times New Roman"/>
          <w:b/>
          <w:color w:val="auto"/>
          <w:sz w:val="28"/>
          <w:szCs w:val="28"/>
          <w:lang w:val="uk-UA"/>
        </w:rPr>
      </w:pPr>
      <w:r w:rsidRPr="00570CA3">
        <w:rPr>
          <w:rFonts w:ascii="Times New Roman" w:hAnsi="Times New Roman" w:cs="Times New Roman"/>
          <w:b/>
          <w:color w:val="auto"/>
          <w:sz w:val="28"/>
          <w:szCs w:val="28"/>
          <w:lang w:val="uk-UA"/>
        </w:rPr>
        <w:t>Бюджет Лисянської селищної територіальної громади</w:t>
      </w:r>
    </w:p>
    <w:p w14:paraId="6EA1EF47" w14:textId="77777777" w:rsidR="004D2E2D" w:rsidRPr="00570CA3" w:rsidRDefault="004D2E2D" w:rsidP="008F69DB">
      <w:pPr>
        <w:spacing w:after="0" w:line="240" w:lineRule="auto"/>
        <w:ind w:firstLine="567"/>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Найважливішим питанням функціонування територіальної громади є питання фінансової спроможності.</w:t>
      </w:r>
    </w:p>
    <w:p w14:paraId="5565568D" w14:textId="77777777" w:rsidR="004D2E2D" w:rsidRPr="00570CA3" w:rsidRDefault="004D2E2D" w:rsidP="008F69DB">
      <w:pPr>
        <w:spacing w:after="0" w:line="240" w:lineRule="auto"/>
        <w:ind w:firstLine="567"/>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Бюджет Лисянської селищної територіальної громади на 2021 рік (рішення Лисянської селищної ради №3-29/VIII від 24.12.2021) сформовано відповідно до Закону України «Про Державний бюджет України на 2021 рік», з урахуванням вимог Бюджетного та Податкового кодексів України.</w:t>
      </w:r>
    </w:p>
    <w:p w14:paraId="2BB63E75" w14:textId="698173C3" w:rsidR="004D2E2D" w:rsidRPr="00570CA3" w:rsidRDefault="004D2E2D" w:rsidP="008F69DB">
      <w:pPr>
        <w:spacing w:after="0" w:line="240" w:lineRule="auto"/>
        <w:ind w:firstLine="567"/>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lastRenderedPageBreak/>
        <w:t xml:space="preserve">На 2021 рік доходи селищного бюджету з урахуванням внесених змін визначено у сумі 157 926 494 гривень, у тому числі </w:t>
      </w:r>
      <w:r w:rsidR="008E2A62" w:rsidRPr="00570CA3">
        <w:rPr>
          <w:rFonts w:ascii="Times New Roman" w:hAnsi="Times New Roman" w:cs="Times New Roman"/>
          <w:color w:val="auto"/>
          <w:sz w:val="28"/>
          <w:szCs w:val="28"/>
          <w:lang w:val="uk-UA"/>
        </w:rPr>
        <w:t>план</w:t>
      </w:r>
      <w:r w:rsidRPr="00570CA3">
        <w:rPr>
          <w:rFonts w:ascii="Times New Roman" w:hAnsi="Times New Roman" w:cs="Times New Roman"/>
          <w:color w:val="auto"/>
          <w:sz w:val="28"/>
          <w:szCs w:val="28"/>
          <w:lang w:val="uk-UA"/>
        </w:rPr>
        <w:t xml:space="preserve"> загального фонду – 147 894 779 гривень, спеціального – 10 031 715 гривень, та видатки селищного бюджету у сумі 163 650 883 гривень, з них видатки загального фонду бюджету – 123 950 459 гривень, спеціального фонду – 39 700 424 гривень.</w:t>
      </w:r>
    </w:p>
    <w:p w14:paraId="0986E32D" w14:textId="77777777" w:rsidR="004D2E2D" w:rsidRPr="00570CA3" w:rsidRDefault="004D2E2D" w:rsidP="008F69DB">
      <w:pPr>
        <w:spacing w:after="0" w:line="240" w:lineRule="auto"/>
        <w:ind w:firstLine="567"/>
        <w:jc w:val="center"/>
        <w:rPr>
          <w:rFonts w:ascii="Times New Roman" w:hAnsi="Times New Roman" w:cs="Times New Roman"/>
          <w:b/>
          <w:bCs/>
          <w:color w:val="auto"/>
          <w:sz w:val="28"/>
          <w:szCs w:val="28"/>
          <w:lang w:val="uk-UA"/>
        </w:rPr>
      </w:pPr>
      <w:r w:rsidRPr="00570CA3">
        <w:rPr>
          <w:rFonts w:ascii="Times New Roman" w:hAnsi="Times New Roman" w:cs="Times New Roman"/>
          <w:b/>
          <w:bCs/>
          <w:color w:val="auto"/>
          <w:sz w:val="28"/>
          <w:szCs w:val="28"/>
          <w:lang w:val="uk-UA"/>
        </w:rPr>
        <w:t>Доходи</w:t>
      </w:r>
    </w:p>
    <w:p w14:paraId="16C5F291" w14:textId="6B3C4E92" w:rsidR="004D2E2D" w:rsidRPr="00570CA3" w:rsidRDefault="004D2E2D" w:rsidP="008F69DB">
      <w:pPr>
        <w:spacing w:after="0" w:line="240" w:lineRule="auto"/>
        <w:ind w:firstLine="567"/>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До бюджету Лисянської селищної територіальної громади за 2021 рік надійшл</w:t>
      </w:r>
      <w:r w:rsidR="004A64B6" w:rsidRPr="00570CA3">
        <w:rPr>
          <w:rFonts w:ascii="Times New Roman" w:hAnsi="Times New Roman" w:cs="Times New Roman"/>
          <w:color w:val="auto"/>
          <w:sz w:val="28"/>
          <w:szCs w:val="28"/>
          <w:lang w:val="uk-UA"/>
        </w:rPr>
        <w:t>о</w:t>
      </w:r>
      <w:r w:rsidRPr="00570CA3">
        <w:rPr>
          <w:rFonts w:ascii="Times New Roman" w:hAnsi="Times New Roman" w:cs="Times New Roman"/>
          <w:color w:val="auto"/>
          <w:sz w:val="28"/>
          <w:szCs w:val="28"/>
          <w:lang w:val="uk-UA"/>
        </w:rPr>
        <w:t xml:space="preserve"> кошт</w:t>
      </w:r>
      <w:r w:rsidR="004A64B6" w:rsidRPr="00570CA3">
        <w:rPr>
          <w:rFonts w:ascii="Times New Roman" w:hAnsi="Times New Roman" w:cs="Times New Roman"/>
          <w:color w:val="auto"/>
          <w:sz w:val="28"/>
          <w:szCs w:val="28"/>
          <w:lang w:val="uk-UA"/>
        </w:rPr>
        <w:t>ів</w:t>
      </w:r>
      <w:r w:rsidRPr="00570CA3">
        <w:rPr>
          <w:rFonts w:ascii="Times New Roman" w:hAnsi="Times New Roman" w:cs="Times New Roman"/>
          <w:color w:val="auto"/>
          <w:sz w:val="28"/>
          <w:szCs w:val="28"/>
          <w:lang w:val="uk-UA"/>
        </w:rPr>
        <w:t xml:space="preserve"> в сумі 160 </w:t>
      </w:r>
      <w:r w:rsidR="008E2A62" w:rsidRPr="00570CA3">
        <w:rPr>
          <w:rFonts w:ascii="Times New Roman" w:hAnsi="Times New Roman" w:cs="Times New Roman"/>
          <w:color w:val="auto"/>
          <w:sz w:val="28"/>
          <w:szCs w:val="28"/>
          <w:lang w:val="uk-UA"/>
        </w:rPr>
        <w:t>200</w:t>
      </w:r>
      <w:r w:rsidRPr="00570CA3">
        <w:rPr>
          <w:rFonts w:ascii="Times New Roman" w:hAnsi="Times New Roman" w:cs="Times New Roman"/>
          <w:color w:val="auto"/>
          <w:sz w:val="28"/>
          <w:szCs w:val="28"/>
          <w:lang w:val="uk-UA"/>
        </w:rPr>
        <w:t> </w:t>
      </w:r>
      <w:r w:rsidR="005961D8" w:rsidRPr="00570CA3">
        <w:rPr>
          <w:rFonts w:ascii="Times New Roman" w:hAnsi="Times New Roman" w:cs="Times New Roman"/>
          <w:color w:val="auto"/>
          <w:sz w:val="28"/>
          <w:szCs w:val="28"/>
          <w:lang w:val="uk-UA"/>
        </w:rPr>
        <w:t>945</w:t>
      </w:r>
      <w:r w:rsidRPr="00570CA3">
        <w:rPr>
          <w:rFonts w:ascii="Times New Roman" w:hAnsi="Times New Roman" w:cs="Times New Roman"/>
          <w:color w:val="auto"/>
          <w:sz w:val="28"/>
          <w:szCs w:val="28"/>
          <w:lang w:val="uk-UA"/>
        </w:rPr>
        <w:t xml:space="preserve"> гривень, що становить 101,4 відсотки до затвердженого плану на рік, зокрема:</w:t>
      </w:r>
    </w:p>
    <w:p w14:paraId="42F76783" w14:textId="6FF648EC" w:rsidR="004D2E2D" w:rsidRPr="00570CA3" w:rsidRDefault="004D2E2D" w:rsidP="008F69DB">
      <w:pPr>
        <w:spacing w:after="0" w:line="240" w:lineRule="auto"/>
        <w:ind w:firstLine="567"/>
        <w:jc w:val="both"/>
        <w:rPr>
          <w:rFonts w:ascii="Times New Roman" w:hAnsi="Times New Roman" w:cs="Times New Roman"/>
          <w:color w:val="auto"/>
          <w:sz w:val="28"/>
          <w:szCs w:val="28"/>
          <w:lang w:val="uk-UA"/>
        </w:rPr>
      </w:pPr>
      <w:r w:rsidRPr="00570CA3">
        <w:rPr>
          <w:rFonts w:ascii="Times New Roman" w:hAnsi="Times New Roman" w:cs="Times New Roman"/>
          <w:b/>
          <w:bCs/>
          <w:color w:val="auto"/>
          <w:sz w:val="28"/>
          <w:szCs w:val="28"/>
          <w:lang w:val="uk-UA"/>
        </w:rPr>
        <w:t>Загальний фонд</w:t>
      </w:r>
      <w:r w:rsidRPr="00570CA3">
        <w:rPr>
          <w:rFonts w:ascii="Times New Roman" w:hAnsi="Times New Roman" w:cs="Times New Roman"/>
          <w:color w:val="auto"/>
          <w:sz w:val="28"/>
          <w:szCs w:val="28"/>
          <w:lang w:val="uk-UA"/>
        </w:rPr>
        <w:t xml:space="preserve"> – 151 1</w:t>
      </w:r>
      <w:r w:rsidR="005961D8" w:rsidRPr="00570CA3">
        <w:rPr>
          <w:rFonts w:ascii="Times New Roman" w:hAnsi="Times New Roman" w:cs="Times New Roman"/>
          <w:color w:val="auto"/>
          <w:sz w:val="28"/>
          <w:szCs w:val="28"/>
          <w:lang w:val="uk-UA"/>
        </w:rPr>
        <w:t>76</w:t>
      </w:r>
      <w:r w:rsidRPr="00570CA3">
        <w:rPr>
          <w:rFonts w:ascii="Times New Roman" w:hAnsi="Times New Roman" w:cs="Times New Roman"/>
          <w:color w:val="auto"/>
          <w:sz w:val="28"/>
          <w:szCs w:val="28"/>
          <w:lang w:val="uk-UA"/>
        </w:rPr>
        <w:t> </w:t>
      </w:r>
      <w:r w:rsidR="005961D8" w:rsidRPr="00570CA3">
        <w:rPr>
          <w:rFonts w:ascii="Times New Roman" w:hAnsi="Times New Roman" w:cs="Times New Roman"/>
          <w:color w:val="auto"/>
          <w:sz w:val="28"/>
          <w:szCs w:val="28"/>
          <w:lang w:val="uk-UA"/>
        </w:rPr>
        <w:t>343</w:t>
      </w:r>
      <w:r w:rsidRPr="00570CA3">
        <w:rPr>
          <w:rFonts w:ascii="Times New Roman" w:hAnsi="Times New Roman" w:cs="Times New Roman"/>
          <w:color w:val="auto"/>
          <w:sz w:val="28"/>
          <w:szCs w:val="28"/>
          <w:lang w:val="uk-UA"/>
        </w:rPr>
        <w:t xml:space="preserve"> гривень (102,2 відсотки до річного плану):</w:t>
      </w:r>
    </w:p>
    <w:p w14:paraId="4A393950" w14:textId="61CE3276" w:rsidR="00914934" w:rsidRPr="00570CA3" w:rsidRDefault="004A64B6" w:rsidP="008F69DB">
      <w:pPr>
        <w:spacing w:after="0" w:line="240" w:lineRule="auto"/>
        <w:ind w:firstLine="567"/>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Мобілізовано власних </w:t>
      </w:r>
      <w:r w:rsidR="004D2E2D" w:rsidRPr="00570CA3">
        <w:rPr>
          <w:rFonts w:ascii="Times New Roman" w:hAnsi="Times New Roman" w:cs="Times New Roman"/>
          <w:color w:val="auto"/>
          <w:sz w:val="28"/>
          <w:szCs w:val="28"/>
          <w:lang w:val="uk-UA"/>
        </w:rPr>
        <w:t>доход</w:t>
      </w:r>
      <w:r w:rsidRPr="00570CA3">
        <w:rPr>
          <w:rFonts w:ascii="Times New Roman" w:hAnsi="Times New Roman" w:cs="Times New Roman"/>
          <w:color w:val="auto"/>
          <w:sz w:val="28"/>
          <w:szCs w:val="28"/>
          <w:lang w:val="uk-UA"/>
        </w:rPr>
        <w:t>ів</w:t>
      </w:r>
      <w:r w:rsidR="004D2E2D" w:rsidRPr="00570CA3">
        <w:rPr>
          <w:rFonts w:ascii="Times New Roman" w:hAnsi="Times New Roman" w:cs="Times New Roman"/>
          <w:color w:val="auto"/>
          <w:sz w:val="28"/>
          <w:szCs w:val="28"/>
          <w:lang w:val="uk-UA"/>
        </w:rPr>
        <w:t xml:space="preserve"> – 72 </w:t>
      </w:r>
      <w:r w:rsidR="005961D8" w:rsidRPr="00570CA3">
        <w:rPr>
          <w:rFonts w:ascii="Times New Roman" w:hAnsi="Times New Roman" w:cs="Times New Roman"/>
          <w:color w:val="auto"/>
          <w:sz w:val="28"/>
          <w:szCs w:val="28"/>
          <w:lang w:val="uk-UA"/>
        </w:rPr>
        <w:t>355</w:t>
      </w:r>
      <w:r w:rsidR="004D2E2D" w:rsidRPr="00570CA3">
        <w:rPr>
          <w:rFonts w:ascii="Times New Roman" w:hAnsi="Times New Roman" w:cs="Times New Roman"/>
          <w:color w:val="auto"/>
          <w:sz w:val="28"/>
          <w:szCs w:val="28"/>
          <w:lang w:val="uk-UA"/>
        </w:rPr>
        <w:t> </w:t>
      </w:r>
      <w:r w:rsidR="00703506" w:rsidRPr="00570CA3">
        <w:rPr>
          <w:rFonts w:ascii="Times New Roman" w:hAnsi="Times New Roman" w:cs="Times New Roman"/>
          <w:color w:val="auto"/>
          <w:sz w:val="28"/>
          <w:szCs w:val="28"/>
          <w:lang w:val="uk-UA"/>
        </w:rPr>
        <w:t>773</w:t>
      </w:r>
      <w:r w:rsidR="004D2E2D" w:rsidRPr="00570CA3">
        <w:rPr>
          <w:rFonts w:ascii="Times New Roman" w:hAnsi="Times New Roman" w:cs="Times New Roman"/>
          <w:color w:val="auto"/>
          <w:sz w:val="28"/>
          <w:szCs w:val="28"/>
          <w:lang w:val="uk-UA"/>
        </w:rPr>
        <w:t xml:space="preserve"> гривень (107,1 %). </w:t>
      </w:r>
    </w:p>
    <w:p w14:paraId="4C7FCC78" w14:textId="7F2B87C1" w:rsidR="00914934" w:rsidRPr="00570CA3" w:rsidRDefault="004D2E2D" w:rsidP="008F69DB">
      <w:pPr>
        <w:spacing w:after="0" w:line="240" w:lineRule="auto"/>
        <w:ind w:firstLine="567"/>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Загальна сума перевиконання складає 4 </w:t>
      </w:r>
      <w:r w:rsidR="003B08AF" w:rsidRPr="00570CA3">
        <w:rPr>
          <w:rFonts w:ascii="Times New Roman" w:hAnsi="Times New Roman" w:cs="Times New Roman"/>
          <w:color w:val="auto"/>
          <w:sz w:val="28"/>
          <w:szCs w:val="28"/>
          <w:lang w:val="uk-UA"/>
        </w:rPr>
        <w:t>788</w:t>
      </w:r>
      <w:r w:rsidRPr="00570CA3">
        <w:rPr>
          <w:rFonts w:ascii="Times New Roman" w:hAnsi="Times New Roman" w:cs="Times New Roman"/>
          <w:color w:val="auto"/>
          <w:sz w:val="28"/>
          <w:szCs w:val="28"/>
          <w:lang w:val="uk-UA"/>
        </w:rPr>
        <w:t> </w:t>
      </w:r>
      <w:r w:rsidR="003B08AF" w:rsidRPr="00570CA3">
        <w:rPr>
          <w:rFonts w:ascii="Times New Roman" w:hAnsi="Times New Roman" w:cs="Times New Roman"/>
          <w:color w:val="auto"/>
          <w:sz w:val="28"/>
          <w:szCs w:val="28"/>
          <w:lang w:val="uk-UA"/>
        </w:rPr>
        <w:t>331</w:t>
      </w:r>
      <w:r w:rsidRPr="00570CA3">
        <w:rPr>
          <w:rFonts w:ascii="Times New Roman" w:hAnsi="Times New Roman" w:cs="Times New Roman"/>
          <w:color w:val="auto"/>
          <w:sz w:val="28"/>
          <w:szCs w:val="28"/>
          <w:lang w:val="uk-UA"/>
        </w:rPr>
        <w:t xml:space="preserve"> гривень, переважно за рахунок</w:t>
      </w:r>
      <w:r w:rsidR="00914934" w:rsidRPr="00570CA3">
        <w:rPr>
          <w:rFonts w:ascii="Times New Roman" w:hAnsi="Times New Roman" w:cs="Times New Roman"/>
          <w:color w:val="auto"/>
          <w:sz w:val="28"/>
          <w:szCs w:val="28"/>
          <w:lang w:val="uk-UA"/>
        </w:rPr>
        <w:t>:</w:t>
      </w:r>
    </w:p>
    <w:p w14:paraId="2169A59B" w14:textId="77777777" w:rsidR="00914934" w:rsidRPr="00570CA3" w:rsidRDefault="004D2E2D" w:rsidP="008F69DB">
      <w:pPr>
        <w:pStyle w:val="af4"/>
        <w:numPr>
          <w:ilvl w:val="0"/>
          <w:numId w:val="46"/>
        </w:numPr>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податку на доходи фізичних осіб – 2 344 509 гривень, </w:t>
      </w:r>
    </w:p>
    <w:p w14:paraId="53B9A37C" w14:textId="77777777" w:rsidR="00914934" w:rsidRPr="00570CA3" w:rsidRDefault="004D2E2D" w:rsidP="008F69DB">
      <w:pPr>
        <w:pStyle w:val="af4"/>
        <w:numPr>
          <w:ilvl w:val="0"/>
          <w:numId w:val="46"/>
        </w:numPr>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плати за землю – 1 147 912 гривень</w:t>
      </w:r>
      <w:r w:rsidR="00914934" w:rsidRPr="00570CA3">
        <w:rPr>
          <w:rFonts w:ascii="Times New Roman" w:hAnsi="Times New Roman" w:cs="Times New Roman"/>
          <w:color w:val="auto"/>
          <w:sz w:val="28"/>
          <w:szCs w:val="28"/>
          <w:lang w:val="uk-UA"/>
        </w:rPr>
        <w:t>,</w:t>
      </w:r>
    </w:p>
    <w:p w14:paraId="28FD086F" w14:textId="77777777" w:rsidR="00914934" w:rsidRPr="00570CA3" w:rsidRDefault="004D2E2D" w:rsidP="008F69DB">
      <w:pPr>
        <w:pStyle w:val="af4"/>
        <w:numPr>
          <w:ilvl w:val="0"/>
          <w:numId w:val="46"/>
        </w:numPr>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єдиного податку з платників, що перебувають на спрощеній системі оподаткування – 1 372 088 гривень. </w:t>
      </w:r>
    </w:p>
    <w:p w14:paraId="284AE754" w14:textId="6130D234" w:rsidR="004D2E2D" w:rsidRPr="00570CA3" w:rsidRDefault="004D2E2D" w:rsidP="008F69DB">
      <w:pPr>
        <w:spacing w:after="0" w:line="240" w:lineRule="auto"/>
        <w:ind w:firstLine="567"/>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Недовиконання по акцизному податку з реалізації пального в сумі 987 389 гривень зумовлено зменшенням кількості реалізованого пального на території громади у І півріччі 2021 року та, згідно постанови КМУ від 29.09.2021 № 1016, зменшенням частки зарахування акцизного податку до бюджету громади у другому півріччі 2021 року.</w:t>
      </w:r>
    </w:p>
    <w:p w14:paraId="5C995A14" w14:textId="77777777" w:rsidR="004D2E2D" w:rsidRPr="00570CA3" w:rsidRDefault="004D2E2D" w:rsidP="008F69DB">
      <w:pPr>
        <w:spacing w:after="0" w:line="240" w:lineRule="auto"/>
        <w:ind w:firstLine="567"/>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Офіційні трансферти – 78 820 570 гривень (98,1 % до річного плану).</w:t>
      </w:r>
    </w:p>
    <w:p w14:paraId="0221A5EF" w14:textId="6A491C5A" w:rsidR="004D2E2D" w:rsidRPr="00570CA3" w:rsidRDefault="004D2E2D" w:rsidP="008F69DB">
      <w:pPr>
        <w:spacing w:after="0" w:line="240" w:lineRule="auto"/>
        <w:ind w:firstLine="567"/>
        <w:jc w:val="both"/>
        <w:rPr>
          <w:rFonts w:ascii="Times New Roman" w:hAnsi="Times New Roman" w:cs="Times New Roman"/>
          <w:color w:val="auto"/>
          <w:sz w:val="28"/>
          <w:szCs w:val="28"/>
          <w:lang w:val="uk-UA"/>
        </w:rPr>
      </w:pPr>
      <w:r w:rsidRPr="00570CA3">
        <w:rPr>
          <w:rFonts w:ascii="Times New Roman" w:hAnsi="Times New Roman" w:cs="Times New Roman"/>
          <w:b/>
          <w:bCs/>
          <w:color w:val="auto"/>
          <w:sz w:val="28"/>
          <w:szCs w:val="28"/>
          <w:lang w:val="uk-UA"/>
        </w:rPr>
        <w:t>Спеціальний фонд</w:t>
      </w:r>
      <w:r w:rsidRPr="00570CA3">
        <w:rPr>
          <w:rFonts w:ascii="Times New Roman" w:hAnsi="Times New Roman" w:cs="Times New Roman"/>
          <w:color w:val="auto"/>
          <w:sz w:val="28"/>
          <w:szCs w:val="28"/>
          <w:lang w:val="uk-UA"/>
        </w:rPr>
        <w:t xml:space="preserve"> – 9 024 602 гривень або 90,0 %, з них:</w:t>
      </w:r>
    </w:p>
    <w:p w14:paraId="5FE76E2E" w14:textId="77777777" w:rsidR="004D2E2D" w:rsidRPr="00570CA3" w:rsidRDefault="004D2E2D" w:rsidP="008F69DB">
      <w:pPr>
        <w:pStyle w:val="af4"/>
        <w:numPr>
          <w:ilvl w:val="0"/>
          <w:numId w:val="47"/>
        </w:numPr>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Власні доходи – 2 848 884 гривень (79,2 відсотки);</w:t>
      </w:r>
    </w:p>
    <w:p w14:paraId="4C7AC8EF" w14:textId="77777777" w:rsidR="004D2E2D" w:rsidRPr="00570CA3" w:rsidRDefault="004D2E2D" w:rsidP="008F69DB">
      <w:pPr>
        <w:pStyle w:val="af4"/>
        <w:numPr>
          <w:ilvl w:val="0"/>
          <w:numId w:val="47"/>
        </w:numPr>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Офіційні трансферти – 6 175 718 гривень (96,0 відсотки).</w:t>
      </w:r>
    </w:p>
    <w:p w14:paraId="1D7B4AB9" w14:textId="1D12AA53" w:rsidR="004D2E2D" w:rsidRPr="00570CA3" w:rsidRDefault="004D2E2D" w:rsidP="008F69DB">
      <w:pPr>
        <w:spacing w:after="0" w:line="240" w:lineRule="auto"/>
        <w:ind w:firstLine="567"/>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Основними бюджетоутворюючими податками є:</w:t>
      </w:r>
    </w:p>
    <w:p w14:paraId="1DEE6324" w14:textId="77777777" w:rsidR="004D2E2D" w:rsidRPr="00570CA3" w:rsidRDefault="004D2E2D" w:rsidP="008F69DB">
      <w:pPr>
        <w:pStyle w:val="af4"/>
        <w:numPr>
          <w:ilvl w:val="0"/>
          <w:numId w:val="10"/>
        </w:numPr>
        <w:spacing w:after="0" w:line="240" w:lineRule="auto"/>
        <w:ind w:left="709" w:hanging="425"/>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Податок та збір з доходів фізичних осіб – 42 287 165 гривень (58.4 %);</w:t>
      </w:r>
    </w:p>
    <w:p w14:paraId="5D5E1DF0" w14:textId="38D2EF54" w:rsidR="004D2E2D" w:rsidRPr="00570CA3" w:rsidRDefault="004D2E2D" w:rsidP="008F69DB">
      <w:pPr>
        <w:pStyle w:val="af4"/>
        <w:numPr>
          <w:ilvl w:val="0"/>
          <w:numId w:val="10"/>
        </w:numPr>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Податок на майно – 12 374 358 гривень (17,1 %)</w:t>
      </w:r>
      <w:r w:rsidR="00D20C4F" w:rsidRPr="00570CA3">
        <w:rPr>
          <w:rFonts w:ascii="Times New Roman" w:hAnsi="Times New Roman" w:cs="Times New Roman"/>
          <w:color w:val="auto"/>
          <w:sz w:val="28"/>
          <w:szCs w:val="28"/>
          <w:lang w:val="uk-UA"/>
        </w:rPr>
        <w:t xml:space="preserve">, </w:t>
      </w:r>
      <w:r w:rsidR="00D20C4F" w:rsidRPr="00570CA3">
        <w:rPr>
          <w:rFonts w:ascii="Times New Roman" w:hAnsi="Times New Roman" w:cs="Times New Roman"/>
          <w:color w:val="auto"/>
          <w:sz w:val="28"/>
          <w:szCs w:val="28"/>
        </w:rPr>
        <w:t xml:space="preserve">у тому </w:t>
      </w:r>
      <w:proofErr w:type="spellStart"/>
      <w:r w:rsidR="00D20C4F" w:rsidRPr="00570CA3">
        <w:rPr>
          <w:rFonts w:ascii="Times New Roman" w:hAnsi="Times New Roman" w:cs="Times New Roman"/>
          <w:color w:val="auto"/>
          <w:sz w:val="28"/>
          <w:szCs w:val="28"/>
        </w:rPr>
        <w:t>числі</w:t>
      </w:r>
      <w:proofErr w:type="spellEnd"/>
      <w:r w:rsidR="00D20C4F" w:rsidRPr="00570CA3">
        <w:rPr>
          <w:rFonts w:ascii="Times New Roman" w:hAnsi="Times New Roman" w:cs="Times New Roman"/>
          <w:color w:val="auto"/>
          <w:sz w:val="28"/>
          <w:szCs w:val="28"/>
        </w:rPr>
        <w:t xml:space="preserve"> плата за землю – 10 864 298 </w:t>
      </w:r>
      <w:proofErr w:type="spellStart"/>
      <w:r w:rsidR="00D20C4F" w:rsidRPr="00570CA3">
        <w:rPr>
          <w:rFonts w:ascii="Times New Roman" w:hAnsi="Times New Roman" w:cs="Times New Roman"/>
          <w:color w:val="auto"/>
          <w:sz w:val="28"/>
          <w:szCs w:val="28"/>
        </w:rPr>
        <w:t>гривень</w:t>
      </w:r>
      <w:proofErr w:type="spellEnd"/>
      <w:r w:rsidR="00D20C4F" w:rsidRPr="00570CA3">
        <w:rPr>
          <w:rFonts w:ascii="Times New Roman" w:hAnsi="Times New Roman" w:cs="Times New Roman"/>
          <w:color w:val="auto"/>
          <w:sz w:val="28"/>
          <w:szCs w:val="28"/>
        </w:rPr>
        <w:t xml:space="preserve">, </w:t>
      </w:r>
      <w:proofErr w:type="spellStart"/>
      <w:r w:rsidR="00D20C4F" w:rsidRPr="00570CA3">
        <w:rPr>
          <w:rFonts w:ascii="Times New Roman" w:hAnsi="Times New Roman" w:cs="Times New Roman"/>
          <w:color w:val="auto"/>
          <w:sz w:val="28"/>
          <w:szCs w:val="28"/>
        </w:rPr>
        <w:t>що</w:t>
      </w:r>
      <w:proofErr w:type="spellEnd"/>
      <w:r w:rsidR="00D20C4F" w:rsidRPr="00570CA3">
        <w:rPr>
          <w:rFonts w:ascii="Times New Roman" w:hAnsi="Times New Roman" w:cs="Times New Roman"/>
          <w:color w:val="auto"/>
          <w:sz w:val="28"/>
          <w:szCs w:val="28"/>
        </w:rPr>
        <w:t xml:space="preserve"> становить 15,0 </w:t>
      </w:r>
      <w:r w:rsidR="00D20C4F" w:rsidRPr="00570CA3">
        <w:rPr>
          <w:rFonts w:ascii="Times New Roman" w:hAnsi="Times New Roman" w:cs="Times New Roman"/>
          <w:color w:val="auto"/>
          <w:sz w:val="28"/>
          <w:szCs w:val="28"/>
          <w:lang w:val="uk-UA"/>
        </w:rPr>
        <w:t>%</w:t>
      </w:r>
      <w:r w:rsidRPr="00570CA3">
        <w:rPr>
          <w:rFonts w:ascii="Times New Roman" w:hAnsi="Times New Roman" w:cs="Times New Roman"/>
          <w:color w:val="auto"/>
          <w:sz w:val="28"/>
          <w:szCs w:val="28"/>
          <w:lang w:val="uk-UA"/>
        </w:rPr>
        <w:t>;</w:t>
      </w:r>
    </w:p>
    <w:p w14:paraId="7EAF736C" w14:textId="77777777" w:rsidR="004D2E2D" w:rsidRPr="00570CA3" w:rsidRDefault="004D2E2D" w:rsidP="008F69DB">
      <w:pPr>
        <w:pStyle w:val="af4"/>
        <w:numPr>
          <w:ilvl w:val="0"/>
          <w:numId w:val="10"/>
        </w:numPr>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Єдиний податок – 13 234 500 гривень (18,3%).</w:t>
      </w:r>
    </w:p>
    <w:p w14:paraId="2BEC0460" w14:textId="77777777" w:rsidR="004D2E2D" w:rsidRPr="00570CA3" w:rsidRDefault="004D2E2D" w:rsidP="008F69DB">
      <w:pPr>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У загальному обсязі надходжень найбільшу питому вагу займають:</w:t>
      </w:r>
    </w:p>
    <w:p w14:paraId="1870A062" w14:textId="77777777" w:rsidR="004D2E2D" w:rsidRPr="00570CA3" w:rsidRDefault="004D2E2D" w:rsidP="008F69DB">
      <w:pPr>
        <w:pStyle w:val="af4"/>
        <w:numPr>
          <w:ilvl w:val="0"/>
          <w:numId w:val="11"/>
        </w:numPr>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Офіційні трансферти – 84 996 288 гривень (98,0 % до річного плану), з них:</w:t>
      </w:r>
    </w:p>
    <w:p w14:paraId="33C58A59" w14:textId="77777777" w:rsidR="004D2E2D" w:rsidRPr="00570CA3" w:rsidRDefault="004D2E2D" w:rsidP="008F69DB">
      <w:pPr>
        <w:pStyle w:val="af4"/>
        <w:numPr>
          <w:ilvl w:val="0"/>
          <w:numId w:val="10"/>
        </w:numPr>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з державного бюджету – 76 221 901 гривень (98,5% до річного плану);</w:t>
      </w:r>
    </w:p>
    <w:p w14:paraId="3C593B65" w14:textId="77777777" w:rsidR="004D2E2D" w:rsidRPr="00570CA3" w:rsidRDefault="004D2E2D" w:rsidP="008F69DB">
      <w:pPr>
        <w:pStyle w:val="af4"/>
        <w:numPr>
          <w:ilvl w:val="0"/>
          <w:numId w:val="10"/>
        </w:numPr>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з обласного бюджету – 7 283 906 гривень (93,0 відсотки);</w:t>
      </w:r>
    </w:p>
    <w:p w14:paraId="46485AF9" w14:textId="77777777" w:rsidR="004D2E2D" w:rsidRPr="00570CA3" w:rsidRDefault="004D2E2D" w:rsidP="008F69DB">
      <w:pPr>
        <w:pStyle w:val="af4"/>
        <w:numPr>
          <w:ilvl w:val="0"/>
          <w:numId w:val="10"/>
        </w:numPr>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з бюджетів інших рівнів – 1 490 481 гривень (98,5 %).</w:t>
      </w:r>
    </w:p>
    <w:p w14:paraId="60D6CEA8" w14:textId="77777777" w:rsidR="004D2E2D" w:rsidRPr="00570CA3" w:rsidRDefault="004D2E2D" w:rsidP="008F69DB">
      <w:pPr>
        <w:pStyle w:val="af4"/>
        <w:numPr>
          <w:ilvl w:val="0"/>
          <w:numId w:val="11"/>
        </w:numPr>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Податок та збір на доходи фізичних осіб – 42 287 165 гривень, що становить 105,9 % до затвердженого плану на рік.</w:t>
      </w:r>
    </w:p>
    <w:p w14:paraId="2BC2F8D2" w14:textId="77777777" w:rsidR="004D2E2D" w:rsidRPr="00570CA3" w:rsidRDefault="004D2E2D" w:rsidP="008F69DB">
      <w:pPr>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Найбільшими платниками податку з доходів фізичних осіб є:</w:t>
      </w:r>
    </w:p>
    <w:p w14:paraId="71D05871" w14:textId="77777777" w:rsidR="004D2E2D" w:rsidRPr="00570CA3" w:rsidRDefault="004D2E2D" w:rsidP="008F69DB">
      <w:pPr>
        <w:pStyle w:val="af4"/>
        <w:numPr>
          <w:ilvl w:val="0"/>
          <w:numId w:val="10"/>
        </w:numPr>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Відділ освіти Лисянської СР – 5 782 151 гривень;</w:t>
      </w:r>
    </w:p>
    <w:p w14:paraId="60DDE42E" w14:textId="77777777" w:rsidR="004D2E2D" w:rsidRPr="00570CA3" w:rsidRDefault="004D2E2D" w:rsidP="008F69DB">
      <w:pPr>
        <w:pStyle w:val="af4"/>
        <w:numPr>
          <w:ilvl w:val="0"/>
          <w:numId w:val="10"/>
        </w:numPr>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СТОВ «Злагода» - 4 312 474 гривень;</w:t>
      </w:r>
    </w:p>
    <w:p w14:paraId="3B879FBD" w14:textId="77777777" w:rsidR="004D2E2D" w:rsidRPr="00570CA3" w:rsidRDefault="004D2E2D" w:rsidP="008F69DB">
      <w:pPr>
        <w:pStyle w:val="af4"/>
        <w:numPr>
          <w:ilvl w:val="0"/>
          <w:numId w:val="10"/>
        </w:numPr>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ТОВ «НВФ «Урожай» - 3 694 751 гривень;</w:t>
      </w:r>
    </w:p>
    <w:p w14:paraId="5D07E622" w14:textId="77777777" w:rsidR="004D2E2D" w:rsidRPr="00570CA3" w:rsidRDefault="004D2E2D" w:rsidP="008F69DB">
      <w:pPr>
        <w:pStyle w:val="af4"/>
        <w:numPr>
          <w:ilvl w:val="0"/>
          <w:numId w:val="10"/>
        </w:numPr>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ТОВ «Інтерагроінвест» - 3 451 830 гривень;</w:t>
      </w:r>
    </w:p>
    <w:p w14:paraId="13148357" w14:textId="77777777" w:rsidR="004D2E2D" w:rsidRPr="00570CA3" w:rsidRDefault="004D2E2D" w:rsidP="008F69DB">
      <w:pPr>
        <w:pStyle w:val="af4"/>
        <w:numPr>
          <w:ilvl w:val="0"/>
          <w:numId w:val="10"/>
        </w:numPr>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lastRenderedPageBreak/>
        <w:t>КНП «Лисянська територіальна лікарня» - 2 933 769 гривень.</w:t>
      </w:r>
    </w:p>
    <w:p w14:paraId="14FF640B" w14:textId="77777777" w:rsidR="004D2E2D" w:rsidRPr="00570CA3" w:rsidRDefault="004D2E2D" w:rsidP="008F69DB">
      <w:pPr>
        <w:pStyle w:val="af4"/>
        <w:numPr>
          <w:ilvl w:val="0"/>
          <w:numId w:val="11"/>
        </w:numPr>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Місцеві податки і збори – 25 608 858 гривень або 112,8 відсотки до затверджених планових призначень на рік, зокрема:</w:t>
      </w:r>
    </w:p>
    <w:p w14:paraId="24ADBFC2" w14:textId="77777777" w:rsidR="004D2E2D" w:rsidRPr="00570CA3" w:rsidRDefault="004D2E2D" w:rsidP="008F69DB">
      <w:pPr>
        <w:pStyle w:val="af4"/>
        <w:numPr>
          <w:ilvl w:val="0"/>
          <w:numId w:val="10"/>
        </w:numPr>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Податок на нерухоме майно – 1 510 060 гривень (135,3 % до річного плану);</w:t>
      </w:r>
    </w:p>
    <w:p w14:paraId="36833565" w14:textId="77777777" w:rsidR="00914934" w:rsidRPr="00570CA3" w:rsidRDefault="004D2E2D" w:rsidP="008F69DB">
      <w:pPr>
        <w:pStyle w:val="af4"/>
        <w:numPr>
          <w:ilvl w:val="0"/>
          <w:numId w:val="10"/>
        </w:numPr>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Плата за землю – 10 864 298 гривень (111,8 % до річного плану);</w:t>
      </w:r>
    </w:p>
    <w:p w14:paraId="0DA8C699" w14:textId="14C3CC59" w:rsidR="00E53B53" w:rsidRPr="00570CA3" w:rsidRDefault="004D2E2D" w:rsidP="008F69DB">
      <w:pPr>
        <w:pStyle w:val="af4"/>
        <w:numPr>
          <w:ilvl w:val="0"/>
          <w:numId w:val="10"/>
        </w:numPr>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Єдиний податок – 13 234 500 гривень (111,6 відсотки до річного плану).</w:t>
      </w:r>
    </w:p>
    <w:p w14:paraId="1083BC41" w14:textId="17598D9D" w:rsidR="00A751D4" w:rsidRPr="00570CA3" w:rsidRDefault="00E53B53" w:rsidP="008F69DB">
      <w:pPr>
        <w:shd w:val="clear" w:color="auto" w:fill="FFFFFF"/>
        <w:tabs>
          <w:tab w:val="left" w:pos="720"/>
          <w:tab w:val="left" w:pos="900"/>
        </w:tabs>
        <w:spacing w:after="0" w:line="240" w:lineRule="auto"/>
        <w:ind w:left="4" w:right="7" w:firstLine="563"/>
        <w:jc w:val="center"/>
        <w:rPr>
          <w:rFonts w:ascii="Times New Roman" w:hAnsi="Times New Roman" w:cs="Times New Roman"/>
          <w:color w:val="auto"/>
          <w:spacing w:val="-3"/>
          <w:sz w:val="28"/>
          <w:szCs w:val="28"/>
          <w:lang w:val="uk-UA"/>
        </w:rPr>
      </w:pPr>
      <w:r w:rsidRPr="00570CA3">
        <w:rPr>
          <w:rFonts w:ascii="Times New Roman" w:hAnsi="Times New Roman" w:cs="Times New Roman"/>
          <w:b/>
          <w:color w:val="auto"/>
          <w:spacing w:val="-3"/>
          <w:sz w:val="28"/>
          <w:szCs w:val="28"/>
          <w:lang w:val="uk-UA"/>
        </w:rPr>
        <w:t>Видатки</w:t>
      </w:r>
    </w:p>
    <w:p w14:paraId="387CE266" w14:textId="640CA45F" w:rsidR="00914934" w:rsidRPr="00570CA3" w:rsidRDefault="00A751D4" w:rsidP="008F69DB">
      <w:pPr>
        <w:pStyle w:val="afe"/>
        <w:spacing w:after="0"/>
        <w:ind w:left="4" w:firstLine="563"/>
        <w:jc w:val="both"/>
        <w:rPr>
          <w:bCs/>
          <w:sz w:val="28"/>
          <w:szCs w:val="28"/>
          <w:lang w:val="uk-UA"/>
        </w:rPr>
      </w:pPr>
      <w:r w:rsidRPr="00570CA3">
        <w:rPr>
          <w:sz w:val="28"/>
          <w:szCs w:val="28"/>
          <w:lang w:val="uk-UA"/>
        </w:rPr>
        <w:t xml:space="preserve">Видаткова частина селищного бюджету за 2021 рік виконана в обсязі </w:t>
      </w:r>
      <w:r w:rsidR="00914934" w:rsidRPr="00570CA3">
        <w:rPr>
          <w:bCs/>
          <w:sz w:val="28"/>
          <w:szCs w:val="28"/>
          <w:lang w:val="uk-UA"/>
        </w:rPr>
        <w:t>133 01</w:t>
      </w:r>
      <w:r w:rsidR="008E46B6" w:rsidRPr="00570CA3">
        <w:rPr>
          <w:bCs/>
          <w:sz w:val="28"/>
          <w:szCs w:val="28"/>
          <w:lang w:val="uk-UA"/>
        </w:rPr>
        <w:t>6</w:t>
      </w:r>
      <w:r w:rsidR="00914934" w:rsidRPr="00570CA3">
        <w:rPr>
          <w:bCs/>
          <w:sz w:val="28"/>
          <w:szCs w:val="28"/>
          <w:lang w:val="uk-UA"/>
        </w:rPr>
        <w:t> </w:t>
      </w:r>
      <w:r w:rsidR="008E46B6" w:rsidRPr="00570CA3">
        <w:rPr>
          <w:bCs/>
          <w:sz w:val="28"/>
          <w:szCs w:val="28"/>
          <w:lang w:val="uk-UA"/>
        </w:rPr>
        <w:t>737</w:t>
      </w:r>
      <w:r w:rsidR="00914934" w:rsidRPr="00570CA3">
        <w:rPr>
          <w:bCs/>
          <w:sz w:val="28"/>
          <w:szCs w:val="28"/>
          <w:lang w:val="uk-UA"/>
        </w:rPr>
        <w:t xml:space="preserve"> грн., у тому числі:</w:t>
      </w:r>
    </w:p>
    <w:p w14:paraId="0EB2ACFF" w14:textId="08D20456" w:rsidR="00914934" w:rsidRPr="00570CA3" w:rsidRDefault="00A751D4" w:rsidP="008F69DB">
      <w:pPr>
        <w:pStyle w:val="afe"/>
        <w:numPr>
          <w:ilvl w:val="0"/>
          <w:numId w:val="48"/>
        </w:numPr>
        <w:spacing w:after="0"/>
        <w:ind w:left="709" w:hanging="425"/>
        <w:jc w:val="both"/>
        <w:rPr>
          <w:bCs/>
          <w:sz w:val="28"/>
          <w:szCs w:val="28"/>
          <w:lang w:val="uk-UA"/>
        </w:rPr>
      </w:pPr>
      <w:r w:rsidRPr="00570CA3">
        <w:rPr>
          <w:bCs/>
          <w:sz w:val="28"/>
          <w:szCs w:val="28"/>
          <w:lang w:val="uk-UA"/>
        </w:rPr>
        <w:t xml:space="preserve">по загальному фонду – 118 </w:t>
      </w:r>
      <w:r w:rsidR="008E46B6" w:rsidRPr="00570CA3">
        <w:rPr>
          <w:bCs/>
          <w:sz w:val="28"/>
          <w:szCs w:val="28"/>
          <w:lang w:val="uk-UA"/>
        </w:rPr>
        <w:t>139</w:t>
      </w:r>
      <w:r w:rsidRPr="00570CA3">
        <w:rPr>
          <w:bCs/>
          <w:sz w:val="28"/>
          <w:szCs w:val="28"/>
          <w:lang w:val="uk-UA"/>
        </w:rPr>
        <w:t xml:space="preserve"> </w:t>
      </w:r>
      <w:r w:rsidR="008E46B6" w:rsidRPr="00570CA3">
        <w:rPr>
          <w:bCs/>
          <w:sz w:val="28"/>
          <w:szCs w:val="28"/>
          <w:lang w:val="uk-UA"/>
        </w:rPr>
        <w:t>701</w:t>
      </w:r>
      <w:r w:rsidRPr="00570CA3">
        <w:rPr>
          <w:bCs/>
          <w:sz w:val="28"/>
          <w:szCs w:val="28"/>
          <w:lang w:val="uk-UA"/>
        </w:rPr>
        <w:t xml:space="preserve"> грн. (95,31 </w:t>
      </w:r>
      <w:r w:rsidR="00914934" w:rsidRPr="00570CA3">
        <w:rPr>
          <w:bCs/>
          <w:sz w:val="28"/>
          <w:szCs w:val="28"/>
          <w:lang w:val="uk-UA"/>
        </w:rPr>
        <w:t>% від планових призначень</w:t>
      </w:r>
      <w:r w:rsidRPr="00570CA3">
        <w:rPr>
          <w:bCs/>
          <w:sz w:val="28"/>
          <w:szCs w:val="28"/>
          <w:lang w:val="uk-UA"/>
        </w:rPr>
        <w:t xml:space="preserve">), </w:t>
      </w:r>
    </w:p>
    <w:p w14:paraId="28D9BA18" w14:textId="0F1B21DE" w:rsidR="00A751D4" w:rsidRPr="00570CA3" w:rsidRDefault="00A751D4" w:rsidP="008F69DB">
      <w:pPr>
        <w:pStyle w:val="afe"/>
        <w:numPr>
          <w:ilvl w:val="0"/>
          <w:numId w:val="48"/>
        </w:numPr>
        <w:spacing w:after="0"/>
        <w:ind w:left="709" w:hanging="425"/>
        <w:jc w:val="both"/>
        <w:rPr>
          <w:bCs/>
          <w:sz w:val="28"/>
          <w:szCs w:val="28"/>
          <w:lang w:val="uk-UA"/>
        </w:rPr>
      </w:pPr>
      <w:r w:rsidRPr="00570CA3">
        <w:rPr>
          <w:bCs/>
          <w:sz w:val="28"/>
          <w:szCs w:val="28"/>
          <w:lang w:val="uk-UA"/>
        </w:rPr>
        <w:t xml:space="preserve">по спеціальному – 14 877 </w:t>
      </w:r>
      <w:r w:rsidR="00E03E3C" w:rsidRPr="00570CA3">
        <w:rPr>
          <w:bCs/>
          <w:sz w:val="28"/>
          <w:szCs w:val="28"/>
          <w:lang w:val="uk-UA"/>
        </w:rPr>
        <w:t>036</w:t>
      </w:r>
      <w:r w:rsidRPr="00570CA3">
        <w:rPr>
          <w:bCs/>
          <w:sz w:val="28"/>
          <w:szCs w:val="28"/>
          <w:lang w:val="uk-UA"/>
        </w:rPr>
        <w:t xml:space="preserve"> грн. (40,22 </w:t>
      </w:r>
      <w:r w:rsidR="00914934" w:rsidRPr="00570CA3">
        <w:rPr>
          <w:bCs/>
          <w:sz w:val="28"/>
          <w:szCs w:val="28"/>
          <w:lang w:val="uk-UA"/>
        </w:rPr>
        <w:t>% від планових призначень</w:t>
      </w:r>
      <w:r w:rsidRPr="00570CA3">
        <w:rPr>
          <w:bCs/>
          <w:sz w:val="28"/>
          <w:szCs w:val="28"/>
          <w:lang w:val="uk-UA"/>
        </w:rPr>
        <w:t>).</w:t>
      </w:r>
    </w:p>
    <w:p w14:paraId="43C4F233" w14:textId="77777777" w:rsidR="00A751D4" w:rsidRPr="00570CA3" w:rsidRDefault="00A751D4" w:rsidP="008F69DB">
      <w:pPr>
        <w:pStyle w:val="afe"/>
        <w:spacing w:after="0"/>
        <w:ind w:left="4" w:firstLine="563"/>
        <w:jc w:val="both"/>
        <w:rPr>
          <w:rFonts w:eastAsia="MS Mincho"/>
          <w:b/>
          <w:bCs/>
          <w:sz w:val="28"/>
          <w:szCs w:val="28"/>
          <w:lang w:val="uk-UA"/>
        </w:rPr>
      </w:pPr>
      <w:r w:rsidRPr="00570CA3">
        <w:rPr>
          <w:rFonts w:eastAsia="MS Mincho"/>
          <w:b/>
          <w:bCs/>
          <w:sz w:val="28"/>
          <w:szCs w:val="28"/>
          <w:lang w:val="uk-UA"/>
        </w:rPr>
        <w:t>Загальний  фонд</w:t>
      </w:r>
    </w:p>
    <w:p w14:paraId="758C734E" w14:textId="508C16ED" w:rsidR="00A751D4" w:rsidRPr="00570CA3" w:rsidRDefault="00A751D4" w:rsidP="008F69DB">
      <w:pPr>
        <w:pStyle w:val="afe"/>
        <w:spacing w:after="0"/>
        <w:ind w:left="4" w:firstLine="563"/>
        <w:jc w:val="both"/>
        <w:rPr>
          <w:sz w:val="28"/>
          <w:szCs w:val="28"/>
          <w:lang w:val="uk-UA"/>
        </w:rPr>
      </w:pPr>
      <w:r w:rsidRPr="00570CA3">
        <w:rPr>
          <w:sz w:val="28"/>
          <w:szCs w:val="28"/>
          <w:lang w:val="uk-UA"/>
        </w:rPr>
        <w:t xml:space="preserve">По загальному фонду  селищного бюджету за звітний період виконання видаткової частини складає  </w:t>
      </w:r>
      <w:r w:rsidRPr="00570CA3">
        <w:rPr>
          <w:bCs/>
          <w:sz w:val="28"/>
          <w:szCs w:val="28"/>
          <w:lang w:val="uk-UA"/>
        </w:rPr>
        <w:t>118 1</w:t>
      </w:r>
      <w:r w:rsidR="00E03E3C" w:rsidRPr="00570CA3">
        <w:rPr>
          <w:bCs/>
          <w:sz w:val="28"/>
          <w:szCs w:val="28"/>
          <w:lang w:val="uk-UA"/>
        </w:rPr>
        <w:t>39</w:t>
      </w:r>
      <w:r w:rsidRPr="00570CA3">
        <w:rPr>
          <w:bCs/>
          <w:sz w:val="28"/>
          <w:szCs w:val="28"/>
          <w:lang w:val="uk-UA"/>
        </w:rPr>
        <w:t xml:space="preserve"> </w:t>
      </w:r>
      <w:r w:rsidR="00E03E3C" w:rsidRPr="00570CA3">
        <w:rPr>
          <w:bCs/>
          <w:sz w:val="28"/>
          <w:szCs w:val="28"/>
          <w:lang w:val="uk-UA"/>
        </w:rPr>
        <w:t>701</w:t>
      </w:r>
      <w:r w:rsidRPr="00570CA3">
        <w:rPr>
          <w:bCs/>
          <w:sz w:val="28"/>
          <w:szCs w:val="28"/>
          <w:lang w:val="uk-UA"/>
        </w:rPr>
        <w:t xml:space="preserve"> грн.,</w:t>
      </w:r>
      <w:r w:rsidRPr="00570CA3">
        <w:rPr>
          <w:sz w:val="28"/>
          <w:szCs w:val="28"/>
          <w:lang w:val="uk-UA"/>
        </w:rPr>
        <w:t xml:space="preserve"> що становить 95,31 </w:t>
      </w:r>
      <w:r w:rsidR="00914934" w:rsidRPr="00570CA3">
        <w:rPr>
          <w:sz w:val="28"/>
          <w:szCs w:val="28"/>
          <w:lang w:val="uk-UA"/>
        </w:rPr>
        <w:t>%</w:t>
      </w:r>
      <w:r w:rsidRPr="00570CA3">
        <w:rPr>
          <w:sz w:val="28"/>
          <w:szCs w:val="28"/>
          <w:lang w:val="uk-UA"/>
        </w:rPr>
        <w:t xml:space="preserve"> від планових річних призначень. </w:t>
      </w:r>
    </w:p>
    <w:p w14:paraId="28305CF1" w14:textId="77777777" w:rsidR="00A751D4" w:rsidRPr="00570CA3" w:rsidRDefault="00A751D4" w:rsidP="008F69DB">
      <w:pPr>
        <w:pStyle w:val="afe"/>
        <w:spacing w:after="0"/>
        <w:ind w:left="4" w:firstLine="563"/>
        <w:jc w:val="both"/>
        <w:rPr>
          <w:sz w:val="28"/>
          <w:szCs w:val="28"/>
          <w:lang w:val="uk-UA"/>
        </w:rPr>
      </w:pPr>
      <w:r w:rsidRPr="00570CA3">
        <w:rPr>
          <w:sz w:val="28"/>
          <w:szCs w:val="28"/>
          <w:lang w:val="uk-UA"/>
        </w:rPr>
        <w:t>Із загального обсягу використаних коштів селищного бюджету за  2021 рік на утримання:</w:t>
      </w:r>
    </w:p>
    <w:p w14:paraId="626A48B7" w14:textId="31A02329" w:rsidR="00A751D4" w:rsidRPr="00570CA3" w:rsidRDefault="00A751D4" w:rsidP="008F69DB">
      <w:pPr>
        <w:pStyle w:val="afe"/>
        <w:numPr>
          <w:ilvl w:val="0"/>
          <w:numId w:val="4"/>
        </w:numPr>
        <w:spacing w:after="0"/>
        <w:ind w:left="4" w:firstLine="563"/>
        <w:jc w:val="both"/>
        <w:rPr>
          <w:sz w:val="28"/>
          <w:szCs w:val="28"/>
          <w:lang w:val="uk-UA"/>
        </w:rPr>
      </w:pPr>
      <w:r w:rsidRPr="00570CA3">
        <w:rPr>
          <w:sz w:val="28"/>
          <w:szCs w:val="28"/>
          <w:lang w:val="uk-UA"/>
        </w:rPr>
        <w:t>органів місцевого самоврядування 16 864 116,46 грн.</w:t>
      </w:r>
    </w:p>
    <w:p w14:paraId="2274730B" w14:textId="198FDCA7" w:rsidR="00A751D4" w:rsidRPr="00570CA3" w:rsidRDefault="00A751D4" w:rsidP="008F69DB">
      <w:pPr>
        <w:pStyle w:val="afe"/>
        <w:numPr>
          <w:ilvl w:val="0"/>
          <w:numId w:val="4"/>
        </w:numPr>
        <w:spacing w:after="0"/>
        <w:ind w:left="4" w:firstLine="563"/>
        <w:jc w:val="both"/>
        <w:rPr>
          <w:sz w:val="28"/>
          <w:szCs w:val="28"/>
          <w:lang w:val="uk-UA"/>
        </w:rPr>
      </w:pPr>
      <w:r w:rsidRPr="00570CA3">
        <w:rPr>
          <w:sz w:val="28"/>
          <w:szCs w:val="28"/>
          <w:lang w:val="uk-UA"/>
        </w:rPr>
        <w:t xml:space="preserve"> установ і закладів освіти – 74 908 996,77 грн.</w:t>
      </w:r>
      <w:r w:rsidR="00B10248" w:rsidRPr="00570CA3">
        <w:rPr>
          <w:sz w:val="28"/>
          <w:szCs w:val="28"/>
          <w:lang w:val="uk-UA"/>
        </w:rPr>
        <w:t xml:space="preserve"> </w:t>
      </w:r>
    </w:p>
    <w:p w14:paraId="686E2950" w14:textId="266BD0AB" w:rsidR="00A751D4" w:rsidRPr="00570CA3" w:rsidRDefault="00A751D4" w:rsidP="008F69DB">
      <w:pPr>
        <w:pStyle w:val="afe"/>
        <w:numPr>
          <w:ilvl w:val="0"/>
          <w:numId w:val="4"/>
        </w:numPr>
        <w:spacing w:after="0"/>
        <w:ind w:left="4" w:firstLine="563"/>
        <w:jc w:val="both"/>
        <w:rPr>
          <w:sz w:val="28"/>
          <w:szCs w:val="28"/>
          <w:lang w:val="uk-UA"/>
        </w:rPr>
      </w:pPr>
      <w:r w:rsidRPr="00570CA3">
        <w:rPr>
          <w:sz w:val="28"/>
          <w:szCs w:val="28"/>
          <w:lang w:val="uk-UA"/>
        </w:rPr>
        <w:t>охорони здоров’я – 4 178 068,99 грн.</w:t>
      </w:r>
      <w:r w:rsidR="00B10248" w:rsidRPr="00570CA3">
        <w:rPr>
          <w:sz w:val="28"/>
          <w:szCs w:val="28"/>
          <w:lang w:val="uk-UA"/>
        </w:rPr>
        <w:t xml:space="preserve"> </w:t>
      </w:r>
    </w:p>
    <w:p w14:paraId="6533C45E" w14:textId="1051A263" w:rsidR="00A751D4" w:rsidRPr="00570CA3" w:rsidRDefault="00A751D4" w:rsidP="008F69DB">
      <w:pPr>
        <w:pStyle w:val="afe"/>
        <w:numPr>
          <w:ilvl w:val="0"/>
          <w:numId w:val="4"/>
        </w:numPr>
        <w:spacing w:after="0"/>
        <w:ind w:left="4" w:firstLine="563"/>
        <w:jc w:val="both"/>
        <w:rPr>
          <w:sz w:val="28"/>
          <w:szCs w:val="28"/>
          <w:lang w:val="uk-UA"/>
        </w:rPr>
      </w:pPr>
      <w:r w:rsidRPr="00570CA3">
        <w:rPr>
          <w:sz w:val="28"/>
          <w:szCs w:val="28"/>
          <w:lang w:val="uk-UA"/>
        </w:rPr>
        <w:t>культури та мистецтва – 4 948 620,52. грн.</w:t>
      </w:r>
      <w:r w:rsidR="00B10248" w:rsidRPr="00570CA3">
        <w:rPr>
          <w:sz w:val="28"/>
          <w:szCs w:val="28"/>
          <w:lang w:val="uk-UA"/>
        </w:rPr>
        <w:t xml:space="preserve"> </w:t>
      </w:r>
    </w:p>
    <w:p w14:paraId="0E012FFB" w14:textId="2288AE2D" w:rsidR="00A751D4" w:rsidRPr="00570CA3" w:rsidRDefault="00A751D4" w:rsidP="008F69DB">
      <w:pPr>
        <w:pStyle w:val="afe"/>
        <w:numPr>
          <w:ilvl w:val="0"/>
          <w:numId w:val="4"/>
        </w:numPr>
        <w:spacing w:after="0"/>
        <w:ind w:left="4" w:firstLine="563"/>
        <w:jc w:val="both"/>
        <w:rPr>
          <w:sz w:val="28"/>
          <w:szCs w:val="28"/>
          <w:lang w:val="uk-UA"/>
        </w:rPr>
      </w:pPr>
      <w:r w:rsidRPr="00570CA3">
        <w:rPr>
          <w:sz w:val="28"/>
          <w:szCs w:val="28"/>
          <w:lang w:val="uk-UA"/>
        </w:rPr>
        <w:t>соціальний захист та соціальне забезпечення – 7 264 714,91 грн.</w:t>
      </w:r>
      <w:r w:rsidR="00B10248" w:rsidRPr="00570CA3">
        <w:rPr>
          <w:sz w:val="28"/>
          <w:szCs w:val="28"/>
          <w:lang w:val="uk-UA"/>
        </w:rPr>
        <w:t xml:space="preserve"> </w:t>
      </w:r>
    </w:p>
    <w:p w14:paraId="5E9A5DE3" w14:textId="084ADCDF" w:rsidR="00A751D4" w:rsidRPr="00570CA3" w:rsidRDefault="00A751D4" w:rsidP="008F69DB">
      <w:pPr>
        <w:pStyle w:val="afe"/>
        <w:numPr>
          <w:ilvl w:val="0"/>
          <w:numId w:val="4"/>
        </w:numPr>
        <w:spacing w:after="0"/>
        <w:ind w:left="4" w:firstLine="563"/>
        <w:jc w:val="both"/>
        <w:rPr>
          <w:sz w:val="28"/>
          <w:szCs w:val="28"/>
          <w:lang w:val="uk-UA"/>
        </w:rPr>
      </w:pPr>
      <w:r w:rsidRPr="00570CA3">
        <w:rPr>
          <w:sz w:val="28"/>
          <w:szCs w:val="28"/>
          <w:lang w:val="uk-UA"/>
        </w:rPr>
        <w:t xml:space="preserve"> житлово-комунального господарства – 8 001 680,97 грн.</w:t>
      </w:r>
      <w:r w:rsidR="00A22FF6" w:rsidRPr="00570CA3">
        <w:rPr>
          <w:sz w:val="28"/>
          <w:szCs w:val="28"/>
          <w:lang w:val="uk-UA"/>
        </w:rPr>
        <w:t xml:space="preserve"> </w:t>
      </w:r>
    </w:p>
    <w:p w14:paraId="6310C606" w14:textId="1C96677A" w:rsidR="00A751D4" w:rsidRPr="00570CA3" w:rsidRDefault="00A751D4" w:rsidP="008F69DB">
      <w:pPr>
        <w:pStyle w:val="afe"/>
        <w:numPr>
          <w:ilvl w:val="0"/>
          <w:numId w:val="4"/>
        </w:numPr>
        <w:spacing w:after="0"/>
        <w:ind w:left="4" w:firstLine="563"/>
        <w:jc w:val="both"/>
        <w:rPr>
          <w:sz w:val="28"/>
          <w:szCs w:val="28"/>
          <w:lang w:val="uk-UA"/>
        </w:rPr>
      </w:pPr>
      <w:r w:rsidRPr="00570CA3">
        <w:rPr>
          <w:sz w:val="28"/>
          <w:szCs w:val="28"/>
          <w:lang w:val="uk-UA"/>
        </w:rPr>
        <w:t xml:space="preserve"> економічної діяльності – 792 083,02 грн.</w:t>
      </w:r>
      <w:r w:rsidR="00A22FF6" w:rsidRPr="00570CA3">
        <w:rPr>
          <w:sz w:val="28"/>
          <w:szCs w:val="28"/>
          <w:lang w:val="uk-UA"/>
        </w:rPr>
        <w:t xml:space="preserve"> </w:t>
      </w:r>
    </w:p>
    <w:p w14:paraId="1589B7FD" w14:textId="6B1DF2DC" w:rsidR="00A751D4" w:rsidRPr="00570CA3" w:rsidRDefault="00A751D4" w:rsidP="008F69DB">
      <w:pPr>
        <w:pStyle w:val="afe"/>
        <w:numPr>
          <w:ilvl w:val="0"/>
          <w:numId w:val="4"/>
        </w:numPr>
        <w:spacing w:after="0"/>
        <w:ind w:left="4" w:firstLine="563"/>
        <w:jc w:val="both"/>
        <w:rPr>
          <w:sz w:val="28"/>
          <w:szCs w:val="28"/>
          <w:lang w:val="uk-UA"/>
        </w:rPr>
      </w:pPr>
      <w:r w:rsidRPr="00570CA3">
        <w:rPr>
          <w:sz w:val="28"/>
          <w:szCs w:val="28"/>
          <w:lang w:val="uk-UA"/>
        </w:rPr>
        <w:t xml:space="preserve"> фізичної культури та спорту  – 1 035 299,32 грн.</w:t>
      </w:r>
      <w:r w:rsidR="00A22FF6" w:rsidRPr="00570CA3">
        <w:rPr>
          <w:sz w:val="28"/>
          <w:szCs w:val="28"/>
          <w:lang w:val="uk-UA"/>
        </w:rPr>
        <w:t xml:space="preserve"> </w:t>
      </w:r>
    </w:p>
    <w:p w14:paraId="5F641649" w14:textId="5008CE9C" w:rsidR="00A751D4" w:rsidRPr="00570CA3" w:rsidRDefault="00A751D4" w:rsidP="008F69DB">
      <w:pPr>
        <w:pStyle w:val="afe"/>
        <w:numPr>
          <w:ilvl w:val="0"/>
          <w:numId w:val="4"/>
        </w:numPr>
        <w:spacing w:after="0"/>
        <w:ind w:left="4" w:firstLine="563"/>
        <w:jc w:val="both"/>
        <w:rPr>
          <w:sz w:val="28"/>
          <w:szCs w:val="28"/>
          <w:lang w:val="uk-UA"/>
        </w:rPr>
      </w:pPr>
      <w:r w:rsidRPr="00570CA3">
        <w:rPr>
          <w:sz w:val="28"/>
          <w:szCs w:val="28"/>
          <w:lang w:val="uk-UA"/>
        </w:rPr>
        <w:t>інші видатки – 55 400,00 грн.</w:t>
      </w:r>
      <w:r w:rsidR="00A22FF6" w:rsidRPr="00570CA3">
        <w:rPr>
          <w:sz w:val="28"/>
          <w:szCs w:val="28"/>
          <w:lang w:val="uk-UA"/>
        </w:rPr>
        <w:t xml:space="preserve"> </w:t>
      </w:r>
    </w:p>
    <w:p w14:paraId="1DB7E343" w14:textId="0BD0A2E7" w:rsidR="00A751D4" w:rsidRPr="00570CA3" w:rsidRDefault="00A751D4" w:rsidP="008F69DB">
      <w:pPr>
        <w:pStyle w:val="afe"/>
        <w:numPr>
          <w:ilvl w:val="0"/>
          <w:numId w:val="4"/>
        </w:numPr>
        <w:spacing w:after="0"/>
        <w:ind w:left="4" w:firstLine="563"/>
        <w:jc w:val="both"/>
        <w:rPr>
          <w:sz w:val="28"/>
          <w:szCs w:val="28"/>
          <w:lang w:val="uk-UA"/>
        </w:rPr>
      </w:pPr>
      <w:r w:rsidRPr="00570CA3">
        <w:rPr>
          <w:sz w:val="28"/>
          <w:szCs w:val="28"/>
          <w:lang w:val="uk-UA"/>
        </w:rPr>
        <w:t>міжбюджетні трансферти – 91 125,00 грн.</w:t>
      </w:r>
      <w:r w:rsidR="00A22FF6" w:rsidRPr="00570CA3">
        <w:rPr>
          <w:sz w:val="28"/>
          <w:szCs w:val="28"/>
          <w:lang w:val="uk-UA"/>
        </w:rPr>
        <w:t xml:space="preserve"> </w:t>
      </w:r>
    </w:p>
    <w:p w14:paraId="329634AB" w14:textId="77777777" w:rsidR="00A751D4" w:rsidRPr="00570CA3" w:rsidRDefault="00A751D4" w:rsidP="008F69DB">
      <w:pPr>
        <w:pStyle w:val="afe"/>
        <w:spacing w:after="0"/>
        <w:ind w:left="4" w:firstLine="563"/>
        <w:jc w:val="both"/>
        <w:rPr>
          <w:sz w:val="16"/>
          <w:szCs w:val="16"/>
          <w:lang w:val="uk-UA"/>
        </w:rPr>
      </w:pPr>
    </w:p>
    <w:p w14:paraId="176B4711" w14:textId="1D9E7ABE" w:rsidR="00C36646" w:rsidRPr="00570CA3" w:rsidRDefault="00C36646" w:rsidP="008F69DB">
      <w:pPr>
        <w:spacing w:after="0" w:line="240" w:lineRule="auto"/>
        <w:ind w:left="4" w:firstLine="563"/>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На </w:t>
      </w:r>
      <w:r w:rsidR="00A751D4" w:rsidRPr="00570CA3">
        <w:rPr>
          <w:rFonts w:ascii="Times New Roman" w:hAnsi="Times New Roman" w:cs="Times New Roman"/>
          <w:color w:val="auto"/>
          <w:sz w:val="28"/>
          <w:szCs w:val="28"/>
          <w:lang w:val="uk-UA"/>
        </w:rPr>
        <w:t>оплату праці працівників бюджетних установ згідно із встановленими законодавством України умовами оплати праці та розміру мінімальної заробітної плати</w:t>
      </w:r>
      <w:r w:rsidRPr="00570CA3">
        <w:rPr>
          <w:rFonts w:ascii="Times New Roman" w:hAnsi="Times New Roman" w:cs="Times New Roman"/>
          <w:color w:val="auto"/>
          <w:sz w:val="28"/>
          <w:szCs w:val="28"/>
          <w:lang w:val="uk-UA"/>
        </w:rPr>
        <w:t xml:space="preserve"> спрямовано – 92 536 224,00 гривень.</w:t>
      </w:r>
    </w:p>
    <w:p w14:paraId="3DB5D0D9" w14:textId="77777777" w:rsidR="00C36646" w:rsidRPr="00570CA3" w:rsidRDefault="00A751D4" w:rsidP="008F69DB">
      <w:pPr>
        <w:spacing w:after="0" w:line="240" w:lineRule="auto"/>
        <w:ind w:left="4" w:firstLine="563"/>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На оплату комунальних послуг та енергоносіїв використано </w:t>
      </w:r>
      <w:r w:rsidR="00C36646" w:rsidRPr="00570CA3">
        <w:rPr>
          <w:rFonts w:ascii="Times New Roman" w:hAnsi="Times New Roman" w:cs="Times New Roman"/>
          <w:color w:val="auto"/>
          <w:sz w:val="28"/>
          <w:szCs w:val="28"/>
          <w:lang w:val="uk-UA"/>
        </w:rPr>
        <w:t xml:space="preserve">– </w:t>
      </w:r>
      <w:r w:rsidRPr="00570CA3">
        <w:rPr>
          <w:rFonts w:ascii="Times New Roman" w:hAnsi="Times New Roman" w:cs="Times New Roman"/>
          <w:color w:val="auto"/>
          <w:sz w:val="28"/>
          <w:szCs w:val="28"/>
          <w:lang w:val="uk-UA"/>
        </w:rPr>
        <w:t>6 314 714,03 гривень</w:t>
      </w:r>
      <w:r w:rsidR="00C36646" w:rsidRPr="00570CA3">
        <w:rPr>
          <w:rFonts w:ascii="Times New Roman" w:hAnsi="Times New Roman" w:cs="Times New Roman"/>
          <w:color w:val="auto"/>
          <w:sz w:val="28"/>
          <w:szCs w:val="28"/>
          <w:lang w:val="uk-UA"/>
        </w:rPr>
        <w:t>.</w:t>
      </w:r>
    </w:p>
    <w:p w14:paraId="469054A7" w14:textId="77777777" w:rsidR="00C36646" w:rsidRPr="00570CA3" w:rsidRDefault="00C36646" w:rsidP="008F69DB">
      <w:pPr>
        <w:spacing w:after="0" w:line="240" w:lineRule="auto"/>
        <w:ind w:left="4" w:firstLine="563"/>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На </w:t>
      </w:r>
      <w:r w:rsidR="00A751D4" w:rsidRPr="00570CA3">
        <w:rPr>
          <w:rFonts w:ascii="Times New Roman" w:hAnsi="Times New Roman" w:cs="Times New Roman"/>
          <w:color w:val="auto"/>
          <w:sz w:val="28"/>
          <w:szCs w:val="28"/>
          <w:lang w:val="uk-UA"/>
        </w:rPr>
        <w:t xml:space="preserve">придбання  предметів,  матеріалів, обладнання та інвентарю витрачено суму в розмірі  </w:t>
      </w:r>
      <w:r w:rsidRPr="00570CA3">
        <w:rPr>
          <w:rFonts w:ascii="Times New Roman" w:hAnsi="Times New Roman" w:cs="Times New Roman"/>
          <w:color w:val="auto"/>
          <w:sz w:val="28"/>
          <w:szCs w:val="28"/>
          <w:lang w:val="uk-UA"/>
        </w:rPr>
        <w:t xml:space="preserve">- </w:t>
      </w:r>
      <w:r w:rsidR="00A751D4" w:rsidRPr="00570CA3">
        <w:rPr>
          <w:rFonts w:ascii="Times New Roman" w:hAnsi="Times New Roman" w:cs="Times New Roman"/>
          <w:color w:val="auto"/>
          <w:sz w:val="28"/>
          <w:szCs w:val="28"/>
          <w:lang w:val="uk-UA"/>
        </w:rPr>
        <w:t xml:space="preserve">2 134 904,73 грн. </w:t>
      </w:r>
    </w:p>
    <w:p w14:paraId="55351B35" w14:textId="77777777" w:rsidR="00C36646" w:rsidRPr="00570CA3" w:rsidRDefault="00C36646" w:rsidP="008F69DB">
      <w:pPr>
        <w:spacing w:after="0" w:line="240" w:lineRule="auto"/>
        <w:ind w:left="4" w:firstLine="563"/>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На </w:t>
      </w:r>
      <w:r w:rsidR="00A751D4" w:rsidRPr="00570CA3">
        <w:rPr>
          <w:rFonts w:ascii="Times New Roman" w:hAnsi="Times New Roman" w:cs="Times New Roman"/>
          <w:color w:val="auto"/>
          <w:sz w:val="28"/>
          <w:szCs w:val="28"/>
          <w:lang w:val="uk-UA"/>
        </w:rPr>
        <w:t xml:space="preserve">придбання медикаментів та перев’язувальних матеріалів сума видатків становить </w:t>
      </w:r>
      <w:r w:rsidRPr="00570CA3">
        <w:rPr>
          <w:rFonts w:ascii="Times New Roman" w:hAnsi="Times New Roman" w:cs="Times New Roman"/>
          <w:color w:val="auto"/>
          <w:sz w:val="28"/>
          <w:szCs w:val="28"/>
          <w:lang w:val="uk-UA"/>
        </w:rPr>
        <w:t xml:space="preserve">– </w:t>
      </w:r>
      <w:r w:rsidR="00A751D4" w:rsidRPr="00570CA3">
        <w:rPr>
          <w:rFonts w:ascii="Times New Roman" w:hAnsi="Times New Roman" w:cs="Times New Roman"/>
          <w:color w:val="auto"/>
          <w:sz w:val="28"/>
          <w:szCs w:val="28"/>
          <w:lang w:val="uk-UA"/>
        </w:rPr>
        <w:t>15 011,77 грн.</w:t>
      </w:r>
    </w:p>
    <w:p w14:paraId="550B0419" w14:textId="5F192337" w:rsidR="00C36646" w:rsidRPr="00570CA3" w:rsidRDefault="00C36646" w:rsidP="008F69DB">
      <w:pPr>
        <w:spacing w:after="0" w:line="240" w:lineRule="auto"/>
        <w:ind w:left="4" w:firstLine="563"/>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На </w:t>
      </w:r>
      <w:r w:rsidR="00A751D4" w:rsidRPr="00570CA3">
        <w:rPr>
          <w:rFonts w:ascii="Times New Roman" w:hAnsi="Times New Roman" w:cs="Times New Roman"/>
          <w:color w:val="auto"/>
          <w:sz w:val="28"/>
          <w:szCs w:val="28"/>
          <w:lang w:val="uk-UA"/>
        </w:rPr>
        <w:t xml:space="preserve">продукти харчування  освоєно </w:t>
      </w:r>
      <w:r w:rsidRPr="00570CA3">
        <w:rPr>
          <w:rFonts w:ascii="Times New Roman" w:hAnsi="Times New Roman" w:cs="Times New Roman"/>
          <w:color w:val="auto"/>
          <w:sz w:val="28"/>
          <w:szCs w:val="28"/>
          <w:lang w:val="uk-UA"/>
        </w:rPr>
        <w:t>–</w:t>
      </w:r>
      <w:r w:rsidR="00A751D4" w:rsidRPr="00570CA3">
        <w:rPr>
          <w:rFonts w:ascii="Times New Roman" w:hAnsi="Times New Roman" w:cs="Times New Roman"/>
          <w:color w:val="auto"/>
          <w:sz w:val="28"/>
          <w:szCs w:val="28"/>
          <w:lang w:val="uk-UA"/>
        </w:rPr>
        <w:t>1 871 808,75 грн.</w:t>
      </w:r>
    </w:p>
    <w:p w14:paraId="476F47DB" w14:textId="0232954D" w:rsidR="00A751D4" w:rsidRPr="00570CA3" w:rsidRDefault="00C36646" w:rsidP="008F69DB">
      <w:pPr>
        <w:spacing w:after="0" w:line="240" w:lineRule="auto"/>
        <w:ind w:left="4" w:firstLine="563"/>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На </w:t>
      </w:r>
      <w:r w:rsidR="00A751D4" w:rsidRPr="00570CA3">
        <w:rPr>
          <w:rFonts w:ascii="Times New Roman" w:hAnsi="Times New Roman" w:cs="Times New Roman"/>
          <w:color w:val="auto"/>
          <w:sz w:val="28"/>
          <w:szCs w:val="28"/>
          <w:lang w:val="uk-UA"/>
        </w:rPr>
        <w:t>оплату послуг (крім комунальних) використано – 1 955 680,83 грн.</w:t>
      </w:r>
    </w:p>
    <w:p w14:paraId="029FB8D7" w14:textId="77777777" w:rsidR="00C20651" w:rsidRPr="00570CA3" w:rsidRDefault="00C20651" w:rsidP="00C20651">
      <w:pPr>
        <w:pStyle w:val="afe"/>
        <w:spacing w:after="0"/>
        <w:ind w:left="4" w:firstLine="563"/>
        <w:jc w:val="both"/>
        <w:rPr>
          <w:b/>
          <w:bCs/>
          <w:sz w:val="28"/>
          <w:szCs w:val="28"/>
          <w:lang w:val="uk-UA"/>
        </w:rPr>
      </w:pPr>
      <w:r w:rsidRPr="00570CA3">
        <w:rPr>
          <w:b/>
          <w:bCs/>
          <w:sz w:val="28"/>
          <w:szCs w:val="28"/>
          <w:lang w:val="uk-UA"/>
        </w:rPr>
        <w:t>Спеціальний фонд</w:t>
      </w:r>
    </w:p>
    <w:p w14:paraId="4482C2E8" w14:textId="597B2843" w:rsidR="00C20651" w:rsidRPr="00570CA3" w:rsidRDefault="00C20651" w:rsidP="00C20651">
      <w:pPr>
        <w:spacing w:after="0" w:line="240" w:lineRule="auto"/>
        <w:ind w:left="4" w:right="40" w:firstLine="563"/>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За  2021 рік здійснено видатки по спеціальному фонду в обсязі   14 877 </w:t>
      </w:r>
      <w:r w:rsidR="00E03E3C" w:rsidRPr="00570CA3">
        <w:rPr>
          <w:rFonts w:ascii="Times New Roman" w:hAnsi="Times New Roman" w:cs="Times New Roman"/>
          <w:color w:val="auto"/>
          <w:sz w:val="28"/>
          <w:szCs w:val="28"/>
          <w:lang w:val="uk-UA"/>
        </w:rPr>
        <w:t>036</w:t>
      </w:r>
      <w:r w:rsidRPr="00570CA3">
        <w:rPr>
          <w:rFonts w:ascii="Times New Roman" w:hAnsi="Times New Roman" w:cs="Times New Roman"/>
          <w:color w:val="auto"/>
          <w:sz w:val="28"/>
          <w:szCs w:val="28"/>
          <w:lang w:val="uk-UA"/>
        </w:rPr>
        <w:t xml:space="preserve"> гривень, в тому числі видатки за рахунок бюджету розвитку – 11 988 194 гривень (80,6 % від загального обсягу видатків спеціального фонду). </w:t>
      </w:r>
    </w:p>
    <w:p w14:paraId="677C1DF7" w14:textId="77777777" w:rsidR="00C20651" w:rsidRPr="00570CA3" w:rsidRDefault="00C20651" w:rsidP="00C20651">
      <w:pPr>
        <w:spacing w:after="0" w:line="240" w:lineRule="auto"/>
        <w:ind w:left="4" w:right="40" w:firstLine="563"/>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lastRenderedPageBreak/>
        <w:t xml:space="preserve">На захищені та першочергові статті бюджету спрямовано кошти в сумі 1 928 919,07 грн., з них: </w:t>
      </w:r>
    </w:p>
    <w:p w14:paraId="1F967BDA" w14:textId="77777777" w:rsidR="00C20651" w:rsidRPr="00570CA3" w:rsidRDefault="00C20651" w:rsidP="00C20651">
      <w:pPr>
        <w:pStyle w:val="af4"/>
        <w:numPr>
          <w:ilvl w:val="0"/>
          <w:numId w:val="13"/>
        </w:numPr>
        <w:spacing w:after="0" w:line="240" w:lineRule="auto"/>
        <w:ind w:right="40"/>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70 800 грн. – на виплату заробітної плати з нарахуваннями, </w:t>
      </w:r>
    </w:p>
    <w:p w14:paraId="6B1A1BFB" w14:textId="77777777" w:rsidR="00C20651" w:rsidRPr="00570CA3" w:rsidRDefault="00C20651" w:rsidP="00C20651">
      <w:pPr>
        <w:pStyle w:val="af4"/>
        <w:numPr>
          <w:ilvl w:val="0"/>
          <w:numId w:val="13"/>
        </w:numPr>
        <w:spacing w:after="0" w:line="240" w:lineRule="auto"/>
        <w:ind w:right="40"/>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127 571,50 грн. – медикаменти та перев’язувальні матеріали, </w:t>
      </w:r>
    </w:p>
    <w:p w14:paraId="63B05874" w14:textId="77777777" w:rsidR="00C20651" w:rsidRPr="00570CA3" w:rsidRDefault="00C20651" w:rsidP="00C20651">
      <w:pPr>
        <w:pStyle w:val="af4"/>
        <w:numPr>
          <w:ilvl w:val="0"/>
          <w:numId w:val="13"/>
        </w:numPr>
        <w:spacing w:after="0" w:line="240" w:lineRule="auto"/>
        <w:ind w:right="40"/>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1 685 771,06 грн. – продукти харчування, </w:t>
      </w:r>
    </w:p>
    <w:p w14:paraId="7F3E461C" w14:textId="77777777" w:rsidR="00C20651" w:rsidRPr="00570CA3" w:rsidRDefault="00C20651" w:rsidP="00C20651">
      <w:pPr>
        <w:pStyle w:val="af4"/>
        <w:numPr>
          <w:ilvl w:val="0"/>
          <w:numId w:val="13"/>
        </w:numPr>
        <w:spacing w:after="0" w:line="240" w:lineRule="auto"/>
        <w:ind w:right="40"/>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44 776,51 грн. – оплата комунальних послуг і енергоносіїв, </w:t>
      </w:r>
    </w:p>
    <w:p w14:paraId="13149690" w14:textId="77777777" w:rsidR="00C20651" w:rsidRPr="00570CA3" w:rsidRDefault="00C20651" w:rsidP="00C20651">
      <w:pPr>
        <w:pStyle w:val="af4"/>
        <w:numPr>
          <w:ilvl w:val="0"/>
          <w:numId w:val="13"/>
        </w:numPr>
        <w:spacing w:after="0" w:line="240" w:lineRule="auto"/>
        <w:ind w:right="40"/>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185 000 грн. – субвенція обласному бюджету на співфінансування шкільного автобуса.</w:t>
      </w:r>
    </w:p>
    <w:p w14:paraId="3F755DA5" w14:textId="77777777" w:rsidR="00A20A78" w:rsidRDefault="00A20A78" w:rsidP="00A20A78">
      <w:pPr>
        <w:spacing w:after="0" w:line="240" w:lineRule="auto"/>
        <w:ind w:right="40" w:firstLine="567"/>
        <w:jc w:val="both"/>
        <w:rPr>
          <w:rFonts w:ascii="Times New Roman" w:hAnsi="Times New Roman" w:cs="Times New Roman"/>
          <w:color w:val="auto"/>
          <w:sz w:val="28"/>
          <w:szCs w:val="28"/>
          <w:lang w:val="uk-UA"/>
        </w:rPr>
      </w:pPr>
      <w:r w:rsidRPr="00A20A78">
        <w:rPr>
          <w:rFonts w:ascii="Times New Roman" w:hAnsi="Times New Roman" w:cs="Times New Roman"/>
          <w:color w:val="auto"/>
          <w:sz w:val="28"/>
          <w:szCs w:val="28"/>
          <w:lang w:val="uk-UA"/>
        </w:rPr>
        <w:t>Видатки розвитку за рахунок власних коштів складають 2 886,4 тис. грн., власні видатки без врахування міжбюджетних трансфертів – 79 919,7 тис. грн.</w:t>
      </w:r>
    </w:p>
    <w:p w14:paraId="73E0A193" w14:textId="2E138F83" w:rsidR="00A20A78" w:rsidRPr="00A20A78" w:rsidRDefault="00A20A78" w:rsidP="00A20A78">
      <w:pPr>
        <w:spacing w:after="0" w:line="240" w:lineRule="auto"/>
        <w:ind w:right="40" w:firstLine="567"/>
        <w:jc w:val="both"/>
        <w:rPr>
          <w:rFonts w:ascii="Times New Roman" w:hAnsi="Times New Roman" w:cs="Times New Roman"/>
          <w:color w:val="auto"/>
          <w:sz w:val="28"/>
          <w:szCs w:val="28"/>
          <w:lang w:val="uk-UA"/>
        </w:rPr>
      </w:pPr>
      <w:r w:rsidRPr="00A20A78">
        <w:rPr>
          <w:rFonts w:ascii="Times New Roman" w:hAnsi="Times New Roman" w:cs="Times New Roman"/>
          <w:color w:val="auto"/>
          <w:sz w:val="28"/>
          <w:szCs w:val="28"/>
          <w:lang w:val="uk-UA"/>
        </w:rPr>
        <w:t>Співвідношення видатків розвитку власних коштів до загальних видатків без врахування міжбюджетних трансфертів становлять 3,6%.</w:t>
      </w:r>
    </w:p>
    <w:p w14:paraId="3D173A09" w14:textId="77777777" w:rsidR="00C20651" w:rsidRPr="00570CA3" w:rsidRDefault="00C20651" w:rsidP="008F69DB">
      <w:pPr>
        <w:pStyle w:val="14"/>
        <w:spacing w:line="240" w:lineRule="auto"/>
        <w:ind w:left="4" w:firstLine="563"/>
      </w:pPr>
    </w:p>
    <w:p w14:paraId="610F4D7A" w14:textId="77777777" w:rsidR="003F2831" w:rsidRPr="00570CA3" w:rsidRDefault="00A751D4" w:rsidP="008F69DB">
      <w:pPr>
        <w:pStyle w:val="14"/>
        <w:spacing w:line="240" w:lineRule="auto"/>
        <w:ind w:left="4" w:firstLine="563"/>
      </w:pPr>
      <w:r w:rsidRPr="00570CA3">
        <w:t xml:space="preserve">При затвердженні  бюджету Лисянської селищної територіальної громади на 2021 </w:t>
      </w:r>
      <w:r w:rsidRPr="00570CA3">
        <w:rPr>
          <w:b/>
        </w:rPr>
        <w:t>дефіцит</w:t>
      </w:r>
      <w:r w:rsidRPr="00570CA3">
        <w:t xml:space="preserve"> склав 8 055,8</w:t>
      </w:r>
      <w:r w:rsidR="00CD127F" w:rsidRPr="00570CA3">
        <w:t>0</w:t>
      </w:r>
      <w:r w:rsidRPr="00570CA3">
        <w:t xml:space="preserve"> тис.</w:t>
      </w:r>
      <w:r w:rsidR="00C36646" w:rsidRPr="00570CA3">
        <w:t xml:space="preserve"> </w:t>
      </w:r>
      <w:r w:rsidRPr="00570CA3">
        <w:t>грн</w:t>
      </w:r>
      <w:r w:rsidR="00C36646" w:rsidRPr="00570CA3">
        <w:t>.</w:t>
      </w:r>
      <w:r w:rsidRPr="00570CA3">
        <w:t>, з них</w:t>
      </w:r>
      <w:r w:rsidR="003F2831" w:rsidRPr="00570CA3">
        <w:t>:</w:t>
      </w:r>
    </w:p>
    <w:p w14:paraId="09F98720" w14:textId="6FB8018D" w:rsidR="00C36646" w:rsidRPr="00570CA3" w:rsidRDefault="00A751D4" w:rsidP="003F2831">
      <w:pPr>
        <w:pStyle w:val="14"/>
        <w:numPr>
          <w:ilvl w:val="0"/>
          <w:numId w:val="69"/>
        </w:numPr>
        <w:spacing w:line="240" w:lineRule="auto"/>
      </w:pPr>
      <w:r w:rsidRPr="00570CA3">
        <w:t>по виплаті заробітної плати з нарахуваннями – 6 214,4</w:t>
      </w:r>
      <w:r w:rsidR="00CD127F" w:rsidRPr="00570CA3">
        <w:t>0</w:t>
      </w:r>
      <w:r w:rsidRPr="00570CA3">
        <w:t xml:space="preserve"> тис.</w:t>
      </w:r>
      <w:r w:rsidR="00C36646" w:rsidRPr="00570CA3">
        <w:t xml:space="preserve"> </w:t>
      </w:r>
      <w:r w:rsidRPr="00570CA3">
        <w:t>грн. В тому числі</w:t>
      </w:r>
      <w:r w:rsidR="00C36646" w:rsidRPr="00570CA3">
        <w:t>:</w:t>
      </w:r>
    </w:p>
    <w:p w14:paraId="4FCD79C3" w14:textId="77777777" w:rsidR="00C36646" w:rsidRPr="00570CA3" w:rsidRDefault="00A751D4" w:rsidP="008F69DB">
      <w:pPr>
        <w:pStyle w:val="14"/>
        <w:numPr>
          <w:ilvl w:val="0"/>
          <w:numId w:val="12"/>
        </w:numPr>
        <w:spacing w:line="240" w:lineRule="auto"/>
      </w:pPr>
      <w:r w:rsidRPr="00570CA3">
        <w:t xml:space="preserve">по розпоряднику відділ освіти Лисянської селищної ради 4 626,5 тисяч гривень (заробітна плата з нарахуваннями техпрацівників загальноосвітніх навчальних закладів), </w:t>
      </w:r>
    </w:p>
    <w:p w14:paraId="5CC9AD18" w14:textId="1F0F9ACC" w:rsidR="00C36646" w:rsidRPr="00570CA3" w:rsidRDefault="00A751D4" w:rsidP="008F69DB">
      <w:pPr>
        <w:pStyle w:val="14"/>
        <w:numPr>
          <w:ilvl w:val="0"/>
          <w:numId w:val="12"/>
        </w:numPr>
        <w:spacing w:line="240" w:lineRule="auto"/>
      </w:pPr>
      <w:r w:rsidRPr="00570CA3">
        <w:t>по центру надання соціальних послуг  в сумі 886,9</w:t>
      </w:r>
      <w:r w:rsidR="00CD127F" w:rsidRPr="00570CA3">
        <w:t>0</w:t>
      </w:r>
      <w:r w:rsidRPr="00570CA3">
        <w:t xml:space="preserve"> тисяч гривень, </w:t>
      </w:r>
    </w:p>
    <w:p w14:paraId="67E20B5E" w14:textId="77777777" w:rsidR="00693CA4" w:rsidRPr="00570CA3" w:rsidRDefault="00A751D4" w:rsidP="008F69DB">
      <w:pPr>
        <w:pStyle w:val="14"/>
        <w:numPr>
          <w:ilvl w:val="0"/>
          <w:numId w:val="12"/>
        </w:numPr>
        <w:spacing w:line="240" w:lineRule="auto"/>
      </w:pPr>
      <w:r w:rsidRPr="00570CA3">
        <w:t>по відділу культури, молоді  і спорту  в сумі 701,0</w:t>
      </w:r>
      <w:r w:rsidR="00CD127F" w:rsidRPr="00570CA3">
        <w:t>0</w:t>
      </w:r>
      <w:r w:rsidRPr="00570CA3">
        <w:t xml:space="preserve"> тисяч гривень</w:t>
      </w:r>
      <w:r w:rsidR="00693CA4" w:rsidRPr="00570CA3">
        <w:t>.</w:t>
      </w:r>
    </w:p>
    <w:p w14:paraId="57D1CBD6" w14:textId="2D750674" w:rsidR="00693CA4" w:rsidRPr="00570CA3" w:rsidRDefault="003F2831" w:rsidP="003F2831">
      <w:pPr>
        <w:pStyle w:val="14"/>
        <w:numPr>
          <w:ilvl w:val="0"/>
          <w:numId w:val="69"/>
        </w:numPr>
        <w:spacing w:line="240" w:lineRule="auto"/>
      </w:pPr>
      <w:r w:rsidRPr="00570CA3">
        <w:t xml:space="preserve">по </w:t>
      </w:r>
      <w:r w:rsidR="00693CA4" w:rsidRPr="00570CA3">
        <w:t>о</w:t>
      </w:r>
      <w:r w:rsidR="00A751D4" w:rsidRPr="00570CA3">
        <w:t>платі енергоносіїв та інших комунальних послуг  1 841,4</w:t>
      </w:r>
      <w:r w:rsidR="00CD127F" w:rsidRPr="00570CA3">
        <w:t>0</w:t>
      </w:r>
      <w:r w:rsidR="00A751D4" w:rsidRPr="00570CA3">
        <w:t xml:space="preserve"> тис.</w:t>
      </w:r>
      <w:r w:rsidR="00D87413" w:rsidRPr="00570CA3">
        <w:t xml:space="preserve"> </w:t>
      </w:r>
      <w:r w:rsidR="00A751D4" w:rsidRPr="00570CA3">
        <w:t>грн.</w:t>
      </w:r>
      <w:r w:rsidR="00693CA4" w:rsidRPr="00570CA3">
        <w:t>:</w:t>
      </w:r>
    </w:p>
    <w:p w14:paraId="057B1627" w14:textId="57933446" w:rsidR="00271DF3" w:rsidRPr="00570CA3" w:rsidRDefault="00FC1168" w:rsidP="00327F3C">
      <w:pPr>
        <w:pStyle w:val="14"/>
        <w:numPr>
          <w:ilvl w:val="0"/>
          <w:numId w:val="60"/>
        </w:numPr>
        <w:spacing w:line="240" w:lineRule="auto"/>
      </w:pPr>
      <w:r w:rsidRPr="00570CA3">
        <w:t>по відділу освіти – 900,0 тис.</w:t>
      </w:r>
      <w:r w:rsidR="00D87413" w:rsidRPr="00570CA3">
        <w:t xml:space="preserve"> </w:t>
      </w:r>
      <w:r w:rsidRPr="00570CA3">
        <w:t>грн.</w:t>
      </w:r>
      <w:r w:rsidR="00DB68E2" w:rsidRPr="00570CA3">
        <w:t>,</w:t>
      </w:r>
    </w:p>
    <w:p w14:paraId="462559D3" w14:textId="55A469AA" w:rsidR="00FC1168" w:rsidRPr="00570CA3" w:rsidRDefault="00FC1168" w:rsidP="00327F3C">
      <w:pPr>
        <w:pStyle w:val="14"/>
        <w:numPr>
          <w:ilvl w:val="0"/>
          <w:numId w:val="60"/>
        </w:numPr>
        <w:spacing w:line="240" w:lineRule="auto"/>
      </w:pPr>
      <w:r w:rsidRPr="00570CA3">
        <w:t xml:space="preserve">по КНП «Лисянська територіальна лікарня» - </w:t>
      </w:r>
      <w:r w:rsidR="00DB68E2" w:rsidRPr="00570CA3">
        <w:t>809,8 тис.</w:t>
      </w:r>
      <w:r w:rsidR="00D87413" w:rsidRPr="00570CA3">
        <w:t xml:space="preserve"> </w:t>
      </w:r>
      <w:r w:rsidR="00DB68E2" w:rsidRPr="00570CA3">
        <w:t>грн.,</w:t>
      </w:r>
    </w:p>
    <w:p w14:paraId="5EDB812F" w14:textId="3FB64A0F" w:rsidR="00DB68E2" w:rsidRPr="00570CA3" w:rsidRDefault="00DB68E2" w:rsidP="00327F3C">
      <w:pPr>
        <w:pStyle w:val="14"/>
        <w:numPr>
          <w:ilvl w:val="0"/>
          <w:numId w:val="60"/>
        </w:numPr>
        <w:spacing w:line="240" w:lineRule="auto"/>
      </w:pPr>
      <w:r w:rsidRPr="00570CA3">
        <w:t>по відділу культури, молоді  і спорту  - 131,6 тис.</w:t>
      </w:r>
      <w:r w:rsidR="00D87413" w:rsidRPr="00570CA3">
        <w:t xml:space="preserve"> </w:t>
      </w:r>
      <w:r w:rsidRPr="00570CA3">
        <w:t>грн.</w:t>
      </w:r>
    </w:p>
    <w:p w14:paraId="7A09EB46" w14:textId="65B196BB" w:rsidR="00A751D4" w:rsidRPr="00570CA3" w:rsidRDefault="00A751D4" w:rsidP="008F69DB">
      <w:pPr>
        <w:pStyle w:val="14"/>
        <w:spacing w:line="240" w:lineRule="auto"/>
        <w:ind w:left="4" w:firstLine="563"/>
      </w:pPr>
      <w:r w:rsidRPr="00570CA3">
        <w:t xml:space="preserve">По </w:t>
      </w:r>
      <w:proofErr w:type="spellStart"/>
      <w:r w:rsidRPr="00570CA3">
        <w:t>Лисянській</w:t>
      </w:r>
      <w:proofErr w:type="spellEnd"/>
      <w:r w:rsidRPr="00570CA3">
        <w:t xml:space="preserve"> селищній територіальній громаді розроблено та затверджено заходи з покриття дефіциту бюджету. В результаті проведеної роботи по оптимізації навчальних закладів та виконання запроваджених заходів з економії енергоносіїв,  потреба з виплати заробітної плати з нарахуваннями та оплата послуг за спожиті  енергоносії забезпечена в повному обсязі.</w:t>
      </w:r>
    </w:p>
    <w:p w14:paraId="6993D596" w14:textId="7E26B609" w:rsidR="00A751D4" w:rsidRPr="00570CA3" w:rsidRDefault="00A751D4" w:rsidP="008F69DB">
      <w:pPr>
        <w:pStyle w:val="14"/>
        <w:spacing w:line="240" w:lineRule="auto"/>
        <w:ind w:left="4" w:firstLine="563"/>
      </w:pPr>
      <w:r w:rsidRPr="00570CA3">
        <w:t xml:space="preserve">Протягом </w:t>
      </w:r>
      <w:r w:rsidR="00C20651" w:rsidRPr="00570CA3">
        <w:t>2021 року</w:t>
      </w:r>
      <w:r w:rsidRPr="00570CA3">
        <w:t xml:space="preserve"> виплата  заробітної плати з нарахуваннями та оплата послуг за спожиті енергоносіїв здійснювалася вчасно без допущення заборгованості.</w:t>
      </w:r>
    </w:p>
    <w:p w14:paraId="75F7C1C6" w14:textId="77777777" w:rsidR="001A2F60" w:rsidRPr="00570CA3" w:rsidRDefault="001A2F60" w:rsidP="008F69DB">
      <w:pPr>
        <w:spacing w:after="0" w:line="240" w:lineRule="auto"/>
        <w:ind w:left="360"/>
        <w:jc w:val="both"/>
        <w:rPr>
          <w:rFonts w:ascii="Times New Roman" w:eastAsia="Times New Roman" w:hAnsi="Times New Roman" w:cs="Times New Roman"/>
          <w:color w:val="auto"/>
          <w:sz w:val="26"/>
          <w:szCs w:val="26"/>
          <w:lang w:val="uk-UA" w:eastAsia="uk-UA"/>
        </w:rPr>
      </w:pPr>
    </w:p>
    <w:p w14:paraId="5F6B9B7F" w14:textId="66B4E1FF" w:rsidR="00611BA3" w:rsidRPr="00570CA3" w:rsidRDefault="000A530F" w:rsidP="008F69DB">
      <w:pPr>
        <w:spacing w:after="0" w:line="240" w:lineRule="auto"/>
        <w:jc w:val="center"/>
        <w:rPr>
          <w:rFonts w:ascii="Times New Roman" w:eastAsia="Calibri" w:hAnsi="Times New Roman" w:cs="Times New Roman"/>
          <w:b/>
          <w:color w:val="auto"/>
          <w:sz w:val="28"/>
          <w:szCs w:val="28"/>
          <w:lang w:val="uk-UA"/>
        </w:rPr>
      </w:pPr>
      <w:r w:rsidRPr="00570CA3">
        <w:rPr>
          <w:rFonts w:ascii="Times New Roman" w:hAnsi="Times New Roman" w:cs="Times New Roman"/>
          <w:b/>
          <w:bCs/>
          <w:color w:val="auto"/>
          <w:sz w:val="28"/>
          <w:szCs w:val="28"/>
          <w:lang w:val="uk-UA"/>
        </w:rPr>
        <w:t>Економічний і соціальний розвиток. Інвестиційна політика.</w:t>
      </w:r>
      <w:r w:rsidR="00611BA3" w:rsidRPr="00570CA3">
        <w:rPr>
          <w:rFonts w:ascii="Times New Roman" w:hAnsi="Times New Roman" w:cs="Times New Roman"/>
          <w:b/>
          <w:bCs/>
          <w:color w:val="auto"/>
          <w:sz w:val="28"/>
          <w:szCs w:val="28"/>
          <w:lang w:val="uk-UA"/>
        </w:rPr>
        <w:t xml:space="preserve"> </w:t>
      </w:r>
      <w:r w:rsidR="00611BA3" w:rsidRPr="00570CA3">
        <w:rPr>
          <w:rFonts w:ascii="Times New Roman" w:eastAsia="Calibri" w:hAnsi="Times New Roman" w:cs="Times New Roman"/>
          <w:b/>
          <w:color w:val="auto"/>
          <w:sz w:val="28"/>
          <w:szCs w:val="28"/>
          <w:lang w:val="uk-UA"/>
        </w:rPr>
        <w:t>Містобудування та архітектура</w:t>
      </w:r>
    </w:p>
    <w:p w14:paraId="422E6639" w14:textId="06BC717D" w:rsidR="008155EC" w:rsidRPr="00570CA3" w:rsidRDefault="00764752" w:rsidP="008F69DB">
      <w:pPr>
        <w:spacing w:after="0" w:line="240" w:lineRule="auto"/>
        <w:ind w:firstLine="567"/>
        <w:jc w:val="both"/>
        <w:rPr>
          <w:rFonts w:ascii="Times New Roman" w:hAnsi="Times New Roman" w:cs="Times New Roman"/>
          <w:color w:val="auto"/>
          <w:sz w:val="28"/>
          <w:szCs w:val="28"/>
          <w:shd w:val="clear" w:color="auto" w:fill="FFFFFF"/>
          <w:lang w:val="uk-UA"/>
        </w:rPr>
      </w:pPr>
      <w:r w:rsidRPr="00570CA3">
        <w:rPr>
          <w:rFonts w:ascii="Times New Roman" w:hAnsi="Times New Roman" w:cs="Times New Roman"/>
          <w:color w:val="auto"/>
          <w:sz w:val="28"/>
          <w:szCs w:val="28"/>
          <w:lang w:val="uk-UA"/>
        </w:rPr>
        <w:t xml:space="preserve">Розроблено </w:t>
      </w:r>
      <w:r w:rsidR="008155EC" w:rsidRPr="00570CA3">
        <w:rPr>
          <w:rFonts w:ascii="Times New Roman" w:hAnsi="Times New Roman" w:cs="Times New Roman"/>
          <w:color w:val="auto"/>
          <w:sz w:val="28"/>
          <w:szCs w:val="28"/>
          <w:lang w:val="uk-UA"/>
        </w:rPr>
        <w:t>Стратегі</w:t>
      </w:r>
      <w:r w:rsidRPr="00570CA3">
        <w:rPr>
          <w:rFonts w:ascii="Times New Roman" w:hAnsi="Times New Roman" w:cs="Times New Roman"/>
          <w:color w:val="auto"/>
          <w:sz w:val="28"/>
          <w:szCs w:val="28"/>
          <w:lang w:val="uk-UA"/>
        </w:rPr>
        <w:t>ю</w:t>
      </w:r>
      <w:r w:rsidR="008155EC" w:rsidRPr="00570CA3">
        <w:rPr>
          <w:rFonts w:ascii="Times New Roman" w:hAnsi="Times New Roman" w:cs="Times New Roman"/>
          <w:color w:val="auto"/>
          <w:sz w:val="28"/>
          <w:szCs w:val="28"/>
          <w:lang w:val="uk-UA"/>
        </w:rPr>
        <w:t xml:space="preserve"> розвитку Лисянської селищної територіальної громади на 2021-2027 роки </w:t>
      </w:r>
      <w:r w:rsidR="00DC6018" w:rsidRPr="00570CA3">
        <w:rPr>
          <w:rStyle w:val="23"/>
          <w:rFonts w:ascii="Times New Roman" w:hAnsi="Times New Roman" w:cs="Times New Roman"/>
          <w:color w:val="auto"/>
          <w:sz w:val="28"/>
          <w:szCs w:val="28"/>
        </w:rPr>
        <w:t>та План реалізації стратегії розвитку громади на 2021-2023 роки</w:t>
      </w:r>
      <w:r w:rsidR="00DC6018" w:rsidRPr="00570CA3">
        <w:rPr>
          <w:rFonts w:ascii="Times New Roman" w:hAnsi="Times New Roman" w:cs="Times New Roman"/>
          <w:color w:val="auto"/>
          <w:sz w:val="28"/>
          <w:szCs w:val="28"/>
          <w:lang w:val="uk-UA"/>
        </w:rPr>
        <w:t xml:space="preserve"> </w:t>
      </w:r>
      <w:r w:rsidRPr="00570CA3">
        <w:rPr>
          <w:rFonts w:ascii="Times New Roman" w:hAnsi="Times New Roman" w:cs="Times New Roman"/>
          <w:color w:val="auto"/>
          <w:sz w:val="28"/>
          <w:szCs w:val="28"/>
          <w:lang w:val="uk-UA"/>
        </w:rPr>
        <w:t xml:space="preserve">(затверджено рішенням сесії Лисянської селищної ради </w:t>
      </w:r>
      <w:r w:rsidR="008155EC" w:rsidRPr="00570CA3">
        <w:rPr>
          <w:rFonts w:ascii="Times New Roman" w:hAnsi="Times New Roman" w:cs="Times New Roman"/>
          <w:color w:val="auto"/>
          <w:sz w:val="28"/>
          <w:szCs w:val="28"/>
          <w:lang w:val="uk-UA"/>
        </w:rPr>
        <w:t>від 01.10.2021</w:t>
      </w:r>
      <w:r w:rsidRPr="00570CA3">
        <w:rPr>
          <w:rFonts w:ascii="Times New Roman" w:hAnsi="Times New Roman" w:cs="Times New Roman"/>
          <w:color w:val="auto"/>
          <w:sz w:val="28"/>
          <w:szCs w:val="28"/>
          <w:lang w:val="uk-UA"/>
        </w:rPr>
        <w:t xml:space="preserve"> </w:t>
      </w:r>
      <w:r w:rsidR="008155EC" w:rsidRPr="00570CA3">
        <w:rPr>
          <w:rFonts w:ascii="Times New Roman" w:hAnsi="Times New Roman" w:cs="Times New Roman"/>
          <w:color w:val="auto"/>
          <w:sz w:val="28"/>
          <w:szCs w:val="28"/>
          <w:lang w:val="uk-UA"/>
        </w:rPr>
        <w:t>№ 19-16/VIIІ</w:t>
      </w:r>
      <w:r w:rsidRPr="00570CA3">
        <w:rPr>
          <w:rFonts w:ascii="Times New Roman" w:hAnsi="Times New Roman" w:cs="Times New Roman"/>
          <w:color w:val="auto"/>
          <w:sz w:val="28"/>
          <w:szCs w:val="28"/>
          <w:lang w:val="uk-UA"/>
        </w:rPr>
        <w:t>)</w:t>
      </w:r>
      <w:r w:rsidR="00AE3D29" w:rsidRPr="00570CA3">
        <w:rPr>
          <w:rFonts w:ascii="Times New Roman" w:hAnsi="Times New Roman" w:cs="Times New Roman"/>
          <w:color w:val="auto"/>
          <w:sz w:val="28"/>
          <w:szCs w:val="28"/>
          <w:lang w:val="uk-UA"/>
        </w:rPr>
        <w:t xml:space="preserve"> </w:t>
      </w:r>
      <w:r w:rsidR="00AE3D29" w:rsidRPr="00570CA3">
        <w:rPr>
          <w:rFonts w:ascii="Times New Roman" w:hAnsi="Times New Roman" w:cs="Times New Roman"/>
          <w:b/>
          <w:bCs/>
          <w:color w:val="auto"/>
          <w:sz w:val="28"/>
          <w:szCs w:val="28"/>
          <w:lang w:val="uk-UA"/>
        </w:rPr>
        <w:t>-</w:t>
      </w:r>
      <w:r w:rsidR="00AE3D29" w:rsidRPr="00570CA3">
        <w:rPr>
          <w:rStyle w:val="af6"/>
          <w:rFonts w:ascii="Times New Roman" w:hAnsi="Times New Roman" w:cs="Times New Roman"/>
          <w:b w:val="0"/>
          <w:bCs w:val="0"/>
          <w:color w:val="auto"/>
          <w:sz w:val="28"/>
          <w:szCs w:val="28"/>
          <w:shd w:val="clear" w:color="auto" w:fill="FFFFFF"/>
          <w:lang w:val="uk-UA"/>
        </w:rPr>
        <w:t xml:space="preserve"> головний документ для розвитку громади.</w:t>
      </w:r>
      <w:r w:rsidR="00AE3D29" w:rsidRPr="00570CA3">
        <w:rPr>
          <w:rStyle w:val="af6"/>
          <w:rFonts w:ascii="Times New Roman" w:hAnsi="Times New Roman" w:cs="Times New Roman"/>
          <w:color w:val="auto"/>
          <w:sz w:val="28"/>
          <w:szCs w:val="28"/>
          <w:shd w:val="clear" w:color="auto" w:fill="FFFFFF"/>
          <w:lang w:val="uk-UA"/>
        </w:rPr>
        <w:t> </w:t>
      </w:r>
      <w:r w:rsidR="00AE3D29" w:rsidRPr="00570CA3">
        <w:rPr>
          <w:rFonts w:ascii="Times New Roman" w:hAnsi="Times New Roman" w:cs="Times New Roman"/>
          <w:color w:val="auto"/>
          <w:sz w:val="28"/>
          <w:szCs w:val="28"/>
          <w:shd w:val="clear" w:color="auto" w:fill="FFFFFF"/>
          <w:lang w:val="uk-UA"/>
        </w:rPr>
        <w:t>У ньому визначені найважливіші завдання, що ми ставимо перед собою</w:t>
      </w:r>
      <w:r w:rsidR="00DC6018" w:rsidRPr="00570CA3">
        <w:rPr>
          <w:rFonts w:ascii="Times New Roman" w:hAnsi="Times New Roman" w:cs="Times New Roman"/>
          <w:color w:val="auto"/>
          <w:sz w:val="28"/>
          <w:szCs w:val="28"/>
          <w:shd w:val="clear" w:color="auto" w:fill="FFFFFF"/>
          <w:lang w:val="uk-UA"/>
        </w:rPr>
        <w:t xml:space="preserve"> на найближчі шість років.</w:t>
      </w:r>
    </w:p>
    <w:p w14:paraId="2871F382" w14:textId="3B4187C2" w:rsidR="00EB5ACF" w:rsidRPr="00570CA3" w:rsidRDefault="008C70DB" w:rsidP="008F69DB">
      <w:pPr>
        <w:spacing w:after="0" w:line="240" w:lineRule="auto"/>
        <w:ind w:firstLine="567"/>
        <w:jc w:val="both"/>
        <w:rPr>
          <w:rFonts w:ascii="Times New Roman" w:eastAsia="Times New Roman" w:hAnsi="Times New Roman" w:cs="Times New Roman"/>
          <w:color w:val="auto"/>
          <w:sz w:val="28"/>
          <w:szCs w:val="28"/>
          <w:lang w:val="uk-UA" w:eastAsia="uk-UA"/>
        </w:rPr>
      </w:pPr>
      <w:r w:rsidRPr="00570CA3">
        <w:rPr>
          <w:rFonts w:ascii="Times New Roman" w:hAnsi="Times New Roman" w:cs="Times New Roman"/>
          <w:color w:val="auto"/>
          <w:sz w:val="28"/>
          <w:szCs w:val="28"/>
          <w:lang w:val="uk-UA"/>
        </w:rPr>
        <w:lastRenderedPageBreak/>
        <w:t xml:space="preserve">Розроблено </w:t>
      </w:r>
      <w:r w:rsidR="002F05C1" w:rsidRPr="00570CA3">
        <w:rPr>
          <w:rFonts w:ascii="Times New Roman" w:hAnsi="Times New Roman" w:cs="Times New Roman"/>
          <w:color w:val="auto"/>
          <w:sz w:val="28"/>
          <w:szCs w:val="28"/>
          <w:lang w:val="uk-UA"/>
        </w:rPr>
        <w:t xml:space="preserve">Програму економічного та соціального розвитку Лисянської територіальної громади  на 2022 рік </w:t>
      </w:r>
      <w:r w:rsidRPr="00570CA3">
        <w:rPr>
          <w:rFonts w:ascii="Times New Roman" w:hAnsi="Times New Roman" w:cs="Times New Roman"/>
          <w:color w:val="auto"/>
          <w:sz w:val="28"/>
          <w:szCs w:val="28"/>
          <w:lang w:val="uk-UA"/>
        </w:rPr>
        <w:t>(</w:t>
      </w:r>
      <w:r w:rsidR="00764752" w:rsidRPr="00570CA3">
        <w:rPr>
          <w:rFonts w:ascii="Times New Roman" w:hAnsi="Times New Roman" w:cs="Times New Roman"/>
          <w:color w:val="auto"/>
          <w:sz w:val="28"/>
          <w:szCs w:val="28"/>
          <w:lang w:val="uk-UA"/>
        </w:rPr>
        <w:t xml:space="preserve">затверджено рішенням </w:t>
      </w:r>
      <w:r w:rsidR="002E2906" w:rsidRPr="00570CA3">
        <w:rPr>
          <w:rFonts w:ascii="Times New Roman" w:hAnsi="Times New Roman" w:cs="Times New Roman"/>
          <w:color w:val="auto"/>
          <w:sz w:val="28"/>
          <w:szCs w:val="28"/>
          <w:lang w:val="uk-UA"/>
        </w:rPr>
        <w:t>сесії Лисянсько</w:t>
      </w:r>
      <w:r w:rsidR="00764752" w:rsidRPr="00570CA3">
        <w:rPr>
          <w:rFonts w:ascii="Times New Roman" w:hAnsi="Times New Roman" w:cs="Times New Roman"/>
          <w:color w:val="auto"/>
          <w:sz w:val="28"/>
          <w:szCs w:val="28"/>
          <w:lang w:val="uk-UA"/>
        </w:rPr>
        <w:t>ї</w:t>
      </w:r>
      <w:r w:rsidR="002E2906" w:rsidRPr="00570CA3">
        <w:rPr>
          <w:rFonts w:ascii="Times New Roman" w:hAnsi="Times New Roman" w:cs="Times New Roman"/>
          <w:color w:val="auto"/>
          <w:sz w:val="28"/>
          <w:szCs w:val="28"/>
          <w:lang w:val="uk-UA"/>
        </w:rPr>
        <w:t xml:space="preserve"> селищної ради</w:t>
      </w:r>
      <w:r w:rsidR="00764752" w:rsidRPr="00570CA3">
        <w:rPr>
          <w:rFonts w:ascii="Times New Roman" w:hAnsi="Times New Roman" w:cs="Times New Roman"/>
          <w:color w:val="auto"/>
          <w:sz w:val="28"/>
          <w:szCs w:val="28"/>
          <w:lang w:val="uk-UA"/>
        </w:rPr>
        <w:t xml:space="preserve"> </w:t>
      </w:r>
      <w:r w:rsidR="002E2906" w:rsidRPr="00570CA3">
        <w:rPr>
          <w:rFonts w:ascii="Times New Roman" w:hAnsi="Times New Roman" w:cs="Times New Roman"/>
          <w:color w:val="auto"/>
          <w:sz w:val="28"/>
          <w:szCs w:val="28"/>
          <w:lang w:val="uk-UA"/>
        </w:rPr>
        <w:t>від 21.12.2021 року № 23-2/VIII</w:t>
      </w:r>
      <w:r w:rsidRPr="00570CA3">
        <w:rPr>
          <w:rFonts w:ascii="Times New Roman" w:hAnsi="Times New Roman" w:cs="Times New Roman"/>
          <w:color w:val="auto"/>
          <w:sz w:val="28"/>
          <w:szCs w:val="28"/>
          <w:lang w:val="uk-UA"/>
        </w:rPr>
        <w:t xml:space="preserve">), в якій  </w:t>
      </w:r>
      <w:r w:rsidR="00EB5ACF" w:rsidRPr="00570CA3">
        <w:rPr>
          <w:rFonts w:ascii="Times New Roman" w:eastAsia="Times New Roman" w:hAnsi="Times New Roman" w:cs="Times New Roman"/>
          <w:color w:val="auto"/>
          <w:sz w:val="28"/>
          <w:szCs w:val="28"/>
          <w:lang w:val="uk-UA" w:eastAsia="uk-UA"/>
        </w:rPr>
        <w:t xml:space="preserve">деталізовані пріоритетні завдання і заходи програм, стратегічних планів </w:t>
      </w:r>
      <w:r w:rsidRPr="00570CA3">
        <w:rPr>
          <w:rFonts w:ascii="Times New Roman" w:eastAsia="Times New Roman" w:hAnsi="Times New Roman" w:cs="Times New Roman"/>
          <w:color w:val="auto"/>
          <w:sz w:val="28"/>
          <w:szCs w:val="28"/>
          <w:lang w:val="uk-UA" w:eastAsia="uk-UA"/>
        </w:rPr>
        <w:t>з метою</w:t>
      </w:r>
      <w:r w:rsidR="00EB5ACF" w:rsidRPr="00570CA3">
        <w:rPr>
          <w:rFonts w:ascii="Times New Roman" w:eastAsia="Times New Roman" w:hAnsi="Times New Roman" w:cs="Times New Roman"/>
          <w:color w:val="auto"/>
          <w:sz w:val="28"/>
          <w:szCs w:val="28"/>
          <w:lang w:val="uk-UA" w:eastAsia="uk-UA"/>
        </w:rPr>
        <w:t xml:space="preserve"> розвитку громади</w:t>
      </w:r>
      <w:r w:rsidRPr="00570CA3">
        <w:rPr>
          <w:rFonts w:ascii="Times New Roman" w:eastAsia="Times New Roman" w:hAnsi="Times New Roman" w:cs="Times New Roman"/>
          <w:color w:val="auto"/>
          <w:sz w:val="28"/>
          <w:szCs w:val="28"/>
          <w:lang w:val="uk-UA" w:eastAsia="uk-UA"/>
        </w:rPr>
        <w:t xml:space="preserve"> та </w:t>
      </w:r>
      <w:r w:rsidR="00EB5ACF" w:rsidRPr="00570CA3">
        <w:rPr>
          <w:rFonts w:ascii="Times New Roman" w:eastAsia="Times New Roman" w:hAnsi="Times New Roman" w:cs="Times New Roman"/>
          <w:color w:val="auto"/>
          <w:sz w:val="28"/>
          <w:szCs w:val="28"/>
          <w:lang w:val="uk-UA" w:eastAsia="uk-UA"/>
        </w:rPr>
        <w:t>економічного зростання</w:t>
      </w:r>
      <w:r w:rsidRPr="00570CA3">
        <w:rPr>
          <w:rFonts w:ascii="Times New Roman" w:eastAsia="Times New Roman" w:hAnsi="Times New Roman" w:cs="Times New Roman"/>
          <w:color w:val="auto"/>
          <w:sz w:val="28"/>
          <w:szCs w:val="28"/>
          <w:lang w:val="uk-UA" w:eastAsia="uk-UA"/>
        </w:rPr>
        <w:t>.</w:t>
      </w:r>
    </w:p>
    <w:p w14:paraId="5B4C30B2" w14:textId="05E64B08" w:rsidR="00CD127F" w:rsidRPr="00570CA3" w:rsidRDefault="007F7622" w:rsidP="008F69DB">
      <w:pPr>
        <w:spacing w:after="0" w:line="240" w:lineRule="auto"/>
        <w:ind w:firstLine="567"/>
        <w:jc w:val="both"/>
        <w:rPr>
          <w:rFonts w:ascii="Times New Roman" w:eastAsia="Times New Roman" w:hAnsi="Times New Roman" w:cs="Times New Roman"/>
          <w:color w:val="auto"/>
          <w:sz w:val="28"/>
          <w:szCs w:val="28"/>
          <w:lang w:val="uk-UA" w:eastAsia="uk-UA"/>
        </w:rPr>
      </w:pPr>
      <w:r w:rsidRPr="00570CA3">
        <w:rPr>
          <w:rFonts w:ascii="Times New Roman" w:eastAsia="Times New Roman" w:hAnsi="Times New Roman" w:cs="Times New Roman"/>
          <w:color w:val="auto"/>
          <w:sz w:val="28"/>
          <w:szCs w:val="28"/>
          <w:lang w:val="uk-UA" w:eastAsia="uk-UA"/>
        </w:rPr>
        <w:t>За звітний період взяли участь</w:t>
      </w:r>
      <w:r w:rsidR="00CD127F" w:rsidRPr="00570CA3">
        <w:rPr>
          <w:rFonts w:ascii="Times New Roman" w:eastAsia="Times New Roman" w:hAnsi="Times New Roman" w:cs="Times New Roman"/>
          <w:color w:val="auto"/>
          <w:sz w:val="28"/>
          <w:szCs w:val="28"/>
          <w:lang w:val="uk-UA" w:eastAsia="uk-UA"/>
        </w:rPr>
        <w:t>:</w:t>
      </w:r>
    </w:p>
    <w:p w14:paraId="5F91A3F2" w14:textId="038512E6" w:rsidR="00063BB8" w:rsidRPr="00570CA3" w:rsidRDefault="00063BB8" w:rsidP="008F69DB">
      <w:pPr>
        <w:pStyle w:val="af4"/>
        <w:numPr>
          <w:ilvl w:val="0"/>
          <w:numId w:val="56"/>
        </w:numPr>
        <w:spacing w:after="0" w:line="240" w:lineRule="auto"/>
        <w:jc w:val="both"/>
        <w:rPr>
          <w:rFonts w:ascii="Times New Roman" w:eastAsia="Times New Roman" w:hAnsi="Times New Roman" w:cs="Times New Roman"/>
          <w:color w:val="auto"/>
          <w:sz w:val="28"/>
          <w:szCs w:val="28"/>
          <w:lang w:val="uk-UA" w:eastAsia="uk-UA"/>
        </w:rPr>
      </w:pPr>
      <w:r w:rsidRPr="00570CA3">
        <w:rPr>
          <w:rFonts w:ascii="Times New Roman" w:eastAsia="Times New Roman" w:hAnsi="Times New Roman" w:cs="Times New Roman"/>
          <w:color w:val="auto"/>
          <w:sz w:val="28"/>
          <w:szCs w:val="28"/>
          <w:lang w:val="uk-UA" w:eastAsia="uk-UA"/>
        </w:rPr>
        <w:t>у конкурсі в рамках програми з аграрного і сільського розвитку</w:t>
      </w:r>
      <w:r w:rsidR="00CD127F" w:rsidRPr="00570CA3">
        <w:rPr>
          <w:rFonts w:ascii="Times New Roman" w:eastAsia="Times New Roman" w:hAnsi="Times New Roman" w:cs="Times New Roman"/>
          <w:color w:val="auto"/>
          <w:sz w:val="28"/>
          <w:szCs w:val="28"/>
          <w:lang w:val="uk-UA" w:eastAsia="uk-UA"/>
        </w:rPr>
        <w:t>;</w:t>
      </w:r>
    </w:p>
    <w:p w14:paraId="634D843E" w14:textId="533DF456" w:rsidR="005A3621" w:rsidRPr="00570CA3" w:rsidRDefault="00CD127F" w:rsidP="008F69DB">
      <w:pPr>
        <w:pStyle w:val="af4"/>
        <w:numPr>
          <w:ilvl w:val="0"/>
          <w:numId w:val="56"/>
        </w:numPr>
        <w:spacing w:after="0" w:line="240" w:lineRule="auto"/>
        <w:jc w:val="both"/>
        <w:rPr>
          <w:rStyle w:val="27"/>
          <w:rFonts w:eastAsiaTheme="minorEastAsia"/>
          <w:b w:val="0"/>
          <w:bCs w:val="0"/>
          <w:color w:val="auto"/>
        </w:rPr>
      </w:pPr>
      <w:r w:rsidRPr="00570CA3">
        <w:rPr>
          <w:rStyle w:val="23"/>
          <w:rFonts w:ascii="Times New Roman" w:hAnsi="Times New Roman" w:cs="Times New Roman"/>
          <w:color w:val="auto"/>
          <w:sz w:val="28"/>
          <w:szCs w:val="28"/>
        </w:rPr>
        <w:t>у</w:t>
      </w:r>
      <w:r w:rsidR="005A3621" w:rsidRPr="00570CA3">
        <w:rPr>
          <w:rStyle w:val="23"/>
          <w:rFonts w:ascii="Times New Roman" w:hAnsi="Times New Roman" w:cs="Times New Roman"/>
          <w:color w:val="auto"/>
          <w:sz w:val="28"/>
          <w:szCs w:val="28"/>
        </w:rPr>
        <w:t xml:space="preserve"> всеукраїнському конкурсі </w:t>
      </w:r>
      <w:r w:rsidR="005A3621" w:rsidRPr="00570CA3">
        <w:rPr>
          <w:rStyle w:val="27"/>
          <w:rFonts w:eastAsiaTheme="minorEastAsia"/>
          <w:b w:val="0"/>
          <w:bCs w:val="0"/>
          <w:color w:val="auto"/>
        </w:rPr>
        <w:t>«Неймовірні села України. Сталий розвиток»</w:t>
      </w:r>
      <w:r w:rsidRPr="00570CA3">
        <w:rPr>
          <w:rStyle w:val="27"/>
          <w:rFonts w:eastAsiaTheme="minorEastAsia"/>
          <w:b w:val="0"/>
          <w:bCs w:val="0"/>
          <w:color w:val="auto"/>
        </w:rPr>
        <w:t>;</w:t>
      </w:r>
    </w:p>
    <w:p w14:paraId="54B10641" w14:textId="6DFC7994" w:rsidR="00063BB8" w:rsidRPr="00570CA3" w:rsidRDefault="00063BB8" w:rsidP="008F69DB">
      <w:pPr>
        <w:pStyle w:val="af4"/>
        <w:numPr>
          <w:ilvl w:val="0"/>
          <w:numId w:val="56"/>
        </w:numPr>
        <w:spacing w:after="0" w:line="240" w:lineRule="auto"/>
        <w:jc w:val="both"/>
        <w:rPr>
          <w:rFonts w:ascii="Times New Roman" w:eastAsia="Times New Roman" w:hAnsi="Times New Roman" w:cs="Times New Roman"/>
          <w:color w:val="auto"/>
          <w:sz w:val="28"/>
          <w:szCs w:val="28"/>
          <w:lang w:val="uk-UA" w:eastAsia="uk-UA"/>
        </w:rPr>
      </w:pPr>
      <w:r w:rsidRPr="00570CA3">
        <w:rPr>
          <w:rFonts w:ascii="Times New Roman" w:eastAsia="Times New Roman" w:hAnsi="Times New Roman" w:cs="Times New Roman"/>
          <w:color w:val="auto"/>
          <w:sz w:val="28"/>
          <w:szCs w:val="28"/>
          <w:lang w:val="uk-UA" w:eastAsia="uk-UA"/>
        </w:rPr>
        <w:t xml:space="preserve">у грантовій програмі ЄС </w:t>
      </w:r>
      <w:proofErr w:type="spellStart"/>
      <w:r w:rsidRPr="00570CA3">
        <w:rPr>
          <w:rFonts w:ascii="Times New Roman" w:eastAsia="Times New Roman" w:hAnsi="Times New Roman" w:cs="Times New Roman"/>
          <w:color w:val="auto"/>
          <w:sz w:val="28"/>
          <w:szCs w:val="28"/>
          <w:lang w:val="uk-UA" w:eastAsia="uk-UA"/>
        </w:rPr>
        <w:t>House</w:t>
      </w:r>
      <w:proofErr w:type="spellEnd"/>
      <w:r w:rsidRPr="00570CA3">
        <w:rPr>
          <w:rFonts w:ascii="Times New Roman" w:eastAsia="Times New Roman" w:hAnsi="Times New Roman" w:cs="Times New Roman"/>
          <w:color w:val="auto"/>
          <w:sz w:val="28"/>
          <w:szCs w:val="28"/>
          <w:lang w:val="uk-UA" w:eastAsia="uk-UA"/>
        </w:rPr>
        <w:t xml:space="preserve"> </w:t>
      </w:r>
      <w:proofErr w:type="spellStart"/>
      <w:r w:rsidRPr="00570CA3">
        <w:rPr>
          <w:rFonts w:ascii="Times New Roman" w:eastAsia="Times New Roman" w:hAnsi="Times New Roman" w:cs="Times New Roman"/>
          <w:color w:val="auto"/>
          <w:sz w:val="28"/>
          <w:szCs w:val="28"/>
          <w:lang w:val="uk-UA" w:eastAsia="uk-UA"/>
        </w:rPr>
        <w:t>of</w:t>
      </w:r>
      <w:proofErr w:type="spellEnd"/>
      <w:r w:rsidRPr="00570CA3">
        <w:rPr>
          <w:rFonts w:ascii="Times New Roman" w:eastAsia="Times New Roman" w:hAnsi="Times New Roman" w:cs="Times New Roman"/>
          <w:color w:val="auto"/>
          <w:sz w:val="28"/>
          <w:szCs w:val="28"/>
          <w:lang w:val="uk-UA" w:eastAsia="uk-UA"/>
        </w:rPr>
        <w:t xml:space="preserve"> </w:t>
      </w:r>
      <w:proofErr w:type="spellStart"/>
      <w:r w:rsidRPr="00570CA3">
        <w:rPr>
          <w:rFonts w:ascii="Times New Roman" w:eastAsia="Times New Roman" w:hAnsi="Times New Roman" w:cs="Times New Roman"/>
          <w:color w:val="auto"/>
          <w:sz w:val="28"/>
          <w:szCs w:val="28"/>
          <w:lang w:val="uk-UA" w:eastAsia="uk-UA"/>
        </w:rPr>
        <w:t>Europe</w:t>
      </w:r>
      <w:proofErr w:type="spellEnd"/>
      <w:r w:rsidRPr="00570CA3">
        <w:rPr>
          <w:rFonts w:ascii="Times New Roman" w:eastAsia="Times New Roman" w:hAnsi="Times New Roman" w:cs="Times New Roman"/>
          <w:color w:val="auto"/>
          <w:sz w:val="28"/>
          <w:szCs w:val="28"/>
          <w:lang w:val="uk-UA" w:eastAsia="uk-UA"/>
        </w:rPr>
        <w:t xml:space="preserve"> – інфраструктурному гранті в галузі культури</w:t>
      </w:r>
      <w:r w:rsidR="00CD127F" w:rsidRPr="00570CA3">
        <w:rPr>
          <w:rFonts w:ascii="Times New Roman" w:eastAsia="Times New Roman" w:hAnsi="Times New Roman" w:cs="Times New Roman"/>
          <w:color w:val="auto"/>
          <w:sz w:val="28"/>
          <w:szCs w:val="28"/>
          <w:lang w:val="uk-UA" w:eastAsia="uk-UA"/>
        </w:rPr>
        <w:t>;</w:t>
      </w:r>
    </w:p>
    <w:p w14:paraId="4B697F91" w14:textId="2C5617B6" w:rsidR="00063BB8" w:rsidRPr="00570CA3" w:rsidRDefault="00063BB8" w:rsidP="008F69DB">
      <w:pPr>
        <w:pStyle w:val="af4"/>
        <w:numPr>
          <w:ilvl w:val="0"/>
          <w:numId w:val="56"/>
        </w:numPr>
        <w:spacing w:after="0" w:line="240" w:lineRule="auto"/>
        <w:jc w:val="both"/>
        <w:rPr>
          <w:rFonts w:ascii="Times New Roman" w:eastAsia="Times New Roman" w:hAnsi="Times New Roman" w:cs="Times New Roman"/>
          <w:color w:val="auto"/>
          <w:sz w:val="28"/>
          <w:szCs w:val="28"/>
          <w:lang w:val="uk-UA" w:eastAsia="uk-UA"/>
        </w:rPr>
      </w:pPr>
      <w:r w:rsidRPr="00570CA3">
        <w:rPr>
          <w:rFonts w:ascii="Times New Roman" w:eastAsia="Times New Roman" w:hAnsi="Times New Roman" w:cs="Times New Roman"/>
          <w:color w:val="auto"/>
          <w:sz w:val="28"/>
          <w:szCs w:val="28"/>
          <w:lang w:val="uk-UA" w:eastAsia="uk-UA"/>
        </w:rPr>
        <w:t>в рамках проекту «Енергоефективні школи</w:t>
      </w:r>
      <w:r w:rsidR="00570213" w:rsidRPr="00570CA3">
        <w:rPr>
          <w:rFonts w:ascii="Times New Roman" w:eastAsia="Times New Roman" w:hAnsi="Times New Roman" w:cs="Times New Roman"/>
          <w:color w:val="auto"/>
          <w:sz w:val="28"/>
          <w:szCs w:val="28"/>
          <w:lang w:val="uk-UA" w:eastAsia="uk-UA"/>
        </w:rPr>
        <w:t>: нова генерація</w:t>
      </w:r>
      <w:r w:rsidRPr="00570CA3">
        <w:rPr>
          <w:rFonts w:ascii="Times New Roman" w:eastAsia="Times New Roman" w:hAnsi="Times New Roman" w:cs="Times New Roman"/>
          <w:color w:val="auto"/>
          <w:sz w:val="28"/>
          <w:szCs w:val="28"/>
          <w:lang w:val="uk-UA" w:eastAsia="uk-UA"/>
        </w:rPr>
        <w:t>»</w:t>
      </w:r>
      <w:r w:rsidR="00CD127F" w:rsidRPr="00570CA3">
        <w:rPr>
          <w:rFonts w:ascii="Times New Roman" w:eastAsia="Times New Roman" w:hAnsi="Times New Roman" w:cs="Times New Roman"/>
          <w:color w:val="auto"/>
          <w:sz w:val="28"/>
          <w:szCs w:val="28"/>
          <w:lang w:val="uk-UA" w:eastAsia="uk-UA"/>
        </w:rPr>
        <w:t>;</w:t>
      </w:r>
    </w:p>
    <w:p w14:paraId="421F25DA" w14:textId="198065B0" w:rsidR="005A3621" w:rsidRPr="00570CA3" w:rsidRDefault="00570213" w:rsidP="008F69DB">
      <w:pPr>
        <w:pStyle w:val="af4"/>
        <w:numPr>
          <w:ilvl w:val="0"/>
          <w:numId w:val="56"/>
        </w:numPr>
        <w:spacing w:after="0" w:line="240" w:lineRule="auto"/>
        <w:jc w:val="both"/>
        <w:rPr>
          <w:rStyle w:val="27"/>
          <w:rFonts w:eastAsiaTheme="minorEastAsia"/>
          <w:color w:val="auto"/>
        </w:rPr>
      </w:pPr>
      <w:r w:rsidRPr="00570CA3">
        <w:rPr>
          <w:rStyle w:val="23"/>
          <w:rFonts w:ascii="Times New Roman" w:hAnsi="Times New Roman" w:cs="Times New Roman"/>
          <w:color w:val="auto"/>
          <w:sz w:val="28"/>
          <w:szCs w:val="28"/>
        </w:rPr>
        <w:t xml:space="preserve">в </w:t>
      </w:r>
      <w:r w:rsidR="007F7622" w:rsidRPr="00570CA3">
        <w:rPr>
          <w:rStyle w:val="27"/>
          <w:rFonts w:eastAsiaTheme="minorEastAsia"/>
          <w:b w:val="0"/>
          <w:bCs w:val="0"/>
          <w:color w:val="auto"/>
        </w:rPr>
        <w:t>навчаннях</w:t>
      </w:r>
      <w:r w:rsidRPr="00570CA3">
        <w:rPr>
          <w:rStyle w:val="27"/>
          <w:rFonts w:eastAsiaTheme="minorEastAsia"/>
          <w:b w:val="0"/>
          <w:bCs w:val="0"/>
          <w:color w:val="auto"/>
        </w:rPr>
        <w:t xml:space="preserve"> від ОБСЄ з питань діяльності старост</w:t>
      </w:r>
      <w:r w:rsidR="00CD127F" w:rsidRPr="00570CA3">
        <w:rPr>
          <w:rStyle w:val="27"/>
          <w:rFonts w:eastAsiaTheme="minorEastAsia"/>
          <w:b w:val="0"/>
          <w:bCs w:val="0"/>
          <w:color w:val="auto"/>
        </w:rPr>
        <w:t>;</w:t>
      </w:r>
    </w:p>
    <w:p w14:paraId="4189F14A" w14:textId="099FEFA4" w:rsidR="003D7AD3" w:rsidRPr="00570CA3" w:rsidRDefault="005A3621" w:rsidP="008F69DB">
      <w:pPr>
        <w:pStyle w:val="af4"/>
        <w:numPr>
          <w:ilvl w:val="0"/>
          <w:numId w:val="56"/>
        </w:numPr>
        <w:spacing w:after="0" w:line="240" w:lineRule="auto"/>
        <w:jc w:val="both"/>
        <w:rPr>
          <w:rStyle w:val="23"/>
          <w:rFonts w:ascii="Times New Roman" w:hAnsi="Times New Roman" w:cs="Times New Roman"/>
          <w:color w:val="auto"/>
          <w:sz w:val="28"/>
          <w:szCs w:val="28"/>
        </w:rPr>
      </w:pPr>
      <w:r w:rsidRPr="00570CA3">
        <w:rPr>
          <w:rStyle w:val="23"/>
          <w:rFonts w:ascii="Times New Roman" w:hAnsi="Times New Roman" w:cs="Times New Roman"/>
          <w:color w:val="auto"/>
          <w:sz w:val="28"/>
          <w:szCs w:val="28"/>
        </w:rPr>
        <w:t xml:space="preserve">у платформах Всеукраїнської Асоціації </w:t>
      </w:r>
      <w:r w:rsidRPr="00570CA3">
        <w:rPr>
          <w:rFonts w:ascii="Times New Roman" w:hAnsi="Times New Roman" w:cs="Times New Roman"/>
          <w:color w:val="auto"/>
          <w:sz w:val="28"/>
          <w:szCs w:val="28"/>
          <w:shd w:val="clear" w:color="auto" w:fill="FFFFFF"/>
          <w:lang w:val="uk-UA"/>
        </w:rPr>
        <w:t>об'єднаних територіальних громад</w:t>
      </w:r>
      <w:r w:rsidR="00CD127F" w:rsidRPr="00570CA3">
        <w:rPr>
          <w:rStyle w:val="23"/>
          <w:rFonts w:ascii="Times New Roman" w:hAnsi="Times New Roman" w:cs="Times New Roman"/>
          <w:color w:val="auto"/>
          <w:sz w:val="28"/>
          <w:szCs w:val="28"/>
        </w:rPr>
        <w:t>;</w:t>
      </w:r>
    </w:p>
    <w:p w14:paraId="4FBE515E" w14:textId="5E85E5E5" w:rsidR="00611BA3" w:rsidRPr="00570CA3" w:rsidRDefault="00DE27D2" w:rsidP="008F69DB">
      <w:pPr>
        <w:spacing w:after="0" w:line="240" w:lineRule="auto"/>
        <w:ind w:firstLine="567"/>
        <w:jc w:val="both"/>
        <w:rPr>
          <w:rFonts w:ascii="Times New Roman" w:eastAsia="Times New Roman" w:hAnsi="Times New Roman" w:cs="Times New Roman"/>
          <w:color w:val="auto"/>
          <w:sz w:val="28"/>
          <w:szCs w:val="28"/>
          <w:lang w:val="uk-UA" w:eastAsia="ru-RU"/>
        </w:rPr>
      </w:pPr>
      <w:r w:rsidRPr="00570CA3">
        <w:rPr>
          <w:rStyle w:val="23"/>
          <w:rFonts w:ascii="Times New Roman" w:hAnsi="Times New Roman" w:cs="Times New Roman"/>
          <w:color w:val="auto"/>
          <w:sz w:val="28"/>
          <w:szCs w:val="28"/>
        </w:rPr>
        <w:t xml:space="preserve">У </w:t>
      </w:r>
      <w:r w:rsidR="00C633B4" w:rsidRPr="00570CA3">
        <w:rPr>
          <w:rStyle w:val="23"/>
          <w:rFonts w:ascii="Times New Roman" w:hAnsi="Times New Roman" w:cs="Times New Roman"/>
          <w:color w:val="auto"/>
          <w:sz w:val="28"/>
          <w:szCs w:val="28"/>
        </w:rPr>
        <w:t xml:space="preserve">2021 році реалізовано </w:t>
      </w:r>
      <w:r w:rsidR="00611BA3" w:rsidRPr="00570CA3">
        <w:rPr>
          <w:rStyle w:val="23"/>
          <w:rFonts w:ascii="Times New Roman" w:hAnsi="Times New Roman" w:cs="Times New Roman"/>
          <w:color w:val="auto"/>
          <w:sz w:val="28"/>
          <w:szCs w:val="28"/>
        </w:rPr>
        <w:t xml:space="preserve">проект на умовах співфінансування за фінансової підтримки </w:t>
      </w:r>
      <w:r w:rsidR="00611BA3" w:rsidRPr="00570CA3">
        <w:rPr>
          <w:rFonts w:ascii="Times New Roman" w:hAnsi="Times New Roman" w:cs="Times New Roman"/>
          <w:color w:val="auto"/>
          <w:sz w:val="28"/>
          <w:szCs w:val="28"/>
          <w:lang w:val="uk-UA"/>
        </w:rPr>
        <w:t xml:space="preserve">Благодійного фонду «МХП-Громаді» та </w:t>
      </w:r>
      <w:r w:rsidR="00611BA3" w:rsidRPr="00570CA3">
        <w:rPr>
          <w:rFonts w:ascii="Times New Roman" w:hAnsi="Times New Roman" w:cs="Times New Roman"/>
          <w:color w:val="auto"/>
          <w:sz w:val="28"/>
          <w:szCs w:val="28"/>
          <w:shd w:val="clear" w:color="auto" w:fill="FFFFFF"/>
          <w:lang w:val="uk-UA"/>
        </w:rPr>
        <w:t>«НВФ «Урожай» -</w:t>
      </w:r>
      <w:r w:rsidR="00611BA3" w:rsidRPr="00570CA3">
        <w:rPr>
          <w:rFonts w:ascii="Times New Roman" w:eastAsia="Times New Roman" w:hAnsi="Times New Roman" w:cs="Times New Roman"/>
          <w:color w:val="auto"/>
          <w:sz w:val="28"/>
          <w:szCs w:val="28"/>
          <w:lang w:val="uk-UA" w:eastAsia="ru-RU"/>
        </w:rPr>
        <w:t xml:space="preserve"> «Ремонт громадської їдальні в с. Чаплинка», який переміг в конкурсі «Час діяти» у 2020 р.</w:t>
      </w:r>
    </w:p>
    <w:p w14:paraId="66B8B7C7" w14:textId="77777777" w:rsidR="00DE27D2" w:rsidRPr="00570CA3" w:rsidRDefault="00DE27D2" w:rsidP="00DE27D2">
      <w:pPr>
        <w:spacing w:after="0" w:line="240" w:lineRule="auto"/>
        <w:ind w:firstLine="567"/>
        <w:jc w:val="both"/>
        <w:rPr>
          <w:rFonts w:ascii="Times New Roman" w:eastAsia="Times New Roman" w:hAnsi="Times New Roman" w:cs="Times New Roman"/>
          <w:color w:val="auto"/>
          <w:sz w:val="28"/>
          <w:szCs w:val="28"/>
          <w:lang w:val="uk-UA" w:eastAsia="ru-RU"/>
        </w:rPr>
      </w:pPr>
      <w:r w:rsidRPr="00570CA3">
        <w:rPr>
          <w:rFonts w:ascii="Times New Roman" w:eastAsia="Times New Roman" w:hAnsi="Times New Roman" w:cs="Times New Roman"/>
          <w:color w:val="auto"/>
          <w:sz w:val="28"/>
          <w:szCs w:val="28"/>
          <w:lang w:val="uk-UA" w:eastAsia="ru-RU"/>
        </w:rPr>
        <w:t>Реалізовано ряд проектів у сфері освіти, соціального захисту, медицини, водозабезпечення.</w:t>
      </w:r>
    </w:p>
    <w:p w14:paraId="65174C5B" w14:textId="77777777" w:rsidR="0025404F" w:rsidRPr="00570CA3" w:rsidRDefault="00347DCC" w:rsidP="008F69DB">
      <w:pPr>
        <w:spacing w:after="0" w:line="240" w:lineRule="auto"/>
        <w:ind w:firstLine="567"/>
        <w:jc w:val="both"/>
        <w:rPr>
          <w:rFonts w:ascii="Times New Roman" w:hAnsi="Times New Roman" w:cs="Times New Roman"/>
          <w:color w:val="auto"/>
          <w:sz w:val="28"/>
          <w:szCs w:val="28"/>
          <w:u w:val="single"/>
          <w:lang w:val="uk-UA"/>
        </w:rPr>
      </w:pPr>
      <w:r w:rsidRPr="00570CA3">
        <w:rPr>
          <w:rFonts w:ascii="Times New Roman" w:hAnsi="Times New Roman" w:cs="Times New Roman"/>
          <w:color w:val="auto"/>
          <w:sz w:val="28"/>
          <w:szCs w:val="28"/>
          <w:u w:val="single"/>
          <w:lang w:val="uk-UA"/>
        </w:rPr>
        <w:t>Розроблено</w:t>
      </w:r>
      <w:r w:rsidR="0025404F" w:rsidRPr="00570CA3">
        <w:rPr>
          <w:rFonts w:ascii="Times New Roman" w:hAnsi="Times New Roman" w:cs="Times New Roman"/>
          <w:color w:val="auto"/>
          <w:sz w:val="28"/>
          <w:szCs w:val="28"/>
          <w:u w:val="single"/>
          <w:lang w:val="uk-UA"/>
        </w:rPr>
        <w:t>:</w:t>
      </w:r>
      <w:r w:rsidRPr="00570CA3">
        <w:rPr>
          <w:rFonts w:ascii="Times New Roman" w:hAnsi="Times New Roman" w:cs="Times New Roman"/>
          <w:color w:val="auto"/>
          <w:sz w:val="28"/>
          <w:szCs w:val="28"/>
          <w:u w:val="single"/>
          <w:lang w:val="uk-UA"/>
        </w:rPr>
        <w:t xml:space="preserve"> </w:t>
      </w:r>
    </w:p>
    <w:p w14:paraId="27B1253D" w14:textId="1E595B7B" w:rsidR="005729A2" w:rsidRPr="00570CA3" w:rsidRDefault="00B82BB9" w:rsidP="008F69DB">
      <w:pPr>
        <w:pStyle w:val="af4"/>
        <w:numPr>
          <w:ilvl w:val="0"/>
          <w:numId w:val="51"/>
        </w:numPr>
        <w:spacing w:after="0" w:line="240" w:lineRule="auto"/>
        <w:ind w:left="426"/>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11</w:t>
      </w:r>
      <w:r w:rsidR="00305F22" w:rsidRPr="00570CA3">
        <w:rPr>
          <w:rFonts w:ascii="Times New Roman" w:hAnsi="Times New Roman" w:cs="Times New Roman"/>
          <w:color w:val="auto"/>
          <w:sz w:val="28"/>
          <w:szCs w:val="28"/>
          <w:lang w:val="uk-UA"/>
        </w:rPr>
        <w:t xml:space="preserve"> </w:t>
      </w:r>
      <w:r w:rsidR="00347DCC" w:rsidRPr="00570CA3">
        <w:rPr>
          <w:rFonts w:ascii="Times New Roman" w:hAnsi="Times New Roman" w:cs="Times New Roman"/>
          <w:color w:val="auto"/>
          <w:sz w:val="28"/>
          <w:szCs w:val="28"/>
          <w:lang w:val="uk-UA"/>
        </w:rPr>
        <w:t>проект</w:t>
      </w:r>
      <w:r w:rsidR="00305F22" w:rsidRPr="00570CA3">
        <w:rPr>
          <w:rFonts w:ascii="Times New Roman" w:hAnsi="Times New Roman" w:cs="Times New Roman"/>
          <w:color w:val="auto"/>
          <w:sz w:val="28"/>
          <w:szCs w:val="28"/>
          <w:lang w:val="uk-UA"/>
        </w:rPr>
        <w:t xml:space="preserve">ів на капітальний та поточний середній </w:t>
      </w:r>
      <w:r w:rsidR="00347DCC" w:rsidRPr="00570CA3">
        <w:rPr>
          <w:rFonts w:ascii="Times New Roman" w:hAnsi="Times New Roman" w:cs="Times New Roman"/>
          <w:color w:val="auto"/>
          <w:sz w:val="28"/>
          <w:szCs w:val="28"/>
          <w:lang w:val="uk-UA"/>
        </w:rPr>
        <w:t xml:space="preserve">ремонт дорожнього покриття </w:t>
      </w:r>
      <w:r w:rsidR="00305F22" w:rsidRPr="00570CA3">
        <w:rPr>
          <w:rFonts w:ascii="Times New Roman" w:hAnsi="Times New Roman" w:cs="Times New Roman"/>
          <w:color w:val="auto"/>
          <w:sz w:val="28"/>
          <w:szCs w:val="28"/>
          <w:lang w:val="uk-UA"/>
        </w:rPr>
        <w:t>доріг населених пунктів громади</w:t>
      </w:r>
      <w:r w:rsidR="005729A2" w:rsidRPr="00570CA3">
        <w:rPr>
          <w:rFonts w:ascii="Times New Roman" w:hAnsi="Times New Roman" w:cs="Times New Roman"/>
          <w:color w:val="auto"/>
          <w:sz w:val="28"/>
          <w:szCs w:val="28"/>
          <w:lang w:val="uk-UA"/>
        </w:rPr>
        <w:t>:</w:t>
      </w:r>
    </w:p>
    <w:p w14:paraId="3E56DC06" w14:textId="77777777" w:rsidR="005729A2" w:rsidRPr="00570CA3" w:rsidRDefault="00305F22" w:rsidP="008F69DB">
      <w:pPr>
        <w:pStyle w:val="af4"/>
        <w:numPr>
          <w:ilvl w:val="0"/>
          <w:numId w:val="15"/>
        </w:numPr>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вулиця </w:t>
      </w:r>
      <w:r w:rsidR="00347DCC" w:rsidRPr="00570CA3">
        <w:rPr>
          <w:rFonts w:ascii="Times New Roman" w:hAnsi="Times New Roman" w:cs="Times New Roman"/>
          <w:color w:val="auto"/>
          <w:sz w:val="28"/>
          <w:szCs w:val="28"/>
          <w:lang w:val="uk-UA"/>
        </w:rPr>
        <w:t>Садова в смт Лисянка, 900 м.</w:t>
      </w:r>
      <w:r w:rsidRPr="00570CA3">
        <w:rPr>
          <w:rFonts w:ascii="Times New Roman" w:hAnsi="Times New Roman" w:cs="Times New Roman"/>
          <w:color w:val="auto"/>
          <w:sz w:val="28"/>
          <w:szCs w:val="28"/>
          <w:lang w:val="uk-UA"/>
        </w:rPr>
        <w:t xml:space="preserve">, </w:t>
      </w:r>
    </w:p>
    <w:p w14:paraId="2FF74FD1" w14:textId="77777777" w:rsidR="005729A2" w:rsidRPr="00570CA3" w:rsidRDefault="00347DCC" w:rsidP="008F69DB">
      <w:pPr>
        <w:pStyle w:val="af4"/>
        <w:numPr>
          <w:ilvl w:val="0"/>
          <w:numId w:val="15"/>
        </w:numPr>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провул</w:t>
      </w:r>
      <w:r w:rsidR="00305F22" w:rsidRPr="00570CA3">
        <w:rPr>
          <w:rFonts w:ascii="Times New Roman" w:hAnsi="Times New Roman" w:cs="Times New Roman"/>
          <w:color w:val="auto"/>
          <w:sz w:val="28"/>
          <w:szCs w:val="28"/>
          <w:lang w:val="uk-UA"/>
        </w:rPr>
        <w:t>ок</w:t>
      </w:r>
      <w:r w:rsidRPr="00570CA3">
        <w:rPr>
          <w:rFonts w:ascii="Times New Roman" w:hAnsi="Times New Roman" w:cs="Times New Roman"/>
          <w:color w:val="auto"/>
          <w:sz w:val="28"/>
          <w:szCs w:val="28"/>
          <w:lang w:val="uk-UA"/>
        </w:rPr>
        <w:t xml:space="preserve"> Богдана Хмельницького в смт Лисянка, 300 м</w:t>
      </w:r>
      <w:r w:rsidR="00305F22" w:rsidRPr="00570CA3">
        <w:rPr>
          <w:rFonts w:ascii="Times New Roman" w:hAnsi="Times New Roman" w:cs="Times New Roman"/>
          <w:color w:val="auto"/>
          <w:sz w:val="28"/>
          <w:szCs w:val="28"/>
          <w:lang w:val="uk-UA"/>
        </w:rPr>
        <w:t xml:space="preserve">, </w:t>
      </w:r>
    </w:p>
    <w:p w14:paraId="37A4DC0D" w14:textId="77777777" w:rsidR="005729A2" w:rsidRPr="00570CA3" w:rsidRDefault="00347DCC" w:rsidP="008F69DB">
      <w:pPr>
        <w:pStyle w:val="af4"/>
        <w:numPr>
          <w:ilvl w:val="0"/>
          <w:numId w:val="15"/>
        </w:numPr>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провул</w:t>
      </w:r>
      <w:r w:rsidR="00305F22" w:rsidRPr="00570CA3">
        <w:rPr>
          <w:rFonts w:ascii="Times New Roman" w:hAnsi="Times New Roman" w:cs="Times New Roman"/>
          <w:color w:val="auto"/>
          <w:sz w:val="28"/>
          <w:szCs w:val="28"/>
          <w:lang w:val="uk-UA"/>
        </w:rPr>
        <w:t>ок</w:t>
      </w:r>
      <w:r w:rsidRPr="00570CA3">
        <w:rPr>
          <w:rFonts w:ascii="Times New Roman" w:hAnsi="Times New Roman" w:cs="Times New Roman"/>
          <w:color w:val="auto"/>
          <w:sz w:val="28"/>
          <w:szCs w:val="28"/>
          <w:lang w:val="uk-UA"/>
        </w:rPr>
        <w:t xml:space="preserve"> Олексія Зінченка в смт Лисянка, 500 м</w:t>
      </w:r>
      <w:r w:rsidR="00305F22" w:rsidRPr="00570CA3">
        <w:rPr>
          <w:rFonts w:ascii="Times New Roman" w:hAnsi="Times New Roman" w:cs="Times New Roman"/>
          <w:color w:val="auto"/>
          <w:sz w:val="28"/>
          <w:szCs w:val="28"/>
          <w:lang w:val="uk-UA"/>
        </w:rPr>
        <w:t xml:space="preserve">, </w:t>
      </w:r>
    </w:p>
    <w:p w14:paraId="288B2D52" w14:textId="77777777" w:rsidR="005729A2" w:rsidRPr="00570CA3" w:rsidRDefault="00347DCC" w:rsidP="008F69DB">
      <w:pPr>
        <w:pStyle w:val="af4"/>
        <w:numPr>
          <w:ilvl w:val="0"/>
          <w:numId w:val="15"/>
        </w:numPr>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вулиц</w:t>
      </w:r>
      <w:r w:rsidR="00305F22" w:rsidRPr="00570CA3">
        <w:rPr>
          <w:rFonts w:ascii="Times New Roman" w:hAnsi="Times New Roman" w:cs="Times New Roman"/>
          <w:color w:val="auto"/>
          <w:sz w:val="28"/>
          <w:szCs w:val="28"/>
          <w:lang w:val="uk-UA"/>
        </w:rPr>
        <w:t>я</w:t>
      </w:r>
      <w:r w:rsidRPr="00570CA3">
        <w:rPr>
          <w:rFonts w:ascii="Times New Roman" w:hAnsi="Times New Roman" w:cs="Times New Roman"/>
          <w:color w:val="auto"/>
          <w:sz w:val="28"/>
          <w:szCs w:val="28"/>
          <w:lang w:val="uk-UA"/>
        </w:rPr>
        <w:t xml:space="preserve"> Семена Височана смт Лисянка, 560 м</w:t>
      </w:r>
      <w:r w:rsidR="00305F22" w:rsidRPr="00570CA3">
        <w:rPr>
          <w:rFonts w:ascii="Times New Roman" w:hAnsi="Times New Roman" w:cs="Times New Roman"/>
          <w:color w:val="auto"/>
          <w:sz w:val="28"/>
          <w:szCs w:val="28"/>
          <w:lang w:val="uk-UA"/>
        </w:rPr>
        <w:t xml:space="preserve">, </w:t>
      </w:r>
    </w:p>
    <w:p w14:paraId="52F8AC33" w14:textId="77777777" w:rsidR="005729A2" w:rsidRPr="00570CA3" w:rsidRDefault="00347DCC" w:rsidP="008F69DB">
      <w:pPr>
        <w:pStyle w:val="af4"/>
        <w:numPr>
          <w:ilvl w:val="0"/>
          <w:numId w:val="15"/>
        </w:numPr>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вулиц</w:t>
      </w:r>
      <w:r w:rsidR="00305F22" w:rsidRPr="00570CA3">
        <w:rPr>
          <w:rFonts w:ascii="Times New Roman" w:hAnsi="Times New Roman" w:cs="Times New Roman"/>
          <w:color w:val="auto"/>
          <w:sz w:val="28"/>
          <w:szCs w:val="28"/>
          <w:lang w:val="uk-UA"/>
        </w:rPr>
        <w:t>я</w:t>
      </w:r>
      <w:r w:rsidRPr="00570CA3">
        <w:rPr>
          <w:rFonts w:ascii="Times New Roman" w:hAnsi="Times New Roman" w:cs="Times New Roman"/>
          <w:color w:val="auto"/>
          <w:sz w:val="28"/>
          <w:szCs w:val="28"/>
          <w:lang w:val="uk-UA"/>
        </w:rPr>
        <w:t xml:space="preserve"> Олега Стукала </w:t>
      </w:r>
      <w:r w:rsidR="00305F22" w:rsidRPr="00570CA3">
        <w:rPr>
          <w:rFonts w:ascii="Times New Roman" w:hAnsi="Times New Roman" w:cs="Times New Roman"/>
          <w:color w:val="auto"/>
          <w:sz w:val="28"/>
          <w:szCs w:val="28"/>
          <w:lang w:val="uk-UA"/>
        </w:rPr>
        <w:t xml:space="preserve">смт Лисянка, </w:t>
      </w:r>
      <w:r w:rsidRPr="00570CA3">
        <w:rPr>
          <w:rFonts w:ascii="Times New Roman" w:hAnsi="Times New Roman" w:cs="Times New Roman"/>
          <w:color w:val="auto"/>
          <w:sz w:val="28"/>
          <w:szCs w:val="28"/>
          <w:lang w:val="uk-UA"/>
        </w:rPr>
        <w:t>700 м</w:t>
      </w:r>
      <w:r w:rsidR="00305F22" w:rsidRPr="00570CA3">
        <w:rPr>
          <w:rFonts w:ascii="Times New Roman" w:hAnsi="Times New Roman" w:cs="Times New Roman"/>
          <w:color w:val="auto"/>
          <w:sz w:val="28"/>
          <w:szCs w:val="28"/>
          <w:lang w:val="uk-UA"/>
        </w:rPr>
        <w:t xml:space="preserve">, </w:t>
      </w:r>
    </w:p>
    <w:p w14:paraId="0DD4AA4E" w14:textId="77777777" w:rsidR="005729A2" w:rsidRPr="00570CA3" w:rsidRDefault="00347DCC" w:rsidP="008F69DB">
      <w:pPr>
        <w:pStyle w:val="af4"/>
        <w:numPr>
          <w:ilvl w:val="0"/>
          <w:numId w:val="15"/>
        </w:numPr>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вулиц</w:t>
      </w:r>
      <w:r w:rsidR="00305F22" w:rsidRPr="00570CA3">
        <w:rPr>
          <w:rFonts w:ascii="Times New Roman" w:hAnsi="Times New Roman" w:cs="Times New Roman"/>
          <w:color w:val="auto"/>
          <w:sz w:val="28"/>
          <w:szCs w:val="28"/>
          <w:lang w:val="uk-UA"/>
        </w:rPr>
        <w:t>я</w:t>
      </w:r>
      <w:r w:rsidRPr="00570CA3">
        <w:rPr>
          <w:rFonts w:ascii="Times New Roman" w:hAnsi="Times New Roman" w:cs="Times New Roman"/>
          <w:color w:val="auto"/>
          <w:sz w:val="28"/>
          <w:szCs w:val="28"/>
          <w:lang w:val="uk-UA"/>
        </w:rPr>
        <w:t xml:space="preserve"> </w:t>
      </w:r>
      <w:r w:rsidR="00305F22" w:rsidRPr="00570CA3">
        <w:rPr>
          <w:rFonts w:ascii="Times New Roman" w:hAnsi="Times New Roman" w:cs="Times New Roman"/>
          <w:color w:val="auto"/>
          <w:sz w:val="28"/>
          <w:szCs w:val="28"/>
          <w:lang w:val="uk-UA"/>
        </w:rPr>
        <w:t>Б.</w:t>
      </w:r>
      <w:r w:rsidR="00B82BB9" w:rsidRPr="00570CA3">
        <w:rPr>
          <w:rFonts w:ascii="Times New Roman" w:hAnsi="Times New Roman" w:cs="Times New Roman"/>
          <w:color w:val="auto"/>
          <w:sz w:val="28"/>
          <w:szCs w:val="28"/>
          <w:lang w:val="uk-UA"/>
        </w:rPr>
        <w:t xml:space="preserve"> </w:t>
      </w:r>
      <w:r w:rsidR="00305F22" w:rsidRPr="00570CA3">
        <w:rPr>
          <w:rFonts w:ascii="Times New Roman" w:hAnsi="Times New Roman" w:cs="Times New Roman"/>
          <w:color w:val="auto"/>
          <w:sz w:val="28"/>
          <w:szCs w:val="28"/>
          <w:lang w:val="uk-UA"/>
        </w:rPr>
        <w:t xml:space="preserve">Хмельницького </w:t>
      </w:r>
      <w:r w:rsidRPr="00570CA3">
        <w:rPr>
          <w:rFonts w:ascii="Times New Roman" w:hAnsi="Times New Roman" w:cs="Times New Roman"/>
          <w:color w:val="auto"/>
          <w:sz w:val="28"/>
          <w:szCs w:val="28"/>
          <w:lang w:val="uk-UA"/>
        </w:rPr>
        <w:t>с.</w:t>
      </w:r>
      <w:r w:rsidR="00305F22" w:rsidRPr="00570CA3">
        <w:rPr>
          <w:rFonts w:ascii="Times New Roman" w:hAnsi="Times New Roman" w:cs="Times New Roman"/>
          <w:color w:val="auto"/>
          <w:sz w:val="28"/>
          <w:szCs w:val="28"/>
          <w:lang w:val="uk-UA"/>
        </w:rPr>
        <w:t xml:space="preserve"> </w:t>
      </w:r>
      <w:proofErr w:type="spellStart"/>
      <w:r w:rsidRPr="00570CA3">
        <w:rPr>
          <w:rFonts w:ascii="Times New Roman" w:hAnsi="Times New Roman" w:cs="Times New Roman"/>
          <w:color w:val="auto"/>
          <w:sz w:val="28"/>
          <w:szCs w:val="28"/>
          <w:lang w:val="uk-UA"/>
        </w:rPr>
        <w:t>Почапинці</w:t>
      </w:r>
      <w:proofErr w:type="spellEnd"/>
      <w:r w:rsidRPr="00570CA3">
        <w:rPr>
          <w:rFonts w:ascii="Times New Roman" w:hAnsi="Times New Roman" w:cs="Times New Roman"/>
          <w:color w:val="auto"/>
          <w:sz w:val="28"/>
          <w:szCs w:val="28"/>
          <w:lang w:val="uk-UA"/>
        </w:rPr>
        <w:t>, 1,5 км</w:t>
      </w:r>
      <w:r w:rsidR="00305F22" w:rsidRPr="00570CA3">
        <w:rPr>
          <w:rFonts w:ascii="Times New Roman" w:hAnsi="Times New Roman" w:cs="Times New Roman"/>
          <w:color w:val="auto"/>
          <w:sz w:val="28"/>
          <w:szCs w:val="28"/>
          <w:lang w:val="uk-UA"/>
        </w:rPr>
        <w:t xml:space="preserve">, </w:t>
      </w:r>
    </w:p>
    <w:p w14:paraId="45C527C5" w14:textId="77777777" w:rsidR="005729A2" w:rsidRPr="00570CA3" w:rsidRDefault="00347DCC" w:rsidP="008F69DB">
      <w:pPr>
        <w:pStyle w:val="af4"/>
        <w:numPr>
          <w:ilvl w:val="0"/>
          <w:numId w:val="15"/>
        </w:numPr>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дорог</w:t>
      </w:r>
      <w:r w:rsidR="00305F22" w:rsidRPr="00570CA3">
        <w:rPr>
          <w:rFonts w:ascii="Times New Roman" w:hAnsi="Times New Roman" w:cs="Times New Roman"/>
          <w:color w:val="auto"/>
          <w:sz w:val="28"/>
          <w:szCs w:val="28"/>
          <w:lang w:val="uk-UA"/>
        </w:rPr>
        <w:t>а</w:t>
      </w:r>
      <w:r w:rsidRPr="00570CA3">
        <w:rPr>
          <w:rFonts w:ascii="Times New Roman" w:hAnsi="Times New Roman" w:cs="Times New Roman"/>
          <w:color w:val="auto"/>
          <w:sz w:val="28"/>
          <w:szCs w:val="28"/>
          <w:lang w:val="uk-UA"/>
        </w:rPr>
        <w:t xml:space="preserve"> місцевого значення О-241002 </w:t>
      </w:r>
      <w:proofErr w:type="spellStart"/>
      <w:r w:rsidRPr="00570CA3">
        <w:rPr>
          <w:rFonts w:ascii="Times New Roman" w:hAnsi="Times New Roman" w:cs="Times New Roman"/>
          <w:color w:val="auto"/>
          <w:sz w:val="28"/>
          <w:szCs w:val="28"/>
          <w:lang w:val="uk-UA"/>
        </w:rPr>
        <w:t>Будище</w:t>
      </w:r>
      <w:proofErr w:type="spellEnd"/>
      <w:r w:rsidRPr="00570CA3">
        <w:rPr>
          <w:rFonts w:ascii="Times New Roman" w:hAnsi="Times New Roman" w:cs="Times New Roman"/>
          <w:color w:val="auto"/>
          <w:sz w:val="28"/>
          <w:szCs w:val="28"/>
          <w:lang w:val="uk-UA"/>
        </w:rPr>
        <w:t>-/</w:t>
      </w:r>
      <w:proofErr w:type="spellStart"/>
      <w:r w:rsidRPr="00570CA3">
        <w:rPr>
          <w:rFonts w:ascii="Times New Roman" w:hAnsi="Times New Roman" w:cs="Times New Roman"/>
          <w:color w:val="auto"/>
          <w:sz w:val="28"/>
          <w:szCs w:val="28"/>
          <w:lang w:val="uk-UA"/>
        </w:rPr>
        <w:t>Звенигородка-Майданівка-Почапинці</w:t>
      </w:r>
      <w:proofErr w:type="spellEnd"/>
      <w:r w:rsidRPr="00570CA3">
        <w:rPr>
          <w:rFonts w:ascii="Times New Roman" w:hAnsi="Times New Roman" w:cs="Times New Roman"/>
          <w:color w:val="auto"/>
          <w:sz w:val="28"/>
          <w:szCs w:val="28"/>
          <w:lang w:val="uk-UA"/>
        </w:rPr>
        <w:t>/км 0+420 км – 0+830 км</w:t>
      </w:r>
      <w:r w:rsidR="00305F22" w:rsidRPr="00570CA3">
        <w:rPr>
          <w:rFonts w:ascii="Times New Roman" w:hAnsi="Times New Roman" w:cs="Times New Roman"/>
          <w:color w:val="auto"/>
          <w:sz w:val="28"/>
          <w:szCs w:val="28"/>
          <w:lang w:val="uk-UA"/>
        </w:rPr>
        <w:t xml:space="preserve">, </w:t>
      </w:r>
    </w:p>
    <w:p w14:paraId="2FFE22CD" w14:textId="2A1C71C8" w:rsidR="005729A2" w:rsidRPr="00570CA3" w:rsidRDefault="00347DCC" w:rsidP="008F69DB">
      <w:pPr>
        <w:pStyle w:val="af4"/>
        <w:numPr>
          <w:ilvl w:val="0"/>
          <w:numId w:val="15"/>
        </w:numPr>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дорог</w:t>
      </w:r>
      <w:r w:rsidR="00305F22" w:rsidRPr="00570CA3">
        <w:rPr>
          <w:rFonts w:ascii="Times New Roman" w:hAnsi="Times New Roman" w:cs="Times New Roman"/>
          <w:color w:val="auto"/>
          <w:sz w:val="28"/>
          <w:szCs w:val="28"/>
          <w:lang w:val="uk-UA"/>
        </w:rPr>
        <w:t>а</w:t>
      </w:r>
      <w:r w:rsidRPr="00570CA3">
        <w:rPr>
          <w:rFonts w:ascii="Times New Roman" w:hAnsi="Times New Roman" w:cs="Times New Roman"/>
          <w:color w:val="auto"/>
          <w:sz w:val="28"/>
          <w:szCs w:val="28"/>
          <w:lang w:val="uk-UA"/>
        </w:rPr>
        <w:t xml:space="preserve"> місцевого значення О-241006 Чаплинка-</w:t>
      </w:r>
      <w:proofErr w:type="spellStart"/>
      <w:r w:rsidRPr="00570CA3">
        <w:rPr>
          <w:rFonts w:ascii="Times New Roman" w:hAnsi="Times New Roman" w:cs="Times New Roman"/>
          <w:color w:val="auto"/>
          <w:sz w:val="28"/>
          <w:szCs w:val="28"/>
          <w:lang w:val="uk-UA"/>
        </w:rPr>
        <w:t>Попівка</w:t>
      </w:r>
      <w:proofErr w:type="spellEnd"/>
      <w:r w:rsidR="00B82BB9" w:rsidRPr="00570CA3">
        <w:rPr>
          <w:rFonts w:ascii="Times New Roman" w:hAnsi="Times New Roman" w:cs="Times New Roman"/>
          <w:color w:val="auto"/>
          <w:sz w:val="28"/>
          <w:szCs w:val="28"/>
          <w:lang w:val="uk-UA"/>
        </w:rPr>
        <w:t xml:space="preserve"> </w:t>
      </w:r>
      <w:r w:rsidR="00D87413" w:rsidRPr="00570CA3">
        <w:rPr>
          <w:rFonts w:ascii="Times New Roman" w:hAnsi="Times New Roman" w:cs="Times New Roman"/>
          <w:color w:val="auto"/>
          <w:sz w:val="28"/>
          <w:szCs w:val="28"/>
          <w:lang w:val="uk-UA"/>
        </w:rPr>
        <w:t>–</w:t>
      </w:r>
      <w:r w:rsidRPr="00570CA3">
        <w:rPr>
          <w:rFonts w:ascii="Times New Roman" w:hAnsi="Times New Roman" w:cs="Times New Roman"/>
          <w:color w:val="auto"/>
          <w:sz w:val="28"/>
          <w:szCs w:val="28"/>
          <w:lang w:val="uk-UA"/>
        </w:rPr>
        <w:t xml:space="preserve"> 2+500- км, 2+600 км</w:t>
      </w:r>
      <w:r w:rsidR="00B82BB9" w:rsidRPr="00570CA3">
        <w:rPr>
          <w:rFonts w:ascii="Times New Roman" w:hAnsi="Times New Roman" w:cs="Times New Roman"/>
          <w:color w:val="auto"/>
          <w:sz w:val="28"/>
          <w:szCs w:val="28"/>
          <w:lang w:val="uk-UA"/>
        </w:rPr>
        <w:t xml:space="preserve">, </w:t>
      </w:r>
    </w:p>
    <w:p w14:paraId="1D7AC7E4" w14:textId="77E93D26" w:rsidR="005729A2" w:rsidRPr="00570CA3" w:rsidRDefault="00347DCC" w:rsidP="008F69DB">
      <w:pPr>
        <w:pStyle w:val="af4"/>
        <w:numPr>
          <w:ilvl w:val="0"/>
          <w:numId w:val="15"/>
        </w:numPr>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дорог</w:t>
      </w:r>
      <w:r w:rsidR="00B82BB9" w:rsidRPr="00570CA3">
        <w:rPr>
          <w:rFonts w:ascii="Times New Roman" w:hAnsi="Times New Roman" w:cs="Times New Roman"/>
          <w:color w:val="auto"/>
          <w:sz w:val="28"/>
          <w:szCs w:val="28"/>
          <w:lang w:val="uk-UA"/>
        </w:rPr>
        <w:t>а</w:t>
      </w:r>
      <w:r w:rsidRPr="00570CA3">
        <w:rPr>
          <w:rFonts w:ascii="Times New Roman" w:hAnsi="Times New Roman" w:cs="Times New Roman"/>
          <w:color w:val="auto"/>
          <w:sz w:val="28"/>
          <w:szCs w:val="28"/>
          <w:lang w:val="uk-UA"/>
        </w:rPr>
        <w:t xml:space="preserve"> місцевого значення О-241007 Боярка</w:t>
      </w:r>
      <w:r w:rsidR="00D87413" w:rsidRPr="00570CA3">
        <w:rPr>
          <w:rFonts w:ascii="Times New Roman" w:hAnsi="Times New Roman" w:cs="Times New Roman"/>
          <w:color w:val="auto"/>
          <w:sz w:val="28"/>
          <w:szCs w:val="28"/>
          <w:lang w:val="uk-UA"/>
        </w:rPr>
        <w:t>-</w:t>
      </w:r>
      <w:r w:rsidRPr="00570CA3">
        <w:rPr>
          <w:rFonts w:ascii="Times New Roman" w:hAnsi="Times New Roman" w:cs="Times New Roman"/>
          <w:color w:val="auto"/>
          <w:sz w:val="28"/>
          <w:szCs w:val="28"/>
          <w:lang w:val="uk-UA"/>
        </w:rPr>
        <w:t>Семенівка-</w:t>
      </w:r>
      <w:proofErr w:type="spellStart"/>
      <w:r w:rsidRPr="00570CA3">
        <w:rPr>
          <w:rFonts w:ascii="Times New Roman" w:hAnsi="Times New Roman" w:cs="Times New Roman"/>
          <w:color w:val="auto"/>
          <w:sz w:val="28"/>
          <w:szCs w:val="28"/>
          <w:lang w:val="uk-UA"/>
        </w:rPr>
        <w:t>Погибляк</w:t>
      </w:r>
      <w:proofErr w:type="spellEnd"/>
      <w:r w:rsidRPr="00570CA3">
        <w:rPr>
          <w:rFonts w:ascii="Times New Roman" w:hAnsi="Times New Roman" w:cs="Times New Roman"/>
          <w:color w:val="auto"/>
          <w:sz w:val="28"/>
          <w:szCs w:val="28"/>
          <w:lang w:val="uk-UA"/>
        </w:rPr>
        <w:t xml:space="preserve"> 2+700</w:t>
      </w:r>
      <w:r w:rsidR="00B82BB9" w:rsidRPr="00570CA3">
        <w:rPr>
          <w:rFonts w:ascii="Times New Roman" w:hAnsi="Times New Roman" w:cs="Times New Roman"/>
          <w:color w:val="auto"/>
          <w:sz w:val="28"/>
          <w:szCs w:val="28"/>
          <w:lang w:val="uk-UA"/>
        </w:rPr>
        <w:t xml:space="preserve"> км </w:t>
      </w:r>
      <w:r w:rsidR="00D87413" w:rsidRPr="00570CA3">
        <w:rPr>
          <w:rFonts w:ascii="Times New Roman" w:hAnsi="Times New Roman" w:cs="Times New Roman"/>
          <w:color w:val="auto"/>
          <w:sz w:val="28"/>
          <w:szCs w:val="28"/>
          <w:lang w:val="uk-UA"/>
        </w:rPr>
        <w:t>–</w:t>
      </w:r>
      <w:r w:rsidRPr="00570CA3">
        <w:rPr>
          <w:rFonts w:ascii="Times New Roman" w:hAnsi="Times New Roman" w:cs="Times New Roman"/>
          <w:color w:val="auto"/>
          <w:sz w:val="28"/>
          <w:szCs w:val="28"/>
          <w:lang w:val="uk-UA"/>
        </w:rPr>
        <w:t xml:space="preserve"> 3+100</w:t>
      </w:r>
      <w:r w:rsidR="00B82BB9" w:rsidRPr="00570CA3">
        <w:rPr>
          <w:rFonts w:ascii="Times New Roman" w:hAnsi="Times New Roman" w:cs="Times New Roman"/>
          <w:color w:val="auto"/>
          <w:sz w:val="28"/>
          <w:szCs w:val="28"/>
          <w:lang w:val="uk-UA"/>
        </w:rPr>
        <w:t xml:space="preserve"> км, </w:t>
      </w:r>
    </w:p>
    <w:p w14:paraId="68F9E0F6" w14:textId="042B5AE8" w:rsidR="00FB1171" w:rsidRPr="00570CA3" w:rsidRDefault="00347DCC" w:rsidP="008F69DB">
      <w:pPr>
        <w:pStyle w:val="af4"/>
        <w:numPr>
          <w:ilvl w:val="0"/>
          <w:numId w:val="15"/>
        </w:numPr>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дорог</w:t>
      </w:r>
      <w:r w:rsidR="00B82BB9" w:rsidRPr="00570CA3">
        <w:rPr>
          <w:rFonts w:ascii="Times New Roman" w:hAnsi="Times New Roman" w:cs="Times New Roman"/>
          <w:color w:val="auto"/>
          <w:sz w:val="28"/>
          <w:szCs w:val="28"/>
          <w:lang w:val="uk-UA"/>
        </w:rPr>
        <w:t>а</w:t>
      </w:r>
      <w:r w:rsidRPr="00570CA3">
        <w:rPr>
          <w:rFonts w:ascii="Times New Roman" w:hAnsi="Times New Roman" w:cs="Times New Roman"/>
          <w:color w:val="auto"/>
          <w:sz w:val="28"/>
          <w:szCs w:val="28"/>
          <w:lang w:val="uk-UA"/>
        </w:rPr>
        <w:t xml:space="preserve"> місцевого значення О-241017(Р-04) Хижинці-</w:t>
      </w:r>
      <w:proofErr w:type="spellStart"/>
      <w:r w:rsidRPr="00570CA3">
        <w:rPr>
          <w:rFonts w:ascii="Times New Roman" w:hAnsi="Times New Roman" w:cs="Times New Roman"/>
          <w:color w:val="auto"/>
          <w:sz w:val="28"/>
          <w:szCs w:val="28"/>
          <w:lang w:val="uk-UA"/>
        </w:rPr>
        <w:t>Журжинці</w:t>
      </w:r>
      <w:proofErr w:type="spellEnd"/>
      <w:r w:rsidRPr="00570CA3">
        <w:rPr>
          <w:rFonts w:ascii="Times New Roman" w:hAnsi="Times New Roman" w:cs="Times New Roman"/>
          <w:color w:val="auto"/>
          <w:sz w:val="28"/>
          <w:szCs w:val="28"/>
          <w:lang w:val="uk-UA"/>
        </w:rPr>
        <w:t xml:space="preserve"> (Р-64) 4+500</w:t>
      </w:r>
      <w:r w:rsidR="00B82BB9" w:rsidRPr="00570CA3">
        <w:rPr>
          <w:rFonts w:ascii="Times New Roman" w:hAnsi="Times New Roman" w:cs="Times New Roman"/>
          <w:color w:val="auto"/>
          <w:sz w:val="28"/>
          <w:szCs w:val="28"/>
          <w:lang w:val="uk-UA"/>
        </w:rPr>
        <w:t xml:space="preserve"> км </w:t>
      </w:r>
      <w:r w:rsidR="00C3098A" w:rsidRPr="00570CA3">
        <w:rPr>
          <w:rFonts w:ascii="Times New Roman" w:hAnsi="Times New Roman" w:cs="Times New Roman"/>
          <w:color w:val="auto"/>
          <w:sz w:val="28"/>
          <w:szCs w:val="28"/>
          <w:lang w:val="uk-UA"/>
        </w:rPr>
        <w:t>–</w:t>
      </w:r>
      <w:r w:rsidRPr="00570CA3">
        <w:rPr>
          <w:rFonts w:ascii="Times New Roman" w:hAnsi="Times New Roman" w:cs="Times New Roman"/>
          <w:color w:val="auto"/>
          <w:sz w:val="28"/>
          <w:szCs w:val="28"/>
          <w:lang w:val="uk-UA"/>
        </w:rPr>
        <w:t xml:space="preserve"> 5+500 км</w:t>
      </w:r>
      <w:r w:rsidR="00B82BB9" w:rsidRPr="00570CA3">
        <w:rPr>
          <w:rFonts w:ascii="Times New Roman" w:hAnsi="Times New Roman" w:cs="Times New Roman"/>
          <w:color w:val="auto"/>
          <w:sz w:val="28"/>
          <w:szCs w:val="28"/>
          <w:lang w:val="uk-UA"/>
        </w:rPr>
        <w:t xml:space="preserve">, </w:t>
      </w:r>
    </w:p>
    <w:p w14:paraId="72875EDB" w14:textId="3FD0C4FA" w:rsidR="00347DCC" w:rsidRPr="00570CA3" w:rsidRDefault="00347DCC" w:rsidP="008F69DB">
      <w:pPr>
        <w:pStyle w:val="af4"/>
        <w:numPr>
          <w:ilvl w:val="0"/>
          <w:numId w:val="15"/>
        </w:numPr>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дорог</w:t>
      </w:r>
      <w:r w:rsidR="00B82BB9" w:rsidRPr="00570CA3">
        <w:rPr>
          <w:rFonts w:ascii="Times New Roman" w:hAnsi="Times New Roman" w:cs="Times New Roman"/>
          <w:color w:val="auto"/>
          <w:sz w:val="28"/>
          <w:szCs w:val="28"/>
          <w:lang w:val="uk-UA"/>
        </w:rPr>
        <w:t>а</w:t>
      </w:r>
      <w:r w:rsidRPr="00570CA3">
        <w:rPr>
          <w:rFonts w:ascii="Times New Roman" w:hAnsi="Times New Roman" w:cs="Times New Roman"/>
          <w:color w:val="auto"/>
          <w:sz w:val="28"/>
          <w:szCs w:val="28"/>
          <w:lang w:val="uk-UA"/>
        </w:rPr>
        <w:t xml:space="preserve"> місцевого значення О-241001(Р-04) </w:t>
      </w:r>
      <w:proofErr w:type="spellStart"/>
      <w:r w:rsidRPr="00570CA3">
        <w:rPr>
          <w:rFonts w:ascii="Times New Roman" w:hAnsi="Times New Roman" w:cs="Times New Roman"/>
          <w:color w:val="auto"/>
          <w:sz w:val="28"/>
          <w:szCs w:val="28"/>
          <w:lang w:val="uk-UA"/>
        </w:rPr>
        <w:t>Шестеринці</w:t>
      </w:r>
      <w:proofErr w:type="spellEnd"/>
      <w:r w:rsidRPr="00570CA3">
        <w:rPr>
          <w:rFonts w:ascii="Times New Roman" w:hAnsi="Times New Roman" w:cs="Times New Roman"/>
          <w:color w:val="auto"/>
          <w:sz w:val="28"/>
          <w:szCs w:val="28"/>
          <w:lang w:val="uk-UA"/>
        </w:rPr>
        <w:t xml:space="preserve"> 7+200 </w:t>
      </w:r>
      <w:r w:rsidR="00C3098A" w:rsidRPr="00570CA3">
        <w:rPr>
          <w:rFonts w:ascii="Times New Roman" w:hAnsi="Times New Roman" w:cs="Times New Roman"/>
          <w:color w:val="auto"/>
          <w:sz w:val="28"/>
          <w:szCs w:val="28"/>
          <w:lang w:val="uk-UA"/>
        </w:rPr>
        <w:t>–</w:t>
      </w:r>
      <w:r w:rsidRPr="00570CA3">
        <w:rPr>
          <w:rFonts w:ascii="Times New Roman" w:hAnsi="Times New Roman" w:cs="Times New Roman"/>
          <w:color w:val="auto"/>
          <w:sz w:val="28"/>
          <w:szCs w:val="28"/>
          <w:lang w:val="uk-UA"/>
        </w:rPr>
        <w:t xml:space="preserve"> </w:t>
      </w:r>
      <w:r w:rsidR="00C3098A" w:rsidRPr="00570CA3">
        <w:rPr>
          <w:rFonts w:ascii="Times New Roman" w:hAnsi="Times New Roman" w:cs="Times New Roman"/>
          <w:color w:val="auto"/>
          <w:sz w:val="28"/>
          <w:szCs w:val="28"/>
          <w:lang w:val="uk-UA"/>
        </w:rPr>
        <w:t xml:space="preserve">8 </w:t>
      </w:r>
      <w:r w:rsidRPr="00570CA3">
        <w:rPr>
          <w:rFonts w:ascii="Times New Roman" w:hAnsi="Times New Roman" w:cs="Times New Roman"/>
          <w:color w:val="auto"/>
          <w:sz w:val="28"/>
          <w:szCs w:val="28"/>
          <w:lang w:val="uk-UA"/>
        </w:rPr>
        <w:t>км  + 700</w:t>
      </w:r>
      <w:r w:rsidR="00B82BB9" w:rsidRPr="00570CA3">
        <w:rPr>
          <w:rFonts w:ascii="Times New Roman" w:hAnsi="Times New Roman" w:cs="Times New Roman"/>
          <w:color w:val="auto"/>
          <w:sz w:val="28"/>
          <w:szCs w:val="28"/>
          <w:lang w:val="uk-UA"/>
        </w:rPr>
        <w:t xml:space="preserve"> км.</w:t>
      </w:r>
    </w:p>
    <w:p w14:paraId="15FF2AA1" w14:textId="3D4B5093" w:rsidR="00077607" w:rsidRPr="00570CA3" w:rsidRDefault="0025404F" w:rsidP="008F69DB">
      <w:pPr>
        <w:pStyle w:val="af4"/>
        <w:numPr>
          <w:ilvl w:val="0"/>
          <w:numId w:val="15"/>
        </w:numPr>
        <w:spacing w:after="0" w:line="240" w:lineRule="auto"/>
        <w:ind w:left="426"/>
        <w:jc w:val="both"/>
        <w:rPr>
          <w:rFonts w:ascii="Times New Roman" w:eastAsia="Times New Roman" w:hAnsi="Times New Roman" w:cs="Times New Roman"/>
          <w:color w:val="auto"/>
          <w:sz w:val="26"/>
          <w:szCs w:val="26"/>
          <w:lang w:val="uk-UA" w:eastAsia="uk-UA"/>
        </w:rPr>
      </w:pPr>
      <w:r w:rsidRPr="00570CA3">
        <w:rPr>
          <w:rFonts w:ascii="Times New Roman" w:eastAsia="Times New Roman" w:hAnsi="Times New Roman" w:cs="Times New Roman"/>
          <w:color w:val="auto"/>
          <w:sz w:val="26"/>
          <w:szCs w:val="26"/>
          <w:lang w:val="uk-UA" w:eastAsia="uk-UA"/>
        </w:rPr>
        <w:t>7 проектів на ремонт і реконструкцію об’єктів освіти;</w:t>
      </w:r>
    </w:p>
    <w:p w14:paraId="375E2621" w14:textId="2BD73821" w:rsidR="005729A2" w:rsidRPr="00570CA3" w:rsidRDefault="005729A2" w:rsidP="008F69DB">
      <w:pPr>
        <w:widowControl w:val="0"/>
        <w:numPr>
          <w:ilvl w:val="0"/>
          <w:numId w:val="17"/>
        </w:numPr>
        <w:tabs>
          <w:tab w:val="left" w:pos="736"/>
        </w:tabs>
        <w:spacing w:after="0" w:line="240" w:lineRule="auto"/>
        <w:ind w:left="426"/>
        <w:jc w:val="both"/>
        <w:rPr>
          <w:rFonts w:ascii="Times New Roman" w:hAnsi="Times New Roman" w:cs="Times New Roman"/>
          <w:color w:val="auto"/>
          <w:sz w:val="28"/>
          <w:szCs w:val="28"/>
          <w:lang w:val="uk-UA"/>
        </w:rPr>
      </w:pPr>
      <w:r w:rsidRPr="00570CA3">
        <w:rPr>
          <w:rStyle w:val="23"/>
          <w:rFonts w:ascii="Times New Roman" w:hAnsi="Times New Roman" w:cs="Times New Roman"/>
          <w:color w:val="auto"/>
          <w:sz w:val="28"/>
          <w:szCs w:val="28"/>
        </w:rPr>
        <w:t>3 паспорти прив'язки тимчасових споруд для провадження підприємницької діяльності в смт.</w:t>
      </w:r>
      <w:r w:rsidR="00C3098A" w:rsidRPr="00570CA3">
        <w:rPr>
          <w:rStyle w:val="23"/>
          <w:rFonts w:ascii="Times New Roman" w:hAnsi="Times New Roman" w:cs="Times New Roman"/>
          <w:color w:val="auto"/>
          <w:sz w:val="28"/>
          <w:szCs w:val="28"/>
        </w:rPr>
        <w:t xml:space="preserve"> </w:t>
      </w:r>
      <w:r w:rsidRPr="00570CA3">
        <w:rPr>
          <w:rStyle w:val="23"/>
          <w:rFonts w:ascii="Times New Roman" w:hAnsi="Times New Roman" w:cs="Times New Roman"/>
          <w:color w:val="auto"/>
          <w:sz w:val="28"/>
          <w:szCs w:val="28"/>
        </w:rPr>
        <w:t>Лисянка;</w:t>
      </w:r>
    </w:p>
    <w:p w14:paraId="31E997CE" w14:textId="08C55FBF" w:rsidR="005729A2" w:rsidRPr="00570CA3" w:rsidRDefault="005729A2" w:rsidP="008F69DB">
      <w:pPr>
        <w:widowControl w:val="0"/>
        <w:numPr>
          <w:ilvl w:val="0"/>
          <w:numId w:val="17"/>
        </w:numPr>
        <w:tabs>
          <w:tab w:val="left" w:pos="736"/>
        </w:tabs>
        <w:spacing w:after="0" w:line="240" w:lineRule="auto"/>
        <w:ind w:left="426"/>
        <w:jc w:val="both"/>
        <w:rPr>
          <w:rFonts w:ascii="Times New Roman" w:hAnsi="Times New Roman" w:cs="Times New Roman"/>
          <w:color w:val="auto"/>
          <w:sz w:val="28"/>
          <w:szCs w:val="28"/>
          <w:lang w:val="uk-UA"/>
        </w:rPr>
      </w:pPr>
      <w:r w:rsidRPr="00570CA3">
        <w:rPr>
          <w:rStyle w:val="23"/>
          <w:rFonts w:ascii="Times New Roman" w:hAnsi="Times New Roman" w:cs="Times New Roman"/>
          <w:color w:val="auto"/>
          <w:sz w:val="28"/>
          <w:szCs w:val="28"/>
        </w:rPr>
        <w:t xml:space="preserve">6 будівельних паспортів на реконструкцію та будівництво житлових будинків </w:t>
      </w:r>
      <w:r w:rsidRPr="00570CA3">
        <w:rPr>
          <w:rStyle w:val="23"/>
          <w:rFonts w:ascii="Times New Roman" w:hAnsi="Times New Roman" w:cs="Times New Roman"/>
          <w:color w:val="auto"/>
          <w:sz w:val="28"/>
          <w:szCs w:val="28"/>
        </w:rPr>
        <w:lastRenderedPageBreak/>
        <w:t>та господарських будівель;</w:t>
      </w:r>
    </w:p>
    <w:p w14:paraId="69718F2D" w14:textId="16F6EAC5" w:rsidR="005729A2" w:rsidRPr="00570CA3" w:rsidRDefault="005729A2" w:rsidP="008F69DB">
      <w:pPr>
        <w:widowControl w:val="0"/>
        <w:numPr>
          <w:ilvl w:val="0"/>
          <w:numId w:val="17"/>
        </w:numPr>
        <w:tabs>
          <w:tab w:val="left" w:pos="736"/>
        </w:tabs>
        <w:spacing w:after="0" w:line="240" w:lineRule="auto"/>
        <w:ind w:left="426"/>
        <w:jc w:val="both"/>
        <w:rPr>
          <w:rFonts w:ascii="Times New Roman" w:hAnsi="Times New Roman" w:cs="Times New Roman"/>
          <w:color w:val="auto"/>
          <w:sz w:val="28"/>
          <w:szCs w:val="28"/>
          <w:lang w:val="uk-UA"/>
        </w:rPr>
      </w:pPr>
      <w:r w:rsidRPr="00570CA3">
        <w:rPr>
          <w:rStyle w:val="23"/>
          <w:rFonts w:ascii="Times New Roman" w:hAnsi="Times New Roman" w:cs="Times New Roman"/>
          <w:color w:val="auto"/>
          <w:sz w:val="28"/>
          <w:szCs w:val="28"/>
        </w:rPr>
        <w:t>2 робочих проекти на будівництво індивідуальних гаражів;</w:t>
      </w:r>
    </w:p>
    <w:p w14:paraId="448EAD47" w14:textId="73E734F6" w:rsidR="005729A2" w:rsidRPr="00570CA3" w:rsidRDefault="008701CC" w:rsidP="008F69DB">
      <w:pPr>
        <w:widowControl w:val="0"/>
        <w:numPr>
          <w:ilvl w:val="0"/>
          <w:numId w:val="17"/>
        </w:numPr>
        <w:tabs>
          <w:tab w:val="left" w:pos="736"/>
        </w:tabs>
        <w:spacing w:after="0" w:line="240" w:lineRule="auto"/>
        <w:ind w:left="426"/>
        <w:jc w:val="both"/>
        <w:rPr>
          <w:rFonts w:ascii="Times New Roman" w:hAnsi="Times New Roman" w:cs="Times New Roman"/>
          <w:color w:val="auto"/>
          <w:sz w:val="28"/>
          <w:szCs w:val="28"/>
          <w:lang w:val="uk-UA"/>
        </w:rPr>
      </w:pPr>
      <w:r w:rsidRPr="00570CA3">
        <w:rPr>
          <w:rStyle w:val="23"/>
          <w:rFonts w:ascii="Times New Roman" w:hAnsi="Times New Roman" w:cs="Times New Roman"/>
          <w:color w:val="auto"/>
          <w:sz w:val="28"/>
          <w:szCs w:val="28"/>
        </w:rPr>
        <w:t>39</w:t>
      </w:r>
      <w:r w:rsidR="005729A2" w:rsidRPr="00570CA3">
        <w:rPr>
          <w:rStyle w:val="23"/>
          <w:rFonts w:ascii="Times New Roman" w:hAnsi="Times New Roman" w:cs="Times New Roman"/>
          <w:color w:val="auto"/>
          <w:sz w:val="28"/>
          <w:szCs w:val="28"/>
        </w:rPr>
        <w:t xml:space="preserve"> робочих проекти на проведення капітального та біжучого ремонту будівель та споруд;</w:t>
      </w:r>
    </w:p>
    <w:p w14:paraId="2E7879D1" w14:textId="0B278F49" w:rsidR="005729A2" w:rsidRPr="00570CA3" w:rsidRDefault="005729A2" w:rsidP="008F69DB">
      <w:pPr>
        <w:widowControl w:val="0"/>
        <w:numPr>
          <w:ilvl w:val="0"/>
          <w:numId w:val="17"/>
        </w:numPr>
        <w:tabs>
          <w:tab w:val="left" w:pos="737"/>
        </w:tabs>
        <w:spacing w:after="0" w:line="240" w:lineRule="auto"/>
        <w:ind w:left="426"/>
        <w:jc w:val="both"/>
        <w:rPr>
          <w:rFonts w:ascii="Times New Roman" w:hAnsi="Times New Roman" w:cs="Times New Roman"/>
          <w:color w:val="auto"/>
          <w:sz w:val="28"/>
          <w:szCs w:val="28"/>
          <w:lang w:val="uk-UA"/>
        </w:rPr>
      </w:pPr>
      <w:r w:rsidRPr="00570CA3">
        <w:rPr>
          <w:rStyle w:val="23"/>
          <w:rFonts w:ascii="Times New Roman" w:hAnsi="Times New Roman" w:cs="Times New Roman"/>
          <w:color w:val="auto"/>
          <w:sz w:val="28"/>
          <w:szCs w:val="28"/>
        </w:rPr>
        <w:t xml:space="preserve">9 робочих проекти на проведення </w:t>
      </w:r>
      <w:r w:rsidR="008701CC" w:rsidRPr="00570CA3">
        <w:rPr>
          <w:rStyle w:val="23"/>
          <w:rFonts w:ascii="Times New Roman" w:hAnsi="Times New Roman" w:cs="Times New Roman"/>
          <w:color w:val="auto"/>
          <w:sz w:val="28"/>
          <w:szCs w:val="28"/>
        </w:rPr>
        <w:t xml:space="preserve">поточного </w:t>
      </w:r>
      <w:r w:rsidRPr="00570CA3">
        <w:rPr>
          <w:rStyle w:val="23"/>
          <w:rFonts w:ascii="Times New Roman" w:hAnsi="Times New Roman" w:cs="Times New Roman"/>
          <w:color w:val="auto"/>
          <w:sz w:val="28"/>
          <w:szCs w:val="28"/>
        </w:rPr>
        <w:t>середнього ремонту дорожнього покриття вулиць;</w:t>
      </w:r>
    </w:p>
    <w:p w14:paraId="5EE5FFCB" w14:textId="521B76AC" w:rsidR="005729A2" w:rsidRPr="00570CA3" w:rsidRDefault="005729A2" w:rsidP="008F69DB">
      <w:pPr>
        <w:widowControl w:val="0"/>
        <w:numPr>
          <w:ilvl w:val="0"/>
          <w:numId w:val="17"/>
        </w:numPr>
        <w:spacing w:after="0" w:line="240" w:lineRule="auto"/>
        <w:ind w:left="426"/>
        <w:jc w:val="both"/>
        <w:rPr>
          <w:rFonts w:ascii="Times New Roman" w:hAnsi="Times New Roman" w:cs="Times New Roman"/>
          <w:color w:val="auto"/>
          <w:sz w:val="28"/>
          <w:szCs w:val="28"/>
          <w:lang w:val="uk-UA"/>
        </w:rPr>
      </w:pPr>
      <w:r w:rsidRPr="00570CA3">
        <w:rPr>
          <w:rStyle w:val="23"/>
          <w:rFonts w:ascii="Times New Roman" w:hAnsi="Times New Roman" w:cs="Times New Roman"/>
          <w:color w:val="auto"/>
          <w:sz w:val="28"/>
          <w:szCs w:val="28"/>
        </w:rPr>
        <w:t>71 висновок по проектах землеустрою щодо відведення земельних ділянок;</w:t>
      </w:r>
    </w:p>
    <w:p w14:paraId="389309C7" w14:textId="47513CE0" w:rsidR="005729A2" w:rsidRPr="00570CA3" w:rsidRDefault="005729A2" w:rsidP="008F69DB">
      <w:pPr>
        <w:widowControl w:val="0"/>
        <w:numPr>
          <w:ilvl w:val="0"/>
          <w:numId w:val="17"/>
        </w:numPr>
        <w:spacing w:after="0" w:line="240" w:lineRule="auto"/>
        <w:ind w:left="426"/>
        <w:jc w:val="both"/>
        <w:rPr>
          <w:rFonts w:ascii="Times New Roman" w:hAnsi="Times New Roman" w:cs="Times New Roman"/>
          <w:color w:val="auto"/>
          <w:sz w:val="28"/>
          <w:szCs w:val="28"/>
          <w:lang w:val="uk-UA"/>
        </w:rPr>
      </w:pPr>
      <w:r w:rsidRPr="00570CA3">
        <w:rPr>
          <w:rStyle w:val="23"/>
          <w:rFonts w:ascii="Times New Roman" w:hAnsi="Times New Roman" w:cs="Times New Roman"/>
          <w:color w:val="auto"/>
          <w:sz w:val="28"/>
          <w:szCs w:val="28"/>
        </w:rPr>
        <w:t xml:space="preserve"> </w:t>
      </w:r>
      <w:r w:rsidR="00A31F9A" w:rsidRPr="00570CA3">
        <w:rPr>
          <w:rStyle w:val="23"/>
          <w:rFonts w:ascii="Times New Roman" w:hAnsi="Times New Roman" w:cs="Times New Roman"/>
          <w:color w:val="auto"/>
          <w:sz w:val="28"/>
          <w:szCs w:val="28"/>
        </w:rPr>
        <w:t>1</w:t>
      </w:r>
      <w:r w:rsidRPr="00570CA3">
        <w:rPr>
          <w:rStyle w:val="23"/>
          <w:rFonts w:ascii="Times New Roman" w:hAnsi="Times New Roman" w:cs="Times New Roman"/>
          <w:color w:val="auto"/>
          <w:sz w:val="28"/>
          <w:szCs w:val="28"/>
        </w:rPr>
        <w:t xml:space="preserve">5 </w:t>
      </w:r>
      <w:proofErr w:type="spellStart"/>
      <w:r w:rsidRPr="00570CA3">
        <w:rPr>
          <w:rStyle w:val="23"/>
          <w:rFonts w:ascii="Times New Roman" w:hAnsi="Times New Roman" w:cs="Times New Roman"/>
          <w:color w:val="auto"/>
          <w:sz w:val="28"/>
          <w:szCs w:val="28"/>
        </w:rPr>
        <w:t>викопіювань</w:t>
      </w:r>
      <w:proofErr w:type="spellEnd"/>
      <w:r w:rsidRPr="00570CA3">
        <w:rPr>
          <w:rStyle w:val="23"/>
          <w:rFonts w:ascii="Times New Roman" w:hAnsi="Times New Roman" w:cs="Times New Roman"/>
          <w:color w:val="auto"/>
          <w:sz w:val="28"/>
          <w:szCs w:val="28"/>
        </w:rPr>
        <w:t xml:space="preserve"> з Генеральних планів населених пунктів на підключення будівель до електроустановок;</w:t>
      </w:r>
    </w:p>
    <w:p w14:paraId="7BEAFADF" w14:textId="4B62501A" w:rsidR="005729A2" w:rsidRPr="00570CA3" w:rsidRDefault="005729A2" w:rsidP="008F69DB">
      <w:pPr>
        <w:widowControl w:val="0"/>
        <w:numPr>
          <w:ilvl w:val="0"/>
          <w:numId w:val="17"/>
        </w:numPr>
        <w:tabs>
          <w:tab w:val="left" w:pos="737"/>
        </w:tabs>
        <w:spacing w:after="0" w:line="240" w:lineRule="auto"/>
        <w:ind w:left="426"/>
        <w:jc w:val="both"/>
        <w:rPr>
          <w:rFonts w:ascii="Times New Roman" w:hAnsi="Times New Roman" w:cs="Times New Roman"/>
          <w:color w:val="auto"/>
          <w:sz w:val="28"/>
          <w:szCs w:val="28"/>
          <w:lang w:val="uk-UA"/>
        </w:rPr>
      </w:pPr>
      <w:r w:rsidRPr="00570CA3">
        <w:rPr>
          <w:rStyle w:val="23"/>
          <w:rFonts w:ascii="Times New Roman" w:hAnsi="Times New Roman" w:cs="Times New Roman"/>
          <w:color w:val="auto"/>
          <w:sz w:val="28"/>
          <w:szCs w:val="28"/>
        </w:rPr>
        <w:t xml:space="preserve">45 </w:t>
      </w:r>
      <w:r w:rsidR="00FB1171" w:rsidRPr="00570CA3">
        <w:rPr>
          <w:rStyle w:val="23"/>
          <w:rFonts w:ascii="Times New Roman" w:hAnsi="Times New Roman" w:cs="Times New Roman"/>
          <w:color w:val="auto"/>
          <w:sz w:val="28"/>
          <w:szCs w:val="28"/>
        </w:rPr>
        <w:t>об’єктів</w:t>
      </w:r>
      <w:r w:rsidRPr="00570CA3">
        <w:rPr>
          <w:rStyle w:val="23"/>
          <w:rFonts w:ascii="Times New Roman" w:hAnsi="Times New Roman" w:cs="Times New Roman"/>
          <w:color w:val="auto"/>
          <w:sz w:val="28"/>
          <w:szCs w:val="28"/>
        </w:rPr>
        <w:t xml:space="preserve"> по оцінці ступеня </w:t>
      </w:r>
      <w:proofErr w:type="spellStart"/>
      <w:r w:rsidRPr="00570CA3">
        <w:rPr>
          <w:rStyle w:val="23"/>
          <w:rFonts w:ascii="Times New Roman" w:hAnsi="Times New Roman" w:cs="Times New Roman"/>
          <w:color w:val="auto"/>
          <w:sz w:val="28"/>
          <w:szCs w:val="28"/>
        </w:rPr>
        <w:t>безбар’єрності</w:t>
      </w:r>
      <w:proofErr w:type="spellEnd"/>
      <w:r w:rsidR="00A31F9A" w:rsidRPr="00570CA3">
        <w:rPr>
          <w:rStyle w:val="23"/>
          <w:rFonts w:ascii="Times New Roman" w:hAnsi="Times New Roman" w:cs="Times New Roman"/>
          <w:color w:val="auto"/>
          <w:sz w:val="28"/>
          <w:szCs w:val="28"/>
        </w:rPr>
        <w:t>.</w:t>
      </w:r>
    </w:p>
    <w:p w14:paraId="5F905811" w14:textId="4D87B089" w:rsidR="00324801" w:rsidRPr="00570CA3" w:rsidRDefault="00324801" w:rsidP="008F69DB">
      <w:pPr>
        <w:widowControl w:val="0"/>
        <w:tabs>
          <w:tab w:val="left" w:pos="737"/>
        </w:tabs>
        <w:spacing w:after="0" w:line="240" w:lineRule="auto"/>
        <w:ind w:firstLine="567"/>
        <w:jc w:val="both"/>
        <w:rPr>
          <w:rStyle w:val="23"/>
          <w:rFonts w:ascii="Times New Roman" w:hAnsi="Times New Roman" w:cs="Times New Roman"/>
          <w:color w:val="auto"/>
          <w:sz w:val="28"/>
          <w:szCs w:val="28"/>
        </w:rPr>
      </w:pPr>
      <w:r w:rsidRPr="00570CA3">
        <w:rPr>
          <w:rFonts w:ascii="Times New Roman" w:eastAsia="Calibri" w:hAnsi="Times New Roman" w:cs="Times New Roman"/>
          <w:color w:val="auto"/>
          <w:sz w:val="28"/>
          <w:szCs w:val="28"/>
          <w:lang w:val="uk-UA"/>
        </w:rPr>
        <w:t xml:space="preserve">Лисянська ТГ має можливість самостійно розробляти містобудівну документацію і надає послуги сусіднім </w:t>
      </w:r>
      <w:proofErr w:type="spellStart"/>
      <w:r w:rsidRPr="00570CA3">
        <w:rPr>
          <w:rFonts w:ascii="Times New Roman" w:eastAsia="Calibri" w:hAnsi="Times New Roman" w:cs="Times New Roman"/>
          <w:color w:val="auto"/>
          <w:sz w:val="28"/>
          <w:szCs w:val="28"/>
          <w:lang w:val="uk-UA"/>
        </w:rPr>
        <w:t>тергромадам</w:t>
      </w:r>
      <w:proofErr w:type="spellEnd"/>
      <w:r w:rsidRPr="00570CA3">
        <w:rPr>
          <w:rFonts w:ascii="Times New Roman" w:eastAsia="Calibri" w:hAnsi="Times New Roman" w:cs="Times New Roman"/>
          <w:color w:val="auto"/>
          <w:sz w:val="28"/>
          <w:szCs w:val="28"/>
          <w:lang w:val="uk-UA"/>
        </w:rPr>
        <w:t>.</w:t>
      </w:r>
    </w:p>
    <w:p w14:paraId="0A046DDD" w14:textId="77777777" w:rsidR="00724EA7" w:rsidRPr="00570CA3" w:rsidRDefault="00724EA7" w:rsidP="00497114">
      <w:pPr>
        <w:spacing w:after="0" w:line="240" w:lineRule="auto"/>
        <w:ind w:firstLine="567"/>
        <w:jc w:val="both"/>
        <w:rPr>
          <w:rFonts w:ascii="Times New Roman" w:eastAsia="Times New Roman" w:hAnsi="Times New Roman" w:cs="Times New Roman"/>
          <w:color w:val="auto"/>
          <w:sz w:val="28"/>
          <w:szCs w:val="28"/>
          <w:lang w:val="uk-UA" w:eastAsia="uk-UA"/>
        </w:rPr>
      </w:pPr>
    </w:p>
    <w:p w14:paraId="607C7C01" w14:textId="35A8063F" w:rsidR="00F133C6" w:rsidRPr="00570CA3" w:rsidRDefault="000E58AB" w:rsidP="00497114">
      <w:pPr>
        <w:spacing w:after="0" w:line="240" w:lineRule="auto"/>
        <w:ind w:firstLine="567"/>
        <w:jc w:val="both"/>
        <w:rPr>
          <w:rFonts w:ascii="Times New Roman" w:eastAsia="Times New Roman" w:hAnsi="Times New Roman" w:cs="Times New Roman"/>
          <w:color w:val="auto"/>
          <w:sz w:val="28"/>
          <w:szCs w:val="28"/>
          <w:lang w:val="uk-UA" w:eastAsia="uk-UA"/>
        </w:rPr>
      </w:pPr>
      <w:r w:rsidRPr="00570CA3">
        <w:rPr>
          <w:rFonts w:ascii="Times New Roman" w:eastAsia="Times New Roman" w:hAnsi="Times New Roman" w:cs="Times New Roman"/>
          <w:color w:val="auto"/>
          <w:sz w:val="28"/>
          <w:szCs w:val="28"/>
          <w:lang w:val="uk-UA" w:eastAsia="uk-UA"/>
        </w:rPr>
        <w:t xml:space="preserve">З метою розвитку громади </w:t>
      </w:r>
      <w:r w:rsidR="00AB52B2" w:rsidRPr="00570CA3">
        <w:rPr>
          <w:rFonts w:ascii="Times New Roman" w:eastAsia="Times New Roman" w:hAnsi="Times New Roman" w:cs="Times New Roman"/>
          <w:color w:val="auto"/>
          <w:sz w:val="28"/>
          <w:szCs w:val="28"/>
          <w:lang w:val="uk-UA" w:eastAsia="uk-UA"/>
        </w:rPr>
        <w:t>спрямована субвенція з державного бюджету в сумі 10 000 000 грн.</w:t>
      </w:r>
      <w:r w:rsidR="00350755" w:rsidRPr="00570CA3">
        <w:rPr>
          <w:rFonts w:ascii="Times New Roman" w:eastAsia="Times New Roman" w:hAnsi="Times New Roman" w:cs="Times New Roman"/>
          <w:color w:val="auto"/>
          <w:sz w:val="28"/>
          <w:szCs w:val="28"/>
          <w:lang w:val="uk-UA" w:eastAsia="uk-UA"/>
        </w:rPr>
        <w:t>,</w:t>
      </w:r>
      <w:r w:rsidR="007405B2" w:rsidRPr="00570CA3">
        <w:rPr>
          <w:rFonts w:ascii="Times New Roman" w:eastAsia="Times New Roman" w:hAnsi="Times New Roman" w:cs="Times New Roman"/>
          <w:color w:val="auto"/>
          <w:sz w:val="28"/>
          <w:szCs w:val="28"/>
          <w:lang w:val="uk-UA" w:eastAsia="uk-UA"/>
        </w:rPr>
        <w:t xml:space="preserve"> (затверджено рішенням сесії від 21.12.2021 №23-</w:t>
      </w:r>
      <w:r w:rsidR="003F7B60" w:rsidRPr="00570CA3">
        <w:rPr>
          <w:rFonts w:ascii="Times New Roman" w:eastAsia="Times New Roman" w:hAnsi="Times New Roman" w:cs="Times New Roman"/>
          <w:color w:val="auto"/>
          <w:sz w:val="28"/>
          <w:szCs w:val="28"/>
          <w:lang w:val="uk-UA" w:eastAsia="uk-UA"/>
        </w:rPr>
        <w:t>1</w:t>
      </w:r>
      <w:r w:rsidR="007405B2" w:rsidRPr="00570CA3">
        <w:rPr>
          <w:rFonts w:ascii="Times New Roman" w:eastAsia="Times New Roman" w:hAnsi="Times New Roman" w:cs="Times New Roman"/>
          <w:color w:val="auto"/>
          <w:sz w:val="28"/>
          <w:szCs w:val="28"/>
          <w:lang w:val="uk-UA" w:eastAsia="uk-UA"/>
        </w:rPr>
        <w:t>/VIII),</w:t>
      </w:r>
      <w:r w:rsidR="00AB52B2" w:rsidRPr="00570CA3">
        <w:rPr>
          <w:rFonts w:ascii="Times New Roman" w:eastAsia="Times New Roman" w:hAnsi="Times New Roman" w:cs="Times New Roman"/>
          <w:color w:val="auto"/>
          <w:sz w:val="28"/>
          <w:szCs w:val="28"/>
          <w:lang w:val="uk-UA" w:eastAsia="uk-UA"/>
        </w:rPr>
        <w:t xml:space="preserve"> </w:t>
      </w:r>
      <w:r w:rsidR="00350755" w:rsidRPr="00570CA3">
        <w:rPr>
          <w:rFonts w:ascii="Times New Roman" w:eastAsia="Times New Roman" w:hAnsi="Times New Roman" w:cs="Times New Roman"/>
          <w:color w:val="auto"/>
          <w:sz w:val="28"/>
          <w:szCs w:val="28"/>
          <w:lang w:val="uk-UA" w:eastAsia="uk-UA"/>
        </w:rPr>
        <w:t>кошти надійшли у грудні 2021</w:t>
      </w:r>
      <w:r w:rsidR="007405B2" w:rsidRPr="00570CA3">
        <w:rPr>
          <w:rFonts w:ascii="Times New Roman" w:eastAsia="Times New Roman" w:hAnsi="Times New Roman" w:cs="Times New Roman"/>
          <w:color w:val="auto"/>
          <w:sz w:val="28"/>
          <w:szCs w:val="28"/>
          <w:lang w:val="uk-UA" w:eastAsia="uk-UA"/>
        </w:rPr>
        <w:t xml:space="preserve"> року</w:t>
      </w:r>
      <w:r w:rsidR="00497114" w:rsidRPr="00570CA3">
        <w:rPr>
          <w:rFonts w:ascii="Times New Roman" w:eastAsia="Times New Roman" w:hAnsi="Times New Roman" w:cs="Times New Roman"/>
          <w:color w:val="auto"/>
          <w:sz w:val="28"/>
          <w:szCs w:val="28"/>
          <w:lang w:val="uk-UA" w:eastAsia="uk-UA"/>
        </w:rPr>
        <w:t xml:space="preserve">, </w:t>
      </w:r>
      <w:r w:rsidR="003F5D4E" w:rsidRPr="00570CA3">
        <w:rPr>
          <w:rFonts w:ascii="Times New Roman" w:eastAsia="Times New Roman" w:hAnsi="Times New Roman" w:cs="Times New Roman"/>
          <w:color w:val="auto"/>
          <w:sz w:val="28"/>
          <w:szCs w:val="28"/>
          <w:lang w:val="uk-UA" w:eastAsia="uk-UA"/>
        </w:rPr>
        <w:t xml:space="preserve">у 2022 році </w:t>
      </w:r>
      <w:r w:rsidRPr="00570CA3">
        <w:rPr>
          <w:rFonts w:ascii="Times New Roman" w:eastAsia="Times New Roman" w:hAnsi="Times New Roman" w:cs="Times New Roman"/>
          <w:color w:val="auto"/>
          <w:sz w:val="28"/>
          <w:szCs w:val="28"/>
          <w:lang w:val="uk-UA" w:eastAsia="uk-UA"/>
        </w:rPr>
        <w:t xml:space="preserve">заплановано </w:t>
      </w:r>
      <w:r w:rsidR="00ED0AC1" w:rsidRPr="00570CA3">
        <w:rPr>
          <w:rFonts w:ascii="Times New Roman" w:eastAsia="Times New Roman" w:hAnsi="Times New Roman" w:cs="Times New Roman"/>
          <w:color w:val="auto"/>
          <w:sz w:val="28"/>
          <w:szCs w:val="28"/>
          <w:lang w:val="uk-UA" w:eastAsia="uk-UA"/>
        </w:rPr>
        <w:t>виконати</w:t>
      </w:r>
      <w:r w:rsidRPr="00570CA3">
        <w:rPr>
          <w:rFonts w:ascii="Times New Roman" w:eastAsia="Times New Roman" w:hAnsi="Times New Roman" w:cs="Times New Roman"/>
          <w:color w:val="auto"/>
          <w:sz w:val="28"/>
          <w:szCs w:val="28"/>
          <w:lang w:val="uk-UA" w:eastAsia="uk-UA"/>
        </w:rPr>
        <w:t xml:space="preserve"> такі заходи</w:t>
      </w:r>
      <w:r w:rsidR="00F133C6" w:rsidRPr="00570CA3">
        <w:rPr>
          <w:rFonts w:ascii="Times New Roman" w:eastAsia="Times New Roman" w:hAnsi="Times New Roman" w:cs="Times New Roman"/>
          <w:color w:val="auto"/>
          <w:sz w:val="28"/>
          <w:szCs w:val="28"/>
          <w:lang w:val="uk-UA" w:eastAsia="uk-UA"/>
        </w:rPr>
        <w:t>:</w:t>
      </w:r>
    </w:p>
    <w:p w14:paraId="22AE0A42" w14:textId="423E372E" w:rsidR="00F133C6" w:rsidRPr="00570CA3" w:rsidRDefault="00F133C6" w:rsidP="007C32AC">
      <w:pPr>
        <w:pStyle w:val="af4"/>
        <w:numPr>
          <w:ilvl w:val="0"/>
          <w:numId w:val="16"/>
        </w:numPr>
        <w:spacing w:after="0" w:line="240" w:lineRule="auto"/>
        <w:ind w:left="426"/>
        <w:jc w:val="both"/>
        <w:rPr>
          <w:rFonts w:ascii="Times New Roman" w:eastAsia="Times New Roman" w:hAnsi="Times New Roman" w:cs="Times New Roman"/>
          <w:color w:val="auto"/>
          <w:sz w:val="28"/>
          <w:szCs w:val="28"/>
          <w:lang w:val="uk-UA" w:eastAsia="uk-UA"/>
        </w:rPr>
      </w:pPr>
      <w:r w:rsidRPr="00570CA3">
        <w:rPr>
          <w:rFonts w:ascii="Times New Roman" w:eastAsia="Times New Roman" w:hAnsi="Times New Roman" w:cs="Times New Roman"/>
          <w:color w:val="auto"/>
          <w:sz w:val="28"/>
          <w:szCs w:val="28"/>
          <w:lang w:val="uk-UA" w:eastAsia="uk-UA"/>
        </w:rPr>
        <w:t xml:space="preserve">Капітальний ремонт  теплотраси до будинку стаціонарного догляду для постійного проживання в с. Боярка </w:t>
      </w:r>
      <w:r w:rsidR="00C3098A" w:rsidRPr="00570CA3">
        <w:rPr>
          <w:rFonts w:ascii="Times New Roman" w:hAnsi="Times New Roman" w:cs="Times New Roman"/>
          <w:color w:val="auto"/>
          <w:sz w:val="28"/>
          <w:szCs w:val="28"/>
          <w:lang w:val="uk-UA"/>
        </w:rPr>
        <w:t>–</w:t>
      </w:r>
      <w:r w:rsidRPr="00570CA3">
        <w:rPr>
          <w:rFonts w:ascii="Times New Roman" w:eastAsia="Times New Roman" w:hAnsi="Times New Roman" w:cs="Times New Roman"/>
          <w:color w:val="auto"/>
          <w:sz w:val="28"/>
          <w:szCs w:val="28"/>
          <w:lang w:val="uk-UA" w:eastAsia="uk-UA"/>
        </w:rPr>
        <w:t xml:space="preserve"> 140,0  тис. грн.</w:t>
      </w:r>
    </w:p>
    <w:p w14:paraId="09CC3BEE" w14:textId="24B1ED71" w:rsidR="00F133C6" w:rsidRPr="00570CA3" w:rsidRDefault="005D4AC2" w:rsidP="007C32AC">
      <w:pPr>
        <w:pStyle w:val="af4"/>
        <w:numPr>
          <w:ilvl w:val="0"/>
          <w:numId w:val="16"/>
        </w:numPr>
        <w:spacing w:after="0" w:line="240" w:lineRule="auto"/>
        <w:ind w:left="426"/>
        <w:jc w:val="both"/>
        <w:rPr>
          <w:rFonts w:ascii="Times New Roman" w:eastAsia="Times New Roman" w:hAnsi="Times New Roman" w:cs="Times New Roman"/>
          <w:color w:val="auto"/>
          <w:sz w:val="28"/>
          <w:szCs w:val="28"/>
          <w:lang w:val="uk-UA" w:eastAsia="uk-UA"/>
        </w:rPr>
      </w:pPr>
      <w:r w:rsidRPr="00596CB6">
        <w:rPr>
          <w:rFonts w:ascii="Times New Roman" w:eastAsia="Times New Roman" w:hAnsi="Times New Roman" w:cs="Times New Roman"/>
          <w:color w:val="auto"/>
          <w:sz w:val="28"/>
          <w:szCs w:val="28"/>
          <w:lang w:val="uk-UA" w:eastAsia="uk-UA"/>
        </w:rPr>
        <w:t>Капітальний</w:t>
      </w:r>
      <w:r w:rsidR="00F133C6" w:rsidRPr="00570CA3">
        <w:rPr>
          <w:rFonts w:ascii="Times New Roman" w:eastAsia="Times New Roman" w:hAnsi="Times New Roman" w:cs="Times New Roman"/>
          <w:color w:val="auto"/>
          <w:sz w:val="28"/>
          <w:szCs w:val="28"/>
          <w:lang w:val="uk-UA" w:eastAsia="uk-UA"/>
        </w:rPr>
        <w:t xml:space="preserve"> ремонт дорожнього покриття вул. Вільного козацтва та вул. Олега Коваля в смт. Лисянка – 2 574,0  тис. грн.</w:t>
      </w:r>
    </w:p>
    <w:p w14:paraId="7B23C48B" w14:textId="77777777" w:rsidR="00F133C6" w:rsidRPr="00570CA3" w:rsidRDefault="00F133C6" w:rsidP="007C32AC">
      <w:pPr>
        <w:pStyle w:val="af4"/>
        <w:numPr>
          <w:ilvl w:val="0"/>
          <w:numId w:val="16"/>
        </w:numPr>
        <w:spacing w:after="0" w:line="240" w:lineRule="auto"/>
        <w:ind w:left="426"/>
        <w:jc w:val="both"/>
        <w:rPr>
          <w:rFonts w:ascii="Times New Roman" w:eastAsia="Times New Roman" w:hAnsi="Times New Roman" w:cs="Times New Roman"/>
          <w:color w:val="auto"/>
          <w:sz w:val="28"/>
          <w:szCs w:val="28"/>
          <w:lang w:val="uk-UA" w:eastAsia="uk-UA"/>
        </w:rPr>
      </w:pPr>
      <w:r w:rsidRPr="00570CA3">
        <w:rPr>
          <w:rFonts w:ascii="Times New Roman" w:eastAsia="Times New Roman" w:hAnsi="Times New Roman" w:cs="Times New Roman"/>
          <w:color w:val="auto"/>
          <w:sz w:val="28"/>
          <w:szCs w:val="28"/>
          <w:lang w:val="uk-UA" w:eastAsia="uk-UA"/>
        </w:rPr>
        <w:t>Придбання техніки (екскаватор-навантажувач БАМ-2014 на базі трактора МТЗ-82.1 – 1 350,0 тис. грн.</w:t>
      </w:r>
    </w:p>
    <w:p w14:paraId="2637F359" w14:textId="3496DBAE" w:rsidR="00F133C6" w:rsidRPr="00570CA3" w:rsidRDefault="00F133C6" w:rsidP="007C32AC">
      <w:pPr>
        <w:pStyle w:val="af4"/>
        <w:numPr>
          <w:ilvl w:val="0"/>
          <w:numId w:val="16"/>
        </w:numPr>
        <w:spacing w:after="0" w:line="240" w:lineRule="auto"/>
        <w:ind w:left="426"/>
        <w:jc w:val="both"/>
        <w:rPr>
          <w:rFonts w:ascii="Times New Roman" w:eastAsia="Times New Roman" w:hAnsi="Times New Roman" w:cs="Times New Roman"/>
          <w:color w:val="auto"/>
          <w:sz w:val="28"/>
          <w:szCs w:val="28"/>
          <w:lang w:val="uk-UA" w:eastAsia="uk-UA"/>
        </w:rPr>
      </w:pPr>
      <w:r w:rsidRPr="00570CA3">
        <w:rPr>
          <w:rFonts w:ascii="Times New Roman" w:eastAsia="Times New Roman" w:hAnsi="Times New Roman" w:cs="Times New Roman"/>
          <w:color w:val="auto"/>
          <w:sz w:val="28"/>
          <w:szCs w:val="28"/>
          <w:lang w:val="uk-UA" w:eastAsia="uk-UA"/>
        </w:rPr>
        <w:t xml:space="preserve">Нестандартне приєднання до електричних мереж ПАТ </w:t>
      </w:r>
      <w:r w:rsidR="00724EA7" w:rsidRPr="00570CA3">
        <w:rPr>
          <w:rFonts w:ascii="Times New Roman" w:eastAsia="Times New Roman" w:hAnsi="Times New Roman" w:cs="Times New Roman"/>
          <w:color w:val="auto"/>
          <w:sz w:val="28"/>
          <w:szCs w:val="28"/>
          <w:lang w:val="uk-UA" w:eastAsia="uk-UA"/>
        </w:rPr>
        <w:t>«</w:t>
      </w:r>
      <w:r w:rsidRPr="00570CA3">
        <w:rPr>
          <w:rFonts w:ascii="Times New Roman" w:eastAsia="Times New Roman" w:hAnsi="Times New Roman" w:cs="Times New Roman"/>
          <w:color w:val="auto"/>
          <w:sz w:val="28"/>
          <w:szCs w:val="28"/>
          <w:lang w:val="uk-UA" w:eastAsia="uk-UA"/>
        </w:rPr>
        <w:t>Черкасиобленерго</w:t>
      </w:r>
      <w:r w:rsidR="00724EA7" w:rsidRPr="00570CA3">
        <w:rPr>
          <w:rFonts w:ascii="Times New Roman" w:eastAsia="Times New Roman" w:hAnsi="Times New Roman" w:cs="Times New Roman"/>
          <w:color w:val="auto"/>
          <w:sz w:val="28"/>
          <w:szCs w:val="28"/>
          <w:lang w:val="uk-UA" w:eastAsia="uk-UA"/>
        </w:rPr>
        <w:t>»</w:t>
      </w:r>
      <w:r w:rsidRPr="00570CA3">
        <w:rPr>
          <w:rFonts w:ascii="Times New Roman" w:eastAsia="Times New Roman" w:hAnsi="Times New Roman" w:cs="Times New Roman"/>
          <w:color w:val="auto"/>
          <w:sz w:val="28"/>
          <w:szCs w:val="28"/>
          <w:lang w:val="uk-UA" w:eastAsia="uk-UA"/>
        </w:rPr>
        <w:t xml:space="preserve"> </w:t>
      </w:r>
      <w:proofErr w:type="spellStart"/>
      <w:r w:rsidRPr="00570CA3">
        <w:rPr>
          <w:rFonts w:ascii="Times New Roman" w:eastAsia="Times New Roman" w:hAnsi="Times New Roman" w:cs="Times New Roman"/>
          <w:color w:val="auto"/>
          <w:sz w:val="28"/>
          <w:szCs w:val="28"/>
          <w:lang w:val="uk-UA" w:eastAsia="uk-UA"/>
        </w:rPr>
        <w:t>обеззалізуючої</w:t>
      </w:r>
      <w:proofErr w:type="spellEnd"/>
      <w:r w:rsidRPr="00570CA3">
        <w:rPr>
          <w:rFonts w:ascii="Times New Roman" w:eastAsia="Times New Roman" w:hAnsi="Times New Roman" w:cs="Times New Roman"/>
          <w:color w:val="auto"/>
          <w:sz w:val="28"/>
          <w:szCs w:val="28"/>
          <w:lang w:val="uk-UA" w:eastAsia="uk-UA"/>
        </w:rPr>
        <w:t xml:space="preserve"> станції комунальне підприємство "Водо-канал"- реконструкція  за адресою с. </w:t>
      </w:r>
      <w:proofErr w:type="spellStart"/>
      <w:r w:rsidRPr="00570CA3">
        <w:rPr>
          <w:rFonts w:ascii="Times New Roman" w:eastAsia="Times New Roman" w:hAnsi="Times New Roman" w:cs="Times New Roman"/>
          <w:color w:val="auto"/>
          <w:sz w:val="28"/>
          <w:szCs w:val="28"/>
          <w:lang w:val="uk-UA" w:eastAsia="uk-UA"/>
        </w:rPr>
        <w:t>Дашуківка</w:t>
      </w:r>
      <w:proofErr w:type="spellEnd"/>
      <w:r w:rsidRPr="00570CA3">
        <w:rPr>
          <w:rFonts w:ascii="Times New Roman" w:eastAsia="Times New Roman" w:hAnsi="Times New Roman" w:cs="Times New Roman"/>
          <w:color w:val="auto"/>
          <w:sz w:val="28"/>
          <w:szCs w:val="28"/>
          <w:lang w:val="uk-UA" w:eastAsia="uk-UA"/>
        </w:rPr>
        <w:t xml:space="preserve"> – 711,0 тис. грн.</w:t>
      </w:r>
    </w:p>
    <w:p w14:paraId="4B7F51B5" w14:textId="77777777" w:rsidR="00F133C6" w:rsidRPr="00570CA3" w:rsidRDefault="00F133C6" w:rsidP="007C32AC">
      <w:pPr>
        <w:pStyle w:val="af4"/>
        <w:numPr>
          <w:ilvl w:val="0"/>
          <w:numId w:val="16"/>
        </w:numPr>
        <w:spacing w:after="0" w:line="240" w:lineRule="auto"/>
        <w:ind w:left="426"/>
        <w:jc w:val="both"/>
        <w:rPr>
          <w:rFonts w:ascii="Times New Roman" w:eastAsia="Times New Roman" w:hAnsi="Times New Roman" w:cs="Times New Roman"/>
          <w:color w:val="auto"/>
          <w:sz w:val="28"/>
          <w:szCs w:val="28"/>
          <w:lang w:val="uk-UA" w:eastAsia="uk-UA"/>
        </w:rPr>
      </w:pPr>
      <w:r w:rsidRPr="00570CA3">
        <w:rPr>
          <w:rFonts w:ascii="Times New Roman" w:eastAsia="Times New Roman" w:hAnsi="Times New Roman" w:cs="Times New Roman"/>
          <w:color w:val="auto"/>
          <w:sz w:val="28"/>
          <w:szCs w:val="28"/>
          <w:lang w:val="uk-UA" w:eastAsia="uk-UA"/>
        </w:rPr>
        <w:t>Капітальний ремонт  котельні  з встановленням додаткового обладнання та заміною трубопроводів опалення Лисянської ЗОШ №2 – 700,0 тис. грн.</w:t>
      </w:r>
    </w:p>
    <w:p w14:paraId="6E6E6551" w14:textId="77777777" w:rsidR="00F133C6" w:rsidRPr="00570CA3" w:rsidRDefault="00F133C6" w:rsidP="007C32AC">
      <w:pPr>
        <w:pStyle w:val="af4"/>
        <w:numPr>
          <w:ilvl w:val="0"/>
          <w:numId w:val="16"/>
        </w:numPr>
        <w:spacing w:after="0" w:line="240" w:lineRule="auto"/>
        <w:ind w:left="426"/>
        <w:jc w:val="both"/>
        <w:rPr>
          <w:rFonts w:ascii="Times New Roman" w:eastAsia="Times New Roman" w:hAnsi="Times New Roman" w:cs="Times New Roman"/>
          <w:color w:val="auto"/>
          <w:sz w:val="28"/>
          <w:szCs w:val="28"/>
          <w:lang w:val="uk-UA" w:eastAsia="uk-UA"/>
        </w:rPr>
      </w:pPr>
      <w:r w:rsidRPr="00570CA3">
        <w:rPr>
          <w:rFonts w:ascii="Times New Roman" w:eastAsia="Times New Roman" w:hAnsi="Times New Roman" w:cs="Times New Roman"/>
          <w:color w:val="auto"/>
          <w:sz w:val="28"/>
          <w:szCs w:val="28"/>
          <w:lang w:val="uk-UA" w:eastAsia="uk-UA"/>
        </w:rPr>
        <w:t xml:space="preserve">Розроблення проектно-кошторисної документації та капітальний ремонт спортивного майданчика з влаштуванням футбольного майданчика з синтетичною травою для </w:t>
      </w:r>
      <w:proofErr w:type="spellStart"/>
      <w:r w:rsidRPr="00570CA3">
        <w:rPr>
          <w:rFonts w:ascii="Times New Roman" w:eastAsia="Times New Roman" w:hAnsi="Times New Roman" w:cs="Times New Roman"/>
          <w:color w:val="auto"/>
          <w:sz w:val="28"/>
          <w:szCs w:val="28"/>
          <w:lang w:val="uk-UA" w:eastAsia="uk-UA"/>
        </w:rPr>
        <w:t>Почапинської</w:t>
      </w:r>
      <w:proofErr w:type="spellEnd"/>
      <w:r w:rsidRPr="00570CA3">
        <w:rPr>
          <w:rFonts w:ascii="Times New Roman" w:eastAsia="Times New Roman" w:hAnsi="Times New Roman" w:cs="Times New Roman"/>
          <w:color w:val="auto"/>
          <w:sz w:val="28"/>
          <w:szCs w:val="28"/>
          <w:lang w:val="uk-UA" w:eastAsia="uk-UA"/>
        </w:rPr>
        <w:t xml:space="preserve"> гімназії – 1 800,0 тис. грн.</w:t>
      </w:r>
    </w:p>
    <w:p w14:paraId="1C31C917" w14:textId="77777777" w:rsidR="00F133C6" w:rsidRPr="00570CA3" w:rsidRDefault="00F133C6" w:rsidP="007C32AC">
      <w:pPr>
        <w:pStyle w:val="af4"/>
        <w:numPr>
          <w:ilvl w:val="0"/>
          <w:numId w:val="16"/>
        </w:numPr>
        <w:spacing w:after="0" w:line="240" w:lineRule="auto"/>
        <w:ind w:left="426"/>
        <w:jc w:val="both"/>
        <w:rPr>
          <w:rFonts w:ascii="Times New Roman" w:eastAsia="Times New Roman" w:hAnsi="Times New Roman" w:cs="Times New Roman"/>
          <w:color w:val="auto"/>
          <w:sz w:val="28"/>
          <w:szCs w:val="28"/>
          <w:lang w:val="uk-UA" w:eastAsia="uk-UA"/>
        </w:rPr>
      </w:pPr>
      <w:r w:rsidRPr="00570CA3">
        <w:rPr>
          <w:rFonts w:ascii="Times New Roman" w:eastAsia="Times New Roman" w:hAnsi="Times New Roman" w:cs="Times New Roman"/>
          <w:color w:val="auto"/>
          <w:sz w:val="28"/>
          <w:szCs w:val="28"/>
          <w:lang w:val="uk-UA" w:eastAsia="uk-UA"/>
        </w:rPr>
        <w:t xml:space="preserve">Капітальний ремонт із заміною існуючих заповнень віконних та дверних прорізів в </w:t>
      </w:r>
      <w:proofErr w:type="spellStart"/>
      <w:r w:rsidRPr="00570CA3">
        <w:rPr>
          <w:rFonts w:ascii="Times New Roman" w:eastAsia="Times New Roman" w:hAnsi="Times New Roman" w:cs="Times New Roman"/>
          <w:color w:val="auto"/>
          <w:sz w:val="28"/>
          <w:szCs w:val="28"/>
          <w:lang w:val="uk-UA" w:eastAsia="uk-UA"/>
        </w:rPr>
        <w:t>Лисянській</w:t>
      </w:r>
      <w:proofErr w:type="spellEnd"/>
      <w:r w:rsidRPr="00570CA3">
        <w:rPr>
          <w:rFonts w:ascii="Times New Roman" w:eastAsia="Times New Roman" w:hAnsi="Times New Roman" w:cs="Times New Roman"/>
          <w:color w:val="auto"/>
          <w:sz w:val="28"/>
          <w:szCs w:val="28"/>
          <w:lang w:val="uk-UA" w:eastAsia="uk-UA"/>
        </w:rPr>
        <w:t xml:space="preserve"> ЗОШ №2 – 580,0 тис. грн.</w:t>
      </w:r>
    </w:p>
    <w:p w14:paraId="3CFC4A27" w14:textId="77777777" w:rsidR="00F133C6" w:rsidRPr="00570CA3" w:rsidRDefault="00F133C6" w:rsidP="007C32AC">
      <w:pPr>
        <w:pStyle w:val="af4"/>
        <w:numPr>
          <w:ilvl w:val="0"/>
          <w:numId w:val="16"/>
        </w:numPr>
        <w:spacing w:after="0" w:line="240" w:lineRule="auto"/>
        <w:ind w:left="426"/>
        <w:jc w:val="both"/>
        <w:rPr>
          <w:rFonts w:ascii="Times New Roman" w:eastAsia="Times New Roman" w:hAnsi="Times New Roman" w:cs="Times New Roman"/>
          <w:color w:val="auto"/>
          <w:sz w:val="28"/>
          <w:szCs w:val="28"/>
          <w:lang w:val="uk-UA" w:eastAsia="uk-UA"/>
        </w:rPr>
      </w:pPr>
      <w:r w:rsidRPr="00570CA3">
        <w:rPr>
          <w:rFonts w:ascii="Times New Roman" w:eastAsia="Times New Roman" w:hAnsi="Times New Roman" w:cs="Times New Roman"/>
          <w:color w:val="auto"/>
          <w:sz w:val="28"/>
          <w:szCs w:val="28"/>
          <w:lang w:val="uk-UA" w:eastAsia="uk-UA"/>
        </w:rPr>
        <w:t>Капітальний ремонт із заміною існуючих заповнень віконних та дверних прорізів в Лисянському НВК – 360 тис. грн.</w:t>
      </w:r>
    </w:p>
    <w:p w14:paraId="35B588FE" w14:textId="77777777" w:rsidR="00F133C6" w:rsidRPr="00570CA3" w:rsidRDefault="00F133C6" w:rsidP="007C32AC">
      <w:pPr>
        <w:pStyle w:val="af4"/>
        <w:numPr>
          <w:ilvl w:val="0"/>
          <w:numId w:val="16"/>
        </w:numPr>
        <w:spacing w:after="0" w:line="240" w:lineRule="auto"/>
        <w:ind w:left="426"/>
        <w:jc w:val="both"/>
        <w:rPr>
          <w:rFonts w:ascii="Times New Roman" w:eastAsia="Times New Roman" w:hAnsi="Times New Roman" w:cs="Times New Roman"/>
          <w:color w:val="auto"/>
          <w:sz w:val="28"/>
          <w:szCs w:val="28"/>
          <w:lang w:val="uk-UA" w:eastAsia="uk-UA"/>
        </w:rPr>
      </w:pPr>
      <w:r w:rsidRPr="00570CA3">
        <w:rPr>
          <w:rFonts w:ascii="Times New Roman" w:eastAsia="Times New Roman" w:hAnsi="Times New Roman" w:cs="Times New Roman"/>
          <w:color w:val="auto"/>
          <w:sz w:val="28"/>
          <w:szCs w:val="28"/>
          <w:lang w:val="uk-UA" w:eastAsia="uk-UA"/>
        </w:rPr>
        <w:t xml:space="preserve">Капітальний ремонт із заміною існуючих заповнень віконних та дверних прорізів в </w:t>
      </w:r>
      <w:proofErr w:type="spellStart"/>
      <w:r w:rsidRPr="00570CA3">
        <w:rPr>
          <w:rFonts w:ascii="Times New Roman" w:eastAsia="Times New Roman" w:hAnsi="Times New Roman" w:cs="Times New Roman"/>
          <w:color w:val="auto"/>
          <w:sz w:val="28"/>
          <w:szCs w:val="28"/>
          <w:lang w:val="uk-UA" w:eastAsia="uk-UA"/>
        </w:rPr>
        <w:t>Петрівсько</w:t>
      </w:r>
      <w:proofErr w:type="spellEnd"/>
      <w:r w:rsidRPr="00570CA3">
        <w:rPr>
          <w:rFonts w:ascii="Times New Roman" w:eastAsia="Times New Roman" w:hAnsi="Times New Roman" w:cs="Times New Roman"/>
          <w:color w:val="auto"/>
          <w:sz w:val="28"/>
          <w:szCs w:val="28"/>
          <w:lang w:val="uk-UA" w:eastAsia="uk-UA"/>
        </w:rPr>
        <w:t>-Попівській філії – 25,0 тис. грн.</w:t>
      </w:r>
    </w:p>
    <w:p w14:paraId="1055556A" w14:textId="77777777" w:rsidR="00F133C6" w:rsidRPr="00570CA3" w:rsidRDefault="00F133C6" w:rsidP="007C32AC">
      <w:pPr>
        <w:pStyle w:val="af4"/>
        <w:numPr>
          <w:ilvl w:val="0"/>
          <w:numId w:val="16"/>
        </w:numPr>
        <w:spacing w:after="0" w:line="240" w:lineRule="auto"/>
        <w:ind w:left="426"/>
        <w:jc w:val="both"/>
        <w:rPr>
          <w:rFonts w:ascii="Times New Roman" w:eastAsia="Times New Roman" w:hAnsi="Times New Roman" w:cs="Times New Roman"/>
          <w:color w:val="auto"/>
          <w:sz w:val="28"/>
          <w:szCs w:val="28"/>
          <w:lang w:val="uk-UA" w:eastAsia="uk-UA"/>
        </w:rPr>
      </w:pPr>
      <w:r w:rsidRPr="00570CA3">
        <w:rPr>
          <w:rFonts w:ascii="Times New Roman" w:eastAsia="Times New Roman" w:hAnsi="Times New Roman" w:cs="Times New Roman"/>
          <w:color w:val="auto"/>
          <w:sz w:val="28"/>
          <w:szCs w:val="28"/>
          <w:lang w:val="uk-UA" w:eastAsia="uk-UA"/>
        </w:rPr>
        <w:t>Капітальний ремонт із заміною існуючих заповнень віконних та дверних прорізів в  Боярському НВК – 330,0 тис. грн.</w:t>
      </w:r>
    </w:p>
    <w:p w14:paraId="34BA6E85" w14:textId="77777777" w:rsidR="00F133C6" w:rsidRPr="00570CA3" w:rsidRDefault="00F133C6" w:rsidP="007C32AC">
      <w:pPr>
        <w:pStyle w:val="af4"/>
        <w:numPr>
          <w:ilvl w:val="0"/>
          <w:numId w:val="16"/>
        </w:numPr>
        <w:spacing w:after="0" w:line="240" w:lineRule="auto"/>
        <w:ind w:left="426"/>
        <w:jc w:val="both"/>
        <w:rPr>
          <w:rFonts w:ascii="Times New Roman" w:eastAsia="Times New Roman" w:hAnsi="Times New Roman" w:cs="Times New Roman"/>
          <w:color w:val="auto"/>
          <w:sz w:val="28"/>
          <w:szCs w:val="28"/>
          <w:lang w:val="uk-UA" w:eastAsia="uk-UA"/>
        </w:rPr>
      </w:pPr>
      <w:r w:rsidRPr="00570CA3">
        <w:rPr>
          <w:rFonts w:ascii="Times New Roman" w:eastAsia="Times New Roman" w:hAnsi="Times New Roman" w:cs="Times New Roman"/>
          <w:color w:val="auto"/>
          <w:sz w:val="28"/>
          <w:szCs w:val="28"/>
          <w:lang w:val="uk-UA" w:eastAsia="uk-UA"/>
        </w:rPr>
        <w:t>Капітальний ремонт із заміною існуючих заповнень віконних та дверних прорізів в  Лисянському Будинку дитячої та юнацької творчості – 350,0 тис. грн.</w:t>
      </w:r>
    </w:p>
    <w:p w14:paraId="6F2EA1D4" w14:textId="77777777" w:rsidR="00F133C6" w:rsidRPr="00570CA3" w:rsidRDefault="00F133C6" w:rsidP="007C32AC">
      <w:pPr>
        <w:pStyle w:val="af4"/>
        <w:numPr>
          <w:ilvl w:val="0"/>
          <w:numId w:val="16"/>
        </w:numPr>
        <w:spacing w:after="0" w:line="240" w:lineRule="auto"/>
        <w:ind w:left="426"/>
        <w:jc w:val="both"/>
        <w:rPr>
          <w:rFonts w:ascii="Times New Roman" w:eastAsia="Times New Roman" w:hAnsi="Times New Roman" w:cs="Times New Roman"/>
          <w:color w:val="auto"/>
          <w:sz w:val="28"/>
          <w:szCs w:val="28"/>
          <w:lang w:val="uk-UA" w:eastAsia="uk-UA"/>
        </w:rPr>
      </w:pPr>
      <w:r w:rsidRPr="00570CA3">
        <w:rPr>
          <w:rFonts w:ascii="Times New Roman" w:eastAsia="Times New Roman" w:hAnsi="Times New Roman" w:cs="Times New Roman"/>
          <w:color w:val="auto"/>
          <w:sz w:val="28"/>
          <w:szCs w:val="28"/>
          <w:lang w:val="uk-UA" w:eastAsia="uk-UA"/>
        </w:rPr>
        <w:t xml:space="preserve">Капітальний ремонт із заміною існуючих заповнень віконних та дверних прорізів в  </w:t>
      </w:r>
      <w:proofErr w:type="spellStart"/>
      <w:r w:rsidRPr="00570CA3">
        <w:rPr>
          <w:rFonts w:ascii="Times New Roman" w:eastAsia="Times New Roman" w:hAnsi="Times New Roman" w:cs="Times New Roman"/>
          <w:color w:val="auto"/>
          <w:sz w:val="28"/>
          <w:szCs w:val="28"/>
          <w:lang w:val="uk-UA" w:eastAsia="uk-UA"/>
        </w:rPr>
        <w:t>Почапинській</w:t>
      </w:r>
      <w:proofErr w:type="spellEnd"/>
      <w:r w:rsidRPr="00570CA3">
        <w:rPr>
          <w:rFonts w:ascii="Times New Roman" w:eastAsia="Times New Roman" w:hAnsi="Times New Roman" w:cs="Times New Roman"/>
          <w:color w:val="auto"/>
          <w:sz w:val="28"/>
          <w:szCs w:val="28"/>
          <w:lang w:val="uk-UA" w:eastAsia="uk-UA"/>
        </w:rPr>
        <w:t xml:space="preserve"> гімназії – 1 030,0 тис. грн.</w:t>
      </w:r>
    </w:p>
    <w:p w14:paraId="6B034716" w14:textId="77777777" w:rsidR="00F133C6" w:rsidRPr="00570CA3" w:rsidRDefault="00F133C6" w:rsidP="007C32AC">
      <w:pPr>
        <w:pStyle w:val="af4"/>
        <w:numPr>
          <w:ilvl w:val="0"/>
          <w:numId w:val="16"/>
        </w:numPr>
        <w:spacing w:after="0" w:line="240" w:lineRule="auto"/>
        <w:ind w:left="426"/>
        <w:jc w:val="both"/>
        <w:rPr>
          <w:rFonts w:ascii="Times New Roman" w:eastAsia="Times New Roman" w:hAnsi="Times New Roman" w:cs="Times New Roman"/>
          <w:color w:val="auto"/>
          <w:sz w:val="28"/>
          <w:szCs w:val="28"/>
          <w:lang w:val="uk-UA" w:eastAsia="uk-UA"/>
        </w:rPr>
      </w:pPr>
      <w:r w:rsidRPr="00570CA3">
        <w:rPr>
          <w:rFonts w:ascii="Times New Roman" w:eastAsia="Times New Roman" w:hAnsi="Times New Roman" w:cs="Times New Roman"/>
          <w:color w:val="auto"/>
          <w:sz w:val="28"/>
          <w:szCs w:val="28"/>
          <w:lang w:val="uk-UA" w:eastAsia="uk-UA"/>
        </w:rPr>
        <w:lastRenderedPageBreak/>
        <w:t>Капітальний ремонт із заміною існуючих заповнень віконних та дверних прорізів в  ЗДО ясла-садок «Малятко» - 25,0 тис. грн.</w:t>
      </w:r>
    </w:p>
    <w:p w14:paraId="77CB079B" w14:textId="77777777" w:rsidR="00F133C6" w:rsidRPr="00570CA3" w:rsidRDefault="00F133C6" w:rsidP="007C32AC">
      <w:pPr>
        <w:pStyle w:val="af4"/>
        <w:numPr>
          <w:ilvl w:val="0"/>
          <w:numId w:val="16"/>
        </w:numPr>
        <w:spacing w:after="0" w:line="240" w:lineRule="auto"/>
        <w:ind w:left="426"/>
        <w:jc w:val="both"/>
        <w:rPr>
          <w:rFonts w:ascii="Times New Roman" w:eastAsia="Times New Roman" w:hAnsi="Times New Roman" w:cs="Times New Roman"/>
          <w:color w:val="auto"/>
          <w:sz w:val="28"/>
          <w:szCs w:val="28"/>
          <w:lang w:val="uk-UA" w:eastAsia="uk-UA"/>
        </w:rPr>
      </w:pPr>
      <w:r w:rsidRPr="00570CA3">
        <w:rPr>
          <w:rFonts w:ascii="Times New Roman" w:eastAsia="Times New Roman" w:hAnsi="Times New Roman" w:cs="Times New Roman"/>
          <w:color w:val="auto"/>
          <w:sz w:val="28"/>
          <w:szCs w:val="28"/>
          <w:lang w:val="uk-UA" w:eastAsia="uk-UA"/>
        </w:rPr>
        <w:t>Капітальний ремонт із заміною існуючих заповнень віконних та дверних прорізів в  ЗДО ясла-садок «Веселка» - 25,0 тис. грн.</w:t>
      </w:r>
    </w:p>
    <w:p w14:paraId="19D20172" w14:textId="77777777" w:rsidR="00F133C6" w:rsidRPr="00570CA3" w:rsidRDefault="00F133C6" w:rsidP="008F69DB">
      <w:pPr>
        <w:autoSpaceDE w:val="0"/>
        <w:autoSpaceDN w:val="0"/>
        <w:adjustRightInd w:val="0"/>
        <w:spacing w:after="0" w:line="240" w:lineRule="auto"/>
        <w:jc w:val="center"/>
        <w:rPr>
          <w:rFonts w:ascii="Times New Roman" w:eastAsia="TimesNewRomanPSMT" w:hAnsi="Times New Roman" w:cs="Times New Roman"/>
          <w:b/>
          <w:color w:val="auto"/>
          <w:sz w:val="28"/>
          <w:szCs w:val="28"/>
          <w:lang w:val="uk-UA" w:eastAsia="uk-UA"/>
        </w:rPr>
      </w:pPr>
    </w:p>
    <w:p w14:paraId="46665991" w14:textId="7DB7D1D1" w:rsidR="004D4CD7" w:rsidRPr="00570CA3" w:rsidRDefault="004D4CD7" w:rsidP="008F69DB">
      <w:pPr>
        <w:autoSpaceDE w:val="0"/>
        <w:autoSpaceDN w:val="0"/>
        <w:adjustRightInd w:val="0"/>
        <w:spacing w:after="0" w:line="240" w:lineRule="auto"/>
        <w:jc w:val="center"/>
        <w:rPr>
          <w:rFonts w:ascii="Times New Roman" w:eastAsia="TimesNewRomanPSMT" w:hAnsi="Times New Roman" w:cs="Times New Roman"/>
          <w:b/>
          <w:color w:val="auto"/>
          <w:sz w:val="28"/>
          <w:szCs w:val="28"/>
          <w:lang w:val="uk-UA" w:eastAsia="uk-UA"/>
        </w:rPr>
      </w:pPr>
      <w:r w:rsidRPr="00570CA3">
        <w:rPr>
          <w:rFonts w:ascii="Times New Roman" w:eastAsia="TimesNewRomanPSMT" w:hAnsi="Times New Roman" w:cs="Times New Roman"/>
          <w:b/>
          <w:color w:val="auto"/>
          <w:sz w:val="28"/>
          <w:szCs w:val="28"/>
          <w:lang w:val="uk-UA" w:eastAsia="uk-UA"/>
        </w:rPr>
        <w:t>Публічні закупівлі</w:t>
      </w:r>
    </w:p>
    <w:p w14:paraId="5F86F5A7" w14:textId="6052A5FC" w:rsidR="004D4CD7" w:rsidRPr="00570CA3" w:rsidRDefault="004D4CD7" w:rsidP="008F69DB">
      <w:pPr>
        <w:spacing w:after="0" w:line="240" w:lineRule="auto"/>
        <w:ind w:firstLine="567"/>
        <w:jc w:val="both"/>
        <w:rPr>
          <w:rFonts w:ascii="Times New Roman" w:hAnsi="Times New Roman" w:cs="Times New Roman"/>
          <w:color w:val="auto"/>
          <w:sz w:val="28"/>
          <w:szCs w:val="28"/>
          <w:lang w:val="uk-UA"/>
        </w:rPr>
      </w:pPr>
      <w:r w:rsidRPr="00570CA3">
        <w:rPr>
          <w:rFonts w:ascii="Times New Roman" w:eastAsia="Calibri" w:hAnsi="Times New Roman" w:cs="Times New Roman"/>
          <w:color w:val="auto"/>
          <w:sz w:val="28"/>
          <w:szCs w:val="28"/>
          <w:lang w:val="uk-UA"/>
        </w:rPr>
        <w:t xml:space="preserve">За звітний період із використанням системи електронних </w:t>
      </w:r>
      <w:r w:rsidRPr="00570CA3">
        <w:rPr>
          <w:rFonts w:ascii="Times New Roman" w:eastAsia="Calibri" w:hAnsi="Times New Roman" w:cs="Times New Roman"/>
          <w:color w:val="auto"/>
          <w:sz w:val="28"/>
          <w:szCs w:val="28"/>
          <w:shd w:val="clear" w:color="auto" w:fill="FFFFFF"/>
          <w:lang w:val="uk-UA"/>
        </w:rPr>
        <w:t xml:space="preserve">публічних </w:t>
      </w:r>
      <w:r w:rsidRPr="00570CA3">
        <w:rPr>
          <w:rFonts w:ascii="Times New Roman" w:eastAsia="Calibri" w:hAnsi="Times New Roman" w:cs="Times New Roman"/>
          <w:color w:val="auto"/>
          <w:sz w:val="28"/>
          <w:szCs w:val="28"/>
          <w:lang w:val="uk-UA"/>
        </w:rPr>
        <w:t xml:space="preserve">закупівель </w:t>
      </w:r>
      <w:r w:rsidRPr="00570CA3">
        <w:rPr>
          <w:rFonts w:ascii="Times New Roman" w:eastAsia="Calibri" w:hAnsi="Times New Roman" w:cs="Times New Roman"/>
          <w:color w:val="auto"/>
          <w:sz w:val="28"/>
          <w:szCs w:val="28"/>
          <w:shd w:val="clear" w:color="auto" w:fill="FFFFFF"/>
          <w:lang w:val="uk-UA"/>
        </w:rPr>
        <w:t xml:space="preserve">Prozorro </w:t>
      </w:r>
      <w:r w:rsidRPr="00570CA3">
        <w:rPr>
          <w:rFonts w:ascii="Times New Roman" w:hAnsi="Times New Roman" w:cs="Times New Roman"/>
          <w:color w:val="auto"/>
          <w:sz w:val="28"/>
          <w:szCs w:val="28"/>
          <w:lang w:val="uk-UA"/>
        </w:rPr>
        <w:t xml:space="preserve">оголошено та проведено 320 процедур закупівель на суму 3 млн. 945 тис. грн, з яких всі успішно завершені. </w:t>
      </w:r>
      <w:proofErr w:type="spellStart"/>
      <w:r w:rsidRPr="00570CA3">
        <w:rPr>
          <w:rFonts w:ascii="Times New Roman" w:hAnsi="Times New Roman" w:cs="Times New Roman"/>
          <w:color w:val="auto"/>
          <w:sz w:val="28"/>
          <w:szCs w:val="28"/>
          <w:lang w:val="uk-UA"/>
        </w:rPr>
        <w:t>Недопущено</w:t>
      </w:r>
      <w:proofErr w:type="spellEnd"/>
      <w:r w:rsidRPr="00570CA3">
        <w:rPr>
          <w:rFonts w:ascii="Times New Roman" w:hAnsi="Times New Roman" w:cs="Times New Roman"/>
          <w:color w:val="auto"/>
          <w:sz w:val="28"/>
          <w:szCs w:val="28"/>
          <w:lang w:val="uk-UA"/>
        </w:rPr>
        <w:t xml:space="preserve"> зриву закупівлі важливих предметів опалення закладів соціальної сфери (дрова, газ).  </w:t>
      </w:r>
    </w:p>
    <w:p w14:paraId="578AE9AC" w14:textId="77777777" w:rsidR="004D4CD7" w:rsidRPr="00570CA3" w:rsidRDefault="004D4CD7" w:rsidP="008F69DB">
      <w:pPr>
        <w:autoSpaceDE w:val="0"/>
        <w:autoSpaceDN w:val="0"/>
        <w:adjustRightInd w:val="0"/>
        <w:spacing w:after="0" w:line="240" w:lineRule="auto"/>
        <w:ind w:firstLine="708"/>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Проведені процедури:</w:t>
      </w:r>
    </w:p>
    <w:p w14:paraId="07335BCE" w14:textId="77777777" w:rsidR="004D4CD7" w:rsidRPr="00570CA3" w:rsidRDefault="004D4CD7" w:rsidP="008F69DB">
      <w:pPr>
        <w:pStyle w:val="af4"/>
        <w:numPr>
          <w:ilvl w:val="0"/>
          <w:numId w:val="8"/>
        </w:numPr>
        <w:autoSpaceDE w:val="0"/>
        <w:autoSpaceDN w:val="0"/>
        <w:adjustRightInd w:val="0"/>
        <w:spacing w:after="0" w:line="240" w:lineRule="auto"/>
        <w:ind w:left="993"/>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відкриті торги – 4,</w:t>
      </w:r>
    </w:p>
    <w:p w14:paraId="5855AC06" w14:textId="77777777" w:rsidR="004D4CD7" w:rsidRPr="00570CA3" w:rsidRDefault="004D4CD7" w:rsidP="008F69DB">
      <w:pPr>
        <w:pStyle w:val="af4"/>
        <w:numPr>
          <w:ilvl w:val="0"/>
          <w:numId w:val="8"/>
        </w:numPr>
        <w:autoSpaceDE w:val="0"/>
        <w:autoSpaceDN w:val="0"/>
        <w:adjustRightInd w:val="0"/>
        <w:spacing w:after="0" w:line="240" w:lineRule="auto"/>
        <w:ind w:left="993"/>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спрощена/допорогова закупівля – 9,</w:t>
      </w:r>
    </w:p>
    <w:p w14:paraId="69B5593D" w14:textId="77777777" w:rsidR="004D4CD7" w:rsidRPr="00570CA3" w:rsidRDefault="004D4CD7" w:rsidP="008F69DB">
      <w:pPr>
        <w:pStyle w:val="af4"/>
        <w:numPr>
          <w:ilvl w:val="0"/>
          <w:numId w:val="8"/>
        </w:numPr>
        <w:autoSpaceDE w:val="0"/>
        <w:autoSpaceDN w:val="0"/>
        <w:adjustRightInd w:val="0"/>
        <w:spacing w:after="0" w:line="240" w:lineRule="auto"/>
        <w:ind w:left="993"/>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переговорна процедура – 4,</w:t>
      </w:r>
    </w:p>
    <w:p w14:paraId="6D2D6B0C" w14:textId="77777777" w:rsidR="004D4CD7" w:rsidRPr="00570CA3" w:rsidRDefault="004D4CD7" w:rsidP="008F69DB">
      <w:pPr>
        <w:pStyle w:val="af4"/>
        <w:numPr>
          <w:ilvl w:val="0"/>
          <w:numId w:val="8"/>
        </w:numPr>
        <w:autoSpaceDE w:val="0"/>
        <w:autoSpaceDN w:val="0"/>
        <w:adjustRightInd w:val="0"/>
        <w:spacing w:after="0" w:line="240" w:lineRule="auto"/>
        <w:ind w:left="993"/>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переговорна процедура, скорочена – 2,</w:t>
      </w:r>
    </w:p>
    <w:p w14:paraId="0270AF2A" w14:textId="77777777" w:rsidR="004D4CD7" w:rsidRPr="00570CA3" w:rsidRDefault="004D4CD7" w:rsidP="008F69DB">
      <w:pPr>
        <w:pStyle w:val="af4"/>
        <w:numPr>
          <w:ilvl w:val="0"/>
          <w:numId w:val="8"/>
        </w:numPr>
        <w:autoSpaceDE w:val="0"/>
        <w:autoSpaceDN w:val="0"/>
        <w:adjustRightInd w:val="0"/>
        <w:spacing w:after="0" w:line="240" w:lineRule="auto"/>
        <w:ind w:left="993"/>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запит ціни пропозиції – 2,</w:t>
      </w:r>
    </w:p>
    <w:p w14:paraId="37FC7EDA" w14:textId="77777777" w:rsidR="004D4CD7" w:rsidRPr="00570CA3" w:rsidRDefault="004D4CD7" w:rsidP="008F69DB">
      <w:pPr>
        <w:pStyle w:val="af4"/>
        <w:numPr>
          <w:ilvl w:val="0"/>
          <w:numId w:val="8"/>
        </w:numPr>
        <w:autoSpaceDE w:val="0"/>
        <w:autoSpaceDN w:val="0"/>
        <w:adjustRightInd w:val="0"/>
        <w:spacing w:after="0" w:line="240" w:lineRule="auto"/>
        <w:ind w:left="993"/>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закупівля без використання електронної системи (прямі договори) – 299.</w:t>
      </w:r>
    </w:p>
    <w:p w14:paraId="326FA20A" w14:textId="7D5C40CB" w:rsidR="00A478D6" w:rsidRPr="00570CA3" w:rsidRDefault="004D4CD7" w:rsidP="008F69DB">
      <w:pPr>
        <w:autoSpaceDE w:val="0"/>
        <w:autoSpaceDN w:val="0"/>
        <w:adjustRightInd w:val="0"/>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Проведено</w:t>
      </w:r>
      <w:r w:rsidR="00A478D6" w:rsidRPr="00570CA3">
        <w:rPr>
          <w:rFonts w:ascii="Times New Roman" w:hAnsi="Times New Roman" w:cs="Times New Roman"/>
          <w:color w:val="auto"/>
          <w:sz w:val="28"/>
          <w:szCs w:val="28"/>
          <w:lang w:val="uk-UA"/>
        </w:rPr>
        <w:t xml:space="preserve"> ремонт доріг на загальну суму 172 926 грн.:</w:t>
      </w:r>
    </w:p>
    <w:p w14:paraId="4EBD9672" w14:textId="1A70729A" w:rsidR="00A478D6" w:rsidRPr="00570CA3" w:rsidRDefault="004D4CD7" w:rsidP="00327F3C">
      <w:pPr>
        <w:pStyle w:val="af4"/>
        <w:numPr>
          <w:ilvl w:val="0"/>
          <w:numId w:val="58"/>
        </w:numPr>
        <w:autoSpaceDE w:val="0"/>
        <w:autoSpaceDN w:val="0"/>
        <w:adjustRightInd w:val="0"/>
        <w:spacing w:after="0" w:line="240" w:lineRule="auto"/>
        <w:ind w:left="993"/>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асфальтування вулиц</w:t>
      </w:r>
      <w:r w:rsidR="00A478D6" w:rsidRPr="00570CA3">
        <w:rPr>
          <w:rFonts w:ascii="Times New Roman" w:hAnsi="Times New Roman" w:cs="Times New Roman"/>
          <w:color w:val="auto"/>
          <w:sz w:val="28"/>
          <w:szCs w:val="28"/>
          <w:lang w:val="uk-UA"/>
        </w:rPr>
        <w:t>і</w:t>
      </w:r>
      <w:r w:rsidRPr="00570CA3">
        <w:rPr>
          <w:rFonts w:ascii="Times New Roman" w:hAnsi="Times New Roman" w:cs="Times New Roman"/>
          <w:color w:val="auto"/>
          <w:sz w:val="28"/>
          <w:szCs w:val="28"/>
          <w:lang w:val="uk-UA"/>
        </w:rPr>
        <w:t xml:space="preserve"> Гетьманський </w:t>
      </w:r>
      <w:r w:rsidR="00A478D6" w:rsidRPr="00570CA3">
        <w:rPr>
          <w:rFonts w:ascii="Times New Roman" w:hAnsi="Times New Roman" w:cs="Times New Roman"/>
          <w:color w:val="auto"/>
          <w:sz w:val="28"/>
          <w:szCs w:val="28"/>
          <w:lang w:val="uk-UA"/>
        </w:rPr>
        <w:t>шлях –</w:t>
      </w:r>
      <w:r w:rsidRPr="00570CA3">
        <w:rPr>
          <w:rFonts w:ascii="Times New Roman" w:hAnsi="Times New Roman" w:cs="Times New Roman"/>
          <w:color w:val="auto"/>
          <w:sz w:val="28"/>
          <w:szCs w:val="28"/>
          <w:lang w:val="uk-UA"/>
        </w:rPr>
        <w:t xml:space="preserve"> 49</w:t>
      </w:r>
      <w:r w:rsidR="00A478D6" w:rsidRPr="00570CA3">
        <w:rPr>
          <w:rFonts w:ascii="Times New Roman" w:hAnsi="Times New Roman" w:cs="Times New Roman"/>
          <w:color w:val="auto"/>
          <w:sz w:val="28"/>
          <w:szCs w:val="28"/>
          <w:lang w:val="uk-UA"/>
        </w:rPr>
        <w:t xml:space="preserve"> </w:t>
      </w:r>
      <w:r w:rsidRPr="00570CA3">
        <w:rPr>
          <w:rFonts w:ascii="Times New Roman" w:hAnsi="Times New Roman" w:cs="Times New Roman"/>
          <w:color w:val="auto"/>
          <w:sz w:val="28"/>
          <w:szCs w:val="28"/>
          <w:lang w:val="uk-UA"/>
        </w:rPr>
        <w:t>920 грн</w:t>
      </w:r>
      <w:r w:rsidR="00A478D6" w:rsidRPr="00570CA3">
        <w:rPr>
          <w:rFonts w:ascii="Times New Roman" w:hAnsi="Times New Roman" w:cs="Times New Roman"/>
          <w:color w:val="auto"/>
          <w:sz w:val="28"/>
          <w:szCs w:val="28"/>
          <w:lang w:val="uk-UA"/>
        </w:rPr>
        <w:t>.</w:t>
      </w:r>
    </w:p>
    <w:p w14:paraId="6C9B4B8F" w14:textId="7BD643E7" w:rsidR="004D4CD7" w:rsidRPr="00570CA3" w:rsidRDefault="00704243" w:rsidP="00327F3C">
      <w:pPr>
        <w:pStyle w:val="af4"/>
        <w:numPr>
          <w:ilvl w:val="0"/>
          <w:numId w:val="58"/>
        </w:numPr>
        <w:autoSpaceDE w:val="0"/>
        <w:autoSpaceDN w:val="0"/>
        <w:adjustRightInd w:val="0"/>
        <w:spacing w:after="0" w:line="240" w:lineRule="auto"/>
        <w:ind w:left="993"/>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поточний ямковий ремонт</w:t>
      </w:r>
      <w:r w:rsidR="00A478D6" w:rsidRPr="00570CA3">
        <w:rPr>
          <w:rFonts w:ascii="Times New Roman" w:hAnsi="Times New Roman" w:cs="Times New Roman"/>
          <w:color w:val="auto"/>
          <w:sz w:val="28"/>
          <w:szCs w:val="28"/>
          <w:lang w:val="uk-UA"/>
        </w:rPr>
        <w:t xml:space="preserve"> вулиці</w:t>
      </w:r>
      <w:r w:rsidR="004D4CD7" w:rsidRPr="00570CA3">
        <w:rPr>
          <w:rFonts w:ascii="Times New Roman" w:hAnsi="Times New Roman" w:cs="Times New Roman"/>
          <w:color w:val="auto"/>
          <w:sz w:val="28"/>
          <w:szCs w:val="28"/>
          <w:lang w:val="uk-UA"/>
        </w:rPr>
        <w:t xml:space="preserve"> Незалежності </w:t>
      </w:r>
      <w:r w:rsidR="00A478D6" w:rsidRPr="00570CA3">
        <w:rPr>
          <w:rFonts w:ascii="Times New Roman" w:hAnsi="Times New Roman" w:cs="Times New Roman"/>
          <w:color w:val="auto"/>
          <w:sz w:val="28"/>
          <w:szCs w:val="28"/>
          <w:lang w:val="uk-UA"/>
        </w:rPr>
        <w:t xml:space="preserve">– </w:t>
      </w:r>
      <w:r w:rsidR="004D4CD7" w:rsidRPr="00570CA3">
        <w:rPr>
          <w:rFonts w:ascii="Times New Roman" w:hAnsi="Times New Roman" w:cs="Times New Roman"/>
          <w:color w:val="auto"/>
          <w:sz w:val="28"/>
          <w:szCs w:val="28"/>
          <w:lang w:val="uk-UA"/>
        </w:rPr>
        <w:t>49</w:t>
      </w:r>
      <w:r w:rsidR="00A478D6" w:rsidRPr="00570CA3">
        <w:rPr>
          <w:rFonts w:ascii="Times New Roman" w:hAnsi="Times New Roman" w:cs="Times New Roman"/>
          <w:color w:val="auto"/>
          <w:sz w:val="28"/>
          <w:szCs w:val="28"/>
          <w:lang w:val="uk-UA"/>
        </w:rPr>
        <w:t xml:space="preserve"> </w:t>
      </w:r>
      <w:r w:rsidR="004D4CD7" w:rsidRPr="00570CA3">
        <w:rPr>
          <w:rFonts w:ascii="Times New Roman" w:hAnsi="Times New Roman" w:cs="Times New Roman"/>
          <w:color w:val="auto"/>
          <w:sz w:val="28"/>
          <w:szCs w:val="28"/>
          <w:lang w:val="uk-UA"/>
        </w:rPr>
        <w:t>996 грн.</w:t>
      </w:r>
    </w:p>
    <w:p w14:paraId="76B3A804" w14:textId="4622456D" w:rsidR="00A478D6" w:rsidRPr="00570CA3" w:rsidRDefault="004D4CD7" w:rsidP="00327F3C">
      <w:pPr>
        <w:pStyle w:val="af4"/>
        <w:numPr>
          <w:ilvl w:val="0"/>
          <w:numId w:val="58"/>
        </w:numPr>
        <w:autoSpaceDE w:val="0"/>
        <w:autoSpaceDN w:val="0"/>
        <w:adjustRightInd w:val="0"/>
        <w:spacing w:after="0" w:line="240" w:lineRule="auto"/>
        <w:ind w:left="993"/>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грейдерування </w:t>
      </w:r>
      <w:r w:rsidR="00A478D6" w:rsidRPr="00570CA3">
        <w:rPr>
          <w:rFonts w:ascii="Times New Roman" w:hAnsi="Times New Roman" w:cs="Times New Roman"/>
          <w:color w:val="auto"/>
          <w:sz w:val="28"/>
          <w:szCs w:val="28"/>
          <w:lang w:val="uk-UA"/>
        </w:rPr>
        <w:t xml:space="preserve">вулиць та провулків </w:t>
      </w:r>
      <w:r w:rsidR="00F82CB9" w:rsidRPr="00570CA3">
        <w:rPr>
          <w:rFonts w:ascii="Times New Roman" w:hAnsi="Times New Roman" w:cs="Times New Roman"/>
          <w:color w:val="auto"/>
          <w:sz w:val="28"/>
          <w:szCs w:val="28"/>
          <w:lang w:val="uk-UA"/>
        </w:rPr>
        <w:t>н</w:t>
      </w:r>
      <w:r w:rsidR="00C66E23" w:rsidRPr="00570CA3">
        <w:rPr>
          <w:rFonts w:ascii="Times New Roman" w:hAnsi="Times New Roman" w:cs="Times New Roman"/>
          <w:color w:val="auto"/>
          <w:sz w:val="28"/>
          <w:szCs w:val="28"/>
          <w:lang w:val="uk-UA"/>
        </w:rPr>
        <w:t>аселених пунктів</w:t>
      </w:r>
      <w:r w:rsidR="00A478D6" w:rsidRPr="00570CA3">
        <w:rPr>
          <w:rFonts w:ascii="Times New Roman" w:hAnsi="Times New Roman" w:cs="Times New Roman"/>
          <w:color w:val="auto"/>
          <w:sz w:val="28"/>
          <w:szCs w:val="28"/>
          <w:lang w:val="uk-UA"/>
        </w:rPr>
        <w:t xml:space="preserve"> – 49 900 грн.</w:t>
      </w:r>
    </w:p>
    <w:p w14:paraId="1CAEA00B" w14:textId="79294493" w:rsidR="00536EAD" w:rsidRPr="00570CA3" w:rsidRDefault="004D4CD7" w:rsidP="00327F3C">
      <w:pPr>
        <w:pStyle w:val="af4"/>
        <w:numPr>
          <w:ilvl w:val="0"/>
          <w:numId w:val="58"/>
        </w:numPr>
        <w:autoSpaceDE w:val="0"/>
        <w:autoSpaceDN w:val="0"/>
        <w:adjustRightInd w:val="0"/>
        <w:spacing w:after="0" w:line="240" w:lineRule="auto"/>
        <w:ind w:left="993"/>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вирівнювання поверхонь вулиць та провулків селища </w:t>
      </w:r>
      <w:r w:rsidR="00A478D6" w:rsidRPr="00570CA3">
        <w:rPr>
          <w:rFonts w:ascii="Times New Roman" w:hAnsi="Times New Roman" w:cs="Times New Roman"/>
          <w:color w:val="auto"/>
          <w:sz w:val="28"/>
          <w:szCs w:val="28"/>
          <w:lang w:val="uk-UA"/>
        </w:rPr>
        <w:t>–</w:t>
      </w:r>
      <w:r w:rsidRPr="00570CA3">
        <w:rPr>
          <w:rFonts w:ascii="Times New Roman" w:hAnsi="Times New Roman" w:cs="Times New Roman"/>
          <w:color w:val="auto"/>
          <w:sz w:val="28"/>
          <w:szCs w:val="28"/>
          <w:lang w:val="uk-UA"/>
        </w:rPr>
        <w:t xml:space="preserve"> </w:t>
      </w:r>
      <w:r w:rsidR="00A478D6" w:rsidRPr="00570CA3">
        <w:rPr>
          <w:rFonts w:ascii="Times New Roman" w:hAnsi="Times New Roman" w:cs="Times New Roman"/>
          <w:color w:val="auto"/>
          <w:sz w:val="28"/>
          <w:szCs w:val="28"/>
          <w:lang w:val="uk-UA"/>
        </w:rPr>
        <w:t>23 110</w:t>
      </w:r>
      <w:r w:rsidRPr="00570CA3">
        <w:rPr>
          <w:rFonts w:ascii="Times New Roman" w:hAnsi="Times New Roman" w:cs="Times New Roman"/>
          <w:color w:val="auto"/>
          <w:sz w:val="28"/>
          <w:szCs w:val="28"/>
          <w:lang w:val="uk-UA"/>
        </w:rPr>
        <w:t xml:space="preserve"> грн. </w:t>
      </w:r>
    </w:p>
    <w:p w14:paraId="723E7978" w14:textId="3E15B724" w:rsidR="004D4CD7" w:rsidRPr="00570CA3" w:rsidRDefault="004D4CD7" w:rsidP="008F69DB">
      <w:pPr>
        <w:spacing w:after="0" w:line="240" w:lineRule="auto"/>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Проведено закупівлю твердого палива (дров) для опалення адміністративного приміщення по </w:t>
      </w:r>
      <w:proofErr w:type="spellStart"/>
      <w:r w:rsidRPr="00570CA3">
        <w:rPr>
          <w:rFonts w:ascii="Times New Roman" w:hAnsi="Times New Roman" w:cs="Times New Roman"/>
          <w:color w:val="auto"/>
          <w:sz w:val="28"/>
          <w:szCs w:val="28"/>
          <w:lang w:val="uk-UA"/>
        </w:rPr>
        <w:t>пл</w:t>
      </w:r>
      <w:proofErr w:type="spellEnd"/>
      <w:r w:rsidRPr="00570CA3">
        <w:rPr>
          <w:rFonts w:ascii="Times New Roman" w:hAnsi="Times New Roman" w:cs="Times New Roman"/>
          <w:color w:val="auto"/>
          <w:sz w:val="28"/>
          <w:szCs w:val="28"/>
          <w:lang w:val="uk-UA"/>
        </w:rPr>
        <w:t>.</w:t>
      </w:r>
      <w:r w:rsidR="00F82CB9" w:rsidRPr="00570CA3">
        <w:rPr>
          <w:rFonts w:ascii="Times New Roman" w:hAnsi="Times New Roman" w:cs="Times New Roman"/>
          <w:color w:val="auto"/>
          <w:sz w:val="28"/>
          <w:szCs w:val="28"/>
          <w:lang w:val="uk-UA"/>
        </w:rPr>
        <w:t xml:space="preserve"> </w:t>
      </w:r>
      <w:r w:rsidRPr="00570CA3">
        <w:rPr>
          <w:rFonts w:ascii="Times New Roman" w:hAnsi="Times New Roman" w:cs="Times New Roman"/>
          <w:color w:val="auto"/>
          <w:sz w:val="28"/>
          <w:szCs w:val="28"/>
          <w:lang w:val="uk-UA"/>
        </w:rPr>
        <w:t>Миру, 27 в кількості 153 м.</w:t>
      </w:r>
      <w:r w:rsidR="002D685A" w:rsidRPr="00570CA3">
        <w:rPr>
          <w:rFonts w:ascii="Times New Roman" w:hAnsi="Times New Roman" w:cs="Times New Roman"/>
          <w:color w:val="auto"/>
          <w:sz w:val="28"/>
          <w:szCs w:val="28"/>
          <w:lang w:val="uk-UA"/>
        </w:rPr>
        <w:t xml:space="preserve"> </w:t>
      </w:r>
      <w:r w:rsidRPr="00570CA3">
        <w:rPr>
          <w:rFonts w:ascii="Times New Roman" w:hAnsi="Times New Roman" w:cs="Times New Roman"/>
          <w:color w:val="auto"/>
          <w:sz w:val="28"/>
          <w:szCs w:val="28"/>
          <w:lang w:val="uk-UA"/>
        </w:rPr>
        <w:t>куб., на суму 178900 грн.</w:t>
      </w:r>
    </w:p>
    <w:p w14:paraId="61C6E8A1" w14:textId="6909BE5B" w:rsidR="004D4CD7" w:rsidRPr="00596CB6" w:rsidRDefault="004D4CD7" w:rsidP="008F69DB">
      <w:pPr>
        <w:shd w:val="clear" w:color="auto" w:fill="FFFFFF"/>
        <w:spacing w:after="0" w:line="240" w:lineRule="auto"/>
        <w:ind w:right="10" w:firstLine="528"/>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Укладено договір про постачання природного газу до 31.12.2022 року в кількості 24</w:t>
      </w:r>
      <w:r w:rsidR="002D685A" w:rsidRPr="00570CA3">
        <w:rPr>
          <w:rFonts w:ascii="Times New Roman" w:hAnsi="Times New Roman" w:cs="Times New Roman"/>
          <w:color w:val="auto"/>
          <w:sz w:val="28"/>
          <w:szCs w:val="28"/>
          <w:lang w:val="uk-UA"/>
        </w:rPr>
        <w:t xml:space="preserve"> </w:t>
      </w:r>
      <w:r w:rsidRPr="00570CA3">
        <w:rPr>
          <w:rFonts w:ascii="Times New Roman" w:hAnsi="Times New Roman" w:cs="Times New Roman"/>
          <w:color w:val="auto"/>
          <w:sz w:val="28"/>
          <w:szCs w:val="28"/>
          <w:lang w:val="uk-UA"/>
        </w:rPr>
        <w:t>250  м.</w:t>
      </w:r>
      <w:r w:rsidR="002D685A" w:rsidRPr="00570CA3">
        <w:rPr>
          <w:rFonts w:ascii="Times New Roman" w:hAnsi="Times New Roman" w:cs="Times New Roman"/>
          <w:color w:val="auto"/>
          <w:sz w:val="28"/>
          <w:szCs w:val="28"/>
          <w:lang w:val="uk-UA"/>
        </w:rPr>
        <w:t xml:space="preserve"> </w:t>
      </w:r>
      <w:r w:rsidRPr="00570CA3">
        <w:rPr>
          <w:rFonts w:ascii="Times New Roman" w:hAnsi="Times New Roman" w:cs="Times New Roman"/>
          <w:color w:val="auto"/>
          <w:sz w:val="28"/>
          <w:szCs w:val="28"/>
          <w:lang w:val="uk-UA"/>
        </w:rPr>
        <w:t>куб., на суму 401</w:t>
      </w:r>
      <w:r w:rsidR="002D685A" w:rsidRPr="00570CA3">
        <w:rPr>
          <w:rFonts w:ascii="Times New Roman" w:hAnsi="Times New Roman" w:cs="Times New Roman"/>
          <w:color w:val="auto"/>
          <w:sz w:val="28"/>
          <w:szCs w:val="28"/>
          <w:lang w:val="uk-UA"/>
        </w:rPr>
        <w:t xml:space="preserve"> </w:t>
      </w:r>
      <w:r w:rsidRPr="00570CA3">
        <w:rPr>
          <w:rFonts w:ascii="Times New Roman" w:hAnsi="Times New Roman" w:cs="Times New Roman"/>
          <w:color w:val="auto"/>
          <w:sz w:val="28"/>
          <w:szCs w:val="28"/>
          <w:lang w:val="uk-UA"/>
        </w:rPr>
        <w:t>434,5</w:t>
      </w:r>
      <w:r w:rsidR="002D685A" w:rsidRPr="00570CA3">
        <w:rPr>
          <w:rFonts w:ascii="Times New Roman" w:hAnsi="Times New Roman" w:cs="Times New Roman"/>
          <w:color w:val="auto"/>
          <w:sz w:val="28"/>
          <w:szCs w:val="28"/>
          <w:lang w:val="uk-UA"/>
        </w:rPr>
        <w:t>0</w:t>
      </w:r>
      <w:r w:rsidRPr="00570CA3">
        <w:rPr>
          <w:rFonts w:ascii="Times New Roman" w:hAnsi="Times New Roman" w:cs="Times New Roman"/>
          <w:color w:val="auto"/>
          <w:sz w:val="28"/>
          <w:szCs w:val="28"/>
          <w:lang w:val="uk-UA"/>
        </w:rPr>
        <w:t xml:space="preserve"> грн</w:t>
      </w:r>
      <w:r w:rsidR="002D685A" w:rsidRPr="00570CA3">
        <w:rPr>
          <w:rFonts w:ascii="Times New Roman" w:hAnsi="Times New Roman" w:cs="Times New Roman"/>
          <w:color w:val="auto"/>
          <w:sz w:val="28"/>
          <w:szCs w:val="28"/>
          <w:lang w:val="uk-UA"/>
        </w:rPr>
        <w:t>.</w:t>
      </w:r>
      <w:r w:rsidRPr="00570CA3">
        <w:rPr>
          <w:rFonts w:ascii="Times New Roman" w:hAnsi="Times New Roman" w:cs="Times New Roman"/>
          <w:color w:val="auto"/>
          <w:sz w:val="28"/>
          <w:szCs w:val="28"/>
          <w:lang w:val="uk-UA"/>
        </w:rPr>
        <w:t xml:space="preserve"> для опалення адміністративн</w:t>
      </w:r>
      <w:r w:rsidR="00B157CE">
        <w:rPr>
          <w:rFonts w:ascii="Times New Roman" w:hAnsi="Times New Roman" w:cs="Times New Roman"/>
          <w:color w:val="auto"/>
          <w:sz w:val="28"/>
          <w:szCs w:val="28"/>
          <w:lang w:val="uk-UA"/>
        </w:rPr>
        <w:t>их</w:t>
      </w:r>
      <w:r w:rsidRPr="00570CA3">
        <w:rPr>
          <w:rFonts w:ascii="Times New Roman" w:hAnsi="Times New Roman" w:cs="Times New Roman"/>
          <w:color w:val="auto"/>
          <w:sz w:val="28"/>
          <w:szCs w:val="28"/>
          <w:lang w:val="uk-UA"/>
        </w:rPr>
        <w:t xml:space="preserve"> приміщен</w:t>
      </w:r>
      <w:r w:rsidR="00B157CE">
        <w:rPr>
          <w:rFonts w:ascii="Times New Roman" w:hAnsi="Times New Roman" w:cs="Times New Roman"/>
          <w:color w:val="auto"/>
          <w:sz w:val="28"/>
          <w:szCs w:val="28"/>
          <w:lang w:val="uk-UA"/>
        </w:rPr>
        <w:t>ь</w:t>
      </w:r>
      <w:r w:rsidRPr="00570CA3">
        <w:rPr>
          <w:rFonts w:ascii="Times New Roman" w:hAnsi="Times New Roman" w:cs="Times New Roman"/>
          <w:color w:val="auto"/>
          <w:sz w:val="28"/>
          <w:szCs w:val="28"/>
          <w:lang w:val="uk-UA"/>
        </w:rPr>
        <w:t xml:space="preserve"> Лисянської селищної ради та </w:t>
      </w:r>
      <w:r w:rsidRPr="00596CB6">
        <w:rPr>
          <w:rFonts w:ascii="Times New Roman" w:hAnsi="Times New Roman" w:cs="Times New Roman"/>
          <w:color w:val="auto"/>
          <w:sz w:val="28"/>
          <w:szCs w:val="28"/>
          <w:lang w:val="uk-UA"/>
        </w:rPr>
        <w:t>сільськ</w:t>
      </w:r>
      <w:r w:rsidR="005D4AC2" w:rsidRPr="00596CB6">
        <w:rPr>
          <w:rFonts w:ascii="Times New Roman" w:hAnsi="Times New Roman" w:cs="Times New Roman"/>
          <w:color w:val="auto"/>
          <w:sz w:val="28"/>
          <w:szCs w:val="28"/>
          <w:lang w:val="uk-UA"/>
        </w:rPr>
        <w:t>их</w:t>
      </w:r>
      <w:r w:rsidRPr="00596CB6">
        <w:rPr>
          <w:rFonts w:ascii="Times New Roman" w:hAnsi="Times New Roman" w:cs="Times New Roman"/>
          <w:color w:val="auto"/>
          <w:sz w:val="28"/>
          <w:szCs w:val="28"/>
          <w:lang w:val="uk-UA"/>
        </w:rPr>
        <w:t xml:space="preserve"> рад.</w:t>
      </w:r>
    </w:p>
    <w:p w14:paraId="09CADBFE" w14:textId="2432DB06" w:rsidR="004D4CD7" w:rsidRPr="00570CA3" w:rsidRDefault="004D4CD7" w:rsidP="008F69DB">
      <w:pPr>
        <w:widowControl w:val="0"/>
        <w:tabs>
          <w:tab w:val="left" w:pos="737"/>
        </w:tabs>
        <w:spacing w:after="0" w:line="240" w:lineRule="auto"/>
        <w:ind w:firstLine="567"/>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ab/>
        <w:t>Укладено договір про закупівлю електроенергії до 31.12.2021 року в кількості 279</w:t>
      </w:r>
      <w:r w:rsidR="002D685A" w:rsidRPr="00570CA3">
        <w:rPr>
          <w:rFonts w:ascii="Times New Roman" w:hAnsi="Times New Roman" w:cs="Times New Roman"/>
          <w:color w:val="auto"/>
          <w:sz w:val="28"/>
          <w:szCs w:val="28"/>
          <w:lang w:val="uk-UA"/>
        </w:rPr>
        <w:t xml:space="preserve"> </w:t>
      </w:r>
      <w:r w:rsidRPr="00570CA3">
        <w:rPr>
          <w:rFonts w:ascii="Times New Roman" w:hAnsi="Times New Roman" w:cs="Times New Roman"/>
          <w:color w:val="auto"/>
          <w:sz w:val="28"/>
          <w:szCs w:val="28"/>
          <w:lang w:val="uk-UA"/>
        </w:rPr>
        <w:t>010 кВт/год на суму 978</w:t>
      </w:r>
      <w:r w:rsidR="002D685A" w:rsidRPr="00570CA3">
        <w:rPr>
          <w:rFonts w:ascii="Times New Roman" w:hAnsi="Times New Roman" w:cs="Times New Roman"/>
          <w:color w:val="auto"/>
          <w:sz w:val="28"/>
          <w:szCs w:val="28"/>
          <w:lang w:val="uk-UA"/>
        </w:rPr>
        <w:t xml:space="preserve"> </w:t>
      </w:r>
      <w:r w:rsidRPr="00570CA3">
        <w:rPr>
          <w:rFonts w:ascii="Times New Roman" w:hAnsi="Times New Roman" w:cs="Times New Roman"/>
          <w:color w:val="auto"/>
          <w:sz w:val="28"/>
          <w:szCs w:val="28"/>
          <w:lang w:val="uk-UA"/>
        </w:rPr>
        <w:t>042,77 грн</w:t>
      </w:r>
      <w:r w:rsidR="002D685A" w:rsidRPr="00570CA3">
        <w:rPr>
          <w:rFonts w:ascii="Times New Roman" w:hAnsi="Times New Roman" w:cs="Times New Roman"/>
          <w:color w:val="auto"/>
          <w:sz w:val="28"/>
          <w:szCs w:val="28"/>
          <w:lang w:val="uk-UA"/>
        </w:rPr>
        <w:t>.</w:t>
      </w:r>
      <w:r w:rsidRPr="00570CA3">
        <w:rPr>
          <w:rFonts w:ascii="Times New Roman" w:hAnsi="Times New Roman" w:cs="Times New Roman"/>
          <w:color w:val="auto"/>
          <w:sz w:val="28"/>
          <w:szCs w:val="28"/>
          <w:lang w:val="uk-UA"/>
        </w:rPr>
        <w:t xml:space="preserve"> для 127 об’єктів  та вуличного освітлення громади.</w:t>
      </w:r>
    </w:p>
    <w:p w14:paraId="72C29C53" w14:textId="7ECBBDBF" w:rsidR="000364EE" w:rsidRPr="00570CA3" w:rsidRDefault="000364EE" w:rsidP="008F69DB">
      <w:pPr>
        <w:shd w:val="clear" w:color="auto" w:fill="FFFFFF"/>
        <w:spacing w:after="0" w:line="240" w:lineRule="auto"/>
        <w:ind w:right="10" w:firstLine="528"/>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Проведено відкриті торги на закупівлю </w:t>
      </w:r>
      <w:r w:rsidR="002D685A" w:rsidRPr="00570CA3">
        <w:rPr>
          <w:rFonts w:ascii="Times New Roman" w:hAnsi="Times New Roman" w:cs="Times New Roman"/>
          <w:color w:val="auto"/>
          <w:sz w:val="28"/>
          <w:szCs w:val="28"/>
          <w:lang w:val="uk-UA"/>
        </w:rPr>
        <w:t>міні-трактора</w:t>
      </w:r>
      <w:r w:rsidRPr="00570CA3">
        <w:rPr>
          <w:rFonts w:ascii="Times New Roman" w:hAnsi="Times New Roman" w:cs="Times New Roman"/>
          <w:color w:val="auto"/>
          <w:sz w:val="28"/>
          <w:szCs w:val="28"/>
          <w:lang w:val="uk-UA"/>
        </w:rPr>
        <w:t xml:space="preserve"> КАТА</w:t>
      </w:r>
      <w:r w:rsidR="002D685A" w:rsidRPr="00570CA3">
        <w:rPr>
          <w:rFonts w:ascii="Times New Roman" w:hAnsi="Times New Roman" w:cs="Times New Roman"/>
          <w:color w:val="auto"/>
          <w:sz w:val="28"/>
          <w:szCs w:val="28"/>
          <w:lang w:val="uk-UA"/>
        </w:rPr>
        <w:t>-</w:t>
      </w:r>
      <w:r w:rsidRPr="00570CA3">
        <w:rPr>
          <w:rFonts w:ascii="Times New Roman" w:hAnsi="Times New Roman" w:cs="Times New Roman"/>
          <w:color w:val="auto"/>
          <w:sz w:val="28"/>
          <w:szCs w:val="28"/>
          <w:lang w:val="uk-UA"/>
        </w:rPr>
        <w:t>454.</w:t>
      </w:r>
    </w:p>
    <w:p w14:paraId="2EF40880" w14:textId="7B3381C8" w:rsidR="000364EE" w:rsidRPr="00570CA3" w:rsidRDefault="000364EE" w:rsidP="008F69DB">
      <w:pPr>
        <w:shd w:val="clear" w:color="auto" w:fill="FFFFFF"/>
        <w:spacing w:after="0" w:line="240" w:lineRule="auto"/>
        <w:ind w:right="10" w:firstLine="528"/>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Придбано </w:t>
      </w:r>
      <w:r w:rsidR="002D685A" w:rsidRPr="00570CA3">
        <w:rPr>
          <w:rFonts w:ascii="Times New Roman" w:hAnsi="Times New Roman" w:cs="Times New Roman"/>
          <w:color w:val="auto"/>
          <w:sz w:val="28"/>
          <w:szCs w:val="28"/>
          <w:lang w:val="uk-UA"/>
        </w:rPr>
        <w:t>міні-трактор</w:t>
      </w:r>
      <w:r w:rsidRPr="00570CA3">
        <w:rPr>
          <w:rFonts w:ascii="Times New Roman" w:hAnsi="Times New Roman" w:cs="Times New Roman"/>
          <w:color w:val="auto"/>
          <w:sz w:val="28"/>
          <w:szCs w:val="28"/>
          <w:lang w:val="uk-UA"/>
        </w:rPr>
        <w:t xml:space="preserve"> КАТА</w:t>
      </w:r>
      <w:r w:rsidR="002D685A" w:rsidRPr="00570CA3">
        <w:rPr>
          <w:rFonts w:ascii="Times New Roman" w:hAnsi="Times New Roman" w:cs="Times New Roman"/>
          <w:color w:val="auto"/>
          <w:sz w:val="28"/>
          <w:szCs w:val="28"/>
          <w:lang w:val="uk-UA"/>
        </w:rPr>
        <w:t>-</w:t>
      </w:r>
      <w:r w:rsidRPr="00570CA3">
        <w:rPr>
          <w:rFonts w:ascii="Times New Roman" w:hAnsi="Times New Roman" w:cs="Times New Roman"/>
          <w:color w:val="auto"/>
          <w:sz w:val="28"/>
          <w:szCs w:val="28"/>
          <w:lang w:val="uk-UA"/>
        </w:rPr>
        <w:t>454 на суму 298 800 грн. для потреб громади та проведено закупівлю навісного обладнання для нього: причіп і відвал на суму 74 880 грн.</w:t>
      </w:r>
    </w:p>
    <w:p w14:paraId="62F6E326" w14:textId="2DB920DD" w:rsidR="000364EE" w:rsidRPr="00570CA3" w:rsidRDefault="000364EE" w:rsidP="008F69DB">
      <w:pPr>
        <w:spacing w:after="0" w:line="240" w:lineRule="auto"/>
        <w:ind w:firstLine="528"/>
        <w:jc w:val="both"/>
        <w:rPr>
          <w:rFonts w:ascii="Times New Roman" w:hAnsi="Times New Roman" w:cs="Times New Roman"/>
          <w:b/>
          <w:color w:val="auto"/>
          <w:sz w:val="28"/>
          <w:szCs w:val="28"/>
          <w:lang w:val="uk-UA"/>
        </w:rPr>
      </w:pPr>
      <w:r w:rsidRPr="00570CA3">
        <w:rPr>
          <w:rFonts w:ascii="Times New Roman" w:hAnsi="Times New Roman" w:cs="Times New Roman"/>
          <w:color w:val="auto"/>
          <w:sz w:val="28"/>
          <w:szCs w:val="28"/>
          <w:lang w:val="uk-UA"/>
        </w:rPr>
        <w:t xml:space="preserve">За кошти з Державного бюджету проведено закупівлю </w:t>
      </w:r>
      <w:r w:rsidR="000610C1" w:rsidRPr="00570CA3">
        <w:rPr>
          <w:rFonts w:ascii="Times New Roman" w:hAnsi="Times New Roman" w:cs="Times New Roman"/>
          <w:color w:val="auto"/>
          <w:sz w:val="28"/>
          <w:szCs w:val="28"/>
          <w:lang w:val="uk-UA"/>
        </w:rPr>
        <w:t xml:space="preserve">послуги </w:t>
      </w:r>
      <w:r w:rsidRPr="00570CA3">
        <w:rPr>
          <w:rFonts w:ascii="Times New Roman" w:hAnsi="Times New Roman" w:cs="Times New Roman"/>
          <w:color w:val="auto"/>
          <w:sz w:val="28"/>
          <w:szCs w:val="28"/>
          <w:lang w:val="uk-UA"/>
        </w:rPr>
        <w:t>провайдерів, а саме, послуги з підключення закладів соціальної інфраструктури до широкосмугового доступу до Інтернету:</w:t>
      </w:r>
      <w:r w:rsidRPr="00570CA3">
        <w:rPr>
          <w:rFonts w:ascii="Times New Roman" w:hAnsi="Times New Roman" w:cs="Times New Roman"/>
          <w:b/>
          <w:color w:val="auto"/>
          <w:sz w:val="28"/>
          <w:szCs w:val="28"/>
          <w:lang w:val="uk-UA"/>
        </w:rPr>
        <w:t xml:space="preserve"> </w:t>
      </w:r>
    </w:p>
    <w:p w14:paraId="3475220A" w14:textId="77777777" w:rsidR="000364EE" w:rsidRPr="00570CA3" w:rsidRDefault="000364EE" w:rsidP="008F69DB">
      <w:pPr>
        <w:pStyle w:val="af4"/>
        <w:numPr>
          <w:ilvl w:val="0"/>
          <w:numId w:val="45"/>
        </w:numPr>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с. </w:t>
      </w:r>
      <w:proofErr w:type="spellStart"/>
      <w:r w:rsidRPr="00570CA3">
        <w:rPr>
          <w:rFonts w:ascii="Times New Roman" w:hAnsi="Times New Roman" w:cs="Times New Roman"/>
          <w:color w:val="auto"/>
          <w:sz w:val="28"/>
          <w:szCs w:val="28"/>
          <w:lang w:val="uk-UA"/>
        </w:rPr>
        <w:t>Ганжалівка</w:t>
      </w:r>
      <w:proofErr w:type="spellEnd"/>
      <w:r w:rsidRPr="00570CA3">
        <w:rPr>
          <w:rFonts w:ascii="Times New Roman" w:hAnsi="Times New Roman" w:cs="Times New Roman"/>
          <w:color w:val="auto"/>
          <w:sz w:val="28"/>
          <w:szCs w:val="28"/>
          <w:lang w:val="uk-UA"/>
        </w:rPr>
        <w:t xml:space="preserve"> на суму 68 788 грн.</w:t>
      </w:r>
    </w:p>
    <w:p w14:paraId="0CA7AF6E" w14:textId="77777777" w:rsidR="000364EE" w:rsidRPr="00570CA3" w:rsidRDefault="000364EE" w:rsidP="008F69DB">
      <w:pPr>
        <w:pStyle w:val="af4"/>
        <w:numPr>
          <w:ilvl w:val="0"/>
          <w:numId w:val="45"/>
        </w:numPr>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с. Дібрівка на суму 95 998,65  грн.</w:t>
      </w:r>
    </w:p>
    <w:p w14:paraId="1801C19D" w14:textId="77777777" w:rsidR="000364EE" w:rsidRPr="00570CA3" w:rsidRDefault="000364EE" w:rsidP="008F69DB">
      <w:pPr>
        <w:pStyle w:val="af4"/>
        <w:numPr>
          <w:ilvl w:val="0"/>
          <w:numId w:val="45"/>
        </w:numPr>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с. Петрівська Гута на суму 67 408 грн.</w:t>
      </w:r>
    </w:p>
    <w:p w14:paraId="63273900" w14:textId="3EAA0AAE" w:rsidR="000364EE" w:rsidRPr="00570CA3" w:rsidRDefault="000364EE" w:rsidP="008F69DB">
      <w:pPr>
        <w:widowControl w:val="0"/>
        <w:tabs>
          <w:tab w:val="left" w:pos="737"/>
        </w:tabs>
        <w:spacing w:after="0" w:line="240" w:lineRule="auto"/>
        <w:ind w:firstLine="567"/>
        <w:jc w:val="both"/>
        <w:rPr>
          <w:rStyle w:val="23"/>
          <w:rFonts w:ascii="Times New Roman" w:eastAsiaTheme="minorEastAsia" w:hAnsi="Times New Roman" w:cs="Times New Roman"/>
          <w:color w:val="auto"/>
          <w:sz w:val="28"/>
          <w:szCs w:val="28"/>
          <w:lang w:eastAsia="en-US" w:bidi="ar-SA"/>
        </w:rPr>
      </w:pPr>
      <w:r w:rsidRPr="00570CA3">
        <w:rPr>
          <w:rFonts w:ascii="Times New Roman" w:hAnsi="Times New Roman" w:cs="Times New Roman"/>
          <w:color w:val="auto"/>
          <w:sz w:val="28"/>
          <w:szCs w:val="28"/>
          <w:lang w:val="uk-UA"/>
        </w:rPr>
        <w:t xml:space="preserve">Загалом проведено підключення 9-ти об’єктів соціальної інфраструктури (клуби, </w:t>
      </w:r>
      <w:r w:rsidR="000610C1" w:rsidRPr="00570CA3">
        <w:rPr>
          <w:rFonts w:ascii="Times New Roman" w:hAnsi="Times New Roman" w:cs="Times New Roman"/>
          <w:color w:val="auto"/>
          <w:sz w:val="28"/>
          <w:szCs w:val="28"/>
          <w:lang w:val="uk-UA"/>
        </w:rPr>
        <w:t>фельдшерські</w:t>
      </w:r>
      <w:r w:rsidRPr="00570CA3">
        <w:rPr>
          <w:rFonts w:ascii="Times New Roman" w:hAnsi="Times New Roman" w:cs="Times New Roman"/>
          <w:color w:val="auto"/>
          <w:sz w:val="28"/>
          <w:szCs w:val="28"/>
          <w:lang w:val="uk-UA"/>
        </w:rPr>
        <w:t xml:space="preserve"> пункти, бібліотеки) на загальну суму 232 194, 65 грн</w:t>
      </w:r>
      <w:r w:rsidR="000610C1" w:rsidRPr="00570CA3">
        <w:rPr>
          <w:rFonts w:ascii="Times New Roman" w:hAnsi="Times New Roman" w:cs="Times New Roman"/>
          <w:color w:val="auto"/>
          <w:sz w:val="28"/>
          <w:szCs w:val="28"/>
          <w:lang w:val="uk-UA"/>
        </w:rPr>
        <w:t>.</w:t>
      </w:r>
    </w:p>
    <w:p w14:paraId="0573C524" w14:textId="77777777" w:rsidR="000364EE" w:rsidRPr="00570CA3" w:rsidRDefault="000364EE" w:rsidP="008F69DB">
      <w:pPr>
        <w:spacing w:after="0" w:line="240" w:lineRule="auto"/>
        <w:ind w:right="40" w:firstLine="567"/>
        <w:jc w:val="center"/>
        <w:rPr>
          <w:rStyle w:val="af6"/>
          <w:rFonts w:ascii="Times New Roman" w:hAnsi="Times New Roman" w:cs="Times New Roman"/>
          <w:color w:val="auto"/>
          <w:sz w:val="28"/>
          <w:szCs w:val="28"/>
          <w:bdr w:val="none" w:sz="0" w:space="0" w:color="auto" w:frame="1"/>
          <w:shd w:val="clear" w:color="auto" w:fill="FFFFFF"/>
          <w:lang w:val="uk-UA"/>
        </w:rPr>
      </w:pPr>
    </w:p>
    <w:p w14:paraId="4633EC10" w14:textId="07488DC7" w:rsidR="00D24007" w:rsidRPr="00570CA3" w:rsidRDefault="00D24007" w:rsidP="008F69DB">
      <w:pPr>
        <w:spacing w:after="0" w:line="240" w:lineRule="auto"/>
        <w:ind w:right="40" w:firstLine="567"/>
        <w:jc w:val="center"/>
        <w:rPr>
          <w:rStyle w:val="af6"/>
          <w:rFonts w:ascii="Times New Roman" w:hAnsi="Times New Roman" w:cs="Times New Roman"/>
          <w:color w:val="auto"/>
          <w:sz w:val="28"/>
          <w:szCs w:val="28"/>
          <w:bdr w:val="none" w:sz="0" w:space="0" w:color="auto" w:frame="1"/>
          <w:shd w:val="clear" w:color="auto" w:fill="FFFFFF"/>
          <w:lang w:val="uk-UA"/>
        </w:rPr>
      </w:pPr>
      <w:r w:rsidRPr="00570CA3">
        <w:rPr>
          <w:rStyle w:val="af6"/>
          <w:rFonts w:ascii="Times New Roman" w:hAnsi="Times New Roman" w:cs="Times New Roman"/>
          <w:color w:val="auto"/>
          <w:sz w:val="28"/>
          <w:szCs w:val="28"/>
          <w:bdr w:val="none" w:sz="0" w:space="0" w:color="auto" w:frame="1"/>
          <w:shd w:val="clear" w:color="auto" w:fill="FFFFFF"/>
          <w:lang w:val="uk-UA"/>
        </w:rPr>
        <w:lastRenderedPageBreak/>
        <w:t>Земельні відносини</w:t>
      </w:r>
    </w:p>
    <w:p w14:paraId="50F3E985" w14:textId="7855F5F7" w:rsidR="00D24007" w:rsidRPr="00570CA3" w:rsidRDefault="00D24007" w:rsidP="008F69DB">
      <w:pPr>
        <w:shd w:val="clear" w:color="auto" w:fill="FFFFFF"/>
        <w:spacing w:after="0" w:line="240" w:lineRule="auto"/>
        <w:ind w:firstLine="567"/>
        <w:jc w:val="both"/>
        <w:textAlignment w:val="baseline"/>
        <w:rPr>
          <w:rFonts w:ascii="Times New Roman" w:eastAsia="Times New Roman" w:hAnsi="Times New Roman" w:cs="Times New Roman"/>
          <w:color w:val="auto"/>
          <w:sz w:val="28"/>
          <w:szCs w:val="28"/>
          <w:lang w:val="uk-UA" w:eastAsia="uk-UA"/>
        </w:rPr>
      </w:pPr>
      <w:r w:rsidRPr="00570CA3">
        <w:rPr>
          <w:rFonts w:ascii="Times New Roman" w:eastAsia="Times New Roman" w:hAnsi="Times New Roman" w:cs="Times New Roman"/>
          <w:color w:val="auto"/>
          <w:sz w:val="28"/>
          <w:szCs w:val="28"/>
          <w:lang w:val="uk-UA" w:eastAsia="uk-UA"/>
        </w:rPr>
        <w:t xml:space="preserve">Загальна площа території </w:t>
      </w:r>
      <w:r w:rsidR="00536EAD" w:rsidRPr="00570CA3">
        <w:rPr>
          <w:rFonts w:ascii="Times New Roman" w:eastAsia="Times New Roman" w:hAnsi="Times New Roman" w:cs="Times New Roman"/>
          <w:color w:val="auto"/>
          <w:sz w:val="28"/>
          <w:szCs w:val="28"/>
          <w:lang w:val="uk-UA" w:eastAsia="uk-UA"/>
        </w:rPr>
        <w:t>громади</w:t>
      </w:r>
      <w:r w:rsidRPr="00570CA3">
        <w:rPr>
          <w:rFonts w:ascii="Times New Roman" w:eastAsia="Times New Roman" w:hAnsi="Times New Roman" w:cs="Times New Roman"/>
          <w:color w:val="auto"/>
          <w:sz w:val="28"/>
          <w:szCs w:val="28"/>
          <w:lang w:val="uk-UA" w:eastAsia="uk-UA"/>
        </w:rPr>
        <w:t xml:space="preserve"> становить </w:t>
      </w:r>
      <w:r w:rsidR="00297B8E" w:rsidRPr="00570CA3">
        <w:rPr>
          <w:rFonts w:ascii="Times New Roman" w:eastAsia="Calibri" w:hAnsi="Times New Roman" w:cs="Times New Roman"/>
          <w:color w:val="auto"/>
          <w:sz w:val="28"/>
          <w:szCs w:val="28"/>
          <w:lang w:val="uk-UA"/>
        </w:rPr>
        <w:t>3</w:t>
      </w:r>
      <w:r w:rsidR="002A6E96" w:rsidRPr="00570CA3">
        <w:rPr>
          <w:rFonts w:ascii="Times New Roman" w:eastAsia="Calibri" w:hAnsi="Times New Roman" w:cs="Times New Roman"/>
          <w:color w:val="auto"/>
          <w:sz w:val="28"/>
          <w:szCs w:val="28"/>
          <w:lang w:val="uk-UA"/>
        </w:rPr>
        <w:t>7</w:t>
      </w:r>
      <w:r w:rsidR="00297B8E" w:rsidRPr="00570CA3">
        <w:rPr>
          <w:rFonts w:ascii="Times New Roman" w:eastAsia="Calibri" w:hAnsi="Times New Roman" w:cs="Times New Roman"/>
          <w:color w:val="auto"/>
          <w:sz w:val="28"/>
          <w:szCs w:val="28"/>
          <w:lang w:val="uk-UA"/>
        </w:rPr>
        <w:t xml:space="preserve"> тис. га</w:t>
      </w:r>
      <w:r w:rsidRPr="00570CA3">
        <w:rPr>
          <w:rFonts w:ascii="Times New Roman" w:eastAsia="Times New Roman" w:hAnsi="Times New Roman" w:cs="Times New Roman"/>
          <w:color w:val="auto"/>
          <w:sz w:val="28"/>
          <w:szCs w:val="28"/>
          <w:lang w:val="uk-UA" w:eastAsia="uk-UA"/>
        </w:rPr>
        <w:t>.</w:t>
      </w:r>
      <w:r w:rsidR="00536EAD" w:rsidRPr="00570CA3">
        <w:rPr>
          <w:rFonts w:ascii="Times New Roman" w:eastAsia="Times New Roman" w:hAnsi="Times New Roman" w:cs="Times New Roman"/>
          <w:color w:val="auto"/>
          <w:sz w:val="28"/>
          <w:szCs w:val="28"/>
          <w:lang w:val="uk-UA" w:eastAsia="uk-UA"/>
        </w:rPr>
        <w:t xml:space="preserve"> </w:t>
      </w:r>
    </w:p>
    <w:p w14:paraId="385266A3" w14:textId="77777777" w:rsidR="00D24007" w:rsidRPr="00570CA3" w:rsidRDefault="00D24007" w:rsidP="008F69DB">
      <w:pPr>
        <w:spacing w:after="0" w:line="240" w:lineRule="auto"/>
        <w:ind w:right="-1"/>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        Одним із основних напрямків роботи Лисянської селищної ради є вирішення питань, які стосуються регулювання земельних відносин  селищної територіальної громади з орендарями – фізичними і юридичними особами. Їхня важливість полягає не лише в задоволенні потреб орендарів, а і в наповненні бюджету громади. </w:t>
      </w:r>
    </w:p>
    <w:p w14:paraId="4C385474" w14:textId="1EECB3FF" w:rsidR="00D24007" w:rsidRPr="00570CA3" w:rsidRDefault="00D24007" w:rsidP="008F69DB">
      <w:pPr>
        <w:shd w:val="clear" w:color="auto" w:fill="FFFFFF"/>
        <w:spacing w:after="0" w:line="240" w:lineRule="auto"/>
        <w:ind w:firstLine="567"/>
        <w:jc w:val="both"/>
        <w:textAlignment w:val="baseline"/>
        <w:rPr>
          <w:rFonts w:ascii="Times New Roman" w:eastAsia="Times New Roman" w:hAnsi="Times New Roman" w:cs="Times New Roman"/>
          <w:color w:val="auto"/>
          <w:sz w:val="28"/>
          <w:szCs w:val="28"/>
          <w:lang w:val="uk-UA" w:eastAsia="uk-UA"/>
        </w:rPr>
      </w:pPr>
      <w:r w:rsidRPr="00570CA3">
        <w:rPr>
          <w:rFonts w:ascii="Times New Roman" w:eastAsia="Times New Roman" w:hAnsi="Times New Roman" w:cs="Times New Roman"/>
          <w:color w:val="auto"/>
          <w:sz w:val="28"/>
          <w:szCs w:val="28"/>
          <w:lang w:val="uk-UA" w:eastAsia="uk-UA"/>
        </w:rPr>
        <w:t xml:space="preserve">Надходження від плати за землю в 2021 році склали </w:t>
      </w:r>
      <w:r w:rsidR="00077BB5" w:rsidRPr="00570CA3">
        <w:rPr>
          <w:rFonts w:ascii="Times New Roman" w:eastAsia="Times New Roman" w:hAnsi="Times New Roman" w:cs="Times New Roman"/>
          <w:color w:val="auto"/>
          <w:sz w:val="28"/>
          <w:szCs w:val="28"/>
          <w:lang w:val="uk-UA" w:eastAsia="uk-UA"/>
        </w:rPr>
        <w:t>1 147 912</w:t>
      </w:r>
      <w:r w:rsidRPr="00570CA3">
        <w:rPr>
          <w:rFonts w:ascii="Times New Roman" w:eastAsia="Times New Roman" w:hAnsi="Times New Roman" w:cs="Times New Roman"/>
          <w:color w:val="auto"/>
          <w:sz w:val="28"/>
          <w:szCs w:val="28"/>
          <w:lang w:val="uk-UA" w:eastAsia="uk-UA"/>
        </w:rPr>
        <w:t xml:space="preserve"> грн.</w:t>
      </w:r>
    </w:p>
    <w:p w14:paraId="6AA14CFE" w14:textId="599F8976" w:rsidR="00640714" w:rsidRPr="00570CA3" w:rsidRDefault="00640714" w:rsidP="008F69DB">
      <w:pPr>
        <w:spacing w:after="0" w:line="240" w:lineRule="auto"/>
        <w:ind w:firstLine="567"/>
        <w:jc w:val="both"/>
        <w:rPr>
          <w:rFonts w:ascii="Times New Roman" w:hAnsi="Times New Roman" w:cs="Times New Roman"/>
          <w:color w:val="auto"/>
          <w:sz w:val="28"/>
          <w:szCs w:val="28"/>
          <w:lang w:val="uk-UA"/>
        </w:rPr>
      </w:pPr>
      <w:r w:rsidRPr="00570CA3">
        <w:rPr>
          <w:rStyle w:val="23"/>
          <w:rFonts w:ascii="Times New Roman" w:hAnsi="Times New Roman" w:cs="Times New Roman"/>
          <w:color w:val="auto"/>
          <w:sz w:val="28"/>
          <w:szCs w:val="28"/>
        </w:rPr>
        <w:t xml:space="preserve">Розглянуто 2502 заяви від громадян, прийнято </w:t>
      </w:r>
      <w:r w:rsidR="009B16D3" w:rsidRPr="00570CA3">
        <w:rPr>
          <w:rFonts w:ascii="Times New Roman" w:eastAsia="Times New Roman" w:hAnsi="Times New Roman" w:cs="Times New Roman"/>
          <w:color w:val="auto"/>
          <w:sz w:val="28"/>
          <w:szCs w:val="28"/>
          <w:lang w:val="uk-UA" w:eastAsia="uk-UA"/>
        </w:rPr>
        <w:t>98</w:t>
      </w:r>
      <w:r w:rsidRPr="00570CA3">
        <w:rPr>
          <w:rFonts w:ascii="Times New Roman" w:eastAsia="Times New Roman" w:hAnsi="Times New Roman" w:cs="Times New Roman"/>
          <w:color w:val="auto"/>
          <w:sz w:val="28"/>
          <w:szCs w:val="28"/>
          <w:lang w:val="uk-UA" w:eastAsia="uk-UA"/>
        </w:rPr>
        <w:t xml:space="preserve"> </w:t>
      </w:r>
      <w:r w:rsidRPr="00570CA3">
        <w:rPr>
          <w:rStyle w:val="23"/>
          <w:rFonts w:ascii="Times New Roman" w:hAnsi="Times New Roman" w:cs="Times New Roman"/>
          <w:color w:val="auto"/>
          <w:sz w:val="28"/>
          <w:szCs w:val="28"/>
        </w:rPr>
        <w:t xml:space="preserve">рішень. </w:t>
      </w:r>
    </w:p>
    <w:p w14:paraId="49138D9B" w14:textId="77777777" w:rsidR="00640714" w:rsidRPr="00570CA3" w:rsidRDefault="00640714" w:rsidP="008F69DB">
      <w:pPr>
        <w:spacing w:after="0" w:line="240" w:lineRule="auto"/>
        <w:ind w:firstLine="567"/>
        <w:jc w:val="both"/>
        <w:rPr>
          <w:rFonts w:ascii="Times New Roman" w:hAnsi="Times New Roman" w:cs="Times New Roman"/>
          <w:color w:val="auto"/>
          <w:sz w:val="28"/>
          <w:szCs w:val="28"/>
          <w:lang w:val="uk-UA"/>
        </w:rPr>
      </w:pPr>
      <w:r w:rsidRPr="00570CA3">
        <w:rPr>
          <w:rStyle w:val="23"/>
          <w:rFonts w:ascii="Times New Roman" w:hAnsi="Times New Roman" w:cs="Times New Roman"/>
          <w:color w:val="auto"/>
          <w:sz w:val="28"/>
          <w:szCs w:val="28"/>
        </w:rPr>
        <w:t>Громадянам надано дозволи на виготовлення:</w:t>
      </w:r>
    </w:p>
    <w:p w14:paraId="0E2C4B47" w14:textId="77777777" w:rsidR="00640714" w:rsidRPr="00570CA3" w:rsidRDefault="00640714" w:rsidP="008F69DB">
      <w:pPr>
        <w:widowControl w:val="0"/>
        <w:numPr>
          <w:ilvl w:val="0"/>
          <w:numId w:val="3"/>
        </w:numPr>
        <w:tabs>
          <w:tab w:val="left" w:pos="851"/>
        </w:tabs>
        <w:spacing w:after="0" w:line="240" w:lineRule="auto"/>
        <w:ind w:firstLine="567"/>
        <w:jc w:val="both"/>
        <w:rPr>
          <w:rFonts w:ascii="Times New Roman" w:hAnsi="Times New Roman" w:cs="Times New Roman"/>
          <w:color w:val="auto"/>
          <w:sz w:val="28"/>
          <w:szCs w:val="28"/>
          <w:lang w:val="uk-UA"/>
        </w:rPr>
      </w:pPr>
      <w:r w:rsidRPr="00570CA3">
        <w:rPr>
          <w:rStyle w:val="23"/>
          <w:rFonts w:ascii="Times New Roman" w:hAnsi="Times New Roman" w:cs="Times New Roman"/>
          <w:color w:val="auto"/>
          <w:sz w:val="28"/>
          <w:szCs w:val="28"/>
        </w:rPr>
        <w:t>технічної документації із землеустрою щодо встановлення (відновлення) меж земельної ділянки в натурі (на місцевості) - 45 особам;</w:t>
      </w:r>
    </w:p>
    <w:p w14:paraId="54509FB5" w14:textId="77777777" w:rsidR="00640714" w:rsidRPr="00570CA3" w:rsidRDefault="00640714" w:rsidP="008F69DB">
      <w:pPr>
        <w:widowControl w:val="0"/>
        <w:numPr>
          <w:ilvl w:val="0"/>
          <w:numId w:val="3"/>
        </w:numPr>
        <w:tabs>
          <w:tab w:val="left" w:pos="851"/>
        </w:tabs>
        <w:spacing w:after="0" w:line="240" w:lineRule="auto"/>
        <w:ind w:firstLine="567"/>
        <w:jc w:val="both"/>
        <w:rPr>
          <w:rFonts w:ascii="Times New Roman" w:hAnsi="Times New Roman" w:cs="Times New Roman"/>
          <w:color w:val="auto"/>
          <w:sz w:val="28"/>
          <w:szCs w:val="28"/>
          <w:lang w:val="uk-UA"/>
        </w:rPr>
      </w:pPr>
      <w:r w:rsidRPr="00570CA3">
        <w:rPr>
          <w:rStyle w:val="23"/>
          <w:rFonts w:ascii="Times New Roman" w:hAnsi="Times New Roman" w:cs="Times New Roman"/>
          <w:color w:val="auto"/>
          <w:sz w:val="28"/>
          <w:szCs w:val="28"/>
        </w:rPr>
        <w:t>проектів землеустрою щодо відведення земельних ділянок у власність чи користування - 318 особам;</w:t>
      </w:r>
    </w:p>
    <w:p w14:paraId="340BD672" w14:textId="77777777" w:rsidR="00640714" w:rsidRPr="00570CA3" w:rsidRDefault="00640714" w:rsidP="008F69DB">
      <w:pPr>
        <w:widowControl w:val="0"/>
        <w:numPr>
          <w:ilvl w:val="0"/>
          <w:numId w:val="3"/>
        </w:numPr>
        <w:tabs>
          <w:tab w:val="left" w:pos="851"/>
        </w:tabs>
        <w:spacing w:after="0" w:line="240" w:lineRule="auto"/>
        <w:ind w:firstLine="567"/>
        <w:jc w:val="both"/>
        <w:rPr>
          <w:rFonts w:ascii="Times New Roman" w:hAnsi="Times New Roman" w:cs="Times New Roman"/>
          <w:color w:val="auto"/>
          <w:sz w:val="28"/>
          <w:szCs w:val="28"/>
          <w:lang w:val="uk-UA"/>
        </w:rPr>
      </w:pPr>
      <w:r w:rsidRPr="00570CA3">
        <w:rPr>
          <w:rStyle w:val="23"/>
          <w:rFonts w:ascii="Times New Roman" w:hAnsi="Times New Roman" w:cs="Times New Roman"/>
          <w:color w:val="auto"/>
          <w:sz w:val="28"/>
          <w:szCs w:val="28"/>
        </w:rPr>
        <w:t>проектів землеустрою щодо відведення земельної ділянки для сінокосіння та випасання худоби - 16 особам;</w:t>
      </w:r>
    </w:p>
    <w:p w14:paraId="452E9846" w14:textId="77777777" w:rsidR="00640714" w:rsidRPr="00570CA3" w:rsidRDefault="00640714" w:rsidP="008F69DB">
      <w:pPr>
        <w:spacing w:after="0" w:line="240" w:lineRule="auto"/>
        <w:ind w:firstLine="567"/>
        <w:jc w:val="both"/>
        <w:rPr>
          <w:rFonts w:ascii="Times New Roman" w:hAnsi="Times New Roman" w:cs="Times New Roman"/>
          <w:color w:val="auto"/>
          <w:sz w:val="28"/>
          <w:szCs w:val="28"/>
          <w:lang w:val="uk-UA"/>
        </w:rPr>
      </w:pPr>
      <w:r w:rsidRPr="00570CA3">
        <w:rPr>
          <w:rStyle w:val="23"/>
          <w:rFonts w:ascii="Times New Roman" w:hAnsi="Times New Roman" w:cs="Times New Roman"/>
          <w:color w:val="auto"/>
          <w:sz w:val="28"/>
          <w:szCs w:val="28"/>
        </w:rPr>
        <w:t>- проектів землеустрою щодо відведення земельної ділянки для городництва - 240 особам.</w:t>
      </w:r>
    </w:p>
    <w:p w14:paraId="27948C80" w14:textId="77777777" w:rsidR="00640714" w:rsidRPr="00570CA3" w:rsidRDefault="00640714" w:rsidP="008F69DB">
      <w:pPr>
        <w:spacing w:after="0" w:line="240" w:lineRule="auto"/>
        <w:ind w:firstLine="567"/>
        <w:jc w:val="both"/>
        <w:rPr>
          <w:rFonts w:ascii="Times New Roman" w:hAnsi="Times New Roman" w:cs="Times New Roman"/>
          <w:color w:val="auto"/>
          <w:sz w:val="28"/>
          <w:szCs w:val="28"/>
          <w:lang w:val="uk-UA"/>
        </w:rPr>
      </w:pPr>
      <w:r w:rsidRPr="00570CA3">
        <w:rPr>
          <w:rStyle w:val="23"/>
          <w:rFonts w:ascii="Times New Roman" w:hAnsi="Times New Roman" w:cs="Times New Roman"/>
          <w:color w:val="auto"/>
          <w:sz w:val="28"/>
          <w:szCs w:val="28"/>
        </w:rPr>
        <w:t>Затверджено та погоджено 504 документації із землеустрою щодо відведення земельних ділянок у власність чи користування.</w:t>
      </w:r>
    </w:p>
    <w:p w14:paraId="648CAD18" w14:textId="77777777" w:rsidR="00640714" w:rsidRPr="00570CA3" w:rsidRDefault="00640714" w:rsidP="008F69DB">
      <w:pPr>
        <w:spacing w:after="0" w:line="240" w:lineRule="auto"/>
        <w:ind w:firstLine="567"/>
        <w:jc w:val="both"/>
        <w:rPr>
          <w:rFonts w:ascii="Times New Roman" w:hAnsi="Times New Roman" w:cs="Times New Roman"/>
          <w:color w:val="auto"/>
          <w:sz w:val="28"/>
          <w:szCs w:val="28"/>
          <w:lang w:val="uk-UA"/>
        </w:rPr>
      </w:pPr>
      <w:r w:rsidRPr="00570CA3">
        <w:rPr>
          <w:rStyle w:val="23"/>
          <w:rFonts w:ascii="Times New Roman" w:hAnsi="Times New Roman" w:cs="Times New Roman"/>
          <w:color w:val="auto"/>
          <w:sz w:val="28"/>
          <w:szCs w:val="28"/>
        </w:rPr>
        <w:t>Підготовлено:</w:t>
      </w:r>
    </w:p>
    <w:p w14:paraId="03D95873" w14:textId="77777777" w:rsidR="00640714" w:rsidRPr="00570CA3" w:rsidRDefault="00640714" w:rsidP="00C66E23">
      <w:pPr>
        <w:widowControl w:val="0"/>
        <w:numPr>
          <w:ilvl w:val="0"/>
          <w:numId w:val="3"/>
        </w:numPr>
        <w:spacing w:after="0" w:line="240" w:lineRule="auto"/>
        <w:ind w:firstLine="567"/>
        <w:jc w:val="both"/>
        <w:rPr>
          <w:rFonts w:ascii="Times New Roman" w:hAnsi="Times New Roman" w:cs="Times New Roman"/>
          <w:color w:val="auto"/>
          <w:sz w:val="28"/>
          <w:szCs w:val="28"/>
          <w:lang w:val="uk-UA"/>
        </w:rPr>
      </w:pPr>
      <w:r w:rsidRPr="00570CA3">
        <w:rPr>
          <w:rStyle w:val="23"/>
          <w:rFonts w:ascii="Times New Roman" w:hAnsi="Times New Roman" w:cs="Times New Roman"/>
          <w:color w:val="auto"/>
          <w:sz w:val="28"/>
          <w:szCs w:val="28"/>
        </w:rPr>
        <w:t>рішення про відмову в наданні дозволу на розроблення проекту землеустрою щодо відведення земельної ділянки у власність - 68 особам;</w:t>
      </w:r>
    </w:p>
    <w:p w14:paraId="76D2611A" w14:textId="77777777" w:rsidR="00460785" w:rsidRPr="00570CA3" w:rsidRDefault="00640714" w:rsidP="00C66E23">
      <w:pPr>
        <w:widowControl w:val="0"/>
        <w:numPr>
          <w:ilvl w:val="0"/>
          <w:numId w:val="3"/>
        </w:numPr>
        <w:tabs>
          <w:tab w:val="left" w:pos="709"/>
        </w:tabs>
        <w:spacing w:after="0" w:line="240" w:lineRule="auto"/>
        <w:ind w:firstLine="567"/>
        <w:jc w:val="both"/>
        <w:rPr>
          <w:rStyle w:val="23"/>
          <w:rFonts w:ascii="Times New Roman" w:eastAsiaTheme="minorEastAsia" w:hAnsi="Times New Roman" w:cs="Times New Roman"/>
          <w:color w:val="auto"/>
          <w:sz w:val="28"/>
          <w:szCs w:val="28"/>
          <w:lang w:eastAsia="en-US" w:bidi="ar-SA"/>
        </w:rPr>
      </w:pPr>
      <w:r w:rsidRPr="00570CA3">
        <w:rPr>
          <w:rStyle w:val="23"/>
          <w:rFonts w:ascii="Times New Roman" w:hAnsi="Times New Roman" w:cs="Times New Roman"/>
          <w:color w:val="auto"/>
          <w:sz w:val="28"/>
          <w:szCs w:val="28"/>
        </w:rPr>
        <w:t>2 проекти рішення про передачу в постійне користування земельних ділянок.</w:t>
      </w:r>
    </w:p>
    <w:p w14:paraId="23CC2D6F" w14:textId="03E1D041" w:rsidR="00460785" w:rsidRPr="00570CA3" w:rsidRDefault="00460785" w:rsidP="008F69DB">
      <w:pPr>
        <w:widowControl w:val="0"/>
        <w:tabs>
          <w:tab w:val="left" w:pos="1343"/>
        </w:tabs>
        <w:spacing w:after="0" w:line="240" w:lineRule="auto"/>
        <w:ind w:firstLine="567"/>
        <w:jc w:val="both"/>
        <w:rPr>
          <w:rStyle w:val="23"/>
          <w:rFonts w:ascii="Times New Roman" w:hAnsi="Times New Roman" w:cs="Times New Roman"/>
          <w:color w:val="auto"/>
          <w:sz w:val="28"/>
          <w:szCs w:val="28"/>
        </w:rPr>
      </w:pPr>
      <w:r w:rsidRPr="00570CA3">
        <w:rPr>
          <w:rStyle w:val="23"/>
          <w:rFonts w:ascii="Times New Roman" w:hAnsi="Times New Roman" w:cs="Times New Roman"/>
          <w:color w:val="auto"/>
          <w:sz w:val="28"/>
          <w:szCs w:val="28"/>
        </w:rPr>
        <w:t>За звітний період укладено більше 150 договорів:</w:t>
      </w:r>
    </w:p>
    <w:p w14:paraId="7189D678" w14:textId="6AF7C92C" w:rsidR="00640714" w:rsidRPr="00570CA3" w:rsidRDefault="00640714" w:rsidP="00C66E23">
      <w:pPr>
        <w:pStyle w:val="af4"/>
        <w:widowControl w:val="0"/>
        <w:numPr>
          <w:ilvl w:val="0"/>
          <w:numId w:val="50"/>
        </w:numPr>
        <w:tabs>
          <w:tab w:val="left" w:pos="851"/>
        </w:tabs>
        <w:spacing w:after="0" w:line="240" w:lineRule="auto"/>
        <w:ind w:left="851" w:hanging="284"/>
        <w:jc w:val="both"/>
        <w:rPr>
          <w:rFonts w:ascii="Times New Roman" w:hAnsi="Times New Roman" w:cs="Times New Roman"/>
          <w:color w:val="auto"/>
          <w:sz w:val="28"/>
          <w:szCs w:val="28"/>
          <w:lang w:val="uk-UA"/>
        </w:rPr>
      </w:pPr>
      <w:r w:rsidRPr="00570CA3">
        <w:rPr>
          <w:rStyle w:val="23"/>
          <w:rFonts w:ascii="Times New Roman" w:hAnsi="Times New Roman" w:cs="Times New Roman"/>
          <w:color w:val="auto"/>
          <w:sz w:val="28"/>
          <w:szCs w:val="28"/>
        </w:rPr>
        <w:t>43 договори щодо відведення земельних ділянок для городництва за межами населених пунктів загальною площею 68,6 га.</w:t>
      </w:r>
    </w:p>
    <w:p w14:paraId="280CCCCB" w14:textId="257ED4B9" w:rsidR="00D24007" w:rsidRPr="00570CA3" w:rsidRDefault="00D24007" w:rsidP="00C66E23">
      <w:pPr>
        <w:pStyle w:val="af4"/>
        <w:numPr>
          <w:ilvl w:val="0"/>
          <w:numId w:val="50"/>
        </w:numPr>
        <w:tabs>
          <w:tab w:val="left" w:pos="851"/>
        </w:tabs>
        <w:spacing w:after="0" w:line="240" w:lineRule="auto"/>
        <w:ind w:left="851" w:hanging="284"/>
        <w:jc w:val="both"/>
        <w:rPr>
          <w:rStyle w:val="23"/>
          <w:rFonts w:ascii="Times New Roman" w:hAnsi="Times New Roman" w:cs="Times New Roman"/>
          <w:color w:val="auto"/>
          <w:sz w:val="28"/>
          <w:szCs w:val="28"/>
        </w:rPr>
      </w:pPr>
      <w:r w:rsidRPr="00570CA3">
        <w:rPr>
          <w:rStyle w:val="23"/>
          <w:rFonts w:ascii="Times New Roman" w:hAnsi="Times New Roman" w:cs="Times New Roman"/>
          <w:color w:val="auto"/>
          <w:sz w:val="28"/>
          <w:szCs w:val="28"/>
        </w:rPr>
        <w:t xml:space="preserve">72 договори оренди землі </w:t>
      </w:r>
      <w:r w:rsidRPr="00570CA3">
        <w:rPr>
          <w:rFonts w:ascii="Times New Roman" w:hAnsi="Times New Roman" w:cs="Times New Roman"/>
          <w:color w:val="auto"/>
          <w:sz w:val="28"/>
          <w:szCs w:val="28"/>
          <w:lang w:val="uk-UA"/>
        </w:rPr>
        <w:t xml:space="preserve">з внесенням зміни в частині збільшення відсотка сплати на рівні не нижчому 12%, </w:t>
      </w:r>
      <w:r w:rsidRPr="00570CA3">
        <w:rPr>
          <w:rStyle w:val="23"/>
          <w:rFonts w:ascii="Times New Roman" w:hAnsi="Times New Roman" w:cs="Times New Roman"/>
          <w:color w:val="auto"/>
          <w:sz w:val="28"/>
          <w:szCs w:val="28"/>
        </w:rPr>
        <w:t>проведено державну реєстрацію</w:t>
      </w:r>
      <w:r w:rsidR="00460785" w:rsidRPr="00570CA3">
        <w:rPr>
          <w:rStyle w:val="23"/>
          <w:rFonts w:ascii="Times New Roman" w:hAnsi="Times New Roman" w:cs="Times New Roman"/>
          <w:color w:val="auto"/>
          <w:sz w:val="28"/>
          <w:szCs w:val="28"/>
        </w:rPr>
        <w:t>,</w:t>
      </w:r>
    </w:p>
    <w:p w14:paraId="6467F89D" w14:textId="3891F443" w:rsidR="00297B8E" w:rsidRPr="00570CA3" w:rsidRDefault="00297B8E" w:rsidP="00C66E23">
      <w:pPr>
        <w:pStyle w:val="af4"/>
        <w:numPr>
          <w:ilvl w:val="0"/>
          <w:numId w:val="50"/>
        </w:numPr>
        <w:tabs>
          <w:tab w:val="left" w:pos="851"/>
        </w:tabs>
        <w:spacing w:after="0" w:line="240" w:lineRule="auto"/>
        <w:ind w:left="851" w:hanging="284"/>
        <w:jc w:val="both"/>
        <w:rPr>
          <w:rStyle w:val="23"/>
          <w:rFonts w:ascii="Times New Roman" w:hAnsi="Times New Roman" w:cs="Times New Roman"/>
          <w:color w:val="auto"/>
          <w:sz w:val="28"/>
          <w:szCs w:val="28"/>
        </w:rPr>
      </w:pPr>
      <w:r w:rsidRPr="00570CA3">
        <w:rPr>
          <w:rFonts w:ascii="Times New Roman" w:eastAsia="Calibri" w:hAnsi="Times New Roman" w:cs="Times New Roman"/>
          <w:color w:val="auto"/>
          <w:sz w:val="28"/>
          <w:szCs w:val="28"/>
          <w:lang w:val="uk-UA"/>
        </w:rPr>
        <w:t>36 договорів оренди на земельні ділянки з цільовим призначенням для городництва, від використання яких до бюджету надійде близько 68 тис.</w:t>
      </w:r>
      <w:r w:rsidR="00460785" w:rsidRPr="00570CA3">
        <w:rPr>
          <w:rFonts w:ascii="Times New Roman" w:eastAsia="Calibri" w:hAnsi="Times New Roman" w:cs="Times New Roman"/>
          <w:color w:val="auto"/>
          <w:sz w:val="28"/>
          <w:szCs w:val="28"/>
          <w:lang w:val="uk-UA"/>
        </w:rPr>
        <w:t xml:space="preserve"> </w:t>
      </w:r>
      <w:r w:rsidRPr="00570CA3">
        <w:rPr>
          <w:rFonts w:ascii="Times New Roman" w:eastAsia="Calibri" w:hAnsi="Times New Roman" w:cs="Times New Roman"/>
          <w:color w:val="auto"/>
          <w:sz w:val="28"/>
          <w:szCs w:val="28"/>
          <w:lang w:val="uk-UA"/>
        </w:rPr>
        <w:t>грн в рік.</w:t>
      </w:r>
    </w:p>
    <w:p w14:paraId="40EFFB6C" w14:textId="7EA9EC0F" w:rsidR="00460785" w:rsidRPr="00570CA3" w:rsidRDefault="00460785" w:rsidP="008F69DB">
      <w:pPr>
        <w:widowControl w:val="0"/>
        <w:tabs>
          <w:tab w:val="left" w:pos="1343"/>
        </w:tabs>
        <w:spacing w:after="0" w:line="240" w:lineRule="auto"/>
        <w:ind w:firstLine="567"/>
        <w:jc w:val="both"/>
        <w:rPr>
          <w:rFonts w:ascii="Times New Roman" w:hAnsi="Times New Roman" w:cs="Times New Roman"/>
          <w:color w:val="auto"/>
          <w:sz w:val="28"/>
          <w:szCs w:val="28"/>
          <w:lang w:val="uk-UA"/>
        </w:rPr>
      </w:pPr>
      <w:r w:rsidRPr="00570CA3">
        <w:rPr>
          <w:rStyle w:val="23"/>
          <w:rFonts w:ascii="Times New Roman" w:hAnsi="Times New Roman" w:cs="Times New Roman"/>
          <w:color w:val="auto"/>
          <w:sz w:val="28"/>
          <w:szCs w:val="28"/>
        </w:rPr>
        <w:t xml:space="preserve">Затверджено нормативно-грошові оцінки </w:t>
      </w:r>
      <w:r w:rsidR="00F90CD4" w:rsidRPr="00570CA3">
        <w:rPr>
          <w:rStyle w:val="23"/>
          <w:rFonts w:ascii="Times New Roman" w:hAnsi="Times New Roman" w:cs="Times New Roman"/>
          <w:color w:val="auto"/>
          <w:sz w:val="28"/>
          <w:szCs w:val="28"/>
        </w:rPr>
        <w:t xml:space="preserve">земельних ділянок </w:t>
      </w:r>
      <w:r w:rsidRPr="00570CA3">
        <w:rPr>
          <w:rStyle w:val="23"/>
          <w:rFonts w:ascii="Times New Roman" w:hAnsi="Times New Roman" w:cs="Times New Roman"/>
          <w:color w:val="auto"/>
          <w:sz w:val="28"/>
          <w:szCs w:val="28"/>
        </w:rPr>
        <w:t xml:space="preserve">населених пунктів с. Писарівка та с. </w:t>
      </w:r>
      <w:proofErr w:type="spellStart"/>
      <w:r w:rsidRPr="00570CA3">
        <w:rPr>
          <w:rStyle w:val="23"/>
          <w:rFonts w:ascii="Times New Roman" w:hAnsi="Times New Roman" w:cs="Times New Roman"/>
          <w:color w:val="auto"/>
          <w:sz w:val="28"/>
          <w:szCs w:val="28"/>
        </w:rPr>
        <w:t>Шестеринці</w:t>
      </w:r>
      <w:proofErr w:type="spellEnd"/>
      <w:r w:rsidRPr="00570CA3">
        <w:rPr>
          <w:rStyle w:val="23"/>
          <w:rFonts w:ascii="Times New Roman" w:hAnsi="Times New Roman" w:cs="Times New Roman"/>
          <w:color w:val="auto"/>
          <w:sz w:val="28"/>
          <w:szCs w:val="28"/>
        </w:rPr>
        <w:t>.</w:t>
      </w:r>
    </w:p>
    <w:p w14:paraId="518D2D22" w14:textId="31B6360A" w:rsidR="00460785" w:rsidRPr="00570CA3" w:rsidRDefault="00460785" w:rsidP="008F69DB">
      <w:pPr>
        <w:widowControl w:val="0"/>
        <w:tabs>
          <w:tab w:val="left" w:pos="1343"/>
        </w:tabs>
        <w:spacing w:after="0" w:line="240" w:lineRule="auto"/>
        <w:ind w:firstLine="567"/>
        <w:jc w:val="both"/>
        <w:rPr>
          <w:rStyle w:val="23"/>
          <w:rFonts w:ascii="Times New Roman" w:hAnsi="Times New Roman" w:cs="Times New Roman"/>
          <w:color w:val="auto"/>
          <w:sz w:val="28"/>
          <w:szCs w:val="28"/>
        </w:rPr>
      </w:pPr>
      <w:r w:rsidRPr="00570CA3">
        <w:rPr>
          <w:rStyle w:val="23"/>
          <w:rFonts w:ascii="Times New Roman" w:hAnsi="Times New Roman" w:cs="Times New Roman"/>
          <w:color w:val="auto"/>
          <w:sz w:val="28"/>
          <w:szCs w:val="28"/>
        </w:rPr>
        <w:t xml:space="preserve">Зареєстровано право комунальної власності </w:t>
      </w:r>
      <w:r w:rsidR="00F90CD4" w:rsidRPr="00570CA3">
        <w:rPr>
          <w:rStyle w:val="23"/>
          <w:rFonts w:ascii="Times New Roman" w:hAnsi="Times New Roman" w:cs="Times New Roman"/>
          <w:color w:val="auto"/>
          <w:sz w:val="28"/>
          <w:szCs w:val="28"/>
        </w:rPr>
        <w:t>переданих земель</w:t>
      </w:r>
      <w:r w:rsidRPr="00570CA3">
        <w:rPr>
          <w:rStyle w:val="23"/>
          <w:rFonts w:ascii="Times New Roman" w:hAnsi="Times New Roman" w:cs="Times New Roman"/>
          <w:color w:val="auto"/>
          <w:sz w:val="28"/>
          <w:szCs w:val="28"/>
        </w:rPr>
        <w:t xml:space="preserve"> </w:t>
      </w:r>
      <w:r w:rsidR="00F90CD4" w:rsidRPr="00570CA3">
        <w:rPr>
          <w:rStyle w:val="23"/>
          <w:rFonts w:ascii="Times New Roman" w:hAnsi="Times New Roman" w:cs="Times New Roman"/>
          <w:color w:val="auto"/>
          <w:sz w:val="28"/>
          <w:szCs w:val="28"/>
        </w:rPr>
        <w:t xml:space="preserve">від управління Держгеокадастру </w:t>
      </w:r>
      <w:r w:rsidRPr="00570CA3">
        <w:rPr>
          <w:rStyle w:val="23"/>
          <w:rFonts w:ascii="Times New Roman" w:hAnsi="Times New Roman" w:cs="Times New Roman"/>
          <w:color w:val="auto"/>
          <w:sz w:val="28"/>
          <w:szCs w:val="28"/>
        </w:rPr>
        <w:t>площею 3667,9239 га.</w:t>
      </w:r>
    </w:p>
    <w:p w14:paraId="6890F387" w14:textId="442CCC16" w:rsidR="006C5556" w:rsidRPr="00570CA3" w:rsidRDefault="006C5556" w:rsidP="008F69DB">
      <w:pPr>
        <w:spacing w:after="0" w:line="240" w:lineRule="auto"/>
        <w:ind w:firstLine="567"/>
        <w:jc w:val="both"/>
        <w:rPr>
          <w:rFonts w:ascii="Times New Roman" w:hAnsi="Times New Roman" w:cs="Times New Roman"/>
          <w:color w:val="auto"/>
          <w:sz w:val="28"/>
          <w:szCs w:val="28"/>
          <w:lang w:val="uk-UA"/>
        </w:rPr>
      </w:pPr>
      <w:r w:rsidRPr="00570CA3">
        <w:rPr>
          <w:rStyle w:val="23"/>
          <w:rFonts w:ascii="Times New Roman" w:hAnsi="Times New Roman" w:cs="Times New Roman"/>
          <w:color w:val="auto"/>
          <w:sz w:val="28"/>
          <w:szCs w:val="28"/>
        </w:rPr>
        <w:t>Передано у власність учасникам АТО і учасникам бойових дій земельні ділянки для ведення особистого селянського господарства загальною площею 283,4 га.</w:t>
      </w:r>
    </w:p>
    <w:p w14:paraId="5329D377" w14:textId="3FE5B9A7" w:rsidR="00D24007" w:rsidRPr="00570CA3" w:rsidRDefault="00D24007" w:rsidP="008F69DB">
      <w:pPr>
        <w:spacing w:after="0" w:line="240" w:lineRule="auto"/>
        <w:ind w:firstLine="567"/>
        <w:jc w:val="both"/>
        <w:rPr>
          <w:rStyle w:val="23"/>
          <w:rFonts w:ascii="Times New Roman" w:hAnsi="Times New Roman" w:cs="Times New Roman"/>
          <w:color w:val="auto"/>
          <w:sz w:val="28"/>
          <w:szCs w:val="28"/>
        </w:rPr>
      </w:pPr>
      <w:r w:rsidRPr="00570CA3">
        <w:rPr>
          <w:rStyle w:val="23"/>
          <w:rFonts w:ascii="Times New Roman" w:hAnsi="Times New Roman" w:cs="Times New Roman"/>
          <w:color w:val="auto"/>
          <w:sz w:val="28"/>
          <w:szCs w:val="28"/>
        </w:rPr>
        <w:t xml:space="preserve">В травні 2021 року було прийнято рішення щодо включення до переліку земельних ділянок право оренди на які буде виставлено на земельні торги, загальною площею 242,9176 га, але у зв’язку з змінами в законодавстві (прийняття </w:t>
      </w:r>
      <w:r w:rsidRPr="00570CA3">
        <w:rPr>
          <w:rStyle w:val="23"/>
          <w:rFonts w:ascii="Times New Roman" w:hAnsi="Times New Roman" w:cs="Times New Roman"/>
          <w:color w:val="auto"/>
          <w:sz w:val="28"/>
          <w:szCs w:val="28"/>
        </w:rPr>
        <w:lastRenderedPageBreak/>
        <w:t>Закону про внесення змін до деяких законодавчих актів України щодо продажу земельних ділянок та набуття права користування ними через електронні аукціони) торги не проведено, проводяться підготовчі процеси для проведення аукціону.</w:t>
      </w:r>
    </w:p>
    <w:p w14:paraId="7748EF2C" w14:textId="7DA7549F" w:rsidR="006C5556" w:rsidRPr="00570CA3" w:rsidRDefault="006C5556" w:rsidP="008F69DB">
      <w:pPr>
        <w:spacing w:after="0" w:line="240" w:lineRule="auto"/>
        <w:ind w:firstLine="567"/>
        <w:jc w:val="both"/>
        <w:rPr>
          <w:rFonts w:ascii="Times New Roman" w:eastAsia="Calibri" w:hAnsi="Times New Roman" w:cs="Times New Roman"/>
          <w:color w:val="auto"/>
          <w:sz w:val="28"/>
          <w:szCs w:val="28"/>
          <w:lang w:val="uk-UA"/>
        </w:rPr>
      </w:pPr>
      <w:r w:rsidRPr="00570CA3">
        <w:rPr>
          <w:rFonts w:ascii="Times New Roman" w:eastAsia="Calibri" w:hAnsi="Times New Roman" w:cs="Times New Roman"/>
          <w:color w:val="auto"/>
          <w:sz w:val="28"/>
          <w:szCs w:val="28"/>
          <w:lang w:val="uk-UA"/>
        </w:rPr>
        <w:t>На розгляді ради перебуває ще 298 заяв щодо передачі земельних ділянок в користування для городництва</w:t>
      </w:r>
      <w:r w:rsidR="000C737A" w:rsidRPr="00570CA3">
        <w:rPr>
          <w:rFonts w:ascii="Times New Roman" w:eastAsia="Calibri" w:hAnsi="Times New Roman" w:cs="Times New Roman"/>
          <w:color w:val="auto"/>
          <w:sz w:val="28"/>
          <w:szCs w:val="28"/>
          <w:lang w:val="uk-UA"/>
        </w:rPr>
        <w:t xml:space="preserve">, що </w:t>
      </w:r>
      <w:r w:rsidRPr="00570CA3">
        <w:rPr>
          <w:rFonts w:ascii="Times New Roman" w:eastAsia="Calibri" w:hAnsi="Times New Roman" w:cs="Times New Roman"/>
          <w:color w:val="auto"/>
          <w:sz w:val="28"/>
          <w:szCs w:val="28"/>
          <w:lang w:val="uk-UA"/>
        </w:rPr>
        <w:t>дасть можливість задовільнити не тільки інтереси громадян а й раціональне використання сільськогосподарських земель площею 150 га, надходження від використання становитимуть 170 тис. грн.</w:t>
      </w:r>
    </w:p>
    <w:p w14:paraId="06A25267" w14:textId="77777777" w:rsidR="00D24007" w:rsidRPr="00570CA3" w:rsidRDefault="00D24007" w:rsidP="008F69DB">
      <w:pPr>
        <w:tabs>
          <w:tab w:val="left" w:pos="567"/>
          <w:tab w:val="left" w:pos="9639"/>
        </w:tabs>
        <w:spacing w:after="0" w:line="240" w:lineRule="auto"/>
        <w:ind w:firstLine="567"/>
        <w:jc w:val="center"/>
        <w:rPr>
          <w:rStyle w:val="af6"/>
          <w:rFonts w:ascii="Times New Roman" w:hAnsi="Times New Roman" w:cs="Times New Roman"/>
          <w:b w:val="0"/>
          <w:color w:val="auto"/>
          <w:sz w:val="28"/>
          <w:szCs w:val="28"/>
          <w:shd w:val="clear" w:color="auto" w:fill="FFFFFF"/>
          <w:lang w:val="uk-UA"/>
        </w:rPr>
      </w:pPr>
      <w:r w:rsidRPr="00570CA3">
        <w:rPr>
          <w:rStyle w:val="af6"/>
          <w:rFonts w:ascii="Times New Roman" w:hAnsi="Times New Roman" w:cs="Times New Roman"/>
          <w:b w:val="0"/>
          <w:color w:val="auto"/>
          <w:sz w:val="28"/>
          <w:szCs w:val="28"/>
          <w:shd w:val="clear" w:color="auto" w:fill="FFFFFF"/>
          <w:lang w:val="uk-UA"/>
        </w:rPr>
        <w:t xml:space="preserve"> </w:t>
      </w:r>
    </w:p>
    <w:p w14:paraId="1C3FE88D" w14:textId="77777777" w:rsidR="00D24007" w:rsidRPr="00570CA3" w:rsidRDefault="00D24007" w:rsidP="008F69DB">
      <w:pPr>
        <w:widowControl w:val="0"/>
        <w:tabs>
          <w:tab w:val="left" w:pos="387"/>
          <w:tab w:val="left" w:pos="740"/>
        </w:tabs>
        <w:spacing w:after="0" w:line="240" w:lineRule="auto"/>
        <w:ind w:firstLine="567"/>
        <w:jc w:val="center"/>
        <w:rPr>
          <w:rFonts w:ascii="Times New Roman" w:hAnsi="Times New Roman" w:cs="Times New Roman"/>
          <w:b/>
          <w:color w:val="auto"/>
          <w:sz w:val="28"/>
          <w:szCs w:val="28"/>
          <w:lang w:val="uk-UA"/>
        </w:rPr>
      </w:pPr>
      <w:r w:rsidRPr="00570CA3">
        <w:rPr>
          <w:rFonts w:ascii="Times New Roman" w:hAnsi="Times New Roman" w:cs="Times New Roman"/>
          <w:b/>
          <w:color w:val="auto"/>
          <w:sz w:val="28"/>
          <w:szCs w:val="28"/>
          <w:lang w:val="uk-UA"/>
        </w:rPr>
        <w:t>Комунальне майно</w:t>
      </w:r>
    </w:p>
    <w:p w14:paraId="47FE91CD" w14:textId="77777777" w:rsidR="00F0397B" w:rsidRPr="00570CA3" w:rsidRDefault="00D24007" w:rsidP="008F69DB">
      <w:pPr>
        <w:spacing w:after="0" w:line="240" w:lineRule="auto"/>
        <w:ind w:firstLine="567"/>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За звітний період у комунальну власність громади прийнято </w:t>
      </w:r>
      <w:r w:rsidRPr="00570CA3">
        <w:rPr>
          <w:rFonts w:ascii="Times New Roman" w:hAnsi="Times New Roman" w:cs="Times New Roman"/>
          <w:bCs/>
          <w:color w:val="auto"/>
          <w:sz w:val="28"/>
          <w:szCs w:val="28"/>
          <w:lang w:val="uk-UA"/>
        </w:rPr>
        <w:t>79 об’єктів нерухомого майна від реорганізованих сільських рад, 2 об’єкти нерухомого майна зі спільної власності територіальних громад району (</w:t>
      </w:r>
      <w:r w:rsidRPr="00570CA3">
        <w:rPr>
          <w:rFonts w:ascii="Times New Roman" w:hAnsi="Times New Roman" w:cs="Times New Roman"/>
          <w:color w:val="auto"/>
          <w:sz w:val="28"/>
          <w:szCs w:val="28"/>
          <w:lang w:val="uk-UA"/>
        </w:rPr>
        <w:t>будівля комунального поліграфічного підприємства, споруди міжгосподарського аеродрому), пам’ятний знак воїнам-афганцям та інше окреме індивідуально визначене майно</w:t>
      </w:r>
      <w:r w:rsidR="00F963A2" w:rsidRPr="00570CA3">
        <w:rPr>
          <w:rFonts w:ascii="Times New Roman" w:hAnsi="Times New Roman" w:cs="Times New Roman"/>
          <w:color w:val="auto"/>
          <w:sz w:val="28"/>
          <w:szCs w:val="28"/>
          <w:lang w:val="uk-UA"/>
        </w:rPr>
        <w:t xml:space="preserve">. </w:t>
      </w:r>
    </w:p>
    <w:p w14:paraId="6D92E8B7" w14:textId="77777777" w:rsidR="00F0397B" w:rsidRPr="00570CA3" w:rsidRDefault="00D24007" w:rsidP="008F69DB">
      <w:pPr>
        <w:spacing w:after="0" w:line="240" w:lineRule="auto"/>
        <w:ind w:firstLine="567"/>
        <w:jc w:val="both"/>
        <w:rPr>
          <w:rFonts w:ascii="Times New Roman" w:hAnsi="Times New Roman" w:cs="Times New Roman"/>
          <w:bCs/>
          <w:color w:val="auto"/>
          <w:sz w:val="28"/>
          <w:szCs w:val="28"/>
          <w:lang w:val="uk-UA"/>
        </w:rPr>
      </w:pPr>
      <w:r w:rsidRPr="00570CA3">
        <w:rPr>
          <w:rFonts w:ascii="Times New Roman" w:hAnsi="Times New Roman" w:cs="Times New Roman"/>
          <w:bCs/>
          <w:color w:val="auto"/>
          <w:sz w:val="28"/>
          <w:szCs w:val="28"/>
          <w:lang w:val="uk-UA"/>
        </w:rPr>
        <w:t>Селищна рада є засновником</w:t>
      </w:r>
      <w:r w:rsidR="00F0397B" w:rsidRPr="00570CA3">
        <w:rPr>
          <w:rFonts w:ascii="Times New Roman" w:hAnsi="Times New Roman" w:cs="Times New Roman"/>
          <w:bCs/>
          <w:color w:val="auto"/>
          <w:sz w:val="28"/>
          <w:szCs w:val="28"/>
          <w:lang w:val="uk-UA"/>
        </w:rPr>
        <w:t>:</w:t>
      </w:r>
      <w:r w:rsidRPr="00570CA3">
        <w:rPr>
          <w:rFonts w:ascii="Times New Roman" w:hAnsi="Times New Roman" w:cs="Times New Roman"/>
          <w:bCs/>
          <w:color w:val="auto"/>
          <w:sz w:val="28"/>
          <w:szCs w:val="28"/>
          <w:lang w:val="uk-UA"/>
        </w:rPr>
        <w:t xml:space="preserve"> </w:t>
      </w:r>
    </w:p>
    <w:p w14:paraId="09A6ADF0" w14:textId="77777777" w:rsidR="00F0397B" w:rsidRPr="00570CA3" w:rsidRDefault="00D24007" w:rsidP="00730FB0">
      <w:pPr>
        <w:pStyle w:val="af4"/>
        <w:numPr>
          <w:ilvl w:val="0"/>
          <w:numId w:val="57"/>
        </w:numPr>
        <w:spacing w:after="0" w:line="240" w:lineRule="auto"/>
        <w:ind w:left="426"/>
        <w:jc w:val="both"/>
        <w:rPr>
          <w:rFonts w:ascii="Times New Roman" w:hAnsi="Times New Roman" w:cs="Times New Roman"/>
          <w:bCs/>
          <w:color w:val="auto"/>
          <w:sz w:val="28"/>
          <w:szCs w:val="28"/>
          <w:lang w:val="uk-UA"/>
        </w:rPr>
      </w:pPr>
      <w:r w:rsidRPr="00570CA3">
        <w:rPr>
          <w:rFonts w:ascii="Times New Roman" w:hAnsi="Times New Roman" w:cs="Times New Roman"/>
          <w:bCs/>
          <w:color w:val="auto"/>
          <w:sz w:val="28"/>
          <w:szCs w:val="28"/>
          <w:lang w:val="uk-UA"/>
        </w:rPr>
        <w:t>1 комунальної установи</w:t>
      </w:r>
      <w:r w:rsidR="00F963A2" w:rsidRPr="00570CA3">
        <w:rPr>
          <w:rFonts w:ascii="Times New Roman" w:hAnsi="Times New Roman" w:cs="Times New Roman"/>
          <w:bCs/>
          <w:color w:val="auto"/>
          <w:sz w:val="28"/>
          <w:szCs w:val="28"/>
          <w:lang w:val="uk-UA"/>
        </w:rPr>
        <w:t xml:space="preserve"> (</w:t>
      </w:r>
      <w:r w:rsidR="00F963A2" w:rsidRPr="00570CA3">
        <w:rPr>
          <w:rFonts w:ascii="Times New Roman" w:hAnsi="Times New Roman" w:cs="Times New Roman"/>
          <w:color w:val="auto"/>
          <w:sz w:val="28"/>
          <w:szCs w:val="28"/>
          <w:lang w:val="uk-UA"/>
        </w:rPr>
        <w:t>комунальна установа «Інклюзивно-ресурсний центр»</w:t>
      </w:r>
      <w:r w:rsidR="00F963A2" w:rsidRPr="00570CA3">
        <w:rPr>
          <w:rFonts w:ascii="Times New Roman" w:hAnsi="Times New Roman" w:cs="Times New Roman"/>
          <w:bCs/>
          <w:color w:val="auto"/>
          <w:sz w:val="28"/>
          <w:szCs w:val="28"/>
          <w:lang w:val="uk-UA"/>
        </w:rPr>
        <w:t>)</w:t>
      </w:r>
      <w:r w:rsidRPr="00570CA3">
        <w:rPr>
          <w:rFonts w:ascii="Times New Roman" w:hAnsi="Times New Roman" w:cs="Times New Roman"/>
          <w:bCs/>
          <w:color w:val="auto"/>
          <w:sz w:val="28"/>
          <w:szCs w:val="28"/>
          <w:lang w:val="uk-UA"/>
        </w:rPr>
        <w:t xml:space="preserve">, </w:t>
      </w:r>
    </w:p>
    <w:p w14:paraId="79689CF4" w14:textId="77777777" w:rsidR="00F0397B" w:rsidRPr="00570CA3" w:rsidRDefault="00D24007" w:rsidP="00730FB0">
      <w:pPr>
        <w:pStyle w:val="af4"/>
        <w:numPr>
          <w:ilvl w:val="0"/>
          <w:numId w:val="57"/>
        </w:numPr>
        <w:spacing w:after="0" w:line="240" w:lineRule="auto"/>
        <w:ind w:left="426"/>
        <w:jc w:val="both"/>
        <w:rPr>
          <w:rFonts w:ascii="Times New Roman" w:hAnsi="Times New Roman" w:cs="Times New Roman"/>
          <w:bCs/>
          <w:color w:val="auto"/>
          <w:sz w:val="28"/>
          <w:szCs w:val="28"/>
          <w:lang w:val="uk-UA"/>
        </w:rPr>
      </w:pPr>
      <w:r w:rsidRPr="00570CA3">
        <w:rPr>
          <w:rFonts w:ascii="Times New Roman" w:hAnsi="Times New Roman" w:cs="Times New Roman"/>
          <w:bCs/>
          <w:color w:val="auto"/>
          <w:sz w:val="28"/>
          <w:szCs w:val="28"/>
          <w:lang w:val="uk-UA"/>
        </w:rPr>
        <w:t>4 комунальних закладів</w:t>
      </w:r>
      <w:r w:rsidR="00B841A0" w:rsidRPr="00570CA3">
        <w:rPr>
          <w:rFonts w:ascii="Times New Roman" w:hAnsi="Times New Roman" w:cs="Times New Roman"/>
          <w:bCs/>
          <w:color w:val="auto"/>
          <w:sz w:val="28"/>
          <w:szCs w:val="28"/>
          <w:lang w:val="uk-UA"/>
        </w:rPr>
        <w:t xml:space="preserve"> (</w:t>
      </w:r>
      <w:r w:rsidR="00B841A0" w:rsidRPr="00570CA3">
        <w:rPr>
          <w:rStyle w:val="af6"/>
          <w:rFonts w:ascii="Times New Roman" w:hAnsi="Times New Roman" w:cs="Times New Roman"/>
          <w:b w:val="0"/>
          <w:color w:val="auto"/>
          <w:sz w:val="28"/>
          <w:szCs w:val="28"/>
          <w:shd w:val="clear" w:color="auto" w:fill="FFFFFF"/>
          <w:lang w:val="uk-UA"/>
        </w:rPr>
        <w:t>комунальний опорний заклад «Лисянський навчально-виховний комплекс «Загальноосвітня школа І-ІІІ ст. №1 – гімназія-дошкільний навчальний заклад», комунальний заклад "Лисянська загальноосвітня школа І-ІІІ ступенів №2", комунальний опорний заклад «Боярський навчально-виховний комплекс «Загальноосвітня школа І-ІІІ ступенів-дошкільний навчальний заклад»,  Почапинська гімназія)</w:t>
      </w:r>
      <w:r w:rsidRPr="00570CA3">
        <w:rPr>
          <w:rFonts w:ascii="Times New Roman" w:hAnsi="Times New Roman" w:cs="Times New Roman"/>
          <w:bCs/>
          <w:color w:val="auto"/>
          <w:sz w:val="28"/>
          <w:szCs w:val="28"/>
          <w:lang w:val="uk-UA"/>
        </w:rPr>
        <w:t xml:space="preserve">, </w:t>
      </w:r>
    </w:p>
    <w:p w14:paraId="2266FDEA" w14:textId="7C0F9C79" w:rsidR="00B841A0" w:rsidRPr="00570CA3" w:rsidRDefault="00D24007" w:rsidP="00791E75">
      <w:pPr>
        <w:pStyle w:val="af4"/>
        <w:numPr>
          <w:ilvl w:val="0"/>
          <w:numId w:val="57"/>
        </w:numPr>
        <w:spacing w:after="0" w:line="240" w:lineRule="auto"/>
        <w:ind w:left="426"/>
        <w:jc w:val="both"/>
        <w:rPr>
          <w:rStyle w:val="af6"/>
          <w:rFonts w:ascii="Times New Roman" w:hAnsi="Times New Roman" w:cs="Times New Roman"/>
          <w:b w:val="0"/>
          <w:color w:val="auto"/>
          <w:sz w:val="28"/>
          <w:szCs w:val="28"/>
          <w:lang w:val="uk-UA"/>
        </w:rPr>
      </w:pPr>
      <w:r w:rsidRPr="00570CA3">
        <w:rPr>
          <w:rFonts w:ascii="Times New Roman" w:hAnsi="Times New Roman" w:cs="Times New Roman"/>
          <w:bCs/>
          <w:color w:val="auto"/>
          <w:sz w:val="28"/>
          <w:szCs w:val="28"/>
          <w:lang w:val="uk-UA"/>
        </w:rPr>
        <w:t>4 комунальних підприємств</w:t>
      </w:r>
      <w:r w:rsidR="00B841A0" w:rsidRPr="00570CA3">
        <w:rPr>
          <w:rFonts w:ascii="Times New Roman" w:hAnsi="Times New Roman" w:cs="Times New Roman"/>
          <w:color w:val="auto"/>
          <w:sz w:val="28"/>
          <w:szCs w:val="28"/>
          <w:lang w:val="uk-UA"/>
        </w:rPr>
        <w:t xml:space="preserve">  (КП</w:t>
      </w:r>
      <w:r w:rsidR="00BF5D72" w:rsidRPr="00570CA3">
        <w:rPr>
          <w:rFonts w:ascii="Times New Roman" w:hAnsi="Times New Roman" w:cs="Times New Roman"/>
          <w:color w:val="auto"/>
          <w:sz w:val="28"/>
          <w:szCs w:val="28"/>
          <w:lang w:val="uk-UA"/>
        </w:rPr>
        <w:t xml:space="preserve"> </w:t>
      </w:r>
      <w:r w:rsidR="00B841A0" w:rsidRPr="00570CA3">
        <w:rPr>
          <w:rFonts w:ascii="Times New Roman" w:hAnsi="Times New Roman" w:cs="Times New Roman"/>
          <w:color w:val="auto"/>
          <w:sz w:val="28"/>
          <w:szCs w:val="28"/>
          <w:lang w:val="uk-UA"/>
        </w:rPr>
        <w:t>«Водо-канал», КП «Благоустрій», комунальне некомерційне підприємство «Лисянський центр первинної медико-санітарної допомоги», комунальне некомерційне підприємство «Лисянська територіальна лікарня»)</w:t>
      </w:r>
      <w:r w:rsidRPr="00570CA3">
        <w:rPr>
          <w:rFonts w:ascii="Times New Roman" w:hAnsi="Times New Roman" w:cs="Times New Roman"/>
          <w:bCs/>
          <w:color w:val="auto"/>
          <w:sz w:val="28"/>
          <w:szCs w:val="28"/>
          <w:lang w:val="uk-UA"/>
        </w:rPr>
        <w:t>.</w:t>
      </w:r>
    </w:p>
    <w:p w14:paraId="11F49851" w14:textId="733D8FE3" w:rsidR="00D24007" w:rsidRPr="00570CA3" w:rsidRDefault="00556D2C" w:rsidP="008F69DB">
      <w:pPr>
        <w:spacing w:after="0" w:line="240" w:lineRule="auto"/>
        <w:ind w:firstLine="567"/>
        <w:jc w:val="both"/>
        <w:rPr>
          <w:rFonts w:ascii="Times New Roman" w:hAnsi="Times New Roman" w:cs="Times New Roman"/>
          <w:bCs/>
          <w:color w:val="auto"/>
          <w:sz w:val="28"/>
          <w:szCs w:val="28"/>
          <w:lang w:val="uk-UA"/>
        </w:rPr>
      </w:pPr>
      <w:r w:rsidRPr="00570CA3">
        <w:rPr>
          <w:rFonts w:ascii="Times New Roman" w:hAnsi="Times New Roman" w:cs="Times New Roman"/>
          <w:bCs/>
          <w:color w:val="auto"/>
          <w:sz w:val="28"/>
          <w:szCs w:val="28"/>
          <w:lang w:val="uk-UA"/>
        </w:rPr>
        <w:t>З</w:t>
      </w:r>
      <w:r w:rsidR="00D24007" w:rsidRPr="00570CA3">
        <w:rPr>
          <w:rFonts w:ascii="Times New Roman" w:hAnsi="Times New Roman" w:cs="Times New Roman"/>
          <w:bCs/>
          <w:color w:val="auto"/>
          <w:sz w:val="28"/>
          <w:szCs w:val="28"/>
          <w:lang w:val="uk-UA"/>
        </w:rPr>
        <w:t>а звітний період:</w:t>
      </w:r>
    </w:p>
    <w:p w14:paraId="6F840D66" w14:textId="351C102F" w:rsidR="00D24007" w:rsidRPr="00570CA3" w:rsidRDefault="00D24007" w:rsidP="00730FB0">
      <w:pPr>
        <w:pStyle w:val="af4"/>
        <w:numPr>
          <w:ilvl w:val="0"/>
          <w:numId w:val="14"/>
        </w:numPr>
        <w:spacing w:after="0" w:line="240" w:lineRule="auto"/>
        <w:ind w:left="426"/>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сформовано реєстр з </w:t>
      </w:r>
      <w:r w:rsidR="00FD3253" w:rsidRPr="00570CA3">
        <w:rPr>
          <w:rFonts w:ascii="Times New Roman" w:hAnsi="Times New Roman" w:cs="Times New Roman"/>
          <w:color w:val="auto"/>
          <w:sz w:val="28"/>
          <w:szCs w:val="28"/>
          <w:lang w:val="uk-UA"/>
        </w:rPr>
        <w:t>47</w:t>
      </w:r>
      <w:r w:rsidRPr="00570CA3">
        <w:rPr>
          <w:rFonts w:ascii="Times New Roman" w:hAnsi="Times New Roman" w:cs="Times New Roman"/>
          <w:color w:val="auto"/>
          <w:sz w:val="28"/>
          <w:szCs w:val="28"/>
          <w:lang w:val="uk-UA"/>
        </w:rPr>
        <w:t xml:space="preserve">  об’єктів оренди, включених до переліку першого та другого типу</w:t>
      </w:r>
      <w:r w:rsidR="00FD3253" w:rsidRPr="00570CA3">
        <w:rPr>
          <w:rFonts w:ascii="Times New Roman" w:hAnsi="Times New Roman" w:cs="Times New Roman"/>
          <w:color w:val="auto"/>
          <w:sz w:val="28"/>
          <w:szCs w:val="28"/>
          <w:lang w:val="uk-UA"/>
        </w:rPr>
        <w:t xml:space="preserve"> та внесених до електронної торгової системи «Прозоро.Продажі»</w:t>
      </w:r>
      <w:r w:rsidRPr="00570CA3">
        <w:rPr>
          <w:rFonts w:ascii="Times New Roman" w:hAnsi="Times New Roman" w:cs="Times New Roman"/>
          <w:color w:val="auto"/>
          <w:sz w:val="28"/>
          <w:szCs w:val="28"/>
          <w:lang w:val="uk-UA"/>
        </w:rPr>
        <w:t xml:space="preserve">;  </w:t>
      </w:r>
    </w:p>
    <w:p w14:paraId="3803082D" w14:textId="698BB563" w:rsidR="00D24007" w:rsidRPr="00570CA3" w:rsidRDefault="00D24007" w:rsidP="00730FB0">
      <w:pPr>
        <w:pStyle w:val="af4"/>
        <w:numPr>
          <w:ilvl w:val="0"/>
          <w:numId w:val="14"/>
        </w:numPr>
        <w:spacing w:after="0" w:line="240" w:lineRule="auto"/>
        <w:ind w:left="426"/>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оголошено </w:t>
      </w:r>
      <w:r w:rsidR="00FD3253" w:rsidRPr="00570CA3">
        <w:rPr>
          <w:rFonts w:ascii="Times New Roman" w:hAnsi="Times New Roman" w:cs="Times New Roman"/>
          <w:color w:val="auto"/>
          <w:sz w:val="28"/>
          <w:szCs w:val="28"/>
          <w:lang w:val="uk-UA"/>
        </w:rPr>
        <w:t>26</w:t>
      </w:r>
      <w:r w:rsidRPr="00570CA3">
        <w:rPr>
          <w:rFonts w:ascii="Times New Roman" w:hAnsi="Times New Roman" w:cs="Times New Roman"/>
          <w:color w:val="auto"/>
          <w:sz w:val="28"/>
          <w:szCs w:val="28"/>
          <w:lang w:val="uk-UA"/>
        </w:rPr>
        <w:t xml:space="preserve"> аукціонів з оренди нерухомого майна комунальної власності, з них 1</w:t>
      </w:r>
      <w:r w:rsidR="00A57DBD" w:rsidRPr="00570CA3">
        <w:rPr>
          <w:rFonts w:ascii="Times New Roman" w:hAnsi="Times New Roman" w:cs="Times New Roman"/>
          <w:color w:val="auto"/>
          <w:sz w:val="28"/>
          <w:szCs w:val="28"/>
          <w:lang w:val="uk-UA"/>
        </w:rPr>
        <w:t>6</w:t>
      </w:r>
      <w:r w:rsidRPr="00570CA3">
        <w:rPr>
          <w:rFonts w:ascii="Times New Roman" w:hAnsi="Times New Roman" w:cs="Times New Roman"/>
          <w:color w:val="auto"/>
          <w:sz w:val="28"/>
          <w:szCs w:val="28"/>
          <w:lang w:val="uk-UA"/>
        </w:rPr>
        <w:t xml:space="preserve"> завершились підписанням договору оренди, </w:t>
      </w:r>
      <w:r w:rsidR="00A57DBD" w:rsidRPr="00570CA3">
        <w:rPr>
          <w:rFonts w:ascii="Times New Roman" w:hAnsi="Times New Roman" w:cs="Times New Roman"/>
          <w:color w:val="auto"/>
          <w:sz w:val="28"/>
          <w:szCs w:val="28"/>
          <w:lang w:val="uk-UA"/>
        </w:rPr>
        <w:t>8</w:t>
      </w:r>
      <w:r w:rsidRPr="00570CA3">
        <w:rPr>
          <w:rFonts w:ascii="Times New Roman" w:hAnsi="Times New Roman" w:cs="Times New Roman"/>
          <w:color w:val="auto"/>
          <w:sz w:val="28"/>
          <w:szCs w:val="28"/>
          <w:lang w:val="uk-UA"/>
        </w:rPr>
        <w:t xml:space="preserve"> – не відбулись в зв’язку з відсутністю зареєстрованих учасників, по 2-х аукціонах триває процес прийняття заяв на участь; </w:t>
      </w:r>
    </w:p>
    <w:p w14:paraId="675D8594" w14:textId="0E027F3C" w:rsidR="00D24007" w:rsidRPr="00570CA3" w:rsidRDefault="00D24007" w:rsidP="00730FB0">
      <w:pPr>
        <w:pStyle w:val="af4"/>
        <w:numPr>
          <w:ilvl w:val="0"/>
          <w:numId w:val="14"/>
        </w:numPr>
        <w:spacing w:after="0" w:line="240" w:lineRule="auto"/>
        <w:ind w:left="426"/>
        <w:jc w:val="both"/>
        <w:rPr>
          <w:rFonts w:ascii="Times New Roman" w:hAnsi="Times New Roman" w:cs="Times New Roman"/>
          <w:bCs/>
          <w:color w:val="auto"/>
          <w:sz w:val="28"/>
          <w:szCs w:val="28"/>
          <w:lang w:val="uk-UA"/>
        </w:rPr>
      </w:pPr>
      <w:r w:rsidRPr="00570CA3">
        <w:rPr>
          <w:rFonts w:ascii="Times New Roman" w:hAnsi="Times New Roman" w:cs="Times New Roman"/>
          <w:color w:val="auto"/>
          <w:sz w:val="28"/>
          <w:szCs w:val="28"/>
          <w:lang w:val="uk-UA"/>
        </w:rPr>
        <w:t xml:space="preserve">укладено </w:t>
      </w:r>
      <w:r w:rsidR="00A57DBD" w:rsidRPr="00570CA3">
        <w:rPr>
          <w:rFonts w:ascii="Times New Roman" w:hAnsi="Times New Roman" w:cs="Times New Roman"/>
          <w:color w:val="auto"/>
          <w:sz w:val="28"/>
          <w:szCs w:val="28"/>
          <w:lang w:val="uk-UA"/>
        </w:rPr>
        <w:t>35</w:t>
      </w:r>
      <w:r w:rsidRPr="00570CA3">
        <w:rPr>
          <w:rFonts w:ascii="Times New Roman" w:hAnsi="Times New Roman" w:cs="Times New Roman"/>
          <w:color w:val="auto"/>
          <w:sz w:val="28"/>
          <w:szCs w:val="28"/>
          <w:lang w:val="uk-UA"/>
        </w:rPr>
        <w:t xml:space="preserve"> дого</w:t>
      </w:r>
      <w:r w:rsidR="00A57DBD" w:rsidRPr="00570CA3">
        <w:rPr>
          <w:rFonts w:ascii="Times New Roman" w:hAnsi="Times New Roman" w:cs="Times New Roman"/>
          <w:color w:val="auto"/>
          <w:sz w:val="28"/>
          <w:szCs w:val="28"/>
          <w:lang w:val="uk-UA"/>
        </w:rPr>
        <w:t>ворів оренди комунального майна</w:t>
      </w:r>
      <w:r w:rsidRPr="00570CA3">
        <w:rPr>
          <w:rFonts w:ascii="Times New Roman" w:hAnsi="Times New Roman" w:cs="Times New Roman"/>
          <w:color w:val="auto"/>
          <w:sz w:val="28"/>
          <w:szCs w:val="28"/>
          <w:lang w:val="uk-UA"/>
        </w:rPr>
        <w:t xml:space="preserve">. </w:t>
      </w:r>
    </w:p>
    <w:p w14:paraId="09DA79CD" w14:textId="53806CC1" w:rsidR="00D24007" w:rsidRPr="00570CA3" w:rsidRDefault="00D24007" w:rsidP="008F69DB">
      <w:pPr>
        <w:spacing w:after="0" w:line="240" w:lineRule="auto"/>
        <w:ind w:firstLine="567"/>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Загальна площа нерухомого комунального майна, переданого в оренду у 2021 році,  становить </w:t>
      </w:r>
      <w:r w:rsidR="00CE5407" w:rsidRPr="00570CA3">
        <w:rPr>
          <w:rFonts w:ascii="Times New Roman" w:hAnsi="Times New Roman" w:cs="Times New Roman"/>
          <w:color w:val="auto"/>
          <w:sz w:val="28"/>
          <w:szCs w:val="28"/>
          <w:lang w:val="uk-UA"/>
        </w:rPr>
        <w:t>2486,56</w:t>
      </w:r>
      <w:r w:rsidRPr="00570CA3">
        <w:rPr>
          <w:rFonts w:ascii="Times New Roman" w:hAnsi="Times New Roman" w:cs="Times New Roman"/>
          <w:color w:val="auto"/>
          <w:sz w:val="28"/>
          <w:szCs w:val="28"/>
          <w:lang w:val="uk-UA"/>
        </w:rPr>
        <w:t xml:space="preserve"> кв.</w:t>
      </w:r>
      <w:r w:rsidR="00BF5D72" w:rsidRPr="00570CA3">
        <w:rPr>
          <w:rFonts w:ascii="Times New Roman" w:hAnsi="Times New Roman" w:cs="Times New Roman"/>
          <w:color w:val="auto"/>
          <w:sz w:val="28"/>
          <w:szCs w:val="28"/>
          <w:lang w:val="uk-UA"/>
        </w:rPr>
        <w:t xml:space="preserve"> </w:t>
      </w:r>
      <w:r w:rsidRPr="00570CA3">
        <w:rPr>
          <w:rFonts w:ascii="Times New Roman" w:hAnsi="Times New Roman" w:cs="Times New Roman"/>
          <w:color w:val="auto"/>
          <w:sz w:val="28"/>
          <w:szCs w:val="28"/>
          <w:lang w:val="uk-UA"/>
        </w:rPr>
        <w:t xml:space="preserve">м., з них </w:t>
      </w:r>
      <w:r w:rsidR="00CE5407" w:rsidRPr="00570CA3">
        <w:rPr>
          <w:rFonts w:ascii="Times New Roman" w:hAnsi="Times New Roman" w:cs="Times New Roman"/>
          <w:color w:val="auto"/>
          <w:sz w:val="28"/>
          <w:szCs w:val="28"/>
          <w:lang w:val="uk-UA"/>
        </w:rPr>
        <w:t>2083,36</w:t>
      </w:r>
      <w:r w:rsidRPr="00570CA3">
        <w:rPr>
          <w:rFonts w:ascii="Times New Roman" w:hAnsi="Times New Roman" w:cs="Times New Roman"/>
          <w:color w:val="auto"/>
          <w:sz w:val="28"/>
          <w:szCs w:val="28"/>
          <w:lang w:val="uk-UA"/>
        </w:rPr>
        <w:t xml:space="preserve"> кв.</w:t>
      </w:r>
      <w:r w:rsidR="00BF5D72" w:rsidRPr="00570CA3">
        <w:rPr>
          <w:rFonts w:ascii="Times New Roman" w:hAnsi="Times New Roman" w:cs="Times New Roman"/>
          <w:color w:val="auto"/>
          <w:sz w:val="28"/>
          <w:szCs w:val="28"/>
          <w:lang w:val="uk-UA"/>
        </w:rPr>
        <w:t xml:space="preserve"> </w:t>
      </w:r>
      <w:r w:rsidRPr="00570CA3">
        <w:rPr>
          <w:rFonts w:ascii="Times New Roman" w:hAnsi="Times New Roman" w:cs="Times New Roman"/>
          <w:color w:val="auto"/>
          <w:sz w:val="28"/>
          <w:szCs w:val="28"/>
          <w:lang w:val="uk-UA"/>
        </w:rPr>
        <w:t xml:space="preserve">м. передані в оренду бюджетним установам за 1 грн в рік, </w:t>
      </w:r>
      <w:r w:rsidR="00CE5407" w:rsidRPr="00570CA3">
        <w:rPr>
          <w:rFonts w:ascii="Times New Roman" w:hAnsi="Times New Roman" w:cs="Times New Roman"/>
          <w:color w:val="auto"/>
          <w:sz w:val="28"/>
          <w:szCs w:val="28"/>
          <w:lang w:val="uk-UA"/>
        </w:rPr>
        <w:t>403,2</w:t>
      </w:r>
      <w:r w:rsidRPr="00570CA3">
        <w:rPr>
          <w:rFonts w:ascii="Times New Roman" w:hAnsi="Times New Roman" w:cs="Times New Roman"/>
          <w:color w:val="auto"/>
          <w:sz w:val="28"/>
          <w:szCs w:val="28"/>
          <w:lang w:val="uk-UA"/>
        </w:rPr>
        <w:t xml:space="preserve"> кв.</w:t>
      </w:r>
      <w:r w:rsidR="00BF5D72" w:rsidRPr="00570CA3">
        <w:rPr>
          <w:rFonts w:ascii="Times New Roman" w:hAnsi="Times New Roman" w:cs="Times New Roman"/>
          <w:color w:val="auto"/>
          <w:sz w:val="28"/>
          <w:szCs w:val="28"/>
          <w:lang w:val="uk-UA"/>
        </w:rPr>
        <w:t xml:space="preserve"> </w:t>
      </w:r>
      <w:r w:rsidRPr="00570CA3">
        <w:rPr>
          <w:rFonts w:ascii="Times New Roman" w:hAnsi="Times New Roman" w:cs="Times New Roman"/>
          <w:color w:val="auto"/>
          <w:sz w:val="28"/>
          <w:szCs w:val="28"/>
          <w:lang w:val="uk-UA"/>
        </w:rPr>
        <w:t xml:space="preserve">м. – передані в оренду за результатами аукціонів. </w:t>
      </w:r>
    </w:p>
    <w:p w14:paraId="1D7F6AB1" w14:textId="2D4C85EB" w:rsidR="00D24007" w:rsidRPr="00570CA3" w:rsidRDefault="00D24007" w:rsidP="008F69DB">
      <w:pPr>
        <w:pStyle w:val="af4"/>
        <w:tabs>
          <w:tab w:val="left" w:pos="284"/>
          <w:tab w:val="left" w:pos="567"/>
        </w:tabs>
        <w:spacing w:after="0" w:line="240" w:lineRule="auto"/>
        <w:ind w:left="0" w:firstLine="567"/>
        <w:jc w:val="both"/>
        <w:rPr>
          <w:rFonts w:ascii="Times New Roman" w:hAnsi="Times New Roman" w:cs="Times New Roman"/>
          <w:color w:val="auto"/>
          <w:sz w:val="28"/>
          <w:szCs w:val="28"/>
          <w:lang w:val="uk-UA"/>
        </w:rPr>
      </w:pPr>
      <w:r w:rsidRPr="00570CA3">
        <w:rPr>
          <w:rFonts w:ascii="Times New Roman" w:hAnsi="Times New Roman" w:cs="Times New Roman"/>
          <w:bCs/>
          <w:color w:val="auto"/>
          <w:sz w:val="28"/>
          <w:szCs w:val="28"/>
          <w:lang w:val="uk-UA"/>
        </w:rPr>
        <w:t>За звітний період</w:t>
      </w:r>
      <w:r w:rsidRPr="00570CA3">
        <w:rPr>
          <w:rFonts w:ascii="Times New Roman" w:hAnsi="Times New Roman" w:cs="Times New Roman"/>
          <w:color w:val="auto"/>
          <w:sz w:val="28"/>
          <w:szCs w:val="28"/>
          <w:lang w:val="uk-UA"/>
        </w:rPr>
        <w:t xml:space="preserve"> по діючих договорах оренди комунального майна надійшло орендної плати в сумі </w:t>
      </w:r>
      <w:r w:rsidR="00287ED5" w:rsidRPr="00570CA3">
        <w:rPr>
          <w:rFonts w:ascii="Times New Roman" w:hAnsi="Times New Roman" w:cs="Times New Roman"/>
          <w:color w:val="auto"/>
          <w:sz w:val="28"/>
          <w:szCs w:val="28"/>
          <w:lang w:val="uk-UA"/>
        </w:rPr>
        <w:t>203198,0</w:t>
      </w:r>
      <w:r w:rsidRPr="00570CA3">
        <w:rPr>
          <w:rFonts w:ascii="Times New Roman" w:hAnsi="Times New Roman" w:cs="Times New Roman"/>
          <w:color w:val="auto"/>
          <w:sz w:val="28"/>
          <w:szCs w:val="28"/>
          <w:lang w:val="uk-UA"/>
        </w:rPr>
        <w:t xml:space="preserve"> грн.</w:t>
      </w:r>
    </w:p>
    <w:p w14:paraId="5B52F3F5" w14:textId="1865D4C6" w:rsidR="004F5082" w:rsidRPr="00570CA3" w:rsidRDefault="004F5082" w:rsidP="008F69DB">
      <w:pPr>
        <w:pStyle w:val="af4"/>
        <w:tabs>
          <w:tab w:val="left" w:pos="284"/>
          <w:tab w:val="left" w:pos="567"/>
        </w:tabs>
        <w:spacing w:after="0" w:line="240" w:lineRule="auto"/>
        <w:ind w:left="0" w:firstLine="567"/>
        <w:jc w:val="both"/>
        <w:rPr>
          <w:rFonts w:ascii="Times New Roman" w:hAnsi="Times New Roman" w:cs="Times New Roman"/>
          <w:color w:val="auto"/>
          <w:sz w:val="28"/>
          <w:szCs w:val="28"/>
          <w:lang w:val="uk-UA"/>
        </w:rPr>
      </w:pPr>
    </w:p>
    <w:p w14:paraId="470687F3" w14:textId="77777777" w:rsidR="004F5082" w:rsidRPr="00570CA3" w:rsidRDefault="004F5082" w:rsidP="008F69DB">
      <w:pPr>
        <w:tabs>
          <w:tab w:val="left" w:pos="567"/>
          <w:tab w:val="left" w:pos="9639"/>
        </w:tabs>
        <w:spacing w:after="0" w:line="240" w:lineRule="auto"/>
        <w:ind w:firstLine="567"/>
        <w:jc w:val="center"/>
        <w:rPr>
          <w:rFonts w:ascii="Times New Roman" w:hAnsi="Times New Roman" w:cs="Times New Roman"/>
          <w:b/>
          <w:color w:val="auto"/>
          <w:sz w:val="28"/>
          <w:szCs w:val="28"/>
          <w:lang w:val="uk-UA"/>
        </w:rPr>
      </w:pPr>
      <w:r w:rsidRPr="00570CA3">
        <w:rPr>
          <w:rFonts w:ascii="Times New Roman" w:hAnsi="Times New Roman" w:cs="Times New Roman"/>
          <w:b/>
          <w:color w:val="auto"/>
          <w:sz w:val="28"/>
          <w:szCs w:val="28"/>
          <w:lang w:val="uk-UA"/>
        </w:rPr>
        <w:lastRenderedPageBreak/>
        <w:t>Цивільний захист населення</w:t>
      </w:r>
    </w:p>
    <w:p w14:paraId="10B43FA1" w14:textId="77777777" w:rsidR="00F40214" w:rsidRPr="00570CA3" w:rsidRDefault="00F40214" w:rsidP="00F40214">
      <w:pPr>
        <w:tabs>
          <w:tab w:val="left" w:pos="567"/>
          <w:tab w:val="left" w:pos="9639"/>
        </w:tabs>
        <w:spacing w:after="0" w:line="240" w:lineRule="auto"/>
        <w:ind w:firstLine="567"/>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У сфері </w:t>
      </w:r>
      <w:r w:rsidRPr="00570CA3">
        <w:rPr>
          <w:rFonts w:ascii="Times New Roman" w:hAnsi="Times New Roman" w:cs="Times New Roman"/>
          <w:color w:val="auto"/>
          <w:sz w:val="28"/>
          <w:szCs w:val="28"/>
          <w:shd w:val="clear" w:color="auto" w:fill="FFFFFF"/>
          <w:lang w:val="uk-UA"/>
        </w:rPr>
        <w:t xml:space="preserve">захисту населення, територій, навколишнього природного середовища та майна від надзвичайних ситуацій </w:t>
      </w:r>
      <w:r w:rsidRPr="00570CA3">
        <w:rPr>
          <w:rFonts w:ascii="Times New Roman" w:hAnsi="Times New Roman" w:cs="Times New Roman"/>
          <w:color w:val="auto"/>
          <w:sz w:val="28"/>
          <w:szCs w:val="28"/>
          <w:lang w:val="uk-UA"/>
        </w:rPr>
        <w:t xml:space="preserve">в звітному періоді здійснено комплекс дій, спрямованих на виконання основних заходів цивільного захисту та безпеки життєдіяльності: </w:t>
      </w:r>
    </w:p>
    <w:p w14:paraId="6DF9B384" w14:textId="77777777" w:rsidR="00F40214" w:rsidRPr="00570CA3" w:rsidRDefault="00F40214" w:rsidP="00F40214">
      <w:pPr>
        <w:pStyle w:val="af4"/>
        <w:numPr>
          <w:ilvl w:val="0"/>
          <w:numId w:val="70"/>
        </w:numPr>
        <w:tabs>
          <w:tab w:val="left" w:pos="709"/>
          <w:tab w:val="left" w:pos="9639"/>
        </w:tabs>
        <w:spacing w:after="0" w:line="240" w:lineRule="auto"/>
        <w:ind w:left="709"/>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пройшли навчання  в НМЦ ЦЗ та БЖД Черкаської області (навчально-методичному центрі цивільного захисту та безпеки життєдіяльності) 36 осіб керівного складу і фахівців, діяльність яких пов’язана з організацією та здійсненням заходів з питань цивільного захисту,</w:t>
      </w:r>
    </w:p>
    <w:p w14:paraId="1F68B95B" w14:textId="77777777" w:rsidR="00F40214" w:rsidRPr="00570CA3" w:rsidRDefault="00F40214" w:rsidP="00F40214">
      <w:pPr>
        <w:pStyle w:val="af4"/>
        <w:widowControl w:val="0"/>
        <w:numPr>
          <w:ilvl w:val="0"/>
          <w:numId w:val="37"/>
        </w:numPr>
        <w:tabs>
          <w:tab w:val="left" w:pos="387"/>
        </w:tabs>
        <w:spacing w:after="0" w:line="240" w:lineRule="auto"/>
        <w:ind w:left="709"/>
        <w:jc w:val="both"/>
        <w:rPr>
          <w:rStyle w:val="23"/>
          <w:rFonts w:ascii="Times New Roman" w:hAnsi="Times New Roman" w:cs="Times New Roman"/>
          <w:color w:val="auto"/>
          <w:sz w:val="28"/>
          <w:szCs w:val="28"/>
        </w:rPr>
      </w:pPr>
      <w:r w:rsidRPr="00570CA3">
        <w:rPr>
          <w:rStyle w:val="23"/>
          <w:rFonts w:ascii="Times New Roman" w:hAnsi="Times New Roman" w:cs="Times New Roman"/>
          <w:color w:val="auto"/>
          <w:sz w:val="28"/>
          <w:szCs w:val="28"/>
        </w:rPr>
        <w:t xml:space="preserve">працює комісія ТЕБ та НС, </w:t>
      </w:r>
    </w:p>
    <w:p w14:paraId="0F9B88D7" w14:textId="77777777" w:rsidR="00F40214" w:rsidRPr="00570CA3" w:rsidRDefault="00F40214" w:rsidP="00F40214">
      <w:pPr>
        <w:pStyle w:val="af4"/>
        <w:widowControl w:val="0"/>
        <w:numPr>
          <w:ilvl w:val="0"/>
          <w:numId w:val="37"/>
        </w:numPr>
        <w:tabs>
          <w:tab w:val="left" w:pos="387"/>
        </w:tabs>
        <w:spacing w:after="0" w:line="240" w:lineRule="auto"/>
        <w:ind w:left="709"/>
        <w:jc w:val="both"/>
        <w:rPr>
          <w:rStyle w:val="23"/>
          <w:rFonts w:ascii="Times New Roman" w:hAnsi="Times New Roman" w:cs="Times New Roman"/>
          <w:color w:val="auto"/>
          <w:sz w:val="28"/>
          <w:szCs w:val="28"/>
        </w:rPr>
      </w:pPr>
      <w:r w:rsidRPr="00570CA3">
        <w:rPr>
          <w:rStyle w:val="23"/>
          <w:rFonts w:ascii="Times New Roman" w:hAnsi="Times New Roman" w:cs="Times New Roman"/>
          <w:color w:val="auto"/>
          <w:sz w:val="28"/>
          <w:szCs w:val="28"/>
        </w:rPr>
        <w:t xml:space="preserve">проведені перевірки захисних споруд, </w:t>
      </w:r>
    </w:p>
    <w:p w14:paraId="5CDD5D18" w14:textId="77777777" w:rsidR="00F40214" w:rsidRPr="00570CA3" w:rsidRDefault="00F40214" w:rsidP="00F40214">
      <w:pPr>
        <w:pStyle w:val="af4"/>
        <w:widowControl w:val="0"/>
        <w:numPr>
          <w:ilvl w:val="0"/>
          <w:numId w:val="37"/>
        </w:numPr>
        <w:tabs>
          <w:tab w:val="left" w:pos="387"/>
        </w:tabs>
        <w:spacing w:after="0" w:line="240" w:lineRule="auto"/>
        <w:ind w:left="709"/>
        <w:jc w:val="both"/>
        <w:rPr>
          <w:rStyle w:val="23"/>
          <w:rFonts w:ascii="Times New Roman" w:hAnsi="Times New Roman" w:cs="Times New Roman"/>
          <w:color w:val="auto"/>
          <w:sz w:val="28"/>
          <w:szCs w:val="28"/>
        </w:rPr>
      </w:pPr>
      <w:r w:rsidRPr="00570CA3">
        <w:rPr>
          <w:rStyle w:val="23"/>
          <w:rFonts w:ascii="Times New Roman" w:hAnsi="Times New Roman" w:cs="Times New Roman"/>
          <w:color w:val="auto"/>
          <w:sz w:val="28"/>
          <w:szCs w:val="28"/>
        </w:rPr>
        <w:t xml:space="preserve">перевірка хвойних масивів, які прилягають до населених пунктів громади для попередження НС під час пожежонебезпечного періоду, </w:t>
      </w:r>
    </w:p>
    <w:p w14:paraId="33495C61" w14:textId="77777777" w:rsidR="00F40214" w:rsidRPr="00570CA3" w:rsidRDefault="00F40214" w:rsidP="00F40214">
      <w:pPr>
        <w:pStyle w:val="af4"/>
        <w:widowControl w:val="0"/>
        <w:numPr>
          <w:ilvl w:val="0"/>
          <w:numId w:val="37"/>
        </w:numPr>
        <w:tabs>
          <w:tab w:val="left" w:pos="387"/>
        </w:tabs>
        <w:spacing w:after="0" w:line="240" w:lineRule="auto"/>
        <w:ind w:left="709"/>
        <w:jc w:val="both"/>
        <w:rPr>
          <w:rStyle w:val="23"/>
          <w:rFonts w:ascii="Times New Roman" w:hAnsi="Times New Roman" w:cs="Times New Roman"/>
          <w:color w:val="auto"/>
          <w:sz w:val="28"/>
          <w:szCs w:val="28"/>
        </w:rPr>
      </w:pPr>
      <w:r w:rsidRPr="00570CA3">
        <w:rPr>
          <w:rStyle w:val="23"/>
          <w:rFonts w:ascii="Times New Roman" w:hAnsi="Times New Roman" w:cs="Times New Roman"/>
          <w:color w:val="auto"/>
          <w:sz w:val="28"/>
          <w:szCs w:val="28"/>
        </w:rPr>
        <w:t xml:space="preserve">перевірка Лисянської лікарні на протипожежний стан, </w:t>
      </w:r>
    </w:p>
    <w:p w14:paraId="2069B5FB" w14:textId="77777777" w:rsidR="00F40214" w:rsidRPr="00570CA3" w:rsidRDefault="00F40214" w:rsidP="00F40214">
      <w:pPr>
        <w:pStyle w:val="af4"/>
        <w:widowControl w:val="0"/>
        <w:numPr>
          <w:ilvl w:val="0"/>
          <w:numId w:val="37"/>
        </w:numPr>
        <w:tabs>
          <w:tab w:val="left" w:pos="387"/>
        </w:tabs>
        <w:spacing w:after="0" w:line="240" w:lineRule="auto"/>
        <w:ind w:left="709"/>
        <w:jc w:val="both"/>
        <w:rPr>
          <w:rFonts w:ascii="Times New Roman" w:eastAsia="Lucida Sans Unicode" w:hAnsi="Times New Roman" w:cs="Times New Roman"/>
          <w:color w:val="auto"/>
          <w:sz w:val="28"/>
          <w:szCs w:val="28"/>
          <w:lang w:val="uk-UA" w:eastAsia="uk-UA" w:bidi="uk-UA"/>
        </w:rPr>
      </w:pPr>
      <w:r w:rsidRPr="00570CA3">
        <w:rPr>
          <w:rFonts w:ascii="Times New Roman" w:hAnsi="Times New Roman" w:cs="Times New Roman"/>
          <w:color w:val="auto"/>
          <w:sz w:val="28"/>
          <w:szCs w:val="28"/>
          <w:shd w:val="clear" w:color="auto" w:fill="FFFFFF"/>
          <w:lang w:val="uk-UA"/>
        </w:rPr>
        <w:t>проведення відновлювальних робіт.</w:t>
      </w:r>
    </w:p>
    <w:p w14:paraId="12770F44" w14:textId="77777777" w:rsidR="00F40214" w:rsidRPr="00570CA3" w:rsidRDefault="00F40214" w:rsidP="00F40214">
      <w:pPr>
        <w:pStyle w:val="af4"/>
        <w:widowControl w:val="0"/>
        <w:numPr>
          <w:ilvl w:val="0"/>
          <w:numId w:val="37"/>
        </w:numPr>
        <w:tabs>
          <w:tab w:val="left" w:pos="387"/>
          <w:tab w:val="left" w:pos="740"/>
        </w:tabs>
        <w:spacing w:after="0" w:line="240" w:lineRule="auto"/>
        <w:ind w:left="709"/>
        <w:jc w:val="both"/>
        <w:rPr>
          <w:rStyle w:val="23"/>
          <w:rFonts w:ascii="Times New Roman" w:hAnsi="Times New Roman" w:cs="Times New Roman"/>
          <w:color w:val="auto"/>
          <w:sz w:val="28"/>
          <w:szCs w:val="28"/>
        </w:rPr>
      </w:pPr>
      <w:r w:rsidRPr="00570CA3">
        <w:rPr>
          <w:rStyle w:val="23"/>
          <w:rFonts w:ascii="Times New Roman" w:hAnsi="Times New Roman" w:cs="Times New Roman"/>
          <w:color w:val="auto"/>
          <w:sz w:val="28"/>
          <w:szCs w:val="28"/>
        </w:rPr>
        <w:t>відремонтовано 3 гідранти,</w:t>
      </w:r>
    </w:p>
    <w:p w14:paraId="7C915634" w14:textId="77777777" w:rsidR="00F40214" w:rsidRPr="00570CA3" w:rsidRDefault="00F40214" w:rsidP="00F40214">
      <w:pPr>
        <w:pStyle w:val="af4"/>
        <w:numPr>
          <w:ilvl w:val="0"/>
          <w:numId w:val="37"/>
        </w:numPr>
        <w:tabs>
          <w:tab w:val="left" w:pos="426"/>
        </w:tabs>
        <w:spacing w:after="0" w:line="240" w:lineRule="auto"/>
        <w:ind w:left="709"/>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виконано роботи з ліквідації наслідків стихії</w:t>
      </w:r>
      <w:r w:rsidRPr="00570CA3">
        <w:rPr>
          <w:rFonts w:ascii="Times New Roman" w:hAnsi="Times New Roman" w:cs="Times New Roman"/>
          <w:color w:val="auto"/>
          <w:sz w:val="28"/>
          <w:szCs w:val="28"/>
          <w:shd w:val="clear" w:color="auto" w:fill="FFFFFF"/>
          <w:lang w:val="uk-UA"/>
        </w:rPr>
        <w:t xml:space="preserve"> по вулиці Івана Мазепи та провулку Пилипа Орлика в смт Лисянка</w:t>
      </w:r>
      <w:r w:rsidRPr="00570CA3">
        <w:rPr>
          <w:rFonts w:ascii="Times New Roman" w:hAnsi="Times New Roman" w:cs="Times New Roman"/>
          <w:color w:val="auto"/>
          <w:sz w:val="28"/>
          <w:szCs w:val="28"/>
          <w:lang w:val="uk-UA"/>
        </w:rPr>
        <w:t>, виділено матеріальну допомогу та техніку на допомогу постраждалим від підтоплення під час дощів</w:t>
      </w:r>
      <w:r w:rsidRPr="00570CA3">
        <w:rPr>
          <w:rFonts w:ascii="Times New Roman" w:hAnsi="Times New Roman" w:cs="Times New Roman"/>
          <w:color w:val="auto"/>
          <w:sz w:val="28"/>
          <w:szCs w:val="28"/>
          <w:shd w:val="clear" w:color="auto" w:fill="FFFFFF"/>
          <w:lang w:val="uk-UA"/>
        </w:rPr>
        <w:t>,</w:t>
      </w:r>
    </w:p>
    <w:p w14:paraId="6EA4F310" w14:textId="77777777" w:rsidR="00F40214" w:rsidRPr="00570CA3" w:rsidRDefault="00F40214" w:rsidP="00F40214">
      <w:pPr>
        <w:pStyle w:val="af4"/>
        <w:numPr>
          <w:ilvl w:val="0"/>
          <w:numId w:val="37"/>
        </w:numPr>
        <w:tabs>
          <w:tab w:val="left" w:pos="426"/>
        </w:tabs>
        <w:spacing w:after="0" w:line="240" w:lineRule="auto"/>
        <w:ind w:left="709"/>
        <w:jc w:val="both"/>
        <w:rPr>
          <w:rStyle w:val="ab"/>
          <w:rFonts w:ascii="Times New Roman" w:hAnsi="Times New Roman" w:cs="Times New Roman"/>
          <w:b w:val="0"/>
          <w:bCs w:val="0"/>
          <w:i w:val="0"/>
          <w:iCs w:val="0"/>
          <w:color w:val="auto"/>
          <w:spacing w:val="0"/>
          <w:sz w:val="28"/>
          <w:szCs w:val="28"/>
          <w:lang w:val="uk-UA"/>
        </w:rPr>
      </w:pPr>
      <w:r w:rsidRPr="00570CA3">
        <w:rPr>
          <w:rFonts w:ascii="Times New Roman" w:hAnsi="Times New Roman" w:cs="Times New Roman"/>
          <w:color w:val="auto"/>
          <w:sz w:val="28"/>
          <w:szCs w:val="28"/>
          <w:lang w:val="uk-UA"/>
        </w:rPr>
        <w:t xml:space="preserve">відновлено </w:t>
      </w:r>
      <w:r w:rsidRPr="00570CA3">
        <w:rPr>
          <w:rFonts w:ascii="Times New Roman" w:hAnsi="Times New Roman" w:cs="Times New Roman"/>
          <w:color w:val="auto"/>
          <w:sz w:val="28"/>
          <w:szCs w:val="28"/>
          <w:shd w:val="clear" w:color="auto" w:fill="FFFFFF"/>
          <w:lang w:val="uk-UA"/>
        </w:rPr>
        <w:t xml:space="preserve">систему водовідведення по вул. Бужанська в смт. Лисянка, </w:t>
      </w:r>
      <w:r w:rsidRPr="00570CA3">
        <w:rPr>
          <w:rStyle w:val="ab"/>
          <w:rFonts w:ascii="Times New Roman" w:hAnsi="Times New Roman" w:cs="Times New Roman"/>
          <w:b w:val="0"/>
          <w:i w:val="0"/>
          <w:iCs w:val="0"/>
          <w:color w:val="auto"/>
          <w:sz w:val="28"/>
          <w:szCs w:val="28"/>
          <w:shd w:val="clear" w:color="auto" w:fill="FFFFFF"/>
          <w:lang w:val="uk-UA"/>
        </w:rPr>
        <w:t>проведено</w:t>
      </w:r>
      <w:r w:rsidRPr="00570CA3">
        <w:rPr>
          <w:rStyle w:val="ab"/>
          <w:rFonts w:ascii="Times New Roman" w:hAnsi="Times New Roman" w:cs="Times New Roman"/>
          <w:bCs w:val="0"/>
          <w:color w:val="auto"/>
          <w:sz w:val="28"/>
          <w:szCs w:val="28"/>
          <w:shd w:val="clear" w:color="auto" w:fill="FFFFFF"/>
          <w:lang w:val="uk-UA"/>
        </w:rPr>
        <w:t xml:space="preserve"> </w:t>
      </w:r>
      <w:r w:rsidRPr="00570CA3">
        <w:rPr>
          <w:rFonts w:ascii="Times New Roman" w:hAnsi="Times New Roman" w:cs="Times New Roman"/>
          <w:color w:val="auto"/>
          <w:sz w:val="28"/>
          <w:szCs w:val="28"/>
          <w:shd w:val="clear" w:color="auto" w:fill="FFFFFF"/>
          <w:lang w:val="uk-UA"/>
        </w:rPr>
        <w:t>роботи з ремонту пошкодженої ділянки вуличного газопроводу з метою</w:t>
      </w:r>
      <w:r w:rsidRPr="00570CA3">
        <w:rPr>
          <w:rStyle w:val="ab"/>
          <w:rFonts w:ascii="Times New Roman" w:hAnsi="Times New Roman" w:cs="Times New Roman"/>
          <w:bCs w:val="0"/>
          <w:color w:val="auto"/>
          <w:sz w:val="28"/>
          <w:szCs w:val="28"/>
          <w:shd w:val="clear" w:color="auto" w:fill="FFFFFF"/>
          <w:lang w:val="uk-UA"/>
        </w:rPr>
        <w:t xml:space="preserve"> </w:t>
      </w:r>
      <w:r w:rsidRPr="00570CA3">
        <w:rPr>
          <w:rStyle w:val="ab"/>
          <w:rFonts w:ascii="Times New Roman" w:hAnsi="Times New Roman" w:cs="Times New Roman"/>
          <w:b w:val="0"/>
          <w:i w:val="0"/>
          <w:iCs w:val="0"/>
          <w:color w:val="auto"/>
          <w:sz w:val="28"/>
          <w:szCs w:val="28"/>
          <w:shd w:val="clear" w:color="auto" w:fill="FFFFFF"/>
          <w:lang w:val="uk-UA"/>
        </w:rPr>
        <w:t>відновлення подачі газу споживачам.</w:t>
      </w:r>
    </w:p>
    <w:p w14:paraId="490D957D" w14:textId="77777777" w:rsidR="00F40214" w:rsidRPr="00570CA3" w:rsidRDefault="00F40214" w:rsidP="00F40214">
      <w:pPr>
        <w:widowControl w:val="0"/>
        <w:tabs>
          <w:tab w:val="left" w:pos="387"/>
          <w:tab w:val="left" w:pos="740"/>
        </w:tabs>
        <w:spacing w:after="0" w:line="240" w:lineRule="auto"/>
        <w:jc w:val="both"/>
        <w:rPr>
          <w:rStyle w:val="23"/>
          <w:rFonts w:ascii="Times New Roman" w:hAnsi="Times New Roman" w:cs="Times New Roman"/>
          <w:color w:val="auto"/>
          <w:sz w:val="28"/>
          <w:szCs w:val="28"/>
        </w:rPr>
      </w:pPr>
      <w:r w:rsidRPr="00570CA3">
        <w:rPr>
          <w:rStyle w:val="23"/>
          <w:rFonts w:ascii="Times New Roman" w:hAnsi="Times New Roman" w:cs="Times New Roman"/>
          <w:color w:val="auto"/>
          <w:sz w:val="28"/>
          <w:szCs w:val="28"/>
        </w:rPr>
        <w:t xml:space="preserve">На контролі питання: </w:t>
      </w:r>
    </w:p>
    <w:p w14:paraId="292CACCF" w14:textId="77777777" w:rsidR="00F40214" w:rsidRPr="00570CA3" w:rsidRDefault="00F40214" w:rsidP="00F40214">
      <w:pPr>
        <w:pStyle w:val="af4"/>
        <w:widowControl w:val="0"/>
        <w:numPr>
          <w:ilvl w:val="0"/>
          <w:numId w:val="38"/>
        </w:numPr>
        <w:tabs>
          <w:tab w:val="left" w:pos="387"/>
          <w:tab w:val="left" w:pos="740"/>
        </w:tabs>
        <w:spacing w:after="0" w:line="240" w:lineRule="auto"/>
        <w:ind w:left="709"/>
        <w:jc w:val="both"/>
        <w:rPr>
          <w:rStyle w:val="subheading-category"/>
          <w:rFonts w:ascii="Times New Roman" w:hAnsi="Times New Roman" w:cs="Times New Roman"/>
          <w:b/>
          <w:bCs/>
          <w:color w:val="auto"/>
          <w:sz w:val="28"/>
          <w:szCs w:val="28"/>
          <w:lang w:val="uk-UA"/>
        </w:rPr>
      </w:pPr>
      <w:r w:rsidRPr="00570CA3">
        <w:rPr>
          <w:rStyle w:val="23"/>
          <w:rFonts w:ascii="Times New Roman" w:hAnsi="Times New Roman" w:cs="Times New Roman"/>
          <w:color w:val="auto"/>
          <w:sz w:val="28"/>
          <w:szCs w:val="28"/>
        </w:rPr>
        <w:t xml:space="preserve">про карантинні обмеження під час погіршення ситуацій з </w:t>
      </w:r>
      <w:r w:rsidRPr="00570CA3">
        <w:rPr>
          <w:rStyle w:val="subheading-category"/>
          <w:rFonts w:ascii="Times New Roman" w:hAnsi="Times New Roman" w:cs="Times New Roman"/>
          <w:color w:val="auto"/>
          <w:sz w:val="28"/>
          <w:szCs w:val="28"/>
          <w:lang w:val="uk-UA"/>
        </w:rPr>
        <w:t>COVID-19,</w:t>
      </w:r>
      <w:r w:rsidRPr="00570CA3">
        <w:rPr>
          <w:rStyle w:val="subheading-category"/>
          <w:rFonts w:ascii="Times New Roman" w:hAnsi="Times New Roman" w:cs="Times New Roman"/>
          <w:b/>
          <w:bCs/>
          <w:color w:val="auto"/>
          <w:sz w:val="28"/>
          <w:szCs w:val="28"/>
          <w:lang w:val="uk-UA"/>
        </w:rPr>
        <w:t xml:space="preserve"> </w:t>
      </w:r>
    </w:p>
    <w:p w14:paraId="31EE5738" w14:textId="77777777" w:rsidR="00F40214" w:rsidRPr="00570CA3" w:rsidRDefault="00F40214" w:rsidP="00F40214">
      <w:pPr>
        <w:pStyle w:val="af4"/>
        <w:widowControl w:val="0"/>
        <w:numPr>
          <w:ilvl w:val="0"/>
          <w:numId w:val="38"/>
        </w:numPr>
        <w:tabs>
          <w:tab w:val="left" w:pos="387"/>
          <w:tab w:val="left" w:pos="740"/>
        </w:tabs>
        <w:spacing w:after="0" w:line="240" w:lineRule="auto"/>
        <w:ind w:left="709"/>
        <w:jc w:val="both"/>
        <w:rPr>
          <w:rStyle w:val="23"/>
          <w:rFonts w:ascii="Times New Roman" w:hAnsi="Times New Roman" w:cs="Times New Roman"/>
          <w:color w:val="auto"/>
          <w:sz w:val="28"/>
          <w:szCs w:val="28"/>
        </w:rPr>
      </w:pPr>
      <w:r w:rsidRPr="00570CA3">
        <w:rPr>
          <w:rStyle w:val="23"/>
          <w:rFonts w:ascii="Times New Roman" w:hAnsi="Times New Roman" w:cs="Times New Roman"/>
          <w:color w:val="auto"/>
          <w:sz w:val="28"/>
          <w:szCs w:val="28"/>
        </w:rPr>
        <w:t xml:space="preserve">недопущення підтоплень під час паводків, </w:t>
      </w:r>
    </w:p>
    <w:p w14:paraId="1F94C6E7" w14:textId="77777777" w:rsidR="00F40214" w:rsidRPr="00570CA3" w:rsidRDefault="00F40214" w:rsidP="00F40214">
      <w:pPr>
        <w:pStyle w:val="af4"/>
        <w:widowControl w:val="0"/>
        <w:numPr>
          <w:ilvl w:val="0"/>
          <w:numId w:val="38"/>
        </w:numPr>
        <w:tabs>
          <w:tab w:val="left" w:pos="387"/>
          <w:tab w:val="left" w:pos="740"/>
        </w:tabs>
        <w:spacing w:after="0" w:line="240" w:lineRule="auto"/>
        <w:ind w:left="709"/>
        <w:jc w:val="both"/>
        <w:rPr>
          <w:rStyle w:val="23"/>
          <w:rFonts w:ascii="Times New Roman" w:hAnsi="Times New Roman" w:cs="Times New Roman"/>
          <w:color w:val="auto"/>
          <w:sz w:val="28"/>
          <w:szCs w:val="28"/>
        </w:rPr>
      </w:pPr>
      <w:r w:rsidRPr="00570CA3">
        <w:rPr>
          <w:rStyle w:val="23"/>
          <w:rFonts w:ascii="Times New Roman" w:hAnsi="Times New Roman" w:cs="Times New Roman"/>
          <w:color w:val="auto"/>
          <w:sz w:val="28"/>
          <w:szCs w:val="28"/>
        </w:rPr>
        <w:t xml:space="preserve">недопущення низького рівня води під час нересту в Лисянському ГЕС, </w:t>
      </w:r>
    </w:p>
    <w:p w14:paraId="299F514E" w14:textId="77777777" w:rsidR="00F40214" w:rsidRPr="00570CA3" w:rsidRDefault="00F40214" w:rsidP="00F40214">
      <w:pPr>
        <w:pStyle w:val="af4"/>
        <w:widowControl w:val="0"/>
        <w:numPr>
          <w:ilvl w:val="0"/>
          <w:numId w:val="38"/>
        </w:numPr>
        <w:tabs>
          <w:tab w:val="left" w:pos="387"/>
          <w:tab w:val="left" w:pos="740"/>
        </w:tabs>
        <w:spacing w:after="0" w:line="240" w:lineRule="auto"/>
        <w:ind w:left="709"/>
        <w:jc w:val="both"/>
        <w:rPr>
          <w:rStyle w:val="23"/>
          <w:rFonts w:ascii="Times New Roman" w:hAnsi="Times New Roman" w:cs="Times New Roman"/>
          <w:color w:val="auto"/>
          <w:sz w:val="28"/>
          <w:szCs w:val="28"/>
        </w:rPr>
      </w:pPr>
      <w:r w:rsidRPr="00570CA3">
        <w:rPr>
          <w:rStyle w:val="23"/>
          <w:rFonts w:ascii="Times New Roman" w:hAnsi="Times New Roman" w:cs="Times New Roman"/>
          <w:color w:val="auto"/>
          <w:sz w:val="28"/>
          <w:szCs w:val="28"/>
        </w:rPr>
        <w:t xml:space="preserve">щодо протипожежного захисту лісів і сільгоспугідь в весняно-літній період, </w:t>
      </w:r>
    </w:p>
    <w:p w14:paraId="5FFED874" w14:textId="77777777" w:rsidR="00F40214" w:rsidRPr="00570CA3" w:rsidRDefault="00F40214" w:rsidP="00F40214">
      <w:pPr>
        <w:pStyle w:val="af4"/>
        <w:widowControl w:val="0"/>
        <w:numPr>
          <w:ilvl w:val="0"/>
          <w:numId w:val="38"/>
        </w:numPr>
        <w:tabs>
          <w:tab w:val="left" w:pos="387"/>
          <w:tab w:val="left" w:pos="740"/>
        </w:tabs>
        <w:spacing w:after="0" w:line="240" w:lineRule="auto"/>
        <w:ind w:left="709"/>
        <w:jc w:val="both"/>
        <w:rPr>
          <w:rStyle w:val="23"/>
          <w:rFonts w:ascii="Times New Roman" w:hAnsi="Times New Roman" w:cs="Times New Roman"/>
          <w:color w:val="auto"/>
          <w:sz w:val="28"/>
          <w:szCs w:val="28"/>
        </w:rPr>
      </w:pPr>
      <w:r w:rsidRPr="00570CA3">
        <w:rPr>
          <w:rStyle w:val="23"/>
          <w:rFonts w:ascii="Times New Roman" w:hAnsi="Times New Roman" w:cs="Times New Roman"/>
          <w:color w:val="auto"/>
          <w:sz w:val="28"/>
          <w:szCs w:val="28"/>
        </w:rPr>
        <w:t>про ситуацію з відсутністю газопостачання бюджетним установам в осінньо-зимовий період 2021-2022 роки.</w:t>
      </w:r>
    </w:p>
    <w:p w14:paraId="15A07072" w14:textId="77777777" w:rsidR="004F5082" w:rsidRPr="00570CA3" w:rsidRDefault="004F5082" w:rsidP="008F69DB">
      <w:pPr>
        <w:pStyle w:val="af4"/>
        <w:tabs>
          <w:tab w:val="left" w:pos="284"/>
          <w:tab w:val="left" w:pos="567"/>
        </w:tabs>
        <w:spacing w:after="0" w:line="240" w:lineRule="auto"/>
        <w:ind w:left="0" w:firstLine="567"/>
        <w:jc w:val="both"/>
        <w:rPr>
          <w:rFonts w:ascii="Times New Roman" w:hAnsi="Times New Roman" w:cs="Times New Roman"/>
          <w:color w:val="auto"/>
          <w:sz w:val="28"/>
          <w:szCs w:val="28"/>
          <w:lang w:val="uk-UA"/>
        </w:rPr>
      </w:pPr>
    </w:p>
    <w:p w14:paraId="665DA3A0" w14:textId="77777777" w:rsidR="004F5082" w:rsidRPr="00570CA3" w:rsidRDefault="004F5082" w:rsidP="008F69DB">
      <w:pPr>
        <w:shd w:val="clear" w:color="auto" w:fill="FFFFFF"/>
        <w:spacing w:after="0" w:line="240" w:lineRule="auto"/>
        <w:jc w:val="center"/>
        <w:textAlignment w:val="baseline"/>
        <w:rPr>
          <w:rFonts w:ascii="Times New Roman" w:eastAsia="Times New Roman" w:hAnsi="Times New Roman" w:cs="Times New Roman"/>
          <w:color w:val="auto"/>
          <w:sz w:val="27"/>
          <w:szCs w:val="27"/>
          <w:lang w:val="uk-UA" w:eastAsia="uk-UA"/>
        </w:rPr>
      </w:pPr>
      <w:r w:rsidRPr="00570CA3">
        <w:rPr>
          <w:rFonts w:ascii="Times New Roman" w:eastAsia="Times New Roman" w:hAnsi="Times New Roman" w:cs="Times New Roman"/>
          <w:b/>
          <w:bCs/>
          <w:color w:val="auto"/>
          <w:sz w:val="27"/>
          <w:szCs w:val="27"/>
          <w:bdr w:val="none" w:sz="0" w:space="0" w:color="auto" w:frame="1"/>
          <w:lang w:val="uk-UA" w:eastAsia="uk-UA"/>
        </w:rPr>
        <w:t>Доступ до публічної інформації</w:t>
      </w:r>
      <w:r w:rsidRPr="00570CA3">
        <w:rPr>
          <w:rFonts w:ascii="Times New Roman" w:eastAsia="Times New Roman" w:hAnsi="Times New Roman" w:cs="Times New Roman"/>
          <w:color w:val="auto"/>
          <w:sz w:val="27"/>
          <w:szCs w:val="27"/>
          <w:lang w:val="uk-UA" w:eastAsia="uk-UA"/>
        </w:rPr>
        <w:t xml:space="preserve">  </w:t>
      </w:r>
    </w:p>
    <w:p w14:paraId="1C38886F" w14:textId="00EEE4F6" w:rsidR="00595C9B" w:rsidRPr="00570CA3" w:rsidRDefault="004F5082" w:rsidP="00595C9B">
      <w:pPr>
        <w:spacing w:after="0" w:line="240" w:lineRule="auto"/>
        <w:ind w:firstLine="708"/>
        <w:jc w:val="both"/>
        <w:rPr>
          <w:rFonts w:ascii="Times New Roman" w:hAnsi="Times New Roman" w:cs="Times New Roman"/>
          <w:color w:val="auto"/>
          <w:sz w:val="28"/>
          <w:szCs w:val="28"/>
          <w:bdr w:val="none" w:sz="0" w:space="0" w:color="auto" w:frame="1"/>
          <w:lang w:val="uk-UA"/>
        </w:rPr>
      </w:pPr>
      <w:r w:rsidRPr="00570CA3">
        <w:rPr>
          <w:rFonts w:ascii="Times New Roman" w:hAnsi="Times New Roman" w:cs="Times New Roman"/>
          <w:color w:val="auto"/>
          <w:sz w:val="28"/>
          <w:szCs w:val="28"/>
          <w:lang w:val="uk-UA"/>
        </w:rPr>
        <w:t xml:space="preserve"> </w:t>
      </w:r>
      <w:r w:rsidRPr="00570CA3">
        <w:rPr>
          <w:rFonts w:ascii="Times New Roman" w:hAnsi="Times New Roman" w:cs="Times New Roman"/>
          <w:color w:val="auto"/>
          <w:sz w:val="28"/>
          <w:szCs w:val="28"/>
          <w:bdr w:val="none" w:sz="0" w:space="0" w:color="auto" w:frame="1"/>
          <w:lang w:val="uk-UA"/>
        </w:rPr>
        <w:t xml:space="preserve">   </w:t>
      </w:r>
      <w:r w:rsidR="00AC5421" w:rsidRPr="00570CA3">
        <w:rPr>
          <w:rFonts w:ascii="Times New Roman" w:hAnsi="Times New Roman" w:cs="Times New Roman"/>
          <w:color w:val="auto"/>
          <w:sz w:val="28"/>
          <w:szCs w:val="28"/>
          <w:bdr w:val="none" w:sz="0" w:space="0" w:color="auto" w:frame="1"/>
          <w:lang w:val="uk-UA"/>
        </w:rPr>
        <w:t xml:space="preserve">В </w:t>
      </w:r>
      <w:r w:rsidR="00AC5421" w:rsidRPr="00570CA3">
        <w:rPr>
          <w:rFonts w:ascii="Times New Roman" w:hAnsi="Times New Roman" w:cs="Times New Roman"/>
          <w:color w:val="auto"/>
          <w:sz w:val="28"/>
          <w:szCs w:val="28"/>
          <w:shd w:val="clear" w:color="auto" w:fill="FFFFFF"/>
          <w:lang w:val="uk-UA"/>
        </w:rPr>
        <w:t>селищній раді</w:t>
      </w:r>
      <w:r w:rsidR="00AC5421" w:rsidRPr="00570CA3">
        <w:rPr>
          <w:rFonts w:ascii="Times New Roman" w:hAnsi="Times New Roman" w:cs="Times New Roman"/>
          <w:color w:val="auto"/>
          <w:sz w:val="28"/>
          <w:szCs w:val="28"/>
          <w:lang w:val="uk-UA"/>
        </w:rPr>
        <w:t xml:space="preserve"> </w:t>
      </w:r>
      <w:r w:rsidR="00595C9B" w:rsidRPr="00570CA3">
        <w:rPr>
          <w:rFonts w:ascii="Times New Roman" w:hAnsi="Times New Roman" w:cs="Times New Roman"/>
          <w:color w:val="auto"/>
          <w:sz w:val="28"/>
          <w:szCs w:val="28"/>
          <w:lang w:val="uk-UA"/>
        </w:rPr>
        <w:t>побудовано</w:t>
      </w:r>
      <w:r w:rsidR="00AC5421" w:rsidRPr="00570CA3">
        <w:rPr>
          <w:rFonts w:ascii="Times New Roman" w:hAnsi="Times New Roman" w:cs="Times New Roman"/>
          <w:color w:val="auto"/>
          <w:sz w:val="28"/>
          <w:szCs w:val="28"/>
          <w:lang w:val="uk-UA"/>
        </w:rPr>
        <w:t xml:space="preserve"> злагоджену, відкриту роботу депутатського корпусу, виконкому та працівників селищної ради </w:t>
      </w:r>
      <w:r w:rsidR="00AC5421" w:rsidRPr="00570CA3">
        <w:rPr>
          <w:rFonts w:ascii="Times New Roman" w:hAnsi="Times New Roman" w:cs="Times New Roman"/>
          <w:color w:val="auto"/>
          <w:sz w:val="28"/>
          <w:szCs w:val="28"/>
          <w:lang w:val="uk-UA" w:eastAsia="uk-UA"/>
        </w:rPr>
        <w:t>із дотриманням виконання вимог Закону України «Про доступ до публічної інформації».</w:t>
      </w:r>
      <w:r w:rsidR="006C5EBB" w:rsidRPr="00570CA3">
        <w:rPr>
          <w:rFonts w:ascii="Times New Roman" w:hAnsi="Times New Roman" w:cs="Times New Roman"/>
          <w:color w:val="auto"/>
          <w:sz w:val="28"/>
          <w:szCs w:val="28"/>
          <w:lang w:val="uk-UA" w:eastAsia="uk-UA"/>
        </w:rPr>
        <w:t xml:space="preserve"> </w:t>
      </w:r>
      <w:r w:rsidR="00595C9B" w:rsidRPr="00570CA3">
        <w:rPr>
          <w:rFonts w:ascii="Times New Roman" w:hAnsi="Times New Roman" w:cs="Times New Roman"/>
          <w:color w:val="auto"/>
          <w:sz w:val="28"/>
          <w:szCs w:val="28"/>
          <w:lang w:val="uk-UA" w:eastAsia="uk-UA"/>
        </w:rPr>
        <w:t>С</w:t>
      </w:r>
      <w:r w:rsidR="00AC5421" w:rsidRPr="00570CA3">
        <w:rPr>
          <w:rFonts w:ascii="Times New Roman" w:eastAsia="Times New Roman" w:hAnsi="Times New Roman" w:cs="Times New Roman"/>
          <w:color w:val="auto"/>
          <w:sz w:val="28"/>
          <w:szCs w:val="28"/>
          <w:lang w:val="uk-UA" w:eastAsia="uk-UA"/>
        </w:rPr>
        <w:t xml:space="preserve">творені умови для прозорості процедури прийняття нормативних документів, забезпечено систематичне та оперативне оприлюднення й оновлення інформації про діяльність </w:t>
      </w:r>
      <w:r w:rsidR="00595C9B" w:rsidRPr="00570CA3">
        <w:rPr>
          <w:rFonts w:ascii="Times New Roman" w:eastAsia="Times New Roman" w:hAnsi="Times New Roman" w:cs="Times New Roman"/>
          <w:color w:val="auto"/>
          <w:sz w:val="28"/>
          <w:szCs w:val="28"/>
          <w:lang w:val="uk-UA" w:eastAsia="uk-UA"/>
        </w:rPr>
        <w:t>селищної</w:t>
      </w:r>
      <w:r w:rsidR="00AC5421" w:rsidRPr="00570CA3">
        <w:rPr>
          <w:rFonts w:ascii="Times New Roman" w:eastAsia="Times New Roman" w:hAnsi="Times New Roman" w:cs="Times New Roman"/>
          <w:color w:val="auto"/>
          <w:sz w:val="28"/>
          <w:szCs w:val="28"/>
          <w:lang w:val="uk-UA" w:eastAsia="uk-UA"/>
        </w:rPr>
        <w:t xml:space="preserve"> ради, виконкому та </w:t>
      </w:r>
      <w:r w:rsidR="00595C9B" w:rsidRPr="00570CA3">
        <w:rPr>
          <w:rFonts w:ascii="Times New Roman" w:eastAsia="Times New Roman" w:hAnsi="Times New Roman" w:cs="Times New Roman"/>
          <w:color w:val="auto"/>
          <w:sz w:val="28"/>
          <w:szCs w:val="28"/>
          <w:lang w:val="uk-UA" w:eastAsia="uk-UA"/>
        </w:rPr>
        <w:t>селищного</w:t>
      </w:r>
      <w:r w:rsidR="00AC5421" w:rsidRPr="00570CA3">
        <w:rPr>
          <w:rFonts w:ascii="Times New Roman" w:eastAsia="Times New Roman" w:hAnsi="Times New Roman" w:cs="Times New Roman"/>
          <w:color w:val="auto"/>
          <w:sz w:val="28"/>
          <w:szCs w:val="28"/>
          <w:lang w:val="uk-UA" w:eastAsia="uk-UA"/>
        </w:rPr>
        <w:t xml:space="preserve"> голови.</w:t>
      </w:r>
      <w:r w:rsidR="00AC5421" w:rsidRPr="00570CA3">
        <w:rPr>
          <w:rFonts w:ascii="Times New Roman" w:hAnsi="Times New Roman" w:cs="Times New Roman"/>
          <w:color w:val="auto"/>
          <w:sz w:val="28"/>
          <w:szCs w:val="28"/>
          <w:bdr w:val="none" w:sz="0" w:space="0" w:color="auto" w:frame="1"/>
          <w:lang w:val="uk-UA"/>
        </w:rPr>
        <w:t xml:space="preserve"> </w:t>
      </w:r>
    </w:p>
    <w:p w14:paraId="315B11DC" w14:textId="69AD3AAF" w:rsidR="004F5082" w:rsidRPr="00570CA3" w:rsidRDefault="004F5082" w:rsidP="00595C9B">
      <w:pPr>
        <w:spacing w:after="0" w:line="240" w:lineRule="auto"/>
        <w:ind w:firstLine="708"/>
        <w:jc w:val="both"/>
        <w:rPr>
          <w:rFonts w:ascii="Times New Roman" w:hAnsi="Times New Roman" w:cs="Times New Roman"/>
          <w:color w:val="auto"/>
          <w:sz w:val="28"/>
          <w:szCs w:val="28"/>
          <w:bdr w:val="none" w:sz="0" w:space="0" w:color="auto" w:frame="1"/>
          <w:lang w:val="uk-UA"/>
        </w:rPr>
      </w:pPr>
      <w:r w:rsidRPr="00570CA3">
        <w:rPr>
          <w:rFonts w:ascii="Times New Roman" w:eastAsia="Calibri" w:hAnsi="Times New Roman" w:cs="Times New Roman"/>
          <w:color w:val="auto"/>
          <w:sz w:val="28"/>
          <w:szCs w:val="28"/>
          <w:lang w:val="uk-UA" w:bidi="hi-IN"/>
        </w:rPr>
        <w:t xml:space="preserve">Створено </w:t>
      </w:r>
      <w:r w:rsidRPr="00570CA3">
        <w:rPr>
          <w:rFonts w:ascii="Times New Roman" w:hAnsi="Times New Roman" w:cs="Times New Roman"/>
          <w:color w:val="auto"/>
          <w:sz w:val="28"/>
          <w:szCs w:val="28"/>
          <w:lang w:val="uk-UA"/>
        </w:rPr>
        <w:t xml:space="preserve">версію офіційного вебсайту селищної ради в доменній зоні gov.ua, (відповідно до вимог з модернізації офіційних </w:t>
      </w:r>
      <w:proofErr w:type="spellStart"/>
      <w:r w:rsidRPr="00570CA3">
        <w:rPr>
          <w:rFonts w:ascii="Times New Roman" w:hAnsi="Times New Roman" w:cs="Times New Roman"/>
          <w:color w:val="auto"/>
          <w:sz w:val="28"/>
          <w:szCs w:val="28"/>
          <w:lang w:val="uk-UA"/>
        </w:rPr>
        <w:t>вебсайтів</w:t>
      </w:r>
      <w:proofErr w:type="spellEnd"/>
      <w:r w:rsidRPr="00570CA3">
        <w:rPr>
          <w:rFonts w:ascii="Times New Roman" w:hAnsi="Times New Roman" w:cs="Times New Roman"/>
          <w:color w:val="auto"/>
          <w:sz w:val="28"/>
          <w:szCs w:val="28"/>
          <w:lang w:val="uk-UA"/>
        </w:rPr>
        <w:t xml:space="preserve"> органів виконавчої влади, затверджених постановою Кабінету Міністрів України від 12 червня 2019 р. № 493), </w:t>
      </w:r>
      <w:r w:rsidRPr="00570CA3">
        <w:rPr>
          <w:rFonts w:ascii="Times New Roman" w:eastAsia="Calibri" w:hAnsi="Times New Roman" w:cs="Times New Roman"/>
          <w:color w:val="auto"/>
          <w:sz w:val="28"/>
          <w:szCs w:val="28"/>
          <w:lang w:val="uk-UA"/>
        </w:rPr>
        <w:t xml:space="preserve">офіційну сторінку територіальної громади у соціальній мережі </w:t>
      </w:r>
      <w:proofErr w:type="spellStart"/>
      <w:r w:rsidRPr="00570CA3">
        <w:rPr>
          <w:rFonts w:ascii="Times New Roman" w:eastAsia="Calibri" w:hAnsi="Times New Roman" w:cs="Times New Roman"/>
          <w:color w:val="auto"/>
          <w:sz w:val="28"/>
          <w:szCs w:val="28"/>
          <w:lang w:val="uk-UA"/>
        </w:rPr>
        <w:t>facebook</w:t>
      </w:r>
      <w:proofErr w:type="spellEnd"/>
      <w:r w:rsidRPr="00570CA3">
        <w:rPr>
          <w:rFonts w:ascii="Times New Roman" w:eastAsia="Calibri" w:hAnsi="Times New Roman" w:cs="Times New Roman"/>
          <w:color w:val="auto"/>
          <w:sz w:val="28"/>
          <w:szCs w:val="28"/>
          <w:lang w:val="uk-UA"/>
        </w:rPr>
        <w:t>,</w:t>
      </w:r>
      <w:r w:rsidRPr="00570CA3">
        <w:rPr>
          <w:rFonts w:ascii="Times New Roman" w:hAnsi="Times New Roman" w:cs="Times New Roman"/>
          <w:color w:val="auto"/>
          <w:sz w:val="28"/>
          <w:szCs w:val="28"/>
          <w:lang w:val="uk-UA"/>
        </w:rPr>
        <w:t xml:space="preserve"> має 75</w:t>
      </w:r>
      <w:r w:rsidR="00261A2E" w:rsidRPr="00570CA3">
        <w:rPr>
          <w:rFonts w:ascii="Times New Roman" w:hAnsi="Times New Roman" w:cs="Times New Roman"/>
          <w:color w:val="auto"/>
          <w:sz w:val="28"/>
          <w:szCs w:val="28"/>
          <w:lang w:val="uk-UA"/>
        </w:rPr>
        <w:t>7</w:t>
      </w:r>
      <w:r w:rsidRPr="00570CA3">
        <w:rPr>
          <w:rFonts w:ascii="Times New Roman" w:hAnsi="Times New Roman" w:cs="Times New Roman"/>
          <w:color w:val="auto"/>
          <w:sz w:val="28"/>
          <w:szCs w:val="28"/>
          <w:lang w:val="uk-UA"/>
        </w:rPr>
        <w:t xml:space="preserve"> </w:t>
      </w:r>
      <w:proofErr w:type="spellStart"/>
      <w:r w:rsidRPr="00570CA3">
        <w:rPr>
          <w:rFonts w:ascii="Times New Roman" w:hAnsi="Times New Roman" w:cs="Times New Roman"/>
          <w:color w:val="auto"/>
          <w:sz w:val="28"/>
          <w:szCs w:val="28"/>
          <w:lang w:val="uk-UA"/>
        </w:rPr>
        <w:t>підписник</w:t>
      </w:r>
      <w:r w:rsidR="00261A2E" w:rsidRPr="00570CA3">
        <w:rPr>
          <w:rFonts w:ascii="Times New Roman" w:hAnsi="Times New Roman" w:cs="Times New Roman"/>
          <w:color w:val="auto"/>
          <w:sz w:val="28"/>
          <w:szCs w:val="28"/>
          <w:lang w:val="uk-UA"/>
        </w:rPr>
        <w:t>ів</w:t>
      </w:r>
      <w:proofErr w:type="spellEnd"/>
      <w:r w:rsidRPr="00570CA3">
        <w:rPr>
          <w:rFonts w:ascii="Times New Roman" w:hAnsi="Times New Roman" w:cs="Times New Roman"/>
          <w:color w:val="auto"/>
          <w:sz w:val="28"/>
          <w:szCs w:val="28"/>
          <w:lang w:val="uk-UA"/>
        </w:rPr>
        <w:t>.</w:t>
      </w:r>
    </w:p>
    <w:p w14:paraId="0DC8EB82" w14:textId="48E79F62" w:rsidR="004F5082" w:rsidRPr="00570CA3" w:rsidRDefault="004F5082" w:rsidP="008F69DB">
      <w:pPr>
        <w:tabs>
          <w:tab w:val="left" w:pos="4320"/>
        </w:tabs>
        <w:spacing w:after="0" w:line="240" w:lineRule="auto"/>
        <w:ind w:right="-5" w:firstLine="567"/>
        <w:jc w:val="both"/>
        <w:rPr>
          <w:rFonts w:ascii="Times New Roman" w:hAnsi="Times New Roman" w:cs="Times New Roman"/>
          <w:color w:val="auto"/>
          <w:sz w:val="28"/>
          <w:szCs w:val="28"/>
          <w:bdr w:val="none" w:sz="0" w:space="0" w:color="auto" w:frame="1"/>
          <w:lang w:val="uk-UA"/>
        </w:rPr>
      </w:pPr>
      <w:r w:rsidRPr="00570CA3">
        <w:rPr>
          <w:rFonts w:ascii="Times New Roman" w:hAnsi="Times New Roman" w:cs="Times New Roman"/>
          <w:color w:val="auto"/>
          <w:sz w:val="28"/>
          <w:szCs w:val="28"/>
          <w:lang w:val="uk-UA"/>
        </w:rPr>
        <w:lastRenderedPageBreak/>
        <w:t>Сайт доступний, відкритий, пристосований для людей з вадами зору, за звітний період опубліковано 2</w:t>
      </w:r>
      <w:r w:rsidR="004D33F6" w:rsidRPr="00570CA3">
        <w:rPr>
          <w:rFonts w:ascii="Times New Roman" w:hAnsi="Times New Roman" w:cs="Times New Roman"/>
          <w:color w:val="auto"/>
          <w:sz w:val="28"/>
          <w:szCs w:val="28"/>
          <w:lang w:val="uk-UA"/>
        </w:rPr>
        <w:t>593</w:t>
      </w:r>
      <w:r w:rsidRPr="00570CA3">
        <w:rPr>
          <w:rFonts w:ascii="Times New Roman" w:hAnsi="Times New Roman" w:cs="Times New Roman"/>
          <w:color w:val="auto"/>
          <w:sz w:val="28"/>
          <w:szCs w:val="28"/>
          <w:lang w:val="uk-UA"/>
        </w:rPr>
        <w:t xml:space="preserve"> матеріал</w:t>
      </w:r>
      <w:r w:rsidR="004D33F6" w:rsidRPr="00570CA3">
        <w:rPr>
          <w:rFonts w:ascii="Times New Roman" w:hAnsi="Times New Roman" w:cs="Times New Roman"/>
          <w:color w:val="auto"/>
          <w:sz w:val="28"/>
          <w:szCs w:val="28"/>
          <w:lang w:val="uk-UA"/>
        </w:rPr>
        <w:t>и</w:t>
      </w:r>
      <w:r w:rsidRPr="00570CA3">
        <w:rPr>
          <w:rFonts w:ascii="Times New Roman" w:hAnsi="Times New Roman" w:cs="Times New Roman"/>
          <w:color w:val="auto"/>
          <w:sz w:val="28"/>
          <w:szCs w:val="28"/>
          <w:lang w:val="uk-UA"/>
        </w:rPr>
        <w:t>. Є можливість створити електронне звернення, електронну петицію. Функціонує система відеоспостереження та трансляції ефіру із сесійної зали.</w:t>
      </w:r>
      <w:r w:rsidRPr="00570CA3">
        <w:rPr>
          <w:rFonts w:ascii="Times New Roman" w:eastAsia="Times New Roman" w:hAnsi="Times New Roman" w:cs="Times New Roman"/>
          <w:color w:val="auto"/>
          <w:sz w:val="27"/>
          <w:szCs w:val="27"/>
          <w:lang w:val="uk-UA" w:eastAsia="uk-UA"/>
        </w:rPr>
        <w:t>   </w:t>
      </w:r>
    </w:p>
    <w:p w14:paraId="6FFF91BF" w14:textId="37A557CC" w:rsidR="004F5082" w:rsidRPr="00570CA3" w:rsidRDefault="004F5082" w:rsidP="008F69DB">
      <w:pPr>
        <w:tabs>
          <w:tab w:val="left" w:pos="4320"/>
        </w:tabs>
        <w:spacing w:after="0" w:line="240" w:lineRule="auto"/>
        <w:ind w:right="-5" w:firstLine="567"/>
        <w:jc w:val="both"/>
        <w:rPr>
          <w:rFonts w:ascii="Times New Roman" w:hAnsi="Times New Roman" w:cs="Times New Roman"/>
          <w:color w:val="auto"/>
          <w:sz w:val="28"/>
          <w:szCs w:val="28"/>
          <w:shd w:val="clear" w:color="auto" w:fill="FFFFFF"/>
          <w:lang w:val="uk-UA"/>
        </w:rPr>
      </w:pPr>
      <w:r w:rsidRPr="00570CA3">
        <w:rPr>
          <w:rFonts w:ascii="Times New Roman" w:eastAsia="Calibri" w:hAnsi="Times New Roman" w:cs="Times New Roman"/>
          <w:color w:val="auto"/>
          <w:sz w:val="28"/>
          <w:szCs w:val="28"/>
          <w:lang w:val="uk-UA"/>
        </w:rPr>
        <w:t xml:space="preserve">На </w:t>
      </w:r>
      <w:r w:rsidRPr="00570CA3">
        <w:rPr>
          <w:rFonts w:ascii="Times New Roman" w:eastAsia="Calibri" w:hAnsi="Times New Roman" w:cs="Times New Roman"/>
          <w:color w:val="auto"/>
          <w:sz w:val="28"/>
          <w:szCs w:val="28"/>
          <w:lang w:val="uk-UA" w:bidi="hi-IN"/>
        </w:rPr>
        <w:t xml:space="preserve">офіційному </w:t>
      </w:r>
      <w:proofErr w:type="spellStart"/>
      <w:r w:rsidRPr="00570CA3">
        <w:rPr>
          <w:rFonts w:ascii="Times New Roman" w:eastAsia="Calibri" w:hAnsi="Times New Roman" w:cs="Times New Roman"/>
          <w:color w:val="auto"/>
          <w:sz w:val="28"/>
          <w:szCs w:val="28"/>
          <w:lang w:val="uk-UA" w:bidi="hi-IN"/>
        </w:rPr>
        <w:t>вебсайті</w:t>
      </w:r>
      <w:proofErr w:type="spellEnd"/>
      <w:r w:rsidRPr="00570CA3">
        <w:rPr>
          <w:rFonts w:ascii="Times New Roman" w:eastAsia="Calibri" w:hAnsi="Times New Roman" w:cs="Times New Roman"/>
          <w:color w:val="auto"/>
          <w:sz w:val="28"/>
          <w:szCs w:val="28"/>
          <w:lang w:val="uk-UA" w:bidi="hi-IN"/>
        </w:rPr>
        <w:t xml:space="preserve"> ради</w:t>
      </w:r>
      <w:r w:rsidRPr="00570CA3">
        <w:rPr>
          <w:rFonts w:ascii="Times New Roman" w:hAnsi="Times New Roman" w:cs="Times New Roman"/>
          <w:color w:val="auto"/>
          <w:sz w:val="28"/>
          <w:szCs w:val="28"/>
          <w:shd w:val="clear" w:color="auto" w:fill="FFFFFF"/>
          <w:lang w:val="uk-UA"/>
        </w:rPr>
        <w:t xml:space="preserve"> розміщена інформація про </w:t>
      </w:r>
      <w:r w:rsidRPr="00570CA3">
        <w:rPr>
          <w:rFonts w:ascii="Times New Roman" w:hAnsi="Times New Roman" w:cs="Times New Roman"/>
          <w:color w:val="auto"/>
          <w:sz w:val="28"/>
          <w:szCs w:val="28"/>
          <w:lang w:val="uk-UA"/>
        </w:rPr>
        <w:t>основні завдання селищної ради та нормативно-правові засади діяльності; інформація про структуру та керівництво селищної ради і виконавчого комітету; інформація про населені пункти територіальної громади, відділи, інші структурні та територіальні підрозділи, комунальні підприємства; інформація про депутатів селищної ради, комісії ради та її виконавчого комітету; про установи та заклади соціальної сфери. Постійно розміщуються нормативно-правові акти селищної ради, виконавчого комітету, регуляторні акти; рішення селищної ради, виконавчого комітету та їх проекти; розпорядження селищного голови; інформація про засідання сесій селищної ради і виконавчого комітету; інформація про адміністративні послуги, про виконання бюджету, відомості про наявні вакансії; офіційна інформація, громадські слухання</w:t>
      </w:r>
      <w:r w:rsidRPr="00570CA3">
        <w:rPr>
          <w:rFonts w:ascii="Times New Roman" w:hAnsi="Times New Roman" w:cs="Times New Roman"/>
          <w:color w:val="auto"/>
          <w:sz w:val="28"/>
          <w:szCs w:val="28"/>
          <w:shd w:val="clear" w:color="auto" w:fill="FFFFFF"/>
          <w:lang w:val="uk-UA"/>
        </w:rPr>
        <w:t>.</w:t>
      </w:r>
    </w:p>
    <w:p w14:paraId="698C30E9" w14:textId="38C3C7DC" w:rsidR="007F655F" w:rsidRPr="00570CA3" w:rsidRDefault="00A92D36" w:rsidP="007F655F">
      <w:pPr>
        <w:spacing w:after="0" w:line="240" w:lineRule="auto"/>
        <w:ind w:firstLine="567"/>
        <w:jc w:val="both"/>
        <w:rPr>
          <w:rFonts w:ascii="Times New Roman" w:eastAsia="Times New Roman" w:hAnsi="Times New Roman" w:cs="Times New Roman"/>
          <w:color w:val="auto"/>
          <w:sz w:val="28"/>
          <w:szCs w:val="28"/>
          <w:lang w:val="uk-UA" w:eastAsia="uk-UA"/>
        </w:rPr>
      </w:pPr>
      <w:r w:rsidRPr="00570CA3">
        <w:rPr>
          <w:rFonts w:ascii="Times New Roman" w:hAnsi="Times New Roman" w:cs="Times New Roman"/>
          <w:color w:val="auto"/>
          <w:sz w:val="28"/>
          <w:szCs w:val="28"/>
          <w:shd w:val="clear" w:color="auto" w:fill="FFFFFF"/>
          <w:lang w:val="uk-UA"/>
        </w:rPr>
        <w:t xml:space="preserve">Постійно </w:t>
      </w:r>
      <w:r w:rsidRPr="00570CA3">
        <w:rPr>
          <w:rFonts w:ascii="Times New Roman" w:hAnsi="Times New Roman" w:cs="Times New Roman"/>
          <w:color w:val="auto"/>
          <w:sz w:val="28"/>
          <w:szCs w:val="28"/>
          <w:lang w:val="uk-UA"/>
        </w:rPr>
        <w:t xml:space="preserve">здійснюється модернізація і розширення мережі Інтернет по відділах ради. </w:t>
      </w:r>
      <w:r w:rsidRPr="00570CA3">
        <w:rPr>
          <w:rFonts w:ascii="Times New Roman" w:eastAsia="Times New Roman" w:hAnsi="Times New Roman" w:cs="Times New Roman"/>
          <w:color w:val="auto"/>
          <w:sz w:val="28"/>
          <w:szCs w:val="28"/>
          <w:lang w:val="uk-UA" w:eastAsia="uk-UA"/>
        </w:rPr>
        <w:t>Забезпечується право жителів громади присутн</w:t>
      </w:r>
      <w:r w:rsidR="00BA4CAE" w:rsidRPr="00570CA3">
        <w:rPr>
          <w:rFonts w:ascii="Times New Roman" w:eastAsia="Times New Roman" w:hAnsi="Times New Roman" w:cs="Times New Roman"/>
          <w:color w:val="auto"/>
          <w:sz w:val="28"/>
          <w:szCs w:val="28"/>
          <w:lang w:val="uk-UA" w:eastAsia="uk-UA"/>
        </w:rPr>
        <w:t xml:space="preserve">ості </w:t>
      </w:r>
      <w:r w:rsidRPr="00570CA3">
        <w:rPr>
          <w:rFonts w:ascii="Times New Roman" w:eastAsia="Times New Roman" w:hAnsi="Times New Roman" w:cs="Times New Roman"/>
          <w:color w:val="auto"/>
          <w:sz w:val="28"/>
          <w:szCs w:val="28"/>
          <w:lang w:val="uk-UA" w:eastAsia="uk-UA"/>
        </w:rPr>
        <w:t>на відкритих засіданнях селищної ради та виконкому при обговоренні питань, пов’язаних з розробкою планів економічного та соціального розвитку населених пунктів Лисянської селищної ради, проекту бюджету, проектів цільових програм та інших рішень, що представляють суспільний інтерес.</w:t>
      </w:r>
    </w:p>
    <w:p w14:paraId="5D25F0B1" w14:textId="77777777" w:rsidR="00A92D36" w:rsidRPr="00570CA3" w:rsidRDefault="00A92D36" w:rsidP="008F69DB">
      <w:pPr>
        <w:tabs>
          <w:tab w:val="left" w:pos="4320"/>
        </w:tabs>
        <w:spacing w:after="0" w:line="240" w:lineRule="auto"/>
        <w:ind w:right="-5" w:firstLine="567"/>
        <w:jc w:val="both"/>
        <w:rPr>
          <w:rFonts w:ascii="Times New Roman" w:hAnsi="Times New Roman" w:cs="Times New Roman"/>
          <w:color w:val="auto"/>
          <w:sz w:val="28"/>
          <w:szCs w:val="28"/>
          <w:bdr w:val="none" w:sz="0" w:space="0" w:color="auto" w:frame="1"/>
          <w:lang w:val="uk-UA"/>
        </w:rPr>
      </w:pPr>
    </w:p>
    <w:p w14:paraId="1A548B11" w14:textId="3DC10174" w:rsidR="004F5082" w:rsidRPr="00570CA3" w:rsidRDefault="000A530F" w:rsidP="008F69DB">
      <w:pPr>
        <w:pStyle w:val="afb"/>
        <w:shd w:val="clear" w:color="auto" w:fill="FFFFFF"/>
        <w:spacing w:before="0" w:beforeAutospacing="0" w:after="0" w:afterAutospacing="0"/>
        <w:ind w:firstLine="567"/>
        <w:jc w:val="center"/>
        <w:rPr>
          <w:b/>
          <w:bCs/>
          <w:sz w:val="28"/>
          <w:szCs w:val="28"/>
          <w:shd w:val="clear" w:color="auto" w:fill="FFFFFF"/>
          <w:lang w:val="uk-UA"/>
        </w:rPr>
      </w:pPr>
      <w:r w:rsidRPr="00570CA3">
        <w:rPr>
          <w:b/>
          <w:bCs/>
          <w:sz w:val="28"/>
          <w:szCs w:val="28"/>
          <w:shd w:val="clear" w:color="auto" w:fill="FFFFFF"/>
          <w:lang w:val="uk-UA"/>
        </w:rPr>
        <w:t>Освіта</w:t>
      </w:r>
    </w:p>
    <w:p w14:paraId="46EC5BEA" w14:textId="713F094C" w:rsidR="007027D6" w:rsidRPr="00570CA3" w:rsidRDefault="00AA6FDD" w:rsidP="008F69DB">
      <w:pPr>
        <w:pStyle w:val="afb"/>
        <w:shd w:val="clear" w:color="auto" w:fill="FFFFFF"/>
        <w:spacing w:before="0" w:beforeAutospacing="0" w:after="0" w:afterAutospacing="0"/>
        <w:ind w:firstLine="567"/>
        <w:jc w:val="both"/>
        <w:rPr>
          <w:sz w:val="28"/>
          <w:szCs w:val="28"/>
          <w:bdr w:val="none" w:sz="0" w:space="0" w:color="auto" w:frame="1"/>
          <w:lang w:val="uk-UA"/>
        </w:rPr>
      </w:pPr>
      <w:r w:rsidRPr="00570CA3">
        <w:rPr>
          <w:sz w:val="28"/>
          <w:szCs w:val="28"/>
          <w:shd w:val="clear" w:color="auto" w:fill="FFFFFF"/>
          <w:lang w:val="uk-UA"/>
        </w:rPr>
        <w:t xml:space="preserve">У комунальній власності Лисянської громади знаходяться 14 закладів </w:t>
      </w:r>
      <w:r w:rsidR="007027D6" w:rsidRPr="00570CA3">
        <w:rPr>
          <w:sz w:val="28"/>
          <w:szCs w:val="28"/>
          <w:shd w:val="clear" w:color="auto" w:fill="FFFFFF"/>
          <w:lang w:val="uk-UA"/>
        </w:rPr>
        <w:t xml:space="preserve">дошкільної, </w:t>
      </w:r>
      <w:r w:rsidRPr="00570CA3">
        <w:rPr>
          <w:sz w:val="28"/>
          <w:szCs w:val="28"/>
          <w:shd w:val="clear" w:color="auto" w:fill="FFFFFF"/>
          <w:lang w:val="uk-UA"/>
        </w:rPr>
        <w:t>загальної середньої та позашкільної освіти, в яких здобувають освіту 1576 дітей.</w:t>
      </w:r>
      <w:r w:rsidR="007027D6" w:rsidRPr="00570CA3">
        <w:rPr>
          <w:sz w:val="28"/>
          <w:szCs w:val="28"/>
          <w:bdr w:val="none" w:sz="0" w:space="0" w:color="auto" w:frame="1"/>
          <w:lang w:val="uk-UA"/>
        </w:rPr>
        <w:t xml:space="preserve"> </w:t>
      </w:r>
    </w:p>
    <w:p w14:paraId="02133D2E" w14:textId="73CCF6BF" w:rsidR="00AA6FDD" w:rsidRPr="00570CA3" w:rsidRDefault="007027D6" w:rsidP="008F69DB">
      <w:pPr>
        <w:pStyle w:val="afb"/>
        <w:shd w:val="clear" w:color="auto" w:fill="FFFFFF"/>
        <w:spacing w:before="0" w:beforeAutospacing="0" w:after="0" w:afterAutospacing="0"/>
        <w:ind w:firstLine="567"/>
        <w:jc w:val="both"/>
        <w:rPr>
          <w:b/>
          <w:bCs/>
          <w:sz w:val="28"/>
          <w:szCs w:val="28"/>
          <w:shd w:val="clear" w:color="auto" w:fill="FFFFFF"/>
          <w:lang w:val="uk-UA"/>
        </w:rPr>
      </w:pPr>
      <w:r w:rsidRPr="00570CA3">
        <w:rPr>
          <w:b/>
          <w:bCs/>
          <w:sz w:val="28"/>
          <w:szCs w:val="28"/>
          <w:bdr w:val="none" w:sz="0" w:space="0" w:color="auto" w:frame="1"/>
          <w:lang w:val="uk-UA"/>
        </w:rPr>
        <w:t>Дошкільна освіта</w:t>
      </w:r>
    </w:p>
    <w:p w14:paraId="3B1E014E" w14:textId="3ECC2266" w:rsidR="003D7832" w:rsidRPr="00570CA3" w:rsidRDefault="00E56FAD" w:rsidP="008F69DB">
      <w:pPr>
        <w:spacing w:after="0" w:line="240" w:lineRule="auto"/>
        <w:ind w:firstLine="567"/>
        <w:jc w:val="both"/>
        <w:rPr>
          <w:rFonts w:ascii="Times New Roman" w:hAnsi="Times New Roman" w:cs="Times New Roman"/>
          <w:color w:val="auto"/>
          <w:sz w:val="28"/>
          <w:szCs w:val="28"/>
          <w:bdr w:val="none" w:sz="0" w:space="0" w:color="auto" w:frame="1"/>
          <w:lang w:val="uk-UA"/>
        </w:rPr>
      </w:pPr>
      <w:r w:rsidRPr="00570CA3">
        <w:rPr>
          <w:rFonts w:ascii="Times New Roman" w:hAnsi="Times New Roman" w:cs="Times New Roman"/>
          <w:color w:val="auto"/>
          <w:sz w:val="28"/>
          <w:szCs w:val="28"/>
          <w:bdr w:val="none" w:sz="0" w:space="0" w:color="auto" w:frame="1"/>
          <w:lang w:val="uk-UA"/>
        </w:rPr>
        <w:t xml:space="preserve">Закладів </w:t>
      </w:r>
      <w:r w:rsidR="003D7832" w:rsidRPr="00570CA3">
        <w:rPr>
          <w:rFonts w:ascii="Times New Roman" w:hAnsi="Times New Roman" w:cs="Times New Roman"/>
          <w:color w:val="auto"/>
          <w:sz w:val="28"/>
          <w:szCs w:val="28"/>
          <w:bdr w:val="none" w:sz="0" w:space="0" w:color="auto" w:frame="1"/>
          <w:lang w:val="uk-UA"/>
        </w:rPr>
        <w:t>дошкільної освіти</w:t>
      </w:r>
      <w:r w:rsidRPr="00570CA3">
        <w:rPr>
          <w:rFonts w:ascii="Times New Roman" w:hAnsi="Times New Roman" w:cs="Times New Roman"/>
          <w:color w:val="auto"/>
          <w:sz w:val="28"/>
          <w:szCs w:val="28"/>
          <w:bdr w:val="none" w:sz="0" w:space="0" w:color="auto" w:frame="1"/>
          <w:lang w:val="uk-UA"/>
        </w:rPr>
        <w:t xml:space="preserve"> – </w:t>
      </w:r>
      <w:r w:rsidR="00C019B5">
        <w:rPr>
          <w:rFonts w:ascii="Times New Roman" w:hAnsi="Times New Roman" w:cs="Times New Roman"/>
          <w:color w:val="auto"/>
          <w:sz w:val="28"/>
          <w:szCs w:val="28"/>
          <w:bdr w:val="none" w:sz="0" w:space="0" w:color="auto" w:frame="1"/>
          <w:lang w:val="en-US"/>
        </w:rPr>
        <w:t>11</w:t>
      </w:r>
      <w:r w:rsidR="003D7832" w:rsidRPr="00570CA3">
        <w:rPr>
          <w:rFonts w:ascii="Times New Roman" w:hAnsi="Times New Roman" w:cs="Times New Roman"/>
          <w:color w:val="auto"/>
          <w:sz w:val="28"/>
          <w:szCs w:val="28"/>
          <w:bdr w:val="none" w:sz="0" w:space="0" w:color="auto" w:frame="1"/>
          <w:lang w:val="uk-UA"/>
        </w:rPr>
        <w:t>:</w:t>
      </w:r>
    </w:p>
    <w:p w14:paraId="10363F01" w14:textId="77777777" w:rsidR="003D7832" w:rsidRPr="00570CA3" w:rsidRDefault="00CF5B15" w:rsidP="008F69DB">
      <w:pPr>
        <w:pStyle w:val="af4"/>
        <w:numPr>
          <w:ilvl w:val="0"/>
          <w:numId w:val="18"/>
        </w:numPr>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bdr w:val="none" w:sz="0" w:space="0" w:color="auto" w:frame="1"/>
          <w:lang w:val="uk-UA"/>
        </w:rPr>
        <w:t>3 заклади дошкільної освіти:</w:t>
      </w:r>
      <w:r w:rsidRPr="00570CA3">
        <w:rPr>
          <w:rFonts w:ascii="Times New Roman" w:hAnsi="Times New Roman" w:cs="Times New Roman"/>
          <w:color w:val="auto"/>
          <w:sz w:val="28"/>
          <w:szCs w:val="28"/>
          <w:lang w:val="uk-UA"/>
        </w:rPr>
        <w:t xml:space="preserve"> ясла-садок «Веселка»</w:t>
      </w:r>
      <w:r w:rsidRPr="00570CA3">
        <w:rPr>
          <w:rFonts w:ascii="Times New Roman" w:hAnsi="Times New Roman" w:cs="Times New Roman"/>
          <w:color w:val="auto"/>
          <w:sz w:val="28"/>
          <w:szCs w:val="28"/>
          <w:bdr w:val="none" w:sz="0" w:space="0" w:color="auto" w:frame="1"/>
          <w:lang w:val="uk-UA"/>
        </w:rPr>
        <w:t xml:space="preserve">, </w:t>
      </w:r>
      <w:r w:rsidRPr="00570CA3">
        <w:rPr>
          <w:rFonts w:ascii="Times New Roman" w:hAnsi="Times New Roman" w:cs="Times New Roman"/>
          <w:color w:val="auto"/>
          <w:sz w:val="28"/>
          <w:szCs w:val="28"/>
          <w:shd w:val="clear" w:color="auto" w:fill="FFFFFF"/>
          <w:lang w:val="uk-UA"/>
        </w:rPr>
        <w:t>ясла-садок «Малятко»,</w:t>
      </w:r>
      <w:r w:rsidRPr="00570CA3">
        <w:rPr>
          <w:rFonts w:ascii="Times New Roman" w:hAnsi="Times New Roman" w:cs="Times New Roman"/>
          <w:color w:val="auto"/>
          <w:sz w:val="28"/>
          <w:szCs w:val="28"/>
          <w:lang w:val="uk-UA"/>
        </w:rPr>
        <w:t xml:space="preserve"> ясла-садок «Ромашка»</w:t>
      </w:r>
      <w:r w:rsidR="003D7832" w:rsidRPr="00570CA3">
        <w:rPr>
          <w:rFonts w:ascii="Times New Roman" w:hAnsi="Times New Roman" w:cs="Times New Roman"/>
          <w:color w:val="auto"/>
          <w:sz w:val="28"/>
          <w:szCs w:val="28"/>
          <w:lang w:val="uk-UA"/>
        </w:rPr>
        <w:t>,</w:t>
      </w:r>
    </w:p>
    <w:p w14:paraId="2213B428" w14:textId="45236669" w:rsidR="003D7832" w:rsidRPr="00570CA3" w:rsidRDefault="00A20A78" w:rsidP="008F69DB">
      <w:pPr>
        <w:pStyle w:val="af4"/>
        <w:numPr>
          <w:ilvl w:val="0"/>
          <w:numId w:val="18"/>
        </w:numPr>
        <w:spacing w:after="0" w:line="240" w:lineRule="auto"/>
        <w:jc w:val="both"/>
        <w:rPr>
          <w:rFonts w:ascii="Times New Roman" w:hAnsi="Times New Roman" w:cs="Times New Roman"/>
          <w:color w:val="auto"/>
          <w:sz w:val="28"/>
          <w:szCs w:val="28"/>
          <w:bdr w:val="none" w:sz="0" w:space="0" w:color="auto" w:frame="1"/>
          <w:lang w:val="uk-UA"/>
        </w:rPr>
      </w:pPr>
      <w:r w:rsidRPr="00C019B5">
        <w:rPr>
          <w:rFonts w:ascii="Times New Roman" w:hAnsi="Times New Roman" w:cs="Times New Roman"/>
          <w:color w:val="auto"/>
          <w:sz w:val="28"/>
          <w:szCs w:val="28"/>
          <w:bdr w:val="none" w:sz="0" w:space="0" w:color="auto" w:frame="1"/>
        </w:rPr>
        <w:t>8</w:t>
      </w:r>
      <w:r w:rsidR="00CF5B15" w:rsidRPr="00570CA3">
        <w:rPr>
          <w:rFonts w:ascii="Times New Roman" w:hAnsi="Times New Roman" w:cs="Times New Roman"/>
          <w:color w:val="auto"/>
          <w:sz w:val="28"/>
          <w:szCs w:val="28"/>
          <w:bdr w:val="none" w:sz="0" w:space="0" w:color="auto" w:frame="1"/>
          <w:lang w:val="uk-UA"/>
        </w:rPr>
        <w:t xml:space="preserve"> дошкільних груп у складі навчально-</w:t>
      </w:r>
      <w:proofErr w:type="gramStart"/>
      <w:r w:rsidR="00CF5B15" w:rsidRPr="00570CA3">
        <w:rPr>
          <w:rFonts w:ascii="Times New Roman" w:hAnsi="Times New Roman" w:cs="Times New Roman"/>
          <w:color w:val="auto"/>
          <w:sz w:val="28"/>
          <w:szCs w:val="28"/>
          <w:bdr w:val="none" w:sz="0" w:space="0" w:color="auto" w:frame="1"/>
          <w:lang w:val="uk-UA"/>
        </w:rPr>
        <w:t>виховних  комплексів</w:t>
      </w:r>
      <w:proofErr w:type="gramEnd"/>
      <w:r w:rsidR="00CF5B15" w:rsidRPr="00570CA3">
        <w:rPr>
          <w:rFonts w:ascii="Times New Roman" w:hAnsi="Times New Roman" w:cs="Times New Roman"/>
          <w:color w:val="auto"/>
          <w:sz w:val="28"/>
          <w:szCs w:val="28"/>
          <w:bdr w:val="none" w:sz="0" w:space="0" w:color="auto" w:frame="1"/>
          <w:lang w:val="uk-UA"/>
        </w:rPr>
        <w:t xml:space="preserve">. </w:t>
      </w:r>
    </w:p>
    <w:p w14:paraId="6437E9F7" w14:textId="7BE02E20" w:rsidR="00CF5B15" w:rsidRPr="00570CA3" w:rsidRDefault="004D33F6" w:rsidP="008F69DB">
      <w:pPr>
        <w:spacing w:after="0" w:line="240" w:lineRule="auto"/>
        <w:ind w:firstLine="567"/>
        <w:jc w:val="both"/>
        <w:rPr>
          <w:rFonts w:ascii="Times New Roman" w:hAnsi="Times New Roman" w:cs="Times New Roman"/>
          <w:color w:val="auto"/>
          <w:sz w:val="28"/>
          <w:szCs w:val="28"/>
          <w:bdr w:val="none" w:sz="0" w:space="0" w:color="auto" w:frame="1"/>
          <w:lang w:val="uk-UA"/>
        </w:rPr>
      </w:pPr>
      <w:r w:rsidRPr="00570CA3">
        <w:rPr>
          <w:rFonts w:ascii="Times New Roman" w:hAnsi="Times New Roman" w:cs="Times New Roman"/>
          <w:color w:val="auto"/>
          <w:sz w:val="28"/>
          <w:szCs w:val="28"/>
          <w:bdr w:val="none" w:sz="0" w:space="0" w:color="auto" w:frame="1"/>
          <w:lang w:val="uk-UA"/>
        </w:rPr>
        <w:t>Заклади дошкільної</w:t>
      </w:r>
      <w:r w:rsidR="003D7832" w:rsidRPr="00570CA3">
        <w:rPr>
          <w:rFonts w:ascii="Times New Roman" w:hAnsi="Times New Roman" w:cs="Times New Roman"/>
          <w:color w:val="auto"/>
          <w:sz w:val="28"/>
          <w:szCs w:val="28"/>
          <w:bdr w:val="none" w:sz="0" w:space="0" w:color="auto" w:frame="1"/>
          <w:lang w:val="uk-UA"/>
        </w:rPr>
        <w:t xml:space="preserve"> </w:t>
      </w:r>
      <w:r w:rsidR="00CF5B15" w:rsidRPr="00570CA3">
        <w:rPr>
          <w:rFonts w:ascii="Times New Roman" w:hAnsi="Times New Roman" w:cs="Times New Roman"/>
          <w:color w:val="auto"/>
          <w:sz w:val="28"/>
          <w:szCs w:val="28"/>
          <w:bdr w:val="none" w:sz="0" w:space="0" w:color="auto" w:frame="1"/>
          <w:lang w:val="uk-UA"/>
        </w:rPr>
        <w:t>освіт</w:t>
      </w:r>
      <w:r w:rsidRPr="00570CA3">
        <w:rPr>
          <w:rFonts w:ascii="Times New Roman" w:hAnsi="Times New Roman" w:cs="Times New Roman"/>
          <w:color w:val="auto"/>
          <w:sz w:val="28"/>
          <w:szCs w:val="28"/>
          <w:bdr w:val="none" w:sz="0" w:space="0" w:color="auto" w:frame="1"/>
          <w:lang w:val="uk-UA"/>
        </w:rPr>
        <w:t xml:space="preserve">и відвідує </w:t>
      </w:r>
      <w:r w:rsidR="00CF5B15" w:rsidRPr="00570CA3">
        <w:rPr>
          <w:rFonts w:ascii="Times New Roman" w:hAnsi="Times New Roman" w:cs="Times New Roman"/>
          <w:color w:val="auto"/>
          <w:sz w:val="28"/>
          <w:szCs w:val="28"/>
          <w:bdr w:val="none" w:sz="0" w:space="0" w:color="auto" w:frame="1"/>
          <w:lang w:val="uk-UA"/>
        </w:rPr>
        <w:t xml:space="preserve">339 вихованців. </w:t>
      </w:r>
    </w:p>
    <w:p w14:paraId="501796F3" w14:textId="192300F7" w:rsidR="00CF5B15" w:rsidRPr="00570CA3" w:rsidRDefault="00CF5B15" w:rsidP="008F69DB">
      <w:pPr>
        <w:spacing w:after="0" w:line="240" w:lineRule="auto"/>
        <w:ind w:firstLine="567"/>
        <w:jc w:val="both"/>
        <w:rPr>
          <w:rFonts w:ascii="Times New Roman" w:hAnsi="Times New Roman" w:cs="Times New Roman"/>
          <w:color w:val="auto"/>
          <w:sz w:val="28"/>
          <w:szCs w:val="28"/>
          <w:shd w:val="clear" w:color="auto" w:fill="FFFFFF"/>
          <w:lang w:val="uk-UA"/>
        </w:rPr>
      </w:pPr>
      <w:r w:rsidRPr="00570CA3">
        <w:rPr>
          <w:rFonts w:ascii="Times New Roman" w:hAnsi="Times New Roman" w:cs="Times New Roman"/>
          <w:color w:val="auto"/>
          <w:sz w:val="28"/>
          <w:szCs w:val="28"/>
          <w:shd w:val="clear" w:color="auto" w:fill="FFFFFF"/>
          <w:lang w:val="uk-UA"/>
        </w:rPr>
        <w:t>Освітній процес здійснюють  35 педагогічних працівників, працюють 47 технічних працівників.</w:t>
      </w:r>
    </w:p>
    <w:p w14:paraId="6EE8B5B5" w14:textId="2672AD70" w:rsidR="007027D6" w:rsidRPr="00570CA3" w:rsidRDefault="007027D6" w:rsidP="008F69DB">
      <w:pPr>
        <w:spacing w:after="0" w:line="240" w:lineRule="auto"/>
        <w:ind w:firstLine="567"/>
        <w:jc w:val="both"/>
        <w:rPr>
          <w:rFonts w:ascii="Times New Roman" w:hAnsi="Times New Roman" w:cs="Times New Roman"/>
          <w:b/>
          <w:bCs/>
          <w:color w:val="auto"/>
          <w:sz w:val="28"/>
          <w:szCs w:val="28"/>
          <w:shd w:val="clear" w:color="auto" w:fill="FFFFFF"/>
          <w:lang w:val="uk-UA"/>
        </w:rPr>
      </w:pPr>
      <w:r w:rsidRPr="00570CA3">
        <w:rPr>
          <w:rFonts w:ascii="Times New Roman" w:hAnsi="Times New Roman" w:cs="Times New Roman"/>
          <w:b/>
          <w:bCs/>
          <w:color w:val="auto"/>
          <w:sz w:val="28"/>
          <w:szCs w:val="28"/>
          <w:lang w:val="uk-UA"/>
        </w:rPr>
        <w:t>Загальна середня освіта</w:t>
      </w:r>
    </w:p>
    <w:p w14:paraId="440823CF" w14:textId="54A6C026" w:rsidR="00E56FAD" w:rsidRPr="00570CA3" w:rsidRDefault="00E56FAD" w:rsidP="008F69DB">
      <w:pPr>
        <w:spacing w:after="0" w:line="240" w:lineRule="auto"/>
        <w:ind w:firstLine="567"/>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Закладів загальної середньої освіти – 10:</w:t>
      </w:r>
    </w:p>
    <w:p w14:paraId="0CB56740" w14:textId="0D8EF8F0" w:rsidR="00E56FAD" w:rsidRPr="00570CA3" w:rsidRDefault="00CF5B15" w:rsidP="008F69DB">
      <w:pPr>
        <w:pStyle w:val="af4"/>
        <w:numPr>
          <w:ilvl w:val="0"/>
          <w:numId w:val="19"/>
        </w:numPr>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2 опорних  заклади</w:t>
      </w:r>
      <w:r w:rsidR="00E56FAD" w:rsidRPr="00570CA3">
        <w:rPr>
          <w:rFonts w:ascii="Times New Roman" w:hAnsi="Times New Roman" w:cs="Times New Roman"/>
          <w:color w:val="auto"/>
          <w:sz w:val="28"/>
          <w:szCs w:val="28"/>
          <w:lang w:val="uk-UA"/>
        </w:rPr>
        <w:t>:</w:t>
      </w:r>
      <w:r w:rsidRPr="00570CA3">
        <w:rPr>
          <w:rFonts w:ascii="Times New Roman" w:hAnsi="Times New Roman" w:cs="Times New Roman"/>
          <w:color w:val="auto"/>
          <w:sz w:val="28"/>
          <w:szCs w:val="28"/>
          <w:lang w:val="uk-UA"/>
        </w:rPr>
        <w:t xml:space="preserve"> Лисянський </w:t>
      </w:r>
      <w:r w:rsidR="00203FE4" w:rsidRPr="00570CA3">
        <w:rPr>
          <w:rFonts w:ascii="Times New Roman" w:hAnsi="Times New Roman" w:cs="Times New Roman"/>
          <w:color w:val="auto"/>
          <w:sz w:val="28"/>
          <w:szCs w:val="28"/>
          <w:lang w:val="uk-UA"/>
        </w:rPr>
        <w:t>КОЗ</w:t>
      </w:r>
      <w:r w:rsidRPr="00570CA3">
        <w:rPr>
          <w:rFonts w:ascii="Times New Roman" w:hAnsi="Times New Roman" w:cs="Times New Roman"/>
          <w:color w:val="auto"/>
          <w:sz w:val="28"/>
          <w:szCs w:val="28"/>
          <w:lang w:val="uk-UA"/>
        </w:rPr>
        <w:t xml:space="preserve"> та Боярський </w:t>
      </w:r>
      <w:r w:rsidR="00203FE4" w:rsidRPr="00570CA3">
        <w:rPr>
          <w:rFonts w:ascii="Times New Roman" w:hAnsi="Times New Roman" w:cs="Times New Roman"/>
          <w:color w:val="auto"/>
          <w:sz w:val="28"/>
          <w:szCs w:val="28"/>
          <w:lang w:val="uk-UA"/>
        </w:rPr>
        <w:t>КОЗ</w:t>
      </w:r>
      <w:r w:rsidR="00E56FAD" w:rsidRPr="00570CA3">
        <w:rPr>
          <w:rFonts w:ascii="Times New Roman" w:hAnsi="Times New Roman" w:cs="Times New Roman"/>
          <w:color w:val="auto"/>
          <w:sz w:val="28"/>
          <w:szCs w:val="28"/>
          <w:lang w:val="uk-UA"/>
        </w:rPr>
        <w:t>,</w:t>
      </w:r>
    </w:p>
    <w:p w14:paraId="685D7853" w14:textId="1CED42ED" w:rsidR="00E56FAD" w:rsidRPr="00570CA3" w:rsidRDefault="00CF5B15" w:rsidP="008F69DB">
      <w:pPr>
        <w:pStyle w:val="af4"/>
        <w:numPr>
          <w:ilvl w:val="0"/>
          <w:numId w:val="19"/>
        </w:numPr>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6 філій</w:t>
      </w:r>
      <w:r w:rsidR="00203FE4" w:rsidRPr="00570CA3">
        <w:rPr>
          <w:rFonts w:ascii="Times New Roman" w:hAnsi="Times New Roman" w:cs="Times New Roman"/>
          <w:color w:val="auto"/>
          <w:sz w:val="28"/>
          <w:szCs w:val="28"/>
          <w:lang w:val="uk-UA"/>
        </w:rPr>
        <w:t xml:space="preserve"> (</w:t>
      </w:r>
      <w:proofErr w:type="spellStart"/>
      <w:r w:rsidR="00203FE4" w:rsidRPr="00570CA3">
        <w:rPr>
          <w:rStyle w:val="af6"/>
          <w:rFonts w:ascii="Times New Roman" w:hAnsi="Times New Roman" w:cs="Times New Roman"/>
          <w:b w:val="0"/>
          <w:bCs w:val="0"/>
          <w:color w:val="auto"/>
          <w:sz w:val="28"/>
          <w:szCs w:val="28"/>
          <w:shd w:val="clear" w:color="auto" w:fill="FFFFFF"/>
          <w:lang w:val="uk-UA"/>
        </w:rPr>
        <w:t>Журжинецька</w:t>
      </w:r>
      <w:proofErr w:type="spellEnd"/>
      <w:r w:rsidR="00203FE4" w:rsidRPr="00570CA3">
        <w:rPr>
          <w:rFonts w:ascii="Times New Roman" w:hAnsi="Times New Roman" w:cs="Times New Roman"/>
          <w:b/>
          <w:bCs/>
          <w:color w:val="auto"/>
          <w:sz w:val="28"/>
          <w:szCs w:val="28"/>
          <w:lang w:val="uk-UA"/>
        </w:rPr>
        <w:t xml:space="preserve">, </w:t>
      </w:r>
      <w:r w:rsidR="00203FE4" w:rsidRPr="00570CA3">
        <w:rPr>
          <w:rStyle w:val="af6"/>
          <w:rFonts w:ascii="Times New Roman" w:hAnsi="Times New Roman" w:cs="Times New Roman"/>
          <w:b w:val="0"/>
          <w:bCs w:val="0"/>
          <w:color w:val="auto"/>
          <w:sz w:val="28"/>
          <w:szCs w:val="28"/>
          <w:shd w:val="clear" w:color="auto" w:fill="FFFFFF"/>
          <w:lang w:val="uk-UA"/>
        </w:rPr>
        <w:t xml:space="preserve">Шестеринська, </w:t>
      </w:r>
      <w:proofErr w:type="spellStart"/>
      <w:r w:rsidR="00203FE4" w:rsidRPr="00570CA3">
        <w:rPr>
          <w:rStyle w:val="af6"/>
          <w:rFonts w:ascii="Times New Roman" w:hAnsi="Times New Roman" w:cs="Times New Roman"/>
          <w:b w:val="0"/>
          <w:bCs w:val="0"/>
          <w:color w:val="auto"/>
          <w:sz w:val="28"/>
          <w:szCs w:val="28"/>
          <w:shd w:val="clear" w:color="auto" w:fill="FFFFFF"/>
          <w:lang w:val="uk-UA"/>
        </w:rPr>
        <w:t>Смільчинецька</w:t>
      </w:r>
      <w:proofErr w:type="spellEnd"/>
      <w:r w:rsidR="00203FE4" w:rsidRPr="00570CA3">
        <w:rPr>
          <w:rStyle w:val="af6"/>
          <w:rFonts w:ascii="Times New Roman" w:hAnsi="Times New Roman" w:cs="Times New Roman"/>
          <w:b w:val="0"/>
          <w:bCs w:val="0"/>
          <w:color w:val="auto"/>
          <w:sz w:val="28"/>
          <w:szCs w:val="28"/>
          <w:shd w:val="clear" w:color="auto" w:fill="FFFFFF"/>
          <w:lang w:val="uk-UA"/>
        </w:rPr>
        <w:t xml:space="preserve">, </w:t>
      </w:r>
      <w:proofErr w:type="spellStart"/>
      <w:r w:rsidR="00203FE4" w:rsidRPr="00570CA3">
        <w:rPr>
          <w:rStyle w:val="af6"/>
          <w:rFonts w:ascii="Times New Roman" w:hAnsi="Times New Roman" w:cs="Times New Roman"/>
          <w:b w:val="0"/>
          <w:bCs w:val="0"/>
          <w:color w:val="auto"/>
          <w:sz w:val="28"/>
          <w:szCs w:val="28"/>
          <w:shd w:val="clear" w:color="auto" w:fill="FFFFFF"/>
          <w:lang w:val="uk-UA"/>
        </w:rPr>
        <w:t>Хижинська</w:t>
      </w:r>
      <w:proofErr w:type="spellEnd"/>
      <w:r w:rsidR="00203FE4" w:rsidRPr="00570CA3">
        <w:rPr>
          <w:rStyle w:val="af6"/>
          <w:rFonts w:ascii="Times New Roman" w:hAnsi="Times New Roman" w:cs="Times New Roman"/>
          <w:b w:val="0"/>
          <w:bCs w:val="0"/>
          <w:color w:val="auto"/>
          <w:sz w:val="28"/>
          <w:szCs w:val="28"/>
          <w:shd w:val="clear" w:color="auto" w:fill="FFFFFF"/>
          <w:lang w:val="uk-UA"/>
        </w:rPr>
        <w:t xml:space="preserve">, </w:t>
      </w:r>
      <w:proofErr w:type="spellStart"/>
      <w:r w:rsidR="00203FE4" w:rsidRPr="00570CA3">
        <w:rPr>
          <w:rStyle w:val="af6"/>
          <w:rFonts w:ascii="Times New Roman" w:hAnsi="Times New Roman" w:cs="Times New Roman"/>
          <w:b w:val="0"/>
          <w:bCs w:val="0"/>
          <w:color w:val="auto"/>
          <w:sz w:val="28"/>
          <w:szCs w:val="28"/>
          <w:shd w:val="clear" w:color="auto" w:fill="FFFFFF"/>
          <w:lang w:val="uk-UA"/>
        </w:rPr>
        <w:t>Чаплинська</w:t>
      </w:r>
      <w:proofErr w:type="spellEnd"/>
      <w:r w:rsidR="00203FE4" w:rsidRPr="00570CA3">
        <w:rPr>
          <w:rStyle w:val="af6"/>
          <w:rFonts w:ascii="Times New Roman" w:hAnsi="Times New Roman" w:cs="Times New Roman"/>
          <w:b w:val="0"/>
          <w:bCs w:val="0"/>
          <w:color w:val="auto"/>
          <w:sz w:val="28"/>
          <w:szCs w:val="28"/>
          <w:shd w:val="clear" w:color="auto" w:fill="FFFFFF"/>
          <w:lang w:val="uk-UA"/>
        </w:rPr>
        <w:t xml:space="preserve">, </w:t>
      </w:r>
      <w:proofErr w:type="spellStart"/>
      <w:r w:rsidR="00203FE4" w:rsidRPr="00570CA3">
        <w:rPr>
          <w:rStyle w:val="af6"/>
          <w:rFonts w:ascii="Times New Roman" w:hAnsi="Times New Roman" w:cs="Times New Roman"/>
          <w:b w:val="0"/>
          <w:bCs w:val="0"/>
          <w:color w:val="auto"/>
          <w:sz w:val="28"/>
          <w:szCs w:val="28"/>
          <w:shd w:val="clear" w:color="auto" w:fill="FFFFFF"/>
          <w:lang w:val="uk-UA"/>
        </w:rPr>
        <w:t>Петрівсько</w:t>
      </w:r>
      <w:proofErr w:type="spellEnd"/>
      <w:r w:rsidR="00203FE4" w:rsidRPr="00570CA3">
        <w:rPr>
          <w:rStyle w:val="af6"/>
          <w:rFonts w:ascii="Times New Roman" w:hAnsi="Times New Roman" w:cs="Times New Roman"/>
          <w:b w:val="0"/>
          <w:bCs w:val="0"/>
          <w:color w:val="auto"/>
          <w:sz w:val="28"/>
          <w:szCs w:val="28"/>
          <w:shd w:val="clear" w:color="auto" w:fill="FFFFFF"/>
          <w:lang w:val="uk-UA"/>
        </w:rPr>
        <w:t>-Попівська)</w:t>
      </w:r>
      <w:r w:rsidRPr="00570CA3">
        <w:rPr>
          <w:rFonts w:ascii="Times New Roman" w:hAnsi="Times New Roman" w:cs="Times New Roman"/>
          <w:color w:val="auto"/>
          <w:sz w:val="28"/>
          <w:szCs w:val="28"/>
          <w:lang w:val="uk-UA"/>
        </w:rPr>
        <w:t xml:space="preserve">, </w:t>
      </w:r>
    </w:p>
    <w:p w14:paraId="351F8B2E" w14:textId="597E9112" w:rsidR="00E56FAD" w:rsidRPr="00570CA3" w:rsidRDefault="00CF5B15" w:rsidP="008F69DB">
      <w:pPr>
        <w:pStyle w:val="af4"/>
        <w:numPr>
          <w:ilvl w:val="0"/>
          <w:numId w:val="19"/>
        </w:numPr>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1 заклад  загальної середньої освіти І-ІІІ ступенів</w:t>
      </w:r>
      <w:r w:rsidR="007B0CF6" w:rsidRPr="00570CA3">
        <w:rPr>
          <w:rFonts w:ascii="Times New Roman" w:hAnsi="Times New Roman" w:cs="Times New Roman"/>
          <w:color w:val="auto"/>
          <w:sz w:val="28"/>
          <w:szCs w:val="28"/>
          <w:lang w:val="uk-UA"/>
        </w:rPr>
        <w:t xml:space="preserve"> (Лисянська ЗОШ №2)</w:t>
      </w:r>
      <w:r w:rsidR="00E56FAD" w:rsidRPr="00570CA3">
        <w:rPr>
          <w:rFonts w:ascii="Times New Roman" w:hAnsi="Times New Roman" w:cs="Times New Roman"/>
          <w:color w:val="auto"/>
          <w:sz w:val="28"/>
          <w:szCs w:val="28"/>
          <w:lang w:val="uk-UA"/>
        </w:rPr>
        <w:t>,</w:t>
      </w:r>
    </w:p>
    <w:p w14:paraId="22201A26" w14:textId="2464D5F5" w:rsidR="00E56FAD" w:rsidRPr="00570CA3" w:rsidRDefault="00CF5B15" w:rsidP="008F69DB">
      <w:pPr>
        <w:pStyle w:val="af4"/>
        <w:numPr>
          <w:ilvl w:val="0"/>
          <w:numId w:val="19"/>
        </w:numPr>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1 заклад загальної середньої освіти І-ІІ ступенів</w:t>
      </w:r>
      <w:r w:rsidR="007B0CF6" w:rsidRPr="00570CA3">
        <w:rPr>
          <w:rFonts w:ascii="Times New Roman" w:hAnsi="Times New Roman" w:cs="Times New Roman"/>
          <w:color w:val="auto"/>
          <w:sz w:val="28"/>
          <w:szCs w:val="28"/>
          <w:lang w:val="uk-UA"/>
        </w:rPr>
        <w:t xml:space="preserve"> (Почапинська гімназія)</w:t>
      </w:r>
      <w:r w:rsidR="00E56FAD" w:rsidRPr="00570CA3">
        <w:rPr>
          <w:rFonts w:ascii="Times New Roman" w:hAnsi="Times New Roman" w:cs="Times New Roman"/>
          <w:color w:val="auto"/>
          <w:sz w:val="28"/>
          <w:szCs w:val="28"/>
          <w:lang w:val="uk-UA"/>
        </w:rPr>
        <w:t>.</w:t>
      </w:r>
    </w:p>
    <w:p w14:paraId="4F337A42" w14:textId="48710A73" w:rsidR="00CF5B15" w:rsidRPr="00570CA3" w:rsidRDefault="00E56FAD" w:rsidP="008F69DB">
      <w:pPr>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Здобувають </w:t>
      </w:r>
      <w:r w:rsidR="00CF5B15" w:rsidRPr="00570CA3">
        <w:rPr>
          <w:rFonts w:ascii="Times New Roman" w:hAnsi="Times New Roman" w:cs="Times New Roman"/>
          <w:color w:val="auto"/>
          <w:sz w:val="28"/>
          <w:szCs w:val="28"/>
          <w:lang w:val="uk-UA"/>
        </w:rPr>
        <w:t>освіту 1238 учнів.</w:t>
      </w:r>
    </w:p>
    <w:p w14:paraId="0C1B9285" w14:textId="29A37EF2" w:rsidR="00CF5B15" w:rsidRPr="00570CA3" w:rsidRDefault="00E56FAD" w:rsidP="008F69DB">
      <w:pPr>
        <w:spacing w:after="0" w:line="240" w:lineRule="auto"/>
        <w:ind w:firstLine="567"/>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shd w:val="clear" w:color="auto" w:fill="FFFFFF"/>
          <w:lang w:val="uk-UA"/>
        </w:rPr>
        <w:lastRenderedPageBreak/>
        <w:t xml:space="preserve">Освітній процес здійснюють  </w:t>
      </w:r>
      <w:r w:rsidR="00CF5B15" w:rsidRPr="00570CA3">
        <w:rPr>
          <w:rFonts w:ascii="Times New Roman" w:hAnsi="Times New Roman" w:cs="Times New Roman"/>
          <w:color w:val="auto"/>
          <w:sz w:val="28"/>
          <w:szCs w:val="28"/>
          <w:lang w:val="uk-UA"/>
        </w:rPr>
        <w:t>185  педагогічних працівників</w:t>
      </w:r>
      <w:r w:rsidRPr="00570CA3">
        <w:rPr>
          <w:rFonts w:ascii="Times New Roman" w:hAnsi="Times New Roman" w:cs="Times New Roman"/>
          <w:color w:val="auto"/>
          <w:sz w:val="28"/>
          <w:szCs w:val="28"/>
          <w:lang w:val="uk-UA"/>
        </w:rPr>
        <w:t xml:space="preserve">, працює </w:t>
      </w:r>
      <w:r w:rsidR="00CF5B15" w:rsidRPr="00570CA3">
        <w:rPr>
          <w:rFonts w:ascii="Times New Roman" w:hAnsi="Times New Roman" w:cs="Times New Roman"/>
          <w:color w:val="auto"/>
          <w:sz w:val="28"/>
          <w:szCs w:val="28"/>
          <w:lang w:val="uk-UA"/>
        </w:rPr>
        <w:t>155 технічних працівників.</w:t>
      </w:r>
    </w:p>
    <w:p w14:paraId="18D0AC78" w14:textId="361585F4" w:rsidR="00CF5B15" w:rsidRPr="00570CA3" w:rsidRDefault="00CF5B15" w:rsidP="008F69DB">
      <w:pPr>
        <w:spacing w:after="0" w:line="240" w:lineRule="auto"/>
        <w:ind w:firstLine="567"/>
        <w:jc w:val="both"/>
        <w:rPr>
          <w:rFonts w:ascii="Times New Roman" w:hAnsi="Times New Roman" w:cs="Times New Roman"/>
          <w:color w:val="auto"/>
          <w:sz w:val="28"/>
          <w:szCs w:val="28"/>
          <w:shd w:val="clear" w:color="auto" w:fill="FFFFFF"/>
          <w:lang w:val="uk-UA"/>
        </w:rPr>
      </w:pPr>
      <w:r w:rsidRPr="00570CA3">
        <w:rPr>
          <w:rFonts w:ascii="Times New Roman" w:hAnsi="Times New Roman" w:cs="Times New Roman"/>
          <w:color w:val="auto"/>
          <w:sz w:val="28"/>
          <w:szCs w:val="28"/>
          <w:shd w:val="clear" w:color="auto" w:fill="FFFFFF"/>
          <w:lang w:val="uk-UA"/>
        </w:rPr>
        <w:t xml:space="preserve">Для забезпечення навчання з кращими базовими умовами, у  зв’язку з недостатньою наповнюваністю класів відносно проектної потужності закладів, відповідно до рішень Лисянської селищної ради </w:t>
      </w:r>
      <w:r w:rsidR="000628B8" w:rsidRPr="00570CA3">
        <w:rPr>
          <w:rFonts w:ascii="Times New Roman" w:hAnsi="Times New Roman" w:cs="Times New Roman"/>
          <w:color w:val="auto"/>
          <w:sz w:val="28"/>
          <w:szCs w:val="28"/>
          <w:shd w:val="clear" w:color="auto" w:fill="FFFFFF"/>
          <w:lang w:val="uk-UA"/>
        </w:rPr>
        <w:t>(</w:t>
      </w:r>
      <w:r w:rsidRPr="00570CA3">
        <w:rPr>
          <w:rFonts w:ascii="Times New Roman" w:hAnsi="Times New Roman" w:cs="Times New Roman"/>
          <w:color w:val="auto"/>
          <w:sz w:val="28"/>
          <w:szCs w:val="28"/>
          <w:shd w:val="clear" w:color="auto" w:fill="FFFFFF"/>
          <w:lang w:val="uk-UA"/>
        </w:rPr>
        <w:t>від 27.04.2021 №№10-1/VIII-10-1-4/VIII</w:t>
      </w:r>
      <w:r w:rsidR="000628B8" w:rsidRPr="00570CA3">
        <w:rPr>
          <w:rFonts w:ascii="Times New Roman" w:hAnsi="Times New Roman" w:cs="Times New Roman"/>
          <w:color w:val="auto"/>
          <w:sz w:val="28"/>
          <w:szCs w:val="28"/>
          <w:shd w:val="clear" w:color="auto" w:fill="FFFFFF"/>
          <w:lang w:val="uk-UA"/>
        </w:rPr>
        <w:t>)</w:t>
      </w:r>
      <w:r w:rsidRPr="00570CA3">
        <w:rPr>
          <w:rFonts w:ascii="Times New Roman" w:hAnsi="Times New Roman" w:cs="Times New Roman"/>
          <w:color w:val="auto"/>
          <w:sz w:val="28"/>
          <w:szCs w:val="28"/>
          <w:shd w:val="clear" w:color="auto" w:fill="FFFFFF"/>
          <w:lang w:val="uk-UA"/>
        </w:rPr>
        <w:t xml:space="preserve"> було реорганізовано </w:t>
      </w:r>
      <w:proofErr w:type="spellStart"/>
      <w:r w:rsidRPr="00570CA3">
        <w:rPr>
          <w:rFonts w:ascii="Times New Roman" w:hAnsi="Times New Roman" w:cs="Times New Roman"/>
          <w:color w:val="auto"/>
          <w:sz w:val="28"/>
          <w:szCs w:val="28"/>
          <w:shd w:val="clear" w:color="auto" w:fill="FFFFFF"/>
          <w:lang w:val="uk-UA"/>
        </w:rPr>
        <w:t>Смільчинецьку</w:t>
      </w:r>
      <w:proofErr w:type="spellEnd"/>
      <w:r w:rsidRPr="00570CA3">
        <w:rPr>
          <w:rFonts w:ascii="Times New Roman" w:hAnsi="Times New Roman" w:cs="Times New Roman"/>
          <w:color w:val="auto"/>
          <w:sz w:val="28"/>
          <w:szCs w:val="28"/>
          <w:shd w:val="clear" w:color="auto" w:fill="FFFFFF"/>
          <w:lang w:val="uk-UA"/>
        </w:rPr>
        <w:t>,</w:t>
      </w:r>
      <w:r w:rsidR="00AA6FDD" w:rsidRPr="00570CA3">
        <w:rPr>
          <w:rFonts w:ascii="Times New Roman" w:hAnsi="Times New Roman" w:cs="Times New Roman"/>
          <w:color w:val="auto"/>
          <w:sz w:val="28"/>
          <w:szCs w:val="28"/>
          <w:shd w:val="clear" w:color="auto" w:fill="FFFFFF"/>
          <w:lang w:val="uk-UA"/>
        </w:rPr>
        <w:t xml:space="preserve"> </w:t>
      </w:r>
      <w:proofErr w:type="spellStart"/>
      <w:r w:rsidRPr="00570CA3">
        <w:rPr>
          <w:rFonts w:ascii="Times New Roman" w:hAnsi="Times New Roman" w:cs="Times New Roman"/>
          <w:color w:val="auto"/>
          <w:sz w:val="28"/>
          <w:szCs w:val="28"/>
          <w:shd w:val="clear" w:color="auto" w:fill="FFFFFF"/>
          <w:lang w:val="uk-UA"/>
        </w:rPr>
        <w:t>Шестеринську</w:t>
      </w:r>
      <w:proofErr w:type="spellEnd"/>
      <w:r w:rsidRPr="00570CA3">
        <w:rPr>
          <w:rFonts w:ascii="Times New Roman" w:hAnsi="Times New Roman" w:cs="Times New Roman"/>
          <w:color w:val="auto"/>
          <w:sz w:val="28"/>
          <w:szCs w:val="28"/>
          <w:shd w:val="clear" w:color="auto" w:fill="FFFFFF"/>
          <w:lang w:val="uk-UA"/>
        </w:rPr>
        <w:t xml:space="preserve">, </w:t>
      </w:r>
      <w:proofErr w:type="spellStart"/>
      <w:r w:rsidRPr="00570CA3">
        <w:rPr>
          <w:rFonts w:ascii="Times New Roman" w:hAnsi="Times New Roman" w:cs="Times New Roman"/>
          <w:color w:val="auto"/>
          <w:sz w:val="28"/>
          <w:szCs w:val="28"/>
          <w:shd w:val="clear" w:color="auto" w:fill="FFFFFF"/>
          <w:lang w:val="uk-UA"/>
        </w:rPr>
        <w:t>Хижинську</w:t>
      </w:r>
      <w:proofErr w:type="spellEnd"/>
      <w:r w:rsidRPr="00570CA3">
        <w:rPr>
          <w:rFonts w:ascii="Times New Roman" w:hAnsi="Times New Roman" w:cs="Times New Roman"/>
          <w:color w:val="auto"/>
          <w:sz w:val="28"/>
          <w:szCs w:val="28"/>
          <w:shd w:val="clear" w:color="auto" w:fill="FFFFFF"/>
          <w:lang w:val="uk-UA"/>
        </w:rPr>
        <w:t xml:space="preserve"> та </w:t>
      </w:r>
      <w:proofErr w:type="spellStart"/>
      <w:r w:rsidRPr="00570CA3">
        <w:rPr>
          <w:rFonts w:ascii="Times New Roman" w:hAnsi="Times New Roman" w:cs="Times New Roman"/>
          <w:color w:val="auto"/>
          <w:sz w:val="28"/>
          <w:szCs w:val="28"/>
          <w:shd w:val="clear" w:color="auto" w:fill="FFFFFF"/>
          <w:lang w:val="uk-UA"/>
        </w:rPr>
        <w:t>Дашуківську</w:t>
      </w:r>
      <w:proofErr w:type="spellEnd"/>
      <w:r w:rsidRPr="00570CA3">
        <w:rPr>
          <w:rFonts w:ascii="Times New Roman" w:hAnsi="Times New Roman" w:cs="Times New Roman"/>
          <w:color w:val="auto"/>
          <w:sz w:val="28"/>
          <w:szCs w:val="28"/>
          <w:shd w:val="clear" w:color="auto" w:fill="FFFFFF"/>
          <w:lang w:val="uk-UA"/>
        </w:rPr>
        <w:t xml:space="preserve"> філії шляхом пониження до І ступеня.  У зв’язку з переходом дітей  до опорного навчального закладу тимчасово призупинено діяльність </w:t>
      </w:r>
      <w:proofErr w:type="spellStart"/>
      <w:r w:rsidRPr="00570CA3">
        <w:rPr>
          <w:rFonts w:ascii="Times New Roman" w:hAnsi="Times New Roman" w:cs="Times New Roman"/>
          <w:color w:val="auto"/>
          <w:sz w:val="28"/>
          <w:szCs w:val="28"/>
          <w:shd w:val="clear" w:color="auto" w:fill="FFFFFF"/>
          <w:lang w:val="uk-UA"/>
        </w:rPr>
        <w:t>Дашуківської</w:t>
      </w:r>
      <w:proofErr w:type="spellEnd"/>
      <w:r w:rsidRPr="00570CA3">
        <w:rPr>
          <w:rFonts w:ascii="Times New Roman" w:hAnsi="Times New Roman" w:cs="Times New Roman"/>
          <w:color w:val="auto"/>
          <w:sz w:val="28"/>
          <w:szCs w:val="28"/>
          <w:shd w:val="clear" w:color="auto" w:fill="FFFFFF"/>
          <w:lang w:val="uk-UA"/>
        </w:rPr>
        <w:t xml:space="preserve"> філії. </w:t>
      </w:r>
    </w:p>
    <w:p w14:paraId="18753B42" w14:textId="77777777" w:rsidR="00CF5B15" w:rsidRPr="00570CA3" w:rsidRDefault="00CF5B15" w:rsidP="008F69DB">
      <w:pPr>
        <w:spacing w:after="0" w:line="240" w:lineRule="auto"/>
        <w:ind w:firstLine="567"/>
        <w:jc w:val="both"/>
        <w:rPr>
          <w:rFonts w:ascii="Times New Roman" w:hAnsi="Times New Roman" w:cs="Times New Roman"/>
          <w:b/>
          <w:color w:val="auto"/>
          <w:sz w:val="28"/>
          <w:szCs w:val="28"/>
          <w:shd w:val="clear" w:color="auto" w:fill="FFFFFF"/>
          <w:lang w:val="uk-UA"/>
        </w:rPr>
      </w:pPr>
      <w:r w:rsidRPr="00570CA3">
        <w:rPr>
          <w:rFonts w:ascii="Times New Roman" w:hAnsi="Times New Roman" w:cs="Times New Roman"/>
          <w:b/>
          <w:color w:val="auto"/>
          <w:sz w:val="28"/>
          <w:szCs w:val="28"/>
          <w:shd w:val="clear" w:color="auto" w:fill="FFFFFF"/>
          <w:lang w:val="uk-UA"/>
        </w:rPr>
        <w:t>Позашкільна освіта</w:t>
      </w:r>
    </w:p>
    <w:p w14:paraId="547B12F0" w14:textId="77777777" w:rsidR="00936F46" w:rsidRPr="00570CA3" w:rsidRDefault="00936F46" w:rsidP="008F69DB">
      <w:pPr>
        <w:spacing w:after="0" w:line="240" w:lineRule="auto"/>
        <w:ind w:firstLine="567"/>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На </w:t>
      </w:r>
      <w:r w:rsidR="00CF5B15" w:rsidRPr="00570CA3">
        <w:rPr>
          <w:rFonts w:ascii="Times New Roman" w:hAnsi="Times New Roman" w:cs="Times New Roman"/>
          <w:color w:val="auto"/>
          <w:sz w:val="28"/>
          <w:szCs w:val="28"/>
          <w:lang w:val="uk-UA"/>
        </w:rPr>
        <w:t xml:space="preserve">базі </w:t>
      </w:r>
      <w:proofErr w:type="spellStart"/>
      <w:r w:rsidR="00CF5B15" w:rsidRPr="00570CA3">
        <w:rPr>
          <w:rFonts w:ascii="Times New Roman" w:hAnsi="Times New Roman" w:cs="Times New Roman"/>
          <w:color w:val="auto"/>
          <w:sz w:val="28"/>
          <w:szCs w:val="28"/>
          <w:lang w:val="uk-UA"/>
        </w:rPr>
        <w:t>Лисянського</w:t>
      </w:r>
      <w:proofErr w:type="spellEnd"/>
      <w:r w:rsidR="00CF5B15" w:rsidRPr="00570CA3">
        <w:rPr>
          <w:rFonts w:ascii="Times New Roman" w:hAnsi="Times New Roman" w:cs="Times New Roman"/>
          <w:color w:val="auto"/>
          <w:sz w:val="28"/>
          <w:szCs w:val="28"/>
          <w:lang w:val="uk-UA"/>
        </w:rPr>
        <w:t xml:space="preserve"> </w:t>
      </w:r>
      <w:r w:rsidRPr="00570CA3">
        <w:rPr>
          <w:rFonts w:ascii="Times New Roman" w:hAnsi="Times New Roman" w:cs="Times New Roman"/>
          <w:color w:val="auto"/>
          <w:sz w:val="28"/>
          <w:szCs w:val="28"/>
          <w:lang w:val="uk-UA"/>
        </w:rPr>
        <w:t xml:space="preserve">будинку </w:t>
      </w:r>
      <w:r w:rsidR="00CF5B15" w:rsidRPr="00570CA3">
        <w:rPr>
          <w:rFonts w:ascii="Times New Roman" w:hAnsi="Times New Roman" w:cs="Times New Roman"/>
          <w:color w:val="auto"/>
          <w:sz w:val="28"/>
          <w:szCs w:val="28"/>
          <w:lang w:val="uk-UA"/>
        </w:rPr>
        <w:t xml:space="preserve">дитячої та юнацької творчості організовано роботу Малої академії наук </w:t>
      </w:r>
      <w:r w:rsidRPr="00570CA3">
        <w:rPr>
          <w:rFonts w:ascii="Times New Roman" w:hAnsi="Times New Roman" w:cs="Times New Roman"/>
          <w:color w:val="auto"/>
          <w:sz w:val="28"/>
          <w:szCs w:val="28"/>
          <w:lang w:val="uk-UA"/>
        </w:rPr>
        <w:t>8</w:t>
      </w:r>
      <w:r w:rsidR="00CF5B15" w:rsidRPr="00570CA3">
        <w:rPr>
          <w:rFonts w:ascii="Times New Roman" w:hAnsi="Times New Roman" w:cs="Times New Roman"/>
          <w:color w:val="auto"/>
          <w:sz w:val="28"/>
          <w:szCs w:val="28"/>
          <w:lang w:val="uk-UA"/>
        </w:rPr>
        <w:t xml:space="preserve"> секцій:</w:t>
      </w:r>
    </w:p>
    <w:p w14:paraId="3752DC04" w14:textId="77777777" w:rsidR="00936F46" w:rsidRPr="00570CA3" w:rsidRDefault="00936F46" w:rsidP="008F69DB">
      <w:pPr>
        <w:spacing w:after="0" w:line="240" w:lineRule="auto"/>
        <w:ind w:firstLine="567"/>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з </w:t>
      </w:r>
      <w:r w:rsidR="00CF5B15" w:rsidRPr="00570CA3">
        <w:rPr>
          <w:rFonts w:ascii="Times New Roman" w:hAnsi="Times New Roman" w:cs="Times New Roman"/>
          <w:color w:val="auto"/>
          <w:sz w:val="28"/>
          <w:szCs w:val="28"/>
          <w:lang w:val="uk-UA"/>
        </w:rPr>
        <w:t>української мови</w:t>
      </w:r>
      <w:r w:rsidRPr="00570CA3">
        <w:rPr>
          <w:rFonts w:ascii="Times New Roman" w:hAnsi="Times New Roman" w:cs="Times New Roman"/>
          <w:color w:val="auto"/>
          <w:sz w:val="28"/>
          <w:szCs w:val="28"/>
          <w:lang w:val="uk-UA"/>
        </w:rPr>
        <w:t xml:space="preserve"> – 2,</w:t>
      </w:r>
      <w:r w:rsidR="00CF5B15" w:rsidRPr="00570CA3">
        <w:rPr>
          <w:rFonts w:ascii="Times New Roman" w:hAnsi="Times New Roman" w:cs="Times New Roman"/>
          <w:color w:val="auto"/>
          <w:sz w:val="28"/>
          <w:szCs w:val="28"/>
          <w:lang w:val="uk-UA"/>
        </w:rPr>
        <w:t xml:space="preserve"> </w:t>
      </w:r>
    </w:p>
    <w:p w14:paraId="2485B840" w14:textId="71E5FAB7" w:rsidR="00936F46" w:rsidRPr="00570CA3" w:rsidRDefault="00936F46" w:rsidP="008F69DB">
      <w:pPr>
        <w:spacing w:after="0" w:line="240" w:lineRule="auto"/>
        <w:ind w:firstLine="567"/>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з і</w:t>
      </w:r>
      <w:r w:rsidR="00CF5B15" w:rsidRPr="00570CA3">
        <w:rPr>
          <w:rFonts w:ascii="Times New Roman" w:hAnsi="Times New Roman" w:cs="Times New Roman"/>
          <w:color w:val="auto"/>
          <w:sz w:val="28"/>
          <w:szCs w:val="28"/>
          <w:lang w:val="uk-UA"/>
        </w:rPr>
        <w:t>сторії</w:t>
      </w:r>
      <w:r w:rsidRPr="00570CA3">
        <w:rPr>
          <w:rFonts w:ascii="Times New Roman" w:hAnsi="Times New Roman" w:cs="Times New Roman"/>
          <w:color w:val="auto"/>
          <w:sz w:val="28"/>
          <w:szCs w:val="28"/>
          <w:lang w:val="uk-UA"/>
        </w:rPr>
        <w:t xml:space="preserve"> – 2,</w:t>
      </w:r>
    </w:p>
    <w:p w14:paraId="7ABD1F87" w14:textId="77777777" w:rsidR="00936F46" w:rsidRPr="00570CA3" w:rsidRDefault="00936F46" w:rsidP="008F69DB">
      <w:pPr>
        <w:spacing w:after="0" w:line="240" w:lineRule="auto"/>
        <w:ind w:firstLine="567"/>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з </w:t>
      </w:r>
      <w:r w:rsidR="00CF5B15" w:rsidRPr="00570CA3">
        <w:rPr>
          <w:rFonts w:ascii="Times New Roman" w:hAnsi="Times New Roman" w:cs="Times New Roman"/>
          <w:color w:val="auto"/>
          <w:sz w:val="28"/>
          <w:szCs w:val="28"/>
          <w:lang w:val="uk-UA"/>
        </w:rPr>
        <w:t>мовознавств</w:t>
      </w:r>
      <w:r w:rsidRPr="00570CA3">
        <w:rPr>
          <w:rFonts w:ascii="Times New Roman" w:hAnsi="Times New Roman" w:cs="Times New Roman"/>
          <w:color w:val="auto"/>
          <w:sz w:val="28"/>
          <w:szCs w:val="28"/>
          <w:lang w:val="uk-UA"/>
        </w:rPr>
        <w:t xml:space="preserve">а – 1, </w:t>
      </w:r>
    </w:p>
    <w:p w14:paraId="0DD78523" w14:textId="77777777" w:rsidR="00936F46" w:rsidRPr="00570CA3" w:rsidRDefault="00936F46" w:rsidP="008F69DB">
      <w:pPr>
        <w:spacing w:after="0" w:line="240" w:lineRule="auto"/>
        <w:ind w:firstLine="567"/>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з </w:t>
      </w:r>
      <w:r w:rsidR="00CF5B15" w:rsidRPr="00570CA3">
        <w:rPr>
          <w:rFonts w:ascii="Times New Roman" w:hAnsi="Times New Roman" w:cs="Times New Roman"/>
          <w:color w:val="auto"/>
          <w:sz w:val="28"/>
          <w:szCs w:val="28"/>
          <w:lang w:val="uk-UA"/>
        </w:rPr>
        <w:t>фізик</w:t>
      </w:r>
      <w:r w:rsidRPr="00570CA3">
        <w:rPr>
          <w:rFonts w:ascii="Times New Roman" w:hAnsi="Times New Roman" w:cs="Times New Roman"/>
          <w:color w:val="auto"/>
          <w:sz w:val="28"/>
          <w:szCs w:val="28"/>
          <w:lang w:val="uk-UA"/>
        </w:rPr>
        <w:t>и – 1,</w:t>
      </w:r>
    </w:p>
    <w:p w14:paraId="3D21EB1D" w14:textId="77777777" w:rsidR="00936F46" w:rsidRPr="00570CA3" w:rsidRDefault="00936F46" w:rsidP="008F69DB">
      <w:pPr>
        <w:spacing w:after="0" w:line="240" w:lineRule="auto"/>
        <w:ind w:firstLine="567"/>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з </w:t>
      </w:r>
      <w:r w:rsidR="00CF5B15" w:rsidRPr="00570CA3">
        <w:rPr>
          <w:rFonts w:ascii="Times New Roman" w:hAnsi="Times New Roman" w:cs="Times New Roman"/>
          <w:color w:val="auto"/>
          <w:sz w:val="28"/>
          <w:szCs w:val="28"/>
          <w:lang w:val="uk-UA"/>
        </w:rPr>
        <w:t>хімі</w:t>
      </w:r>
      <w:r w:rsidRPr="00570CA3">
        <w:rPr>
          <w:rFonts w:ascii="Times New Roman" w:hAnsi="Times New Roman" w:cs="Times New Roman"/>
          <w:color w:val="auto"/>
          <w:sz w:val="28"/>
          <w:szCs w:val="28"/>
          <w:lang w:val="uk-UA"/>
        </w:rPr>
        <w:t>ї  – 1,</w:t>
      </w:r>
    </w:p>
    <w:p w14:paraId="646F0746" w14:textId="0C57E210" w:rsidR="00CF5B15" w:rsidRPr="00570CA3" w:rsidRDefault="00936F46" w:rsidP="008F69DB">
      <w:pPr>
        <w:spacing w:after="0" w:line="240" w:lineRule="auto"/>
        <w:ind w:firstLine="567"/>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з </w:t>
      </w:r>
      <w:r w:rsidR="00CF5B15" w:rsidRPr="00570CA3">
        <w:rPr>
          <w:rFonts w:ascii="Times New Roman" w:hAnsi="Times New Roman" w:cs="Times New Roman"/>
          <w:color w:val="auto"/>
          <w:sz w:val="28"/>
          <w:szCs w:val="28"/>
          <w:lang w:val="uk-UA"/>
        </w:rPr>
        <w:t>комп’ютерн</w:t>
      </w:r>
      <w:r w:rsidRPr="00570CA3">
        <w:rPr>
          <w:rFonts w:ascii="Times New Roman" w:hAnsi="Times New Roman" w:cs="Times New Roman"/>
          <w:color w:val="auto"/>
          <w:sz w:val="28"/>
          <w:szCs w:val="28"/>
          <w:lang w:val="uk-UA"/>
        </w:rPr>
        <w:t>их</w:t>
      </w:r>
      <w:r w:rsidR="00CF5B15" w:rsidRPr="00570CA3">
        <w:rPr>
          <w:rFonts w:ascii="Times New Roman" w:hAnsi="Times New Roman" w:cs="Times New Roman"/>
          <w:color w:val="auto"/>
          <w:sz w:val="28"/>
          <w:szCs w:val="28"/>
          <w:lang w:val="uk-UA"/>
        </w:rPr>
        <w:t xml:space="preserve"> наук</w:t>
      </w:r>
      <w:r w:rsidRPr="00570CA3">
        <w:rPr>
          <w:rFonts w:ascii="Times New Roman" w:hAnsi="Times New Roman" w:cs="Times New Roman"/>
          <w:color w:val="auto"/>
          <w:sz w:val="28"/>
          <w:szCs w:val="28"/>
          <w:lang w:val="uk-UA"/>
        </w:rPr>
        <w:t xml:space="preserve">  – 1</w:t>
      </w:r>
      <w:r w:rsidR="00CF5B15" w:rsidRPr="00570CA3">
        <w:rPr>
          <w:rFonts w:ascii="Times New Roman" w:hAnsi="Times New Roman" w:cs="Times New Roman"/>
          <w:color w:val="auto"/>
          <w:sz w:val="28"/>
          <w:szCs w:val="28"/>
          <w:lang w:val="uk-UA"/>
        </w:rPr>
        <w:t xml:space="preserve">. </w:t>
      </w:r>
    </w:p>
    <w:p w14:paraId="12770065" w14:textId="3EEA0727" w:rsidR="00CF5B15" w:rsidRPr="00570CA3" w:rsidRDefault="0043201E" w:rsidP="008F69DB">
      <w:pPr>
        <w:spacing w:after="0" w:line="240" w:lineRule="auto"/>
        <w:ind w:firstLine="567"/>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Діють </w:t>
      </w:r>
      <w:r w:rsidR="00CF5B15" w:rsidRPr="00570CA3">
        <w:rPr>
          <w:rFonts w:ascii="Times New Roman" w:hAnsi="Times New Roman" w:cs="Times New Roman"/>
          <w:color w:val="auto"/>
          <w:sz w:val="28"/>
          <w:szCs w:val="28"/>
          <w:lang w:val="uk-UA"/>
        </w:rPr>
        <w:t xml:space="preserve">14 гуртків, гуртковою роботою охоплено 250 дітей. </w:t>
      </w:r>
    </w:p>
    <w:p w14:paraId="1C764FAE" w14:textId="77777777" w:rsidR="0043201E" w:rsidRPr="00570CA3" w:rsidRDefault="0043201E" w:rsidP="008F69DB">
      <w:pPr>
        <w:spacing w:after="0" w:line="240" w:lineRule="auto"/>
        <w:ind w:firstLine="567"/>
        <w:jc w:val="both"/>
        <w:rPr>
          <w:rFonts w:ascii="Times New Roman" w:hAnsi="Times New Roman" w:cs="Times New Roman"/>
          <w:color w:val="auto"/>
          <w:sz w:val="28"/>
          <w:szCs w:val="28"/>
          <w:lang w:val="uk-UA"/>
        </w:rPr>
      </w:pPr>
    </w:p>
    <w:p w14:paraId="61BABB32" w14:textId="5F2E589D" w:rsidR="001E063D" w:rsidRPr="00570CA3" w:rsidRDefault="00B723FF" w:rsidP="008F69DB">
      <w:pPr>
        <w:spacing w:after="0" w:line="240" w:lineRule="auto"/>
        <w:ind w:firstLine="567"/>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Комунальна </w:t>
      </w:r>
      <w:r w:rsidR="00CF5B15" w:rsidRPr="00570CA3">
        <w:rPr>
          <w:rFonts w:ascii="Times New Roman" w:hAnsi="Times New Roman" w:cs="Times New Roman"/>
          <w:color w:val="auto"/>
          <w:sz w:val="28"/>
          <w:szCs w:val="28"/>
          <w:lang w:val="uk-UA"/>
        </w:rPr>
        <w:t xml:space="preserve">установа  «Інклюзивно-ресурсний центр» </w:t>
      </w:r>
      <w:r w:rsidRPr="00570CA3">
        <w:rPr>
          <w:rFonts w:ascii="Times New Roman" w:hAnsi="Times New Roman" w:cs="Times New Roman"/>
          <w:color w:val="auto"/>
          <w:sz w:val="28"/>
          <w:szCs w:val="28"/>
          <w:lang w:val="uk-UA"/>
        </w:rPr>
        <w:t xml:space="preserve">надає </w:t>
      </w:r>
      <w:r w:rsidR="00CF5B15" w:rsidRPr="00570CA3">
        <w:rPr>
          <w:rFonts w:ascii="Times New Roman" w:hAnsi="Times New Roman" w:cs="Times New Roman"/>
          <w:color w:val="auto"/>
          <w:sz w:val="28"/>
          <w:szCs w:val="28"/>
          <w:lang w:val="uk-UA"/>
        </w:rPr>
        <w:t>корекційно-розвитков</w:t>
      </w:r>
      <w:r w:rsidRPr="00570CA3">
        <w:rPr>
          <w:rFonts w:ascii="Times New Roman" w:hAnsi="Times New Roman" w:cs="Times New Roman"/>
          <w:color w:val="auto"/>
          <w:sz w:val="28"/>
          <w:szCs w:val="28"/>
          <w:lang w:val="uk-UA"/>
        </w:rPr>
        <w:t>і</w:t>
      </w:r>
      <w:r w:rsidR="00CF5B15" w:rsidRPr="00570CA3">
        <w:rPr>
          <w:rFonts w:ascii="Times New Roman" w:hAnsi="Times New Roman" w:cs="Times New Roman"/>
          <w:color w:val="auto"/>
          <w:sz w:val="28"/>
          <w:szCs w:val="28"/>
          <w:lang w:val="uk-UA"/>
        </w:rPr>
        <w:t xml:space="preserve"> послуг</w:t>
      </w:r>
      <w:r w:rsidRPr="00570CA3">
        <w:rPr>
          <w:rFonts w:ascii="Times New Roman" w:hAnsi="Times New Roman" w:cs="Times New Roman"/>
          <w:color w:val="auto"/>
          <w:sz w:val="28"/>
          <w:szCs w:val="28"/>
          <w:lang w:val="uk-UA"/>
        </w:rPr>
        <w:t>и</w:t>
      </w:r>
      <w:r w:rsidR="00CF5B15" w:rsidRPr="00570CA3">
        <w:rPr>
          <w:rFonts w:ascii="Times New Roman" w:hAnsi="Times New Roman" w:cs="Times New Roman"/>
          <w:color w:val="auto"/>
          <w:sz w:val="28"/>
          <w:szCs w:val="28"/>
          <w:lang w:val="uk-UA"/>
        </w:rPr>
        <w:t xml:space="preserve"> </w:t>
      </w:r>
      <w:r w:rsidRPr="00570CA3">
        <w:rPr>
          <w:rFonts w:ascii="Times New Roman" w:hAnsi="Times New Roman" w:cs="Times New Roman"/>
          <w:color w:val="auto"/>
          <w:sz w:val="28"/>
          <w:szCs w:val="28"/>
          <w:lang w:val="uk-UA"/>
        </w:rPr>
        <w:t>дітям, які цього потребують.</w:t>
      </w:r>
    </w:p>
    <w:p w14:paraId="70D5F2E7" w14:textId="77777777" w:rsidR="00FB0573" w:rsidRPr="00570CA3" w:rsidRDefault="00FB0573" w:rsidP="008F69DB">
      <w:pPr>
        <w:spacing w:after="0" w:line="240" w:lineRule="auto"/>
        <w:ind w:firstLine="567"/>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За звітний період: </w:t>
      </w:r>
    </w:p>
    <w:p w14:paraId="05BE361F" w14:textId="44CA4557" w:rsidR="00FB0573" w:rsidRPr="00570CA3" w:rsidRDefault="00FB0573" w:rsidP="008F69DB">
      <w:pPr>
        <w:pStyle w:val="af4"/>
        <w:numPr>
          <w:ilvl w:val="0"/>
          <w:numId w:val="49"/>
        </w:numPr>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створено 10 інклюзивних класів, </w:t>
      </w:r>
    </w:p>
    <w:p w14:paraId="100A6E88" w14:textId="4829A2ED" w:rsidR="00906A92" w:rsidRPr="00570CA3" w:rsidRDefault="00FB0573" w:rsidP="008F69DB">
      <w:pPr>
        <w:pStyle w:val="af4"/>
        <w:numPr>
          <w:ilvl w:val="0"/>
          <w:numId w:val="49"/>
        </w:numPr>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проведено </w:t>
      </w:r>
      <w:r w:rsidR="00906A92" w:rsidRPr="00570CA3">
        <w:rPr>
          <w:rFonts w:ascii="Times New Roman" w:hAnsi="Times New Roman" w:cs="Times New Roman"/>
          <w:color w:val="auto"/>
          <w:sz w:val="28"/>
          <w:szCs w:val="28"/>
          <w:lang w:val="uk-UA"/>
        </w:rPr>
        <w:t>оцінку розвитку 38 дітей</w:t>
      </w:r>
      <w:r w:rsidRPr="00570CA3">
        <w:rPr>
          <w:rFonts w:ascii="Times New Roman" w:hAnsi="Times New Roman" w:cs="Times New Roman"/>
          <w:color w:val="auto"/>
          <w:sz w:val="28"/>
          <w:szCs w:val="28"/>
          <w:lang w:val="uk-UA"/>
        </w:rPr>
        <w:t xml:space="preserve">, </w:t>
      </w:r>
    </w:p>
    <w:p w14:paraId="0750E184" w14:textId="270033B1" w:rsidR="00FB0573" w:rsidRPr="00570CA3" w:rsidRDefault="00FB0573" w:rsidP="008F69DB">
      <w:pPr>
        <w:pStyle w:val="af4"/>
        <w:numPr>
          <w:ilvl w:val="0"/>
          <w:numId w:val="49"/>
        </w:numPr>
        <w:spacing w:after="0" w:line="240" w:lineRule="auto"/>
        <w:jc w:val="both"/>
        <w:rPr>
          <w:rStyle w:val="23"/>
          <w:rFonts w:ascii="Times New Roman" w:hAnsi="Times New Roman" w:cs="Times New Roman"/>
          <w:color w:val="auto"/>
          <w:sz w:val="28"/>
          <w:szCs w:val="28"/>
        </w:rPr>
      </w:pPr>
      <w:r w:rsidRPr="00570CA3">
        <w:rPr>
          <w:rStyle w:val="23"/>
          <w:rFonts w:ascii="Times New Roman" w:hAnsi="Times New Roman" w:cs="Times New Roman"/>
          <w:color w:val="auto"/>
          <w:sz w:val="28"/>
          <w:szCs w:val="28"/>
        </w:rPr>
        <w:t>надано 356 консультацій,</w:t>
      </w:r>
    </w:p>
    <w:p w14:paraId="44E83D39" w14:textId="483DD5CB" w:rsidR="00FB0573" w:rsidRPr="00570CA3" w:rsidRDefault="00FB0573" w:rsidP="008F69DB">
      <w:pPr>
        <w:pStyle w:val="af4"/>
        <w:numPr>
          <w:ilvl w:val="0"/>
          <w:numId w:val="49"/>
        </w:numPr>
        <w:spacing w:after="0" w:line="240" w:lineRule="auto"/>
        <w:jc w:val="both"/>
        <w:rPr>
          <w:rStyle w:val="23"/>
          <w:rFonts w:ascii="Times New Roman" w:hAnsi="Times New Roman" w:cs="Times New Roman"/>
          <w:color w:val="auto"/>
          <w:sz w:val="28"/>
          <w:szCs w:val="28"/>
        </w:rPr>
      </w:pPr>
      <w:r w:rsidRPr="00570CA3">
        <w:rPr>
          <w:rStyle w:val="23"/>
          <w:rFonts w:ascii="Times New Roman" w:hAnsi="Times New Roman" w:cs="Times New Roman"/>
          <w:color w:val="auto"/>
          <w:sz w:val="28"/>
          <w:szCs w:val="28"/>
        </w:rPr>
        <w:t>проведено 743 корекційно-</w:t>
      </w:r>
      <w:proofErr w:type="spellStart"/>
      <w:r w:rsidRPr="00570CA3">
        <w:rPr>
          <w:rStyle w:val="23"/>
          <w:rFonts w:ascii="Times New Roman" w:hAnsi="Times New Roman" w:cs="Times New Roman"/>
          <w:color w:val="auto"/>
          <w:sz w:val="28"/>
          <w:szCs w:val="28"/>
        </w:rPr>
        <w:t>розвиткових</w:t>
      </w:r>
      <w:proofErr w:type="spellEnd"/>
      <w:r w:rsidRPr="00570CA3">
        <w:rPr>
          <w:rStyle w:val="23"/>
          <w:rFonts w:ascii="Times New Roman" w:hAnsi="Times New Roman" w:cs="Times New Roman"/>
          <w:color w:val="auto"/>
          <w:sz w:val="28"/>
          <w:szCs w:val="28"/>
        </w:rPr>
        <w:t xml:space="preserve"> заняття,</w:t>
      </w:r>
    </w:p>
    <w:p w14:paraId="5A154A2E" w14:textId="2F87666C" w:rsidR="00906A92" w:rsidRPr="00570CA3" w:rsidRDefault="00FB0573" w:rsidP="008F69DB">
      <w:pPr>
        <w:pStyle w:val="af4"/>
        <w:numPr>
          <w:ilvl w:val="0"/>
          <w:numId w:val="49"/>
        </w:numPr>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на </w:t>
      </w:r>
      <w:r w:rsidR="00906A92" w:rsidRPr="00570CA3">
        <w:rPr>
          <w:rFonts w:ascii="Times New Roman" w:hAnsi="Times New Roman" w:cs="Times New Roman"/>
          <w:color w:val="auto"/>
          <w:sz w:val="28"/>
          <w:szCs w:val="28"/>
          <w:lang w:val="uk-UA"/>
        </w:rPr>
        <w:t>обліку перебуває 58 дітей</w:t>
      </w:r>
      <w:r w:rsidRPr="00570CA3">
        <w:rPr>
          <w:rFonts w:ascii="Times New Roman" w:hAnsi="Times New Roman" w:cs="Times New Roman"/>
          <w:color w:val="auto"/>
          <w:sz w:val="28"/>
          <w:szCs w:val="28"/>
          <w:lang w:val="uk-UA"/>
        </w:rPr>
        <w:t>.</w:t>
      </w:r>
    </w:p>
    <w:p w14:paraId="63A7C30F" w14:textId="77777777" w:rsidR="00312F32" w:rsidRPr="00570CA3" w:rsidRDefault="00312F32" w:rsidP="008F69DB">
      <w:pPr>
        <w:spacing w:after="0" w:line="240" w:lineRule="auto"/>
        <w:ind w:firstLine="567"/>
        <w:jc w:val="both"/>
        <w:rPr>
          <w:rFonts w:ascii="Times New Roman" w:hAnsi="Times New Roman" w:cs="Times New Roman"/>
          <w:color w:val="auto"/>
          <w:sz w:val="16"/>
          <w:szCs w:val="16"/>
          <w:lang w:val="uk-UA"/>
        </w:rPr>
      </w:pPr>
    </w:p>
    <w:p w14:paraId="2B7DB9EA" w14:textId="46B18725" w:rsidR="00CF5B15" w:rsidRPr="00570CA3" w:rsidRDefault="00CF5B15" w:rsidP="008F69DB">
      <w:pPr>
        <w:pStyle w:val="aff5"/>
        <w:tabs>
          <w:tab w:val="left" w:pos="709"/>
        </w:tabs>
        <w:spacing w:after="0"/>
        <w:jc w:val="both"/>
        <w:rPr>
          <w:rFonts w:cs="Times New Roman"/>
          <w:color w:val="auto"/>
          <w:sz w:val="28"/>
          <w:szCs w:val="28"/>
          <w:lang w:val="uk-UA"/>
        </w:rPr>
      </w:pPr>
      <w:r w:rsidRPr="00570CA3">
        <w:rPr>
          <w:rFonts w:cs="Times New Roman"/>
          <w:color w:val="auto"/>
          <w:sz w:val="28"/>
          <w:szCs w:val="28"/>
          <w:lang w:val="uk-UA"/>
        </w:rPr>
        <w:tab/>
      </w:r>
      <w:r w:rsidRPr="00570CA3">
        <w:rPr>
          <w:rFonts w:cs="Times New Roman"/>
          <w:bCs/>
          <w:color w:val="auto"/>
          <w:sz w:val="28"/>
          <w:szCs w:val="28"/>
          <w:lang w:val="uk-UA"/>
        </w:rPr>
        <w:t xml:space="preserve">Організованим підвезенням охоплено 395 учнів, які знаходяться за межею пішохідної доступності та потребують підвезення. У </w:t>
      </w:r>
      <w:proofErr w:type="spellStart"/>
      <w:r w:rsidRPr="00570CA3">
        <w:rPr>
          <w:rFonts w:cs="Times New Roman"/>
          <w:bCs/>
          <w:color w:val="auto"/>
          <w:sz w:val="28"/>
          <w:szCs w:val="28"/>
          <w:lang w:val="uk-UA"/>
        </w:rPr>
        <w:t>Лисянській</w:t>
      </w:r>
      <w:proofErr w:type="spellEnd"/>
      <w:r w:rsidRPr="00570CA3">
        <w:rPr>
          <w:rFonts w:cs="Times New Roman"/>
          <w:bCs/>
          <w:color w:val="auto"/>
          <w:sz w:val="28"/>
          <w:szCs w:val="28"/>
          <w:lang w:val="uk-UA"/>
        </w:rPr>
        <w:t xml:space="preserve"> громаді підвезення учнів до місць навчання і додому забезпечують 7 шкільних автобусів.</w:t>
      </w:r>
      <w:r w:rsidRPr="00570CA3">
        <w:rPr>
          <w:rFonts w:eastAsia="Times New Roman" w:cs="Times New Roman"/>
          <w:color w:val="auto"/>
          <w:sz w:val="28"/>
          <w:szCs w:val="28"/>
          <w:lang w:val="uk-UA" w:eastAsia="uk-UA"/>
        </w:rPr>
        <w:t xml:space="preserve"> </w:t>
      </w:r>
    </w:p>
    <w:p w14:paraId="5618992F" w14:textId="77777777" w:rsidR="00111A07" w:rsidRPr="00570CA3" w:rsidRDefault="00CF5B15" w:rsidP="008F69DB">
      <w:pPr>
        <w:spacing w:after="0" w:line="240" w:lineRule="auto"/>
        <w:ind w:firstLine="708"/>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shd w:val="clear" w:color="auto" w:fill="FFFFFF"/>
          <w:lang w:val="uk-UA"/>
        </w:rPr>
        <w:t>Проведена значна робота щодо підготовки закладів освіти до нового навчального року</w:t>
      </w:r>
      <w:r w:rsidRPr="00570CA3">
        <w:rPr>
          <w:rFonts w:ascii="Times New Roman" w:hAnsi="Times New Roman" w:cs="Times New Roman"/>
          <w:color w:val="auto"/>
          <w:sz w:val="28"/>
          <w:szCs w:val="28"/>
          <w:lang w:val="uk-UA"/>
        </w:rPr>
        <w:t xml:space="preserve"> та опалювального сезону</w:t>
      </w:r>
      <w:r w:rsidRPr="00570CA3">
        <w:rPr>
          <w:rFonts w:ascii="Times New Roman" w:hAnsi="Times New Roman" w:cs="Times New Roman"/>
          <w:color w:val="auto"/>
          <w:sz w:val="28"/>
          <w:szCs w:val="28"/>
          <w:shd w:val="clear" w:color="auto" w:fill="FFFFFF"/>
          <w:lang w:val="uk-UA"/>
        </w:rPr>
        <w:t xml:space="preserve">: проведено поточні ремонти та підготовлено котельні до роботи в осінньо-зимовий період, господарське обслуговування установ, затверджено </w:t>
      </w:r>
      <w:r w:rsidRPr="00570CA3">
        <w:rPr>
          <w:rFonts w:ascii="Times New Roman" w:hAnsi="Times New Roman" w:cs="Times New Roman"/>
          <w:color w:val="auto"/>
          <w:sz w:val="28"/>
          <w:szCs w:val="28"/>
          <w:lang w:val="uk-UA"/>
        </w:rPr>
        <w:t>акти готовності установ до нового навчального року</w:t>
      </w:r>
      <w:r w:rsidRPr="00570CA3">
        <w:rPr>
          <w:rFonts w:ascii="Times New Roman" w:hAnsi="Times New Roman" w:cs="Times New Roman"/>
          <w:color w:val="auto"/>
          <w:sz w:val="28"/>
          <w:szCs w:val="28"/>
          <w:shd w:val="clear" w:color="auto" w:fill="FFFFFF"/>
          <w:lang w:val="uk-UA"/>
        </w:rPr>
        <w:t>.</w:t>
      </w:r>
      <w:r w:rsidRPr="00570CA3">
        <w:rPr>
          <w:rFonts w:ascii="Times New Roman" w:hAnsi="Times New Roman" w:cs="Times New Roman"/>
          <w:color w:val="auto"/>
          <w:sz w:val="28"/>
          <w:szCs w:val="28"/>
          <w:lang w:val="uk-UA"/>
        </w:rPr>
        <w:t xml:space="preserve"> </w:t>
      </w:r>
    </w:p>
    <w:p w14:paraId="11520CAB" w14:textId="47626B8D" w:rsidR="00CF5B15" w:rsidRPr="00570CA3" w:rsidRDefault="00CF5B15" w:rsidP="008F69DB">
      <w:pPr>
        <w:spacing w:after="0" w:line="240" w:lineRule="auto"/>
        <w:ind w:firstLine="708"/>
        <w:jc w:val="both"/>
        <w:rPr>
          <w:rFonts w:ascii="Times New Roman" w:hAnsi="Times New Roman" w:cs="Times New Roman"/>
          <w:color w:val="auto"/>
          <w:sz w:val="28"/>
          <w:szCs w:val="28"/>
          <w:shd w:val="clear" w:color="auto" w:fill="FFFFFF"/>
          <w:lang w:val="uk-UA"/>
        </w:rPr>
      </w:pPr>
      <w:r w:rsidRPr="00570CA3">
        <w:rPr>
          <w:rFonts w:ascii="Times New Roman" w:hAnsi="Times New Roman" w:cs="Times New Roman"/>
          <w:color w:val="auto"/>
          <w:sz w:val="28"/>
          <w:szCs w:val="28"/>
          <w:lang w:val="uk-UA"/>
        </w:rPr>
        <w:t>Заклади освіти до 31.12.2021 забезпечені твердим паливом</w:t>
      </w:r>
      <w:r w:rsidR="0055190E" w:rsidRPr="00570CA3">
        <w:rPr>
          <w:rFonts w:ascii="Times New Roman" w:hAnsi="Times New Roman" w:cs="Times New Roman"/>
          <w:color w:val="auto"/>
          <w:sz w:val="28"/>
          <w:szCs w:val="28"/>
          <w:lang w:val="uk-UA"/>
        </w:rPr>
        <w:t xml:space="preserve">. </w:t>
      </w:r>
      <w:r w:rsidR="0055190E" w:rsidRPr="00570CA3">
        <w:rPr>
          <w:rFonts w:ascii="Times New Roman" w:hAnsi="Times New Roman" w:cs="Times New Roman"/>
          <w:color w:val="auto"/>
          <w:sz w:val="28"/>
          <w:szCs w:val="28"/>
          <w:shd w:val="clear" w:color="auto" w:fill="FFFFFF"/>
          <w:lang w:val="uk-UA"/>
        </w:rPr>
        <w:t xml:space="preserve">У </w:t>
      </w:r>
      <w:r w:rsidRPr="00570CA3">
        <w:rPr>
          <w:rFonts w:ascii="Times New Roman" w:hAnsi="Times New Roman" w:cs="Times New Roman"/>
          <w:color w:val="auto"/>
          <w:sz w:val="28"/>
          <w:szCs w:val="28"/>
          <w:shd w:val="clear" w:color="auto" w:fill="FFFFFF"/>
          <w:lang w:val="uk-UA"/>
        </w:rPr>
        <w:t>максимально стислі терміни виріш</w:t>
      </w:r>
      <w:r w:rsidR="0055190E" w:rsidRPr="00570CA3">
        <w:rPr>
          <w:rFonts w:ascii="Times New Roman" w:hAnsi="Times New Roman" w:cs="Times New Roman"/>
          <w:color w:val="auto"/>
          <w:sz w:val="28"/>
          <w:szCs w:val="28"/>
          <w:shd w:val="clear" w:color="auto" w:fill="FFFFFF"/>
          <w:lang w:val="uk-UA"/>
        </w:rPr>
        <w:t>ено</w:t>
      </w:r>
      <w:r w:rsidRPr="00570CA3">
        <w:rPr>
          <w:rFonts w:ascii="Times New Roman" w:hAnsi="Times New Roman" w:cs="Times New Roman"/>
          <w:color w:val="auto"/>
          <w:sz w:val="28"/>
          <w:szCs w:val="28"/>
          <w:shd w:val="clear" w:color="auto" w:fill="FFFFFF"/>
          <w:lang w:val="uk-UA"/>
        </w:rPr>
        <w:t xml:space="preserve"> проблем</w:t>
      </w:r>
      <w:r w:rsidR="0055190E" w:rsidRPr="00570CA3">
        <w:rPr>
          <w:rFonts w:ascii="Times New Roman" w:hAnsi="Times New Roman" w:cs="Times New Roman"/>
          <w:color w:val="auto"/>
          <w:sz w:val="28"/>
          <w:szCs w:val="28"/>
          <w:shd w:val="clear" w:color="auto" w:fill="FFFFFF"/>
          <w:lang w:val="uk-UA"/>
        </w:rPr>
        <w:t>у</w:t>
      </w:r>
      <w:r w:rsidRPr="00570CA3">
        <w:rPr>
          <w:rFonts w:ascii="Times New Roman" w:hAnsi="Times New Roman" w:cs="Times New Roman"/>
          <w:color w:val="auto"/>
          <w:sz w:val="28"/>
          <w:szCs w:val="28"/>
          <w:shd w:val="clear" w:color="auto" w:fill="FFFFFF"/>
          <w:lang w:val="uk-UA"/>
        </w:rPr>
        <w:t xml:space="preserve"> із закупівлею природного газу для дошкільних закладів селища</w:t>
      </w:r>
      <w:r w:rsidR="0055190E" w:rsidRPr="00570CA3">
        <w:rPr>
          <w:rFonts w:ascii="Times New Roman" w:hAnsi="Times New Roman" w:cs="Times New Roman"/>
          <w:color w:val="auto"/>
          <w:sz w:val="28"/>
          <w:szCs w:val="28"/>
          <w:shd w:val="clear" w:color="auto" w:fill="FFFFFF"/>
          <w:lang w:val="uk-UA"/>
        </w:rPr>
        <w:t xml:space="preserve">, проведено </w:t>
      </w:r>
      <w:r w:rsidRPr="00570CA3">
        <w:rPr>
          <w:rFonts w:ascii="Times New Roman" w:hAnsi="Times New Roman" w:cs="Times New Roman"/>
          <w:color w:val="auto"/>
          <w:sz w:val="28"/>
          <w:szCs w:val="28"/>
          <w:shd w:val="clear" w:color="auto" w:fill="FFFFFF"/>
          <w:lang w:val="uk-UA"/>
        </w:rPr>
        <w:t xml:space="preserve">переговорну процедуру та  здійснено закупівлю природного газу для потреб дитячих установ до 31.12.2022  у ТОВ «Газопостачальна компанія «Нафтогаз </w:t>
      </w:r>
      <w:proofErr w:type="spellStart"/>
      <w:r w:rsidRPr="00570CA3">
        <w:rPr>
          <w:rFonts w:ascii="Times New Roman" w:hAnsi="Times New Roman" w:cs="Times New Roman"/>
          <w:color w:val="auto"/>
          <w:sz w:val="28"/>
          <w:szCs w:val="28"/>
          <w:shd w:val="clear" w:color="auto" w:fill="FFFFFF"/>
          <w:lang w:val="uk-UA"/>
        </w:rPr>
        <w:t>Трейдинг</w:t>
      </w:r>
      <w:proofErr w:type="spellEnd"/>
      <w:r w:rsidRPr="00570CA3">
        <w:rPr>
          <w:rFonts w:ascii="Times New Roman" w:hAnsi="Times New Roman" w:cs="Times New Roman"/>
          <w:color w:val="auto"/>
          <w:sz w:val="28"/>
          <w:szCs w:val="28"/>
          <w:shd w:val="clear" w:color="auto" w:fill="FFFFFF"/>
          <w:lang w:val="uk-UA"/>
        </w:rPr>
        <w:t>».</w:t>
      </w:r>
    </w:p>
    <w:p w14:paraId="13BCBA9D" w14:textId="77777777" w:rsidR="00CF5B15" w:rsidRPr="00570CA3" w:rsidRDefault="00CF5B15" w:rsidP="008F69DB">
      <w:pPr>
        <w:tabs>
          <w:tab w:val="left" w:pos="709"/>
        </w:tabs>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lastRenderedPageBreak/>
        <w:tab/>
        <w:t>Проведено навчання керівного складу закладів освіти з охорони праці; придбано 35 вогнегасників, з них 26 - на заклади загальної середньої освіти, 6 - на заклади дошкільної освіти, 3 на БДЮТ та проведено технічне діагностування та перезарядження 84 вогнегасників.</w:t>
      </w:r>
    </w:p>
    <w:p w14:paraId="6DF93F65" w14:textId="08B98CA6" w:rsidR="00CF5B15" w:rsidRPr="00570CA3" w:rsidRDefault="00CF5B15" w:rsidP="008F69DB">
      <w:pPr>
        <w:tabs>
          <w:tab w:val="left" w:pos="5420"/>
        </w:tabs>
        <w:spacing w:after="0" w:line="240" w:lineRule="auto"/>
        <w:ind w:firstLine="567"/>
        <w:jc w:val="both"/>
        <w:rPr>
          <w:rFonts w:ascii="Times New Roman" w:hAnsi="Times New Roman" w:cs="Times New Roman"/>
          <w:color w:val="auto"/>
          <w:sz w:val="28"/>
          <w:szCs w:val="28"/>
          <w:lang w:val="uk-UA"/>
        </w:rPr>
      </w:pPr>
      <w:r w:rsidRPr="00570CA3">
        <w:rPr>
          <w:rFonts w:ascii="Times New Roman" w:hAnsi="Times New Roman" w:cs="Times New Roman"/>
          <w:bCs/>
          <w:color w:val="auto"/>
          <w:sz w:val="28"/>
          <w:szCs w:val="28"/>
          <w:lang w:val="uk-UA"/>
        </w:rPr>
        <w:t>Н</w:t>
      </w:r>
      <w:r w:rsidRPr="00570CA3">
        <w:rPr>
          <w:rFonts w:ascii="Times New Roman" w:hAnsi="Times New Roman" w:cs="Times New Roman"/>
          <w:color w:val="auto"/>
          <w:spacing w:val="-6"/>
          <w:sz w:val="28"/>
          <w:szCs w:val="28"/>
          <w:lang w:val="uk-UA"/>
        </w:rPr>
        <w:t xml:space="preserve">а обліку у відділі освіти територіальної громади  перебуває  19  дітей-сиріт та дітей, позбавлених батьківського піклування. Зазначена </w:t>
      </w:r>
      <w:r w:rsidRPr="00570CA3">
        <w:rPr>
          <w:rFonts w:ascii="Times New Roman" w:hAnsi="Times New Roman" w:cs="Times New Roman"/>
          <w:color w:val="auto"/>
          <w:sz w:val="28"/>
          <w:szCs w:val="28"/>
          <w:lang w:val="uk-UA"/>
        </w:rPr>
        <w:t>категорія дітей забезпечена безкоштовними гарячими обідами в освітніх закладах, також були виділені кошти на придбання шкільної та спортивної форми в загальній сумі 50295,0  грн.</w:t>
      </w:r>
      <w:r w:rsidR="00111A07" w:rsidRPr="00570CA3">
        <w:rPr>
          <w:rFonts w:ascii="Times New Roman" w:hAnsi="Times New Roman" w:cs="Times New Roman"/>
          <w:color w:val="auto"/>
          <w:sz w:val="28"/>
          <w:szCs w:val="28"/>
          <w:lang w:val="uk-UA"/>
        </w:rPr>
        <w:t xml:space="preserve"> </w:t>
      </w:r>
      <w:r w:rsidRPr="00570CA3">
        <w:rPr>
          <w:rFonts w:ascii="Times New Roman" w:hAnsi="Times New Roman" w:cs="Times New Roman"/>
          <w:color w:val="auto"/>
          <w:sz w:val="28"/>
          <w:szCs w:val="28"/>
          <w:lang w:val="uk-UA"/>
        </w:rPr>
        <w:t xml:space="preserve">(постанова КМУ </w:t>
      </w:r>
      <w:r w:rsidRPr="00570CA3">
        <w:rPr>
          <w:rFonts w:ascii="Times New Roman" w:hAnsi="Times New Roman" w:cs="Times New Roman"/>
          <w:bCs/>
          <w:color w:val="auto"/>
          <w:sz w:val="28"/>
          <w:szCs w:val="28"/>
          <w:lang w:val="uk-UA"/>
        </w:rPr>
        <w:t xml:space="preserve"> від 5 квітня 1994 р. N 226 «Про поліпшення виховання, навчання, соціального захисту та матеріального забезпечення дітей-сиріт і дітей, позбавлених батьківського піклування»).</w:t>
      </w:r>
    </w:p>
    <w:p w14:paraId="2874B567" w14:textId="77777777" w:rsidR="00166986" w:rsidRPr="00570CA3" w:rsidRDefault="00166986" w:rsidP="008F69DB">
      <w:pPr>
        <w:pStyle w:val="afb"/>
        <w:shd w:val="clear" w:color="auto" w:fill="FFFFFF"/>
        <w:spacing w:before="0" w:beforeAutospacing="0" w:after="0" w:afterAutospacing="0"/>
        <w:ind w:firstLine="567"/>
        <w:jc w:val="both"/>
        <w:rPr>
          <w:sz w:val="16"/>
          <w:szCs w:val="16"/>
          <w:lang w:val="uk-UA" w:eastAsia="uk-UA"/>
        </w:rPr>
      </w:pPr>
    </w:p>
    <w:p w14:paraId="205EC894" w14:textId="679540AE" w:rsidR="00D76112" w:rsidRPr="00570CA3" w:rsidRDefault="00D76112" w:rsidP="008F69DB">
      <w:pPr>
        <w:pStyle w:val="afb"/>
        <w:shd w:val="clear" w:color="auto" w:fill="FFFFFF"/>
        <w:spacing w:before="0" w:beforeAutospacing="0" w:after="0" w:afterAutospacing="0"/>
        <w:ind w:firstLine="567"/>
        <w:jc w:val="both"/>
        <w:rPr>
          <w:sz w:val="28"/>
          <w:szCs w:val="28"/>
          <w:u w:val="single"/>
          <w:lang w:val="uk-UA" w:eastAsia="uk-UA"/>
        </w:rPr>
      </w:pPr>
      <w:r w:rsidRPr="00570CA3">
        <w:rPr>
          <w:sz w:val="28"/>
          <w:szCs w:val="28"/>
          <w:lang w:val="uk-UA" w:eastAsia="uk-UA"/>
        </w:rPr>
        <w:t xml:space="preserve">У 2021 році для покращення матеріально-технічної бази закладів освіти </w:t>
      </w:r>
      <w:r w:rsidR="008709E2" w:rsidRPr="00570CA3">
        <w:rPr>
          <w:sz w:val="28"/>
          <w:szCs w:val="28"/>
          <w:lang w:val="uk-UA" w:eastAsia="uk-UA"/>
        </w:rPr>
        <w:t>здійснено заходи та реалізовано ряд проектів</w:t>
      </w:r>
      <w:r w:rsidRPr="00570CA3">
        <w:rPr>
          <w:sz w:val="28"/>
          <w:szCs w:val="28"/>
          <w:lang w:val="uk-UA" w:eastAsia="uk-UA"/>
        </w:rPr>
        <w:t>:</w:t>
      </w:r>
    </w:p>
    <w:p w14:paraId="753AD9B3" w14:textId="6D34EDA5" w:rsidR="008C7E7C" w:rsidRPr="00570CA3" w:rsidRDefault="00D76112" w:rsidP="008F69DB">
      <w:pPr>
        <w:pStyle w:val="afb"/>
        <w:numPr>
          <w:ilvl w:val="0"/>
          <w:numId w:val="40"/>
        </w:numPr>
        <w:shd w:val="clear" w:color="auto" w:fill="FFFFFF"/>
        <w:spacing w:before="0" w:beforeAutospacing="0" w:after="0" w:afterAutospacing="0"/>
        <w:jc w:val="both"/>
        <w:rPr>
          <w:sz w:val="28"/>
          <w:szCs w:val="28"/>
          <w:lang w:val="uk-UA" w:eastAsia="uk-UA"/>
        </w:rPr>
      </w:pPr>
      <w:r w:rsidRPr="00570CA3">
        <w:rPr>
          <w:sz w:val="28"/>
          <w:szCs w:val="28"/>
          <w:lang w:val="uk-UA" w:eastAsia="uk-UA"/>
        </w:rPr>
        <w:t>Придбано обладнання для впровадження програми якісного і безпечного харчування в</w:t>
      </w:r>
      <w:r w:rsidR="008C7E7C" w:rsidRPr="00570CA3">
        <w:rPr>
          <w:sz w:val="28"/>
          <w:szCs w:val="28"/>
          <w:lang w:val="uk-UA" w:eastAsia="uk-UA"/>
        </w:rPr>
        <w:t>:</w:t>
      </w:r>
    </w:p>
    <w:p w14:paraId="18B0718D" w14:textId="249D55C3" w:rsidR="008C7E7C" w:rsidRPr="00570CA3" w:rsidRDefault="00D76112" w:rsidP="008F69DB">
      <w:pPr>
        <w:pStyle w:val="afb"/>
        <w:numPr>
          <w:ilvl w:val="0"/>
          <w:numId w:val="39"/>
        </w:numPr>
        <w:shd w:val="clear" w:color="auto" w:fill="FFFFFF"/>
        <w:spacing w:before="0" w:beforeAutospacing="0" w:after="0" w:afterAutospacing="0"/>
        <w:jc w:val="both"/>
        <w:rPr>
          <w:sz w:val="28"/>
          <w:szCs w:val="28"/>
          <w:lang w:val="uk-UA" w:eastAsia="uk-UA"/>
        </w:rPr>
      </w:pPr>
      <w:r w:rsidRPr="00570CA3">
        <w:rPr>
          <w:sz w:val="28"/>
          <w:szCs w:val="28"/>
          <w:lang w:val="uk-UA" w:eastAsia="uk-UA"/>
        </w:rPr>
        <w:t>Лисянськ</w:t>
      </w:r>
      <w:r w:rsidR="008C7E7C" w:rsidRPr="00570CA3">
        <w:rPr>
          <w:sz w:val="28"/>
          <w:szCs w:val="28"/>
          <w:lang w:val="uk-UA" w:eastAsia="uk-UA"/>
        </w:rPr>
        <w:t>ому НВК</w:t>
      </w:r>
      <w:r w:rsidRPr="00570CA3">
        <w:rPr>
          <w:sz w:val="28"/>
          <w:szCs w:val="28"/>
          <w:lang w:val="uk-UA" w:eastAsia="uk-UA"/>
        </w:rPr>
        <w:t xml:space="preserve"> – 200 тис.</w:t>
      </w:r>
      <w:r w:rsidR="005A615E">
        <w:rPr>
          <w:sz w:val="28"/>
          <w:szCs w:val="28"/>
          <w:lang w:val="uk-UA" w:eastAsia="uk-UA"/>
        </w:rPr>
        <w:t xml:space="preserve"> </w:t>
      </w:r>
      <w:r w:rsidRPr="00570CA3">
        <w:rPr>
          <w:sz w:val="28"/>
          <w:szCs w:val="28"/>
          <w:lang w:val="uk-UA" w:eastAsia="uk-UA"/>
        </w:rPr>
        <w:t>грн.</w:t>
      </w:r>
      <w:r w:rsidR="00257D4D" w:rsidRPr="00570CA3">
        <w:rPr>
          <w:sz w:val="28"/>
          <w:szCs w:val="28"/>
          <w:lang w:val="uk-UA" w:eastAsia="uk-UA"/>
        </w:rPr>
        <w:t xml:space="preserve"> (державний бюджет)</w:t>
      </w:r>
      <w:r w:rsidR="001E7B0C" w:rsidRPr="00570CA3">
        <w:rPr>
          <w:sz w:val="28"/>
          <w:szCs w:val="28"/>
          <w:lang w:val="uk-UA" w:eastAsia="uk-UA"/>
        </w:rPr>
        <w:t>,</w:t>
      </w:r>
    </w:p>
    <w:p w14:paraId="1F09108C" w14:textId="7C1AFAB3" w:rsidR="008C7E7C" w:rsidRPr="00570CA3" w:rsidRDefault="008C7E7C" w:rsidP="008F69DB">
      <w:pPr>
        <w:pStyle w:val="afb"/>
        <w:numPr>
          <w:ilvl w:val="0"/>
          <w:numId w:val="39"/>
        </w:numPr>
        <w:shd w:val="clear" w:color="auto" w:fill="FFFFFF"/>
        <w:spacing w:before="0" w:beforeAutospacing="0" w:after="0" w:afterAutospacing="0"/>
        <w:jc w:val="both"/>
        <w:rPr>
          <w:sz w:val="28"/>
          <w:szCs w:val="28"/>
          <w:lang w:val="uk-UA" w:eastAsia="uk-UA"/>
        </w:rPr>
      </w:pPr>
      <w:proofErr w:type="spellStart"/>
      <w:r w:rsidRPr="00570CA3">
        <w:rPr>
          <w:sz w:val="28"/>
          <w:szCs w:val="28"/>
          <w:lang w:val="uk-UA" w:eastAsia="uk-UA"/>
        </w:rPr>
        <w:t>Лисянській</w:t>
      </w:r>
      <w:proofErr w:type="spellEnd"/>
      <w:r w:rsidRPr="00570CA3">
        <w:rPr>
          <w:sz w:val="28"/>
          <w:szCs w:val="28"/>
          <w:lang w:val="uk-UA" w:eastAsia="uk-UA"/>
        </w:rPr>
        <w:t xml:space="preserve"> ЗОШ №2 – 181 тис.</w:t>
      </w:r>
      <w:r w:rsidR="005A615E">
        <w:rPr>
          <w:sz w:val="28"/>
          <w:szCs w:val="28"/>
          <w:lang w:val="uk-UA" w:eastAsia="uk-UA"/>
        </w:rPr>
        <w:t xml:space="preserve"> </w:t>
      </w:r>
      <w:r w:rsidRPr="00570CA3">
        <w:rPr>
          <w:sz w:val="28"/>
          <w:szCs w:val="28"/>
          <w:lang w:val="uk-UA" w:eastAsia="uk-UA"/>
        </w:rPr>
        <w:t>грн.</w:t>
      </w:r>
      <w:r w:rsidR="006822B9" w:rsidRPr="00570CA3">
        <w:rPr>
          <w:sz w:val="28"/>
          <w:szCs w:val="28"/>
          <w:lang w:val="uk-UA" w:eastAsia="uk-UA"/>
        </w:rPr>
        <w:t xml:space="preserve"> (державний бюджет)</w:t>
      </w:r>
      <w:r w:rsidR="001E7B0C" w:rsidRPr="00570CA3">
        <w:rPr>
          <w:sz w:val="28"/>
          <w:szCs w:val="28"/>
          <w:lang w:val="uk-UA" w:eastAsia="uk-UA"/>
        </w:rPr>
        <w:t>,</w:t>
      </w:r>
    </w:p>
    <w:p w14:paraId="3DE55548" w14:textId="59035043" w:rsidR="008C7E7C" w:rsidRPr="00570CA3" w:rsidRDefault="008C7E7C" w:rsidP="008F69DB">
      <w:pPr>
        <w:pStyle w:val="afb"/>
        <w:numPr>
          <w:ilvl w:val="0"/>
          <w:numId w:val="39"/>
        </w:numPr>
        <w:shd w:val="clear" w:color="auto" w:fill="FFFFFF"/>
        <w:spacing w:before="0" w:beforeAutospacing="0" w:after="0" w:afterAutospacing="0"/>
        <w:jc w:val="both"/>
        <w:rPr>
          <w:sz w:val="28"/>
          <w:szCs w:val="28"/>
          <w:lang w:val="uk-UA" w:eastAsia="uk-UA"/>
        </w:rPr>
      </w:pPr>
      <w:r w:rsidRPr="00570CA3">
        <w:rPr>
          <w:sz w:val="28"/>
          <w:szCs w:val="28"/>
          <w:lang w:val="uk-UA" w:eastAsia="uk-UA"/>
        </w:rPr>
        <w:t xml:space="preserve">Боярському НВК – </w:t>
      </w:r>
      <w:r w:rsidR="00A922ED" w:rsidRPr="00570CA3">
        <w:rPr>
          <w:sz w:val="28"/>
          <w:szCs w:val="28"/>
          <w:lang w:val="uk-UA" w:eastAsia="uk-UA"/>
        </w:rPr>
        <w:t>6</w:t>
      </w:r>
      <w:r w:rsidRPr="00570CA3">
        <w:rPr>
          <w:sz w:val="28"/>
          <w:szCs w:val="28"/>
          <w:lang w:val="uk-UA" w:eastAsia="uk-UA"/>
        </w:rPr>
        <w:t>8 тис.</w:t>
      </w:r>
      <w:r w:rsidR="005A615E">
        <w:rPr>
          <w:sz w:val="28"/>
          <w:szCs w:val="28"/>
          <w:lang w:val="uk-UA" w:eastAsia="uk-UA"/>
        </w:rPr>
        <w:t xml:space="preserve"> </w:t>
      </w:r>
      <w:r w:rsidRPr="00570CA3">
        <w:rPr>
          <w:sz w:val="28"/>
          <w:szCs w:val="28"/>
          <w:lang w:val="uk-UA" w:eastAsia="uk-UA"/>
        </w:rPr>
        <w:t>грн.</w:t>
      </w:r>
      <w:r w:rsidR="006822B9" w:rsidRPr="00570CA3">
        <w:rPr>
          <w:sz w:val="28"/>
          <w:szCs w:val="28"/>
          <w:lang w:val="uk-UA" w:eastAsia="uk-UA"/>
        </w:rPr>
        <w:t xml:space="preserve"> (державний бюджет)</w:t>
      </w:r>
      <w:r w:rsidR="001E7B0C" w:rsidRPr="00570CA3">
        <w:rPr>
          <w:sz w:val="28"/>
          <w:szCs w:val="28"/>
          <w:lang w:val="uk-UA" w:eastAsia="uk-UA"/>
        </w:rPr>
        <w:t>,</w:t>
      </w:r>
    </w:p>
    <w:p w14:paraId="28BA113E" w14:textId="2CEC14F8" w:rsidR="008C7E7C" w:rsidRPr="00570CA3" w:rsidRDefault="008C7E7C" w:rsidP="008F69DB">
      <w:pPr>
        <w:pStyle w:val="afb"/>
        <w:numPr>
          <w:ilvl w:val="0"/>
          <w:numId w:val="39"/>
        </w:numPr>
        <w:shd w:val="clear" w:color="auto" w:fill="FFFFFF"/>
        <w:spacing w:before="0" w:beforeAutospacing="0" w:after="0" w:afterAutospacing="0"/>
        <w:jc w:val="both"/>
        <w:rPr>
          <w:sz w:val="28"/>
          <w:szCs w:val="28"/>
          <w:lang w:val="uk-UA" w:eastAsia="uk-UA"/>
        </w:rPr>
      </w:pPr>
      <w:proofErr w:type="spellStart"/>
      <w:r w:rsidRPr="00570CA3">
        <w:rPr>
          <w:sz w:val="28"/>
          <w:szCs w:val="28"/>
          <w:lang w:val="uk-UA" w:eastAsia="uk-UA"/>
        </w:rPr>
        <w:t>Почапинській</w:t>
      </w:r>
      <w:proofErr w:type="spellEnd"/>
      <w:r w:rsidRPr="00570CA3">
        <w:rPr>
          <w:sz w:val="28"/>
          <w:szCs w:val="28"/>
          <w:lang w:val="uk-UA" w:eastAsia="uk-UA"/>
        </w:rPr>
        <w:t xml:space="preserve"> гімназії – 92 тис.</w:t>
      </w:r>
      <w:r w:rsidR="005A615E">
        <w:rPr>
          <w:sz w:val="28"/>
          <w:szCs w:val="28"/>
          <w:lang w:val="uk-UA" w:eastAsia="uk-UA"/>
        </w:rPr>
        <w:t xml:space="preserve"> </w:t>
      </w:r>
      <w:r w:rsidRPr="00570CA3">
        <w:rPr>
          <w:sz w:val="28"/>
          <w:szCs w:val="28"/>
          <w:lang w:val="uk-UA" w:eastAsia="uk-UA"/>
        </w:rPr>
        <w:t>грн.</w:t>
      </w:r>
      <w:r w:rsidR="006822B9" w:rsidRPr="00570CA3">
        <w:rPr>
          <w:sz w:val="28"/>
          <w:szCs w:val="28"/>
          <w:lang w:val="uk-UA" w:eastAsia="uk-UA"/>
        </w:rPr>
        <w:t xml:space="preserve"> (державний бюджет)</w:t>
      </w:r>
      <w:r w:rsidR="001E7B0C" w:rsidRPr="00570CA3">
        <w:rPr>
          <w:sz w:val="28"/>
          <w:szCs w:val="28"/>
          <w:lang w:val="uk-UA" w:eastAsia="uk-UA"/>
        </w:rPr>
        <w:t>,</w:t>
      </w:r>
    </w:p>
    <w:p w14:paraId="4338E8DD" w14:textId="4617D9F4" w:rsidR="008C7E7C" w:rsidRPr="00570CA3" w:rsidRDefault="008C7E7C" w:rsidP="008F69DB">
      <w:pPr>
        <w:pStyle w:val="afb"/>
        <w:numPr>
          <w:ilvl w:val="0"/>
          <w:numId w:val="39"/>
        </w:numPr>
        <w:shd w:val="clear" w:color="auto" w:fill="FFFFFF"/>
        <w:spacing w:before="0" w:beforeAutospacing="0" w:after="0" w:afterAutospacing="0"/>
        <w:jc w:val="both"/>
        <w:rPr>
          <w:sz w:val="28"/>
          <w:szCs w:val="28"/>
          <w:lang w:val="uk-UA" w:eastAsia="uk-UA"/>
        </w:rPr>
      </w:pPr>
      <w:r w:rsidRPr="00570CA3">
        <w:rPr>
          <w:sz w:val="28"/>
          <w:szCs w:val="28"/>
          <w:lang w:val="uk-UA" w:eastAsia="uk-UA"/>
        </w:rPr>
        <w:t>ЗДО ясла- садок «Малятко» - 100 тис.</w:t>
      </w:r>
      <w:r w:rsidR="005A615E">
        <w:rPr>
          <w:sz w:val="28"/>
          <w:szCs w:val="28"/>
          <w:lang w:val="uk-UA" w:eastAsia="uk-UA"/>
        </w:rPr>
        <w:t xml:space="preserve"> </w:t>
      </w:r>
      <w:r w:rsidRPr="00570CA3">
        <w:rPr>
          <w:sz w:val="28"/>
          <w:szCs w:val="28"/>
          <w:lang w:val="uk-UA" w:eastAsia="uk-UA"/>
        </w:rPr>
        <w:t>грн.</w:t>
      </w:r>
      <w:r w:rsidR="006822B9" w:rsidRPr="00570CA3">
        <w:rPr>
          <w:sz w:val="28"/>
          <w:szCs w:val="28"/>
          <w:lang w:val="uk-UA" w:eastAsia="uk-UA"/>
        </w:rPr>
        <w:t xml:space="preserve"> (державний бюджет)</w:t>
      </w:r>
      <w:r w:rsidR="001E7B0C" w:rsidRPr="00570CA3">
        <w:rPr>
          <w:sz w:val="28"/>
          <w:szCs w:val="28"/>
          <w:lang w:val="uk-UA" w:eastAsia="uk-UA"/>
        </w:rPr>
        <w:t>,</w:t>
      </w:r>
    </w:p>
    <w:p w14:paraId="00259ED6" w14:textId="32713FDF" w:rsidR="008C7E7C" w:rsidRPr="00570CA3" w:rsidRDefault="008C7E7C" w:rsidP="008F69DB">
      <w:pPr>
        <w:pStyle w:val="afb"/>
        <w:numPr>
          <w:ilvl w:val="0"/>
          <w:numId w:val="39"/>
        </w:numPr>
        <w:shd w:val="clear" w:color="auto" w:fill="FFFFFF"/>
        <w:spacing w:before="0" w:beforeAutospacing="0" w:after="0" w:afterAutospacing="0"/>
        <w:jc w:val="both"/>
        <w:rPr>
          <w:sz w:val="28"/>
          <w:szCs w:val="28"/>
          <w:lang w:val="uk-UA" w:eastAsia="uk-UA"/>
        </w:rPr>
      </w:pPr>
      <w:r w:rsidRPr="00570CA3">
        <w:rPr>
          <w:sz w:val="28"/>
          <w:szCs w:val="28"/>
          <w:lang w:val="uk-UA" w:eastAsia="uk-UA"/>
        </w:rPr>
        <w:t>ЗДО ясла- садок «Ромашка» - 209 тис.</w:t>
      </w:r>
      <w:r w:rsidR="005A615E">
        <w:rPr>
          <w:sz w:val="28"/>
          <w:szCs w:val="28"/>
          <w:lang w:val="uk-UA" w:eastAsia="uk-UA"/>
        </w:rPr>
        <w:t xml:space="preserve"> </w:t>
      </w:r>
      <w:r w:rsidRPr="00570CA3">
        <w:rPr>
          <w:sz w:val="28"/>
          <w:szCs w:val="28"/>
          <w:lang w:val="uk-UA" w:eastAsia="uk-UA"/>
        </w:rPr>
        <w:t>.</w:t>
      </w:r>
      <w:r w:rsidR="006822B9" w:rsidRPr="00570CA3">
        <w:rPr>
          <w:sz w:val="28"/>
          <w:szCs w:val="28"/>
          <w:lang w:val="uk-UA" w:eastAsia="uk-UA"/>
        </w:rPr>
        <w:t xml:space="preserve"> (державний бюджет)</w:t>
      </w:r>
      <w:r w:rsidR="001E7B0C" w:rsidRPr="00570CA3">
        <w:rPr>
          <w:sz w:val="28"/>
          <w:szCs w:val="28"/>
          <w:lang w:val="uk-UA" w:eastAsia="uk-UA"/>
        </w:rPr>
        <w:t>,</w:t>
      </w:r>
    </w:p>
    <w:p w14:paraId="61871A64" w14:textId="1FA424A2" w:rsidR="008C7E7C" w:rsidRPr="00570CA3" w:rsidRDefault="008C7E7C" w:rsidP="008F69DB">
      <w:pPr>
        <w:pStyle w:val="afb"/>
        <w:numPr>
          <w:ilvl w:val="0"/>
          <w:numId w:val="39"/>
        </w:numPr>
        <w:shd w:val="clear" w:color="auto" w:fill="FFFFFF"/>
        <w:spacing w:before="0" w:beforeAutospacing="0" w:after="0" w:afterAutospacing="0"/>
        <w:jc w:val="both"/>
        <w:rPr>
          <w:sz w:val="28"/>
          <w:szCs w:val="28"/>
          <w:lang w:val="uk-UA" w:eastAsia="uk-UA"/>
        </w:rPr>
      </w:pPr>
      <w:r w:rsidRPr="00570CA3">
        <w:rPr>
          <w:sz w:val="28"/>
          <w:szCs w:val="28"/>
          <w:lang w:val="uk-UA" w:eastAsia="uk-UA"/>
        </w:rPr>
        <w:t>ЗДО ясла- садок «Веселка» - 210 тис.</w:t>
      </w:r>
      <w:r w:rsidR="005A615E">
        <w:rPr>
          <w:sz w:val="28"/>
          <w:szCs w:val="28"/>
          <w:lang w:val="uk-UA" w:eastAsia="uk-UA"/>
        </w:rPr>
        <w:t xml:space="preserve"> </w:t>
      </w:r>
      <w:r w:rsidRPr="00570CA3">
        <w:rPr>
          <w:sz w:val="28"/>
          <w:szCs w:val="28"/>
          <w:lang w:val="uk-UA" w:eastAsia="uk-UA"/>
        </w:rPr>
        <w:t>грн.</w:t>
      </w:r>
      <w:r w:rsidR="006822B9" w:rsidRPr="00570CA3">
        <w:rPr>
          <w:sz w:val="28"/>
          <w:szCs w:val="28"/>
          <w:lang w:val="uk-UA" w:eastAsia="uk-UA"/>
        </w:rPr>
        <w:t xml:space="preserve"> (державний бюджет)</w:t>
      </w:r>
      <w:r w:rsidR="001E7B0C" w:rsidRPr="00570CA3">
        <w:rPr>
          <w:sz w:val="28"/>
          <w:szCs w:val="28"/>
          <w:lang w:val="uk-UA" w:eastAsia="uk-UA"/>
        </w:rPr>
        <w:t>.</w:t>
      </w:r>
    </w:p>
    <w:p w14:paraId="6C0463DD" w14:textId="50953E2D" w:rsidR="008C7E7C" w:rsidRPr="00570CA3" w:rsidRDefault="00B15E70" w:rsidP="008F69DB">
      <w:pPr>
        <w:pStyle w:val="afb"/>
        <w:numPr>
          <w:ilvl w:val="0"/>
          <w:numId w:val="40"/>
        </w:numPr>
        <w:shd w:val="clear" w:color="auto" w:fill="FFFFFF"/>
        <w:spacing w:before="0" w:beforeAutospacing="0" w:after="0" w:afterAutospacing="0"/>
        <w:jc w:val="both"/>
        <w:rPr>
          <w:sz w:val="28"/>
          <w:szCs w:val="28"/>
          <w:lang w:val="uk-UA" w:eastAsia="uk-UA"/>
        </w:rPr>
      </w:pPr>
      <w:r w:rsidRPr="00570CA3">
        <w:rPr>
          <w:sz w:val="28"/>
          <w:szCs w:val="28"/>
          <w:lang w:val="uk-UA" w:eastAsia="uk-UA"/>
        </w:rPr>
        <w:t xml:space="preserve">Виконано капітальний </w:t>
      </w:r>
      <w:r w:rsidR="00D06B92" w:rsidRPr="00570CA3">
        <w:rPr>
          <w:sz w:val="28"/>
          <w:szCs w:val="28"/>
          <w:lang w:val="uk-UA" w:eastAsia="uk-UA"/>
        </w:rPr>
        <w:t>ремонт харчоблоку Лисянської ЗОШ № 2 – 75</w:t>
      </w:r>
      <w:r w:rsidR="00DE00C8" w:rsidRPr="00570CA3">
        <w:rPr>
          <w:sz w:val="28"/>
          <w:szCs w:val="28"/>
          <w:lang w:val="uk-UA" w:eastAsia="uk-UA"/>
        </w:rPr>
        <w:t>3,017</w:t>
      </w:r>
      <w:r w:rsidR="00D06B92" w:rsidRPr="00570CA3">
        <w:rPr>
          <w:sz w:val="28"/>
          <w:szCs w:val="28"/>
          <w:lang w:val="uk-UA" w:eastAsia="uk-UA"/>
        </w:rPr>
        <w:t xml:space="preserve"> тис.</w:t>
      </w:r>
      <w:r w:rsidR="00D75016" w:rsidRPr="00570CA3">
        <w:rPr>
          <w:sz w:val="28"/>
          <w:szCs w:val="28"/>
          <w:lang w:val="uk-UA" w:eastAsia="uk-UA"/>
        </w:rPr>
        <w:t xml:space="preserve"> </w:t>
      </w:r>
      <w:r w:rsidR="00D06B92" w:rsidRPr="00570CA3">
        <w:rPr>
          <w:sz w:val="28"/>
          <w:szCs w:val="28"/>
          <w:lang w:val="uk-UA" w:eastAsia="uk-UA"/>
        </w:rPr>
        <w:t>грн.</w:t>
      </w:r>
      <w:r w:rsidR="00DE00C8" w:rsidRPr="00570CA3">
        <w:rPr>
          <w:sz w:val="28"/>
          <w:szCs w:val="28"/>
          <w:lang w:val="uk-UA" w:eastAsia="uk-UA"/>
        </w:rPr>
        <w:t xml:space="preserve"> (державний бюджет – 752,0 тис.</w:t>
      </w:r>
      <w:r w:rsidR="00D75016" w:rsidRPr="00570CA3">
        <w:rPr>
          <w:sz w:val="28"/>
          <w:szCs w:val="28"/>
          <w:lang w:val="uk-UA" w:eastAsia="uk-UA"/>
        </w:rPr>
        <w:t xml:space="preserve"> </w:t>
      </w:r>
      <w:r w:rsidR="00DE00C8" w:rsidRPr="00570CA3">
        <w:rPr>
          <w:sz w:val="28"/>
          <w:szCs w:val="28"/>
          <w:lang w:val="uk-UA" w:eastAsia="uk-UA"/>
        </w:rPr>
        <w:t>грн., місцевий бюджет – 1,017 тис. грн.)</w:t>
      </w:r>
      <w:r w:rsidR="001E7B0C" w:rsidRPr="00570CA3">
        <w:rPr>
          <w:sz w:val="28"/>
          <w:szCs w:val="28"/>
          <w:lang w:val="uk-UA" w:eastAsia="uk-UA"/>
        </w:rPr>
        <w:t>.</w:t>
      </w:r>
    </w:p>
    <w:p w14:paraId="71B9A6AF" w14:textId="7C242F27" w:rsidR="00D06B92" w:rsidRPr="00570CA3" w:rsidRDefault="00B15E70" w:rsidP="008F69DB">
      <w:pPr>
        <w:pStyle w:val="afb"/>
        <w:numPr>
          <w:ilvl w:val="0"/>
          <w:numId w:val="40"/>
        </w:numPr>
        <w:shd w:val="clear" w:color="auto" w:fill="FFFFFF"/>
        <w:spacing w:before="0" w:beforeAutospacing="0" w:after="0" w:afterAutospacing="0"/>
        <w:jc w:val="both"/>
        <w:rPr>
          <w:sz w:val="28"/>
          <w:szCs w:val="28"/>
          <w:lang w:val="uk-UA" w:eastAsia="uk-UA"/>
        </w:rPr>
      </w:pPr>
      <w:r w:rsidRPr="00570CA3">
        <w:rPr>
          <w:sz w:val="28"/>
          <w:szCs w:val="28"/>
          <w:lang w:val="uk-UA" w:eastAsia="uk-UA"/>
        </w:rPr>
        <w:t>Виконано капітальний</w:t>
      </w:r>
      <w:r w:rsidR="00D06B92" w:rsidRPr="00570CA3">
        <w:rPr>
          <w:sz w:val="28"/>
          <w:szCs w:val="28"/>
          <w:lang w:val="uk-UA" w:eastAsia="uk-UA"/>
        </w:rPr>
        <w:t xml:space="preserve"> ремонт водогону </w:t>
      </w:r>
      <w:proofErr w:type="spellStart"/>
      <w:r w:rsidR="00D06B92" w:rsidRPr="00570CA3">
        <w:rPr>
          <w:sz w:val="28"/>
          <w:szCs w:val="28"/>
          <w:lang w:val="uk-UA" w:eastAsia="uk-UA"/>
        </w:rPr>
        <w:t>Почапинської</w:t>
      </w:r>
      <w:proofErr w:type="spellEnd"/>
      <w:r w:rsidR="00D06B92" w:rsidRPr="00570CA3">
        <w:rPr>
          <w:sz w:val="28"/>
          <w:szCs w:val="28"/>
          <w:lang w:val="uk-UA" w:eastAsia="uk-UA"/>
        </w:rPr>
        <w:t xml:space="preserve"> гімназії – 144 тис.</w:t>
      </w:r>
      <w:r w:rsidR="00D75016" w:rsidRPr="00570CA3">
        <w:rPr>
          <w:sz w:val="28"/>
          <w:szCs w:val="28"/>
          <w:lang w:val="uk-UA" w:eastAsia="uk-UA"/>
        </w:rPr>
        <w:t xml:space="preserve"> </w:t>
      </w:r>
      <w:r w:rsidR="00D06B92" w:rsidRPr="00570CA3">
        <w:rPr>
          <w:sz w:val="28"/>
          <w:szCs w:val="28"/>
          <w:lang w:val="uk-UA" w:eastAsia="uk-UA"/>
        </w:rPr>
        <w:t>грн.</w:t>
      </w:r>
      <w:r w:rsidR="009716FB" w:rsidRPr="00570CA3">
        <w:rPr>
          <w:sz w:val="28"/>
          <w:szCs w:val="28"/>
          <w:lang w:val="uk-UA" w:eastAsia="uk-UA"/>
        </w:rPr>
        <w:t xml:space="preserve"> (державний бюджет)</w:t>
      </w:r>
      <w:r w:rsidR="001E7B0C" w:rsidRPr="00570CA3">
        <w:rPr>
          <w:sz w:val="28"/>
          <w:szCs w:val="28"/>
          <w:lang w:val="uk-UA" w:eastAsia="uk-UA"/>
        </w:rPr>
        <w:t>.</w:t>
      </w:r>
    </w:p>
    <w:p w14:paraId="521CA0E2" w14:textId="1FE177E0" w:rsidR="00D06B92" w:rsidRPr="00570CA3" w:rsidRDefault="00B15E70" w:rsidP="008F69DB">
      <w:pPr>
        <w:pStyle w:val="afb"/>
        <w:numPr>
          <w:ilvl w:val="0"/>
          <w:numId w:val="40"/>
        </w:numPr>
        <w:shd w:val="clear" w:color="auto" w:fill="FFFFFF"/>
        <w:spacing w:before="0" w:beforeAutospacing="0" w:after="0" w:afterAutospacing="0"/>
        <w:jc w:val="both"/>
        <w:rPr>
          <w:sz w:val="28"/>
          <w:szCs w:val="28"/>
          <w:lang w:val="uk-UA" w:eastAsia="uk-UA"/>
        </w:rPr>
      </w:pPr>
      <w:r w:rsidRPr="00570CA3">
        <w:rPr>
          <w:sz w:val="28"/>
          <w:szCs w:val="28"/>
          <w:lang w:val="uk-UA" w:eastAsia="uk-UA"/>
        </w:rPr>
        <w:t>Виконано капітальний</w:t>
      </w:r>
      <w:r w:rsidR="00D06B92" w:rsidRPr="00570CA3">
        <w:rPr>
          <w:sz w:val="28"/>
          <w:szCs w:val="28"/>
          <w:lang w:val="uk-UA" w:eastAsia="uk-UA"/>
        </w:rPr>
        <w:t xml:space="preserve"> ремонт зовнішньої теплотраси до </w:t>
      </w:r>
      <w:proofErr w:type="spellStart"/>
      <w:r w:rsidR="00D06B92" w:rsidRPr="00570CA3">
        <w:rPr>
          <w:sz w:val="28"/>
          <w:szCs w:val="28"/>
          <w:lang w:val="uk-UA" w:eastAsia="uk-UA"/>
        </w:rPr>
        <w:t>Лисянського</w:t>
      </w:r>
      <w:proofErr w:type="spellEnd"/>
      <w:r w:rsidR="00D06B92" w:rsidRPr="00570CA3">
        <w:rPr>
          <w:sz w:val="28"/>
          <w:szCs w:val="28"/>
          <w:lang w:val="uk-UA" w:eastAsia="uk-UA"/>
        </w:rPr>
        <w:t xml:space="preserve"> будинку дитячої та юнацької творчості Лисянської селищної ради – 134 тис.</w:t>
      </w:r>
      <w:r w:rsidR="00D75016" w:rsidRPr="00570CA3">
        <w:rPr>
          <w:sz w:val="28"/>
          <w:szCs w:val="28"/>
          <w:lang w:val="uk-UA" w:eastAsia="uk-UA"/>
        </w:rPr>
        <w:t xml:space="preserve"> </w:t>
      </w:r>
      <w:r w:rsidR="00D06B92" w:rsidRPr="00570CA3">
        <w:rPr>
          <w:sz w:val="28"/>
          <w:szCs w:val="28"/>
          <w:lang w:val="uk-UA" w:eastAsia="uk-UA"/>
        </w:rPr>
        <w:t>грн.</w:t>
      </w:r>
      <w:r w:rsidR="001E7B0C" w:rsidRPr="00570CA3">
        <w:rPr>
          <w:sz w:val="28"/>
          <w:szCs w:val="28"/>
          <w:lang w:val="uk-UA" w:eastAsia="uk-UA"/>
        </w:rPr>
        <w:t xml:space="preserve"> (державний бюджет).</w:t>
      </w:r>
    </w:p>
    <w:p w14:paraId="133C2BBE" w14:textId="128492E7" w:rsidR="008C246E" w:rsidRPr="00570CA3" w:rsidRDefault="008C246E" w:rsidP="008F69DB">
      <w:pPr>
        <w:pStyle w:val="afb"/>
        <w:numPr>
          <w:ilvl w:val="0"/>
          <w:numId w:val="40"/>
        </w:numPr>
        <w:shd w:val="clear" w:color="auto" w:fill="FFFFFF"/>
        <w:spacing w:before="0" w:beforeAutospacing="0" w:after="0" w:afterAutospacing="0"/>
        <w:jc w:val="both"/>
        <w:rPr>
          <w:sz w:val="28"/>
          <w:szCs w:val="28"/>
          <w:lang w:val="uk-UA" w:eastAsia="uk-UA"/>
        </w:rPr>
      </w:pPr>
      <w:r w:rsidRPr="00570CA3">
        <w:rPr>
          <w:sz w:val="28"/>
          <w:szCs w:val="28"/>
          <w:lang w:val="uk-UA" w:eastAsia="uk-UA"/>
        </w:rPr>
        <w:t>Виконано капітальний ремонт даху ЗДО ясла-садок «Веселка» - 779,860 тис.</w:t>
      </w:r>
      <w:r w:rsidR="001E7B0C" w:rsidRPr="00570CA3">
        <w:rPr>
          <w:sz w:val="28"/>
          <w:szCs w:val="28"/>
          <w:lang w:val="uk-UA" w:eastAsia="uk-UA"/>
        </w:rPr>
        <w:t xml:space="preserve"> </w:t>
      </w:r>
      <w:r w:rsidRPr="00570CA3">
        <w:rPr>
          <w:sz w:val="28"/>
          <w:szCs w:val="28"/>
          <w:lang w:val="uk-UA" w:eastAsia="uk-UA"/>
        </w:rPr>
        <w:t>грн. (державний бюджет – 769,0 тис.</w:t>
      </w:r>
      <w:r w:rsidR="001E7B0C" w:rsidRPr="00570CA3">
        <w:rPr>
          <w:sz w:val="28"/>
          <w:szCs w:val="28"/>
          <w:lang w:val="uk-UA" w:eastAsia="uk-UA"/>
        </w:rPr>
        <w:t xml:space="preserve"> </w:t>
      </w:r>
      <w:r w:rsidRPr="00570CA3">
        <w:rPr>
          <w:sz w:val="28"/>
          <w:szCs w:val="28"/>
          <w:lang w:val="uk-UA" w:eastAsia="uk-UA"/>
        </w:rPr>
        <w:t>грн., місцевий бюджет – 10,86 тис.</w:t>
      </w:r>
      <w:r w:rsidR="00D75016" w:rsidRPr="00570CA3">
        <w:rPr>
          <w:sz w:val="28"/>
          <w:szCs w:val="28"/>
          <w:lang w:val="uk-UA" w:eastAsia="uk-UA"/>
        </w:rPr>
        <w:t xml:space="preserve"> </w:t>
      </w:r>
      <w:r w:rsidRPr="00570CA3">
        <w:rPr>
          <w:sz w:val="28"/>
          <w:szCs w:val="28"/>
          <w:lang w:val="uk-UA" w:eastAsia="uk-UA"/>
        </w:rPr>
        <w:t>грн.)</w:t>
      </w:r>
      <w:r w:rsidR="00D75016" w:rsidRPr="00570CA3">
        <w:rPr>
          <w:sz w:val="28"/>
          <w:szCs w:val="28"/>
          <w:lang w:val="uk-UA" w:eastAsia="uk-UA"/>
        </w:rPr>
        <w:t>.</w:t>
      </w:r>
    </w:p>
    <w:p w14:paraId="37AC84ED" w14:textId="357D1936" w:rsidR="008C246E" w:rsidRPr="00570CA3" w:rsidRDefault="008C246E" w:rsidP="008F69DB">
      <w:pPr>
        <w:pStyle w:val="afb"/>
        <w:numPr>
          <w:ilvl w:val="0"/>
          <w:numId w:val="40"/>
        </w:numPr>
        <w:shd w:val="clear" w:color="auto" w:fill="FFFFFF"/>
        <w:spacing w:before="0" w:beforeAutospacing="0" w:after="0" w:afterAutospacing="0"/>
        <w:jc w:val="both"/>
        <w:rPr>
          <w:sz w:val="28"/>
          <w:szCs w:val="28"/>
          <w:lang w:val="uk-UA" w:eastAsia="uk-UA"/>
        </w:rPr>
      </w:pPr>
      <w:r w:rsidRPr="00570CA3">
        <w:rPr>
          <w:sz w:val="28"/>
          <w:szCs w:val="28"/>
          <w:lang w:val="uk-UA" w:eastAsia="uk-UA"/>
        </w:rPr>
        <w:t>Виконано капітальний ремонт харчоблоку ЗДО ясла-садок «Веселка» - 281,36 тис.</w:t>
      </w:r>
      <w:r w:rsidR="00D75016" w:rsidRPr="00570CA3">
        <w:rPr>
          <w:sz w:val="28"/>
          <w:szCs w:val="28"/>
          <w:lang w:val="uk-UA" w:eastAsia="uk-UA"/>
        </w:rPr>
        <w:t xml:space="preserve"> </w:t>
      </w:r>
      <w:r w:rsidRPr="00570CA3">
        <w:rPr>
          <w:sz w:val="28"/>
          <w:szCs w:val="28"/>
          <w:lang w:val="uk-UA" w:eastAsia="uk-UA"/>
        </w:rPr>
        <w:t>грн. (державний бюджет – 276,5 тис.</w:t>
      </w:r>
      <w:r w:rsidR="00D75016" w:rsidRPr="00570CA3">
        <w:rPr>
          <w:sz w:val="28"/>
          <w:szCs w:val="28"/>
          <w:lang w:val="uk-UA" w:eastAsia="uk-UA"/>
        </w:rPr>
        <w:t xml:space="preserve"> </w:t>
      </w:r>
      <w:r w:rsidRPr="00570CA3">
        <w:rPr>
          <w:sz w:val="28"/>
          <w:szCs w:val="28"/>
          <w:lang w:val="uk-UA" w:eastAsia="uk-UA"/>
        </w:rPr>
        <w:t>грн., місцевий бюджет – 4,86 тис. грн.)</w:t>
      </w:r>
      <w:r w:rsidR="00D75016" w:rsidRPr="00570CA3">
        <w:rPr>
          <w:sz w:val="28"/>
          <w:szCs w:val="28"/>
          <w:lang w:val="uk-UA" w:eastAsia="uk-UA"/>
        </w:rPr>
        <w:t>.</w:t>
      </w:r>
    </w:p>
    <w:p w14:paraId="7F0ABBCC" w14:textId="5A78CF5D" w:rsidR="00B22AB5" w:rsidRPr="00570CA3" w:rsidRDefault="00B22AB5" w:rsidP="008F69DB">
      <w:pPr>
        <w:pStyle w:val="afb"/>
        <w:numPr>
          <w:ilvl w:val="0"/>
          <w:numId w:val="40"/>
        </w:numPr>
        <w:shd w:val="clear" w:color="auto" w:fill="FFFFFF"/>
        <w:spacing w:before="0" w:beforeAutospacing="0" w:after="0" w:afterAutospacing="0"/>
        <w:jc w:val="both"/>
        <w:rPr>
          <w:sz w:val="28"/>
          <w:szCs w:val="28"/>
          <w:lang w:val="uk-UA" w:eastAsia="uk-UA"/>
        </w:rPr>
      </w:pPr>
      <w:r w:rsidRPr="00570CA3">
        <w:rPr>
          <w:sz w:val="28"/>
          <w:szCs w:val="28"/>
          <w:lang w:val="uk-UA" w:eastAsia="uk-UA"/>
        </w:rPr>
        <w:t xml:space="preserve">Виконано капітальний ремонт покрівлі даху </w:t>
      </w:r>
      <w:proofErr w:type="spellStart"/>
      <w:r w:rsidRPr="00570CA3">
        <w:rPr>
          <w:sz w:val="28"/>
          <w:szCs w:val="28"/>
          <w:lang w:val="uk-UA" w:eastAsia="uk-UA"/>
        </w:rPr>
        <w:t>Лисянського</w:t>
      </w:r>
      <w:proofErr w:type="spellEnd"/>
      <w:r w:rsidRPr="00570CA3">
        <w:rPr>
          <w:sz w:val="28"/>
          <w:szCs w:val="28"/>
          <w:lang w:val="uk-UA" w:eastAsia="uk-UA"/>
        </w:rPr>
        <w:t xml:space="preserve"> НВК</w:t>
      </w:r>
      <w:r w:rsidR="00D75016" w:rsidRPr="00570CA3">
        <w:rPr>
          <w:sz w:val="28"/>
          <w:szCs w:val="28"/>
          <w:lang w:val="uk-UA" w:eastAsia="uk-UA"/>
        </w:rPr>
        <w:t xml:space="preserve"> –</w:t>
      </w:r>
      <w:r w:rsidRPr="00570CA3">
        <w:rPr>
          <w:sz w:val="28"/>
          <w:szCs w:val="28"/>
          <w:lang w:val="uk-UA" w:eastAsia="uk-UA"/>
        </w:rPr>
        <w:t xml:space="preserve"> 1502,5 тис.</w:t>
      </w:r>
      <w:r w:rsidR="00D75016" w:rsidRPr="00570CA3">
        <w:rPr>
          <w:sz w:val="28"/>
          <w:szCs w:val="28"/>
          <w:lang w:val="uk-UA" w:eastAsia="uk-UA"/>
        </w:rPr>
        <w:t xml:space="preserve"> </w:t>
      </w:r>
      <w:r w:rsidRPr="00570CA3">
        <w:rPr>
          <w:sz w:val="28"/>
          <w:szCs w:val="28"/>
          <w:lang w:val="uk-UA" w:eastAsia="uk-UA"/>
        </w:rPr>
        <w:t>грн. (державний бюджет – 1150,0 тис.</w:t>
      </w:r>
      <w:r w:rsidR="00D75016" w:rsidRPr="00570CA3">
        <w:rPr>
          <w:sz w:val="28"/>
          <w:szCs w:val="28"/>
          <w:lang w:val="uk-UA" w:eastAsia="uk-UA"/>
        </w:rPr>
        <w:t xml:space="preserve"> </w:t>
      </w:r>
      <w:r w:rsidRPr="00570CA3">
        <w:rPr>
          <w:sz w:val="28"/>
          <w:szCs w:val="28"/>
          <w:lang w:val="uk-UA" w:eastAsia="uk-UA"/>
        </w:rPr>
        <w:t>грн., обласний бюджет – 200,0 тис.</w:t>
      </w:r>
      <w:r w:rsidR="00D75016" w:rsidRPr="00570CA3">
        <w:rPr>
          <w:sz w:val="28"/>
          <w:szCs w:val="28"/>
          <w:lang w:val="uk-UA" w:eastAsia="uk-UA"/>
        </w:rPr>
        <w:t xml:space="preserve"> </w:t>
      </w:r>
      <w:r w:rsidRPr="00570CA3">
        <w:rPr>
          <w:sz w:val="28"/>
          <w:szCs w:val="28"/>
          <w:lang w:val="uk-UA" w:eastAsia="uk-UA"/>
        </w:rPr>
        <w:t>грн., місцевий бюджет – 152,5 тис. грн.)</w:t>
      </w:r>
      <w:r w:rsidR="00D75016" w:rsidRPr="00570CA3">
        <w:rPr>
          <w:sz w:val="28"/>
          <w:szCs w:val="28"/>
          <w:lang w:val="uk-UA" w:eastAsia="uk-UA"/>
        </w:rPr>
        <w:t>.</w:t>
      </w:r>
    </w:p>
    <w:p w14:paraId="75418436" w14:textId="4F7589E5" w:rsidR="00B22AB5" w:rsidRPr="00570CA3" w:rsidRDefault="00B22AB5" w:rsidP="008F69DB">
      <w:pPr>
        <w:pStyle w:val="afb"/>
        <w:numPr>
          <w:ilvl w:val="0"/>
          <w:numId w:val="40"/>
        </w:numPr>
        <w:shd w:val="clear" w:color="auto" w:fill="FFFFFF"/>
        <w:spacing w:before="0" w:beforeAutospacing="0" w:after="0" w:afterAutospacing="0"/>
        <w:jc w:val="both"/>
        <w:rPr>
          <w:sz w:val="28"/>
          <w:szCs w:val="28"/>
          <w:lang w:val="uk-UA" w:eastAsia="uk-UA"/>
        </w:rPr>
      </w:pPr>
      <w:r w:rsidRPr="00570CA3">
        <w:rPr>
          <w:sz w:val="28"/>
          <w:szCs w:val="28"/>
          <w:lang w:val="uk-UA" w:eastAsia="uk-UA"/>
        </w:rPr>
        <w:t xml:space="preserve">Виконано реконструкцію котельні </w:t>
      </w:r>
      <w:proofErr w:type="spellStart"/>
      <w:r w:rsidRPr="00570CA3">
        <w:rPr>
          <w:sz w:val="28"/>
          <w:szCs w:val="28"/>
          <w:lang w:val="uk-UA" w:eastAsia="uk-UA"/>
        </w:rPr>
        <w:t>Лисянського</w:t>
      </w:r>
      <w:proofErr w:type="spellEnd"/>
      <w:r w:rsidRPr="00570CA3">
        <w:rPr>
          <w:sz w:val="28"/>
          <w:szCs w:val="28"/>
          <w:lang w:val="uk-UA" w:eastAsia="uk-UA"/>
        </w:rPr>
        <w:t xml:space="preserve"> НВК і</w:t>
      </w:r>
      <w:r w:rsidRPr="00570CA3">
        <w:rPr>
          <w:sz w:val="28"/>
          <w:szCs w:val="28"/>
          <w:lang w:val="uk-UA"/>
        </w:rPr>
        <w:t>з встановленням твердопаливних котлів та заміною теплотраси</w:t>
      </w:r>
      <w:r w:rsidRPr="00570CA3">
        <w:rPr>
          <w:sz w:val="28"/>
          <w:szCs w:val="28"/>
          <w:lang w:val="uk-UA" w:eastAsia="uk-UA"/>
        </w:rPr>
        <w:t xml:space="preserve"> </w:t>
      </w:r>
      <w:r w:rsidR="00815A86" w:rsidRPr="00570CA3">
        <w:rPr>
          <w:sz w:val="28"/>
          <w:szCs w:val="28"/>
          <w:lang w:val="uk-UA" w:eastAsia="uk-UA"/>
        </w:rPr>
        <w:t>–</w:t>
      </w:r>
      <w:r w:rsidRPr="00570CA3">
        <w:rPr>
          <w:sz w:val="28"/>
          <w:szCs w:val="28"/>
          <w:lang w:val="uk-UA" w:eastAsia="uk-UA"/>
        </w:rPr>
        <w:t xml:space="preserve"> 3327,608 тис.</w:t>
      </w:r>
      <w:r w:rsidR="00815A86" w:rsidRPr="00570CA3">
        <w:rPr>
          <w:sz w:val="28"/>
          <w:szCs w:val="28"/>
          <w:lang w:val="uk-UA" w:eastAsia="uk-UA"/>
        </w:rPr>
        <w:t xml:space="preserve"> </w:t>
      </w:r>
      <w:r w:rsidRPr="00570CA3">
        <w:rPr>
          <w:sz w:val="28"/>
          <w:szCs w:val="28"/>
          <w:lang w:val="uk-UA" w:eastAsia="uk-UA"/>
        </w:rPr>
        <w:t>грн. (державний бюджет – 2907,100 тис.</w:t>
      </w:r>
      <w:r w:rsidR="00815A86" w:rsidRPr="00570CA3">
        <w:rPr>
          <w:sz w:val="28"/>
          <w:szCs w:val="28"/>
          <w:lang w:val="uk-UA" w:eastAsia="uk-UA"/>
        </w:rPr>
        <w:t xml:space="preserve"> </w:t>
      </w:r>
      <w:r w:rsidRPr="00570CA3">
        <w:rPr>
          <w:sz w:val="28"/>
          <w:szCs w:val="28"/>
          <w:lang w:val="uk-UA" w:eastAsia="uk-UA"/>
        </w:rPr>
        <w:t>грн., обласний бюджет – 100,0 тис.</w:t>
      </w:r>
      <w:r w:rsidR="00815A86" w:rsidRPr="00570CA3">
        <w:rPr>
          <w:sz w:val="28"/>
          <w:szCs w:val="28"/>
          <w:lang w:val="uk-UA" w:eastAsia="uk-UA"/>
        </w:rPr>
        <w:t xml:space="preserve"> </w:t>
      </w:r>
      <w:r w:rsidRPr="00570CA3">
        <w:rPr>
          <w:sz w:val="28"/>
          <w:szCs w:val="28"/>
          <w:lang w:val="uk-UA" w:eastAsia="uk-UA"/>
        </w:rPr>
        <w:t>грн., місцевий бюджет – 320,508 тис. грн.)</w:t>
      </w:r>
      <w:r w:rsidR="00FB2C81" w:rsidRPr="00570CA3">
        <w:rPr>
          <w:sz w:val="28"/>
          <w:szCs w:val="28"/>
          <w:lang w:val="uk-UA" w:eastAsia="uk-UA"/>
        </w:rPr>
        <w:t xml:space="preserve">. </w:t>
      </w:r>
      <w:r w:rsidR="0013613D" w:rsidRPr="00570CA3">
        <w:rPr>
          <w:sz w:val="28"/>
          <w:szCs w:val="28"/>
          <w:lang w:val="uk-UA" w:eastAsia="uk-UA"/>
        </w:rPr>
        <w:t xml:space="preserve">З них </w:t>
      </w:r>
      <w:r w:rsidR="00FB2C81" w:rsidRPr="00570CA3">
        <w:rPr>
          <w:sz w:val="28"/>
          <w:szCs w:val="28"/>
          <w:lang w:val="uk-UA" w:eastAsia="uk-UA"/>
        </w:rPr>
        <w:t xml:space="preserve">1 196 298 грн. </w:t>
      </w:r>
      <w:proofErr w:type="spellStart"/>
      <w:r w:rsidR="00FB2C81" w:rsidRPr="00570CA3">
        <w:rPr>
          <w:sz w:val="28"/>
          <w:szCs w:val="28"/>
          <w:lang w:val="uk-UA" w:eastAsia="uk-UA"/>
        </w:rPr>
        <w:t>неосвоєно</w:t>
      </w:r>
      <w:proofErr w:type="spellEnd"/>
      <w:r w:rsidR="00FB2C81" w:rsidRPr="00570CA3">
        <w:rPr>
          <w:sz w:val="28"/>
          <w:szCs w:val="28"/>
          <w:lang w:val="uk-UA" w:eastAsia="uk-UA"/>
        </w:rPr>
        <w:t xml:space="preserve"> у 2021 році і повернуто</w:t>
      </w:r>
      <w:r w:rsidR="0013613D" w:rsidRPr="00570CA3">
        <w:rPr>
          <w:sz w:val="28"/>
          <w:szCs w:val="28"/>
          <w:lang w:val="uk-UA" w:eastAsia="uk-UA"/>
        </w:rPr>
        <w:t>.</w:t>
      </w:r>
    </w:p>
    <w:p w14:paraId="559863B1" w14:textId="76D1BEAF" w:rsidR="007D49FC" w:rsidRPr="00570CA3" w:rsidRDefault="007D49FC" w:rsidP="008F69DB">
      <w:pPr>
        <w:pStyle w:val="afb"/>
        <w:numPr>
          <w:ilvl w:val="0"/>
          <w:numId w:val="40"/>
        </w:numPr>
        <w:shd w:val="clear" w:color="auto" w:fill="FFFFFF"/>
        <w:spacing w:before="0" w:beforeAutospacing="0" w:after="0" w:afterAutospacing="0"/>
        <w:jc w:val="both"/>
        <w:rPr>
          <w:sz w:val="28"/>
          <w:szCs w:val="28"/>
          <w:lang w:val="uk-UA" w:eastAsia="uk-UA"/>
        </w:rPr>
      </w:pPr>
      <w:r w:rsidRPr="00570CA3">
        <w:rPr>
          <w:sz w:val="28"/>
          <w:szCs w:val="28"/>
          <w:lang w:val="uk-UA" w:eastAsia="uk-UA"/>
        </w:rPr>
        <w:lastRenderedPageBreak/>
        <w:t xml:space="preserve">Придбано комп'ютерну техніку для </w:t>
      </w:r>
      <w:proofErr w:type="spellStart"/>
      <w:r w:rsidRPr="00570CA3">
        <w:rPr>
          <w:sz w:val="28"/>
          <w:szCs w:val="28"/>
          <w:lang w:val="uk-UA" w:eastAsia="uk-UA"/>
        </w:rPr>
        <w:t>Лисянського</w:t>
      </w:r>
      <w:proofErr w:type="spellEnd"/>
      <w:r w:rsidRPr="00570CA3">
        <w:rPr>
          <w:sz w:val="28"/>
          <w:szCs w:val="28"/>
          <w:lang w:val="uk-UA" w:eastAsia="uk-UA"/>
        </w:rPr>
        <w:t xml:space="preserve"> НВК </w:t>
      </w:r>
      <w:r w:rsidR="00815A86" w:rsidRPr="00570CA3">
        <w:rPr>
          <w:sz w:val="28"/>
          <w:szCs w:val="28"/>
          <w:lang w:val="uk-UA" w:eastAsia="uk-UA"/>
        </w:rPr>
        <w:t>–</w:t>
      </w:r>
      <w:r w:rsidRPr="00570CA3">
        <w:rPr>
          <w:sz w:val="28"/>
          <w:szCs w:val="28"/>
          <w:lang w:val="uk-UA" w:eastAsia="uk-UA"/>
        </w:rPr>
        <w:t xml:space="preserve"> 163,5 тис.</w:t>
      </w:r>
      <w:r w:rsidR="00815A86" w:rsidRPr="00570CA3">
        <w:rPr>
          <w:sz w:val="28"/>
          <w:szCs w:val="28"/>
          <w:lang w:val="uk-UA" w:eastAsia="uk-UA"/>
        </w:rPr>
        <w:t xml:space="preserve"> </w:t>
      </w:r>
      <w:r w:rsidRPr="00570CA3">
        <w:rPr>
          <w:sz w:val="28"/>
          <w:szCs w:val="28"/>
          <w:lang w:val="uk-UA" w:eastAsia="uk-UA"/>
        </w:rPr>
        <w:t>грн. (державний бюджет)</w:t>
      </w:r>
    </w:p>
    <w:p w14:paraId="78ECA52C" w14:textId="2BC787A1" w:rsidR="00D548D5" w:rsidRPr="00570CA3" w:rsidRDefault="007D49FC" w:rsidP="008F69DB">
      <w:pPr>
        <w:pStyle w:val="afb"/>
        <w:numPr>
          <w:ilvl w:val="0"/>
          <w:numId w:val="40"/>
        </w:numPr>
        <w:shd w:val="clear" w:color="auto" w:fill="FFFFFF"/>
        <w:spacing w:before="0" w:beforeAutospacing="0" w:after="0" w:afterAutospacing="0"/>
        <w:jc w:val="both"/>
        <w:rPr>
          <w:sz w:val="28"/>
          <w:szCs w:val="28"/>
          <w:lang w:val="uk-UA" w:eastAsia="uk-UA"/>
        </w:rPr>
      </w:pPr>
      <w:r w:rsidRPr="00570CA3">
        <w:rPr>
          <w:sz w:val="28"/>
          <w:szCs w:val="28"/>
          <w:lang w:val="uk-UA" w:eastAsia="uk-UA"/>
        </w:rPr>
        <w:t>Придбано 2 шкільних автобуси на умовах співфінансування - 3699 тис.</w:t>
      </w:r>
      <w:r w:rsidR="00815A86" w:rsidRPr="00570CA3">
        <w:rPr>
          <w:sz w:val="28"/>
          <w:szCs w:val="28"/>
          <w:lang w:val="uk-UA" w:eastAsia="uk-UA"/>
        </w:rPr>
        <w:t xml:space="preserve"> </w:t>
      </w:r>
      <w:r w:rsidRPr="00570CA3">
        <w:rPr>
          <w:sz w:val="28"/>
          <w:szCs w:val="28"/>
          <w:lang w:val="uk-UA" w:eastAsia="uk-UA"/>
        </w:rPr>
        <w:t>грн. (в т.ч.924,5 освітня субвенція)</w:t>
      </w:r>
      <w:r w:rsidR="009261C8" w:rsidRPr="00570CA3">
        <w:rPr>
          <w:sz w:val="28"/>
          <w:szCs w:val="28"/>
          <w:lang w:val="uk-UA" w:eastAsia="uk-UA"/>
        </w:rPr>
        <w:t>:</w:t>
      </w:r>
    </w:p>
    <w:p w14:paraId="58F04673" w14:textId="31FAC7C6" w:rsidR="00D548D5" w:rsidRPr="00570CA3" w:rsidRDefault="00D548D5" w:rsidP="00327F3C">
      <w:pPr>
        <w:pStyle w:val="afb"/>
        <w:numPr>
          <w:ilvl w:val="0"/>
          <w:numId w:val="59"/>
        </w:numPr>
        <w:shd w:val="clear" w:color="auto" w:fill="FFFFFF"/>
        <w:spacing w:before="0" w:beforeAutospacing="0" w:after="0" w:afterAutospacing="0"/>
        <w:jc w:val="both"/>
        <w:rPr>
          <w:sz w:val="28"/>
          <w:szCs w:val="28"/>
          <w:lang w:val="uk-UA" w:eastAsia="uk-UA"/>
        </w:rPr>
      </w:pPr>
      <w:r w:rsidRPr="00570CA3">
        <w:rPr>
          <w:sz w:val="28"/>
          <w:szCs w:val="28"/>
          <w:lang w:val="uk-UA" w:eastAsia="uk-UA"/>
        </w:rPr>
        <w:t>1 автобус – 50</w:t>
      </w:r>
      <w:r w:rsidR="00DB2B10" w:rsidRPr="00570CA3">
        <w:rPr>
          <w:sz w:val="28"/>
          <w:szCs w:val="28"/>
          <w:lang w:val="uk-UA" w:eastAsia="uk-UA"/>
        </w:rPr>
        <w:t>/50</w:t>
      </w:r>
      <w:r w:rsidRPr="00570CA3">
        <w:rPr>
          <w:sz w:val="28"/>
          <w:szCs w:val="28"/>
          <w:lang w:val="uk-UA" w:eastAsia="uk-UA"/>
        </w:rPr>
        <w:t xml:space="preserve"> співфінансування: </w:t>
      </w:r>
      <w:r w:rsidR="00E74538" w:rsidRPr="00570CA3">
        <w:rPr>
          <w:sz w:val="28"/>
          <w:szCs w:val="28"/>
          <w:lang w:val="uk-UA" w:eastAsia="uk-UA"/>
        </w:rPr>
        <w:t>925,0 тис.</w:t>
      </w:r>
      <w:r w:rsidR="00815A86" w:rsidRPr="00570CA3">
        <w:rPr>
          <w:sz w:val="28"/>
          <w:szCs w:val="28"/>
          <w:lang w:val="uk-UA" w:eastAsia="uk-UA"/>
        </w:rPr>
        <w:t xml:space="preserve"> </w:t>
      </w:r>
      <w:r w:rsidR="00E74538" w:rsidRPr="00570CA3">
        <w:rPr>
          <w:sz w:val="28"/>
          <w:szCs w:val="28"/>
          <w:lang w:val="uk-UA" w:eastAsia="uk-UA"/>
        </w:rPr>
        <w:t>грн. із залишку освітньої субвенції</w:t>
      </w:r>
      <w:r w:rsidR="00DB2B10" w:rsidRPr="00570CA3">
        <w:rPr>
          <w:sz w:val="28"/>
          <w:szCs w:val="28"/>
          <w:lang w:val="uk-UA" w:eastAsia="uk-UA"/>
        </w:rPr>
        <w:t xml:space="preserve"> місцевого бюджету</w:t>
      </w:r>
      <w:r w:rsidR="00E74538" w:rsidRPr="00570CA3">
        <w:rPr>
          <w:sz w:val="28"/>
          <w:szCs w:val="28"/>
          <w:lang w:val="uk-UA" w:eastAsia="uk-UA"/>
        </w:rPr>
        <w:t>, 925,0 тис.</w:t>
      </w:r>
      <w:r w:rsidR="00815A86" w:rsidRPr="00570CA3">
        <w:rPr>
          <w:sz w:val="28"/>
          <w:szCs w:val="28"/>
          <w:lang w:val="uk-UA" w:eastAsia="uk-UA"/>
        </w:rPr>
        <w:t xml:space="preserve"> </w:t>
      </w:r>
      <w:r w:rsidR="00E74538" w:rsidRPr="00570CA3">
        <w:rPr>
          <w:sz w:val="28"/>
          <w:szCs w:val="28"/>
          <w:lang w:val="uk-UA" w:eastAsia="uk-UA"/>
        </w:rPr>
        <w:t xml:space="preserve">грн. </w:t>
      </w:r>
      <w:r w:rsidR="00DB2B10" w:rsidRPr="00570CA3">
        <w:rPr>
          <w:sz w:val="28"/>
          <w:szCs w:val="28"/>
          <w:lang w:val="uk-UA" w:eastAsia="uk-UA"/>
        </w:rPr>
        <w:t>з обласного бюджету</w:t>
      </w:r>
      <w:r w:rsidR="002A188D" w:rsidRPr="00570CA3">
        <w:rPr>
          <w:sz w:val="28"/>
          <w:szCs w:val="28"/>
          <w:lang w:val="uk-UA" w:eastAsia="uk-UA"/>
        </w:rPr>
        <w:t>;</w:t>
      </w:r>
    </w:p>
    <w:p w14:paraId="61BB6518" w14:textId="4D416301" w:rsidR="00DB2B10" w:rsidRPr="00570CA3" w:rsidRDefault="00DB2B10" w:rsidP="00327F3C">
      <w:pPr>
        <w:pStyle w:val="afb"/>
        <w:numPr>
          <w:ilvl w:val="0"/>
          <w:numId w:val="59"/>
        </w:numPr>
        <w:shd w:val="clear" w:color="auto" w:fill="FFFFFF"/>
        <w:spacing w:before="0" w:beforeAutospacing="0" w:after="0" w:afterAutospacing="0"/>
        <w:jc w:val="both"/>
        <w:rPr>
          <w:sz w:val="28"/>
          <w:szCs w:val="28"/>
          <w:lang w:val="uk-UA" w:eastAsia="uk-UA"/>
        </w:rPr>
      </w:pPr>
      <w:r w:rsidRPr="00570CA3">
        <w:rPr>
          <w:sz w:val="28"/>
          <w:szCs w:val="28"/>
          <w:lang w:val="uk-UA" w:eastAsia="uk-UA"/>
        </w:rPr>
        <w:t>2 автобус</w:t>
      </w:r>
      <w:r w:rsidR="002A188D" w:rsidRPr="00570CA3">
        <w:rPr>
          <w:sz w:val="28"/>
          <w:szCs w:val="28"/>
          <w:lang w:val="uk-UA" w:eastAsia="uk-UA"/>
        </w:rPr>
        <w:t xml:space="preserve"> – 10/90 співфінансування: </w:t>
      </w:r>
      <w:r w:rsidR="00BA12B2" w:rsidRPr="00570CA3">
        <w:rPr>
          <w:sz w:val="28"/>
          <w:szCs w:val="28"/>
          <w:lang w:val="uk-UA" w:eastAsia="uk-UA"/>
        </w:rPr>
        <w:t>185,0 тис.</w:t>
      </w:r>
      <w:r w:rsidR="00815A86" w:rsidRPr="00570CA3">
        <w:rPr>
          <w:sz w:val="28"/>
          <w:szCs w:val="28"/>
          <w:lang w:val="uk-UA" w:eastAsia="uk-UA"/>
        </w:rPr>
        <w:t xml:space="preserve"> </w:t>
      </w:r>
      <w:r w:rsidR="00BA12B2" w:rsidRPr="00570CA3">
        <w:rPr>
          <w:sz w:val="28"/>
          <w:szCs w:val="28"/>
          <w:lang w:val="uk-UA" w:eastAsia="uk-UA"/>
        </w:rPr>
        <w:t>грн. місцевий бюджет, 1665,0 тис.</w:t>
      </w:r>
      <w:r w:rsidR="00815A86" w:rsidRPr="00570CA3">
        <w:rPr>
          <w:sz w:val="28"/>
          <w:szCs w:val="28"/>
          <w:lang w:val="uk-UA" w:eastAsia="uk-UA"/>
        </w:rPr>
        <w:t xml:space="preserve"> </w:t>
      </w:r>
      <w:r w:rsidR="00BA12B2" w:rsidRPr="00570CA3">
        <w:rPr>
          <w:sz w:val="28"/>
          <w:szCs w:val="28"/>
          <w:lang w:val="uk-UA" w:eastAsia="uk-UA"/>
        </w:rPr>
        <w:t xml:space="preserve">грн. </w:t>
      </w:r>
      <w:r w:rsidR="00A53F56" w:rsidRPr="00570CA3">
        <w:rPr>
          <w:sz w:val="28"/>
          <w:szCs w:val="28"/>
          <w:lang w:val="uk-UA" w:eastAsia="uk-UA"/>
        </w:rPr>
        <w:t>обласний бюджет.</w:t>
      </w:r>
    </w:p>
    <w:p w14:paraId="75730158" w14:textId="231DC17F" w:rsidR="00FC04B0" w:rsidRPr="00570CA3" w:rsidRDefault="00166986" w:rsidP="008F69DB">
      <w:pPr>
        <w:pStyle w:val="afb"/>
        <w:numPr>
          <w:ilvl w:val="0"/>
          <w:numId w:val="40"/>
        </w:numPr>
        <w:shd w:val="clear" w:color="auto" w:fill="FFFFFF"/>
        <w:spacing w:before="0" w:beforeAutospacing="0" w:after="0" w:afterAutospacing="0"/>
        <w:jc w:val="both"/>
        <w:rPr>
          <w:sz w:val="28"/>
          <w:szCs w:val="28"/>
          <w:lang w:val="uk-UA" w:eastAsia="uk-UA"/>
        </w:rPr>
      </w:pPr>
      <w:r w:rsidRPr="00570CA3">
        <w:rPr>
          <w:sz w:val="28"/>
          <w:szCs w:val="28"/>
          <w:lang w:val="uk-UA"/>
        </w:rPr>
        <w:t xml:space="preserve">Реалізовано проєкт «Шкільний </w:t>
      </w:r>
      <w:proofErr w:type="spellStart"/>
      <w:r w:rsidRPr="00570CA3">
        <w:rPr>
          <w:sz w:val="28"/>
          <w:szCs w:val="28"/>
          <w:lang w:val="uk-UA"/>
        </w:rPr>
        <w:t>Ігроленд</w:t>
      </w:r>
      <w:proofErr w:type="spellEnd"/>
      <w:r w:rsidRPr="00570CA3">
        <w:rPr>
          <w:sz w:val="28"/>
          <w:szCs w:val="28"/>
          <w:lang w:val="uk-UA"/>
        </w:rPr>
        <w:t xml:space="preserve">» у Боярському НВК, який здобув перемогу у цьогорічному Всеукраїнському конкурсі </w:t>
      </w:r>
      <w:proofErr w:type="spellStart"/>
      <w:r w:rsidRPr="00570CA3">
        <w:rPr>
          <w:sz w:val="28"/>
          <w:szCs w:val="28"/>
          <w:lang w:val="uk-UA"/>
        </w:rPr>
        <w:t>мікрогрантів</w:t>
      </w:r>
      <w:proofErr w:type="spellEnd"/>
      <w:r w:rsidRPr="00570CA3">
        <w:rPr>
          <w:sz w:val="28"/>
          <w:szCs w:val="28"/>
          <w:lang w:val="uk-UA"/>
        </w:rPr>
        <w:t xml:space="preserve"> «Час діяти, Україно!» (за співробітництва</w:t>
      </w:r>
      <w:r w:rsidR="007B6101" w:rsidRPr="00570CA3">
        <w:rPr>
          <w:sz w:val="28"/>
          <w:szCs w:val="28"/>
          <w:lang w:val="uk-UA"/>
        </w:rPr>
        <w:t>:</w:t>
      </w:r>
      <w:r w:rsidRPr="00570CA3">
        <w:rPr>
          <w:sz w:val="28"/>
          <w:szCs w:val="28"/>
          <w:lang w:val="uk-UA"/>
        </w:rPr>
        <w:t xml:space="preserve"> Благодійного фонду «МХП-Громаді» </w:t>
      </w:r>
      <w:r w:rsidR="00484E27" w:rsidRPr="00570CA3">
        <w:rPr>
          <w:sz w:val="28"/>
          <w:szCs w:val="28"/>
          <w:lang w:val="uk-UA"/>
        </w:rPr>
        <w:t xml:space="preserve">- </w:t>
      </w:r>
      <w:r w:rsidRPr="00570CA3">
        <w:rPr>
          <w:sz w:val="28"/>
          <w:szCs w:val="28"/>
          <w:lang w:val="uk-UA"/>
        </w:rPr>
        <w:t>сертифікат</w:t>
      </w:r>
      <w:r w:rsidR="00484E27" w:rsidRPr="00570CA3">
        <w:rPr>
          <w:sz w:val="28"/>
          <w:szCs w:val="28"/>
          <w:lang w:val="uk-UA"/>
        </w:rPr>
        <w:t xml:space="preserve"> </w:t>
      </w:r>
      <w:r w:rsidRPr="00570CA3">
        <w:rPr>
          <w:sz w:val="28"/>
          <w:szCs w:val="28"/>
          <w:lang w:val="uk-UA"/>
        </w:rPr>
        <w:t xml:space="preserve">на суму 50 тис. грн, </w:t>
      </w:r>
      <w:r w:rsidR="00484E27" w:rsidRPr="00570CA3">
        <w:rPr>
          <w:sz w:val="28"/>
          <w:szCs w:val="28"/>
          <w:lang w:val="uk-UA"/>
        </w:rPr>
        <w:t>фермерського господарства «</w:t>
      </w:r>
      <w:proofErr w:type="spellStart"/>
      <w:r w:rsidR="00484E27" w:rsidRPr="00570CA3">
        <w:rPr>
          <w:sz w:val="28"/>
          <w:szCs w:val="28"/>
          <w:lang w:val="uk-UA"/>
        </w:rPr>
        <w:t>Памила</w:t>
      </w:r>
      <w:proofErr w:type="spellEnd"/>
      <w:r w:rsidR="00484E27" w:rsidRPr="00570CA3">
        <w:rPr>
          <w:sz w:val="28"/>
          <w:szCs w:val="28"/>
          <w:lang w:val="uk-UA"/>
        </w:rPr>
        <w:t>-Агро» - співфінансування у сумі 20 000 грн., ще 30 000 грн. це кошти громади - Лисянської селищної ради</w:t>
      </w:r>
      <w:r w:rsidRPr="00570CA3">
        <w:rPr>
          <w:sz w:val="28"/>
          <w:szCs w:val="28"/>
          <w:lang w:val="uk-UA"/>
        </w:rPr>
        <w:t>, відділу освіти та педагогічного і батьківського колективу школи).</w:t>
      </w:r>
    </w:p>
    <w:p w14:paraId="6796BAF8" w14:textId="4CD806B3" w:rsidR="00DE00C8" w:rsidRPr="00570CA3" w:rsidRDefault="00DE00C8" w:rsidP="008F69DB">
      <w:pPr>
        <w:pStyle w:val="afb"/>
        <w:numPr>
          <w:ilvl w:val="0"/>
          <w:numId w:val="40"/>
        </w:numPr>
        <w:shd w:val="clear" w:color="auto" w:fill="FFFFFF"/>
        <w:spacing w:before="0" w:beforeAutospacing="0" w:after="0" w:afterAutospacing="0"/>
        <w:jc w:val="both"/>
        <w:rPr>
          <w:sz w:val="28"/>
          <w:szCs w:val="28"/>
          <w:lang w:val="uk-UA" w:eastAsia="uk-UA"/>
        </w:rPr>
      </w:pPr>
      <w:r w:rsidRPr="00570CA3">
        <w:rPr>
          <w:sz w:val="28"/>
          <w:szCs w:val="28"/>
          <w:lang w:val="uk-UA" w:eastAsia="uk-UA"/>
        </w:rPr>
        <w:t xml:space="preserve">Виконано очищення системи і гідродинамічної очисної башти </w:t>
      </w:r>
      <w:proofErr w:type="spellStart"/>
      <w:r w:rsidRPr="00570CA3">
        <w:rPr>
          <w:sz w:val="28"/>
          <w:szCs w:val="28"/>
          <w:lang w:val="uk-UA" w:eastAsia="uk-UA"/>
        </w:rPr>
        <w:t>Почапинської</w:t>
      </w:r>
      <w:proofErr w:type="spellEnd"/>
      <w:r w:rsidRPr="00570CA3">
        <w:rPr>
          <w:sz w:val="28"/>
          <w:szCs w:val="28"/>
          <w:lang w:val="uk-UA" w:eastAsia="uk-UA"/>
        </w:rPr>
        <w:t xml:space="preserve"> гімназії – 40 тис.</w:t>
      </w:r>
      <w:r w:rsidR="00815A86" w:rsidRPr="00570CA3">
        <w:rPr>
          <w:sz w:val="28"/>
          <w:szCs w:val="28"/>
          <w:lang w:val="uk-UA" w:eastAsia="uk-UA"/>
        </w:rPr>
        <w:t xml:space="preserve"> </w:t>
      </w:r>
      <w:r w:rsidRPr="00570CA3">
        <w:rPr>
          <w:sz w:val="28"/>
          <w:szCs w:val="28"/>
          <w:lang w:val="uk-UA" w:eastAsia="uk-UA"/>
        </w:rPr>
        <w:t>грн.</w:t>
      </w:r>
      <w:r w:rsidR="00CA7C14" w:rsidRPr="00570CA3">
        <w:rPr>
          <w:sz w:val="28"/>
          <w:szCs w:val="28"/>
          <w:lang w:val="uk-UA" w:eastAsia="uk-UA"/>
        </w:rPr>
        <w:t xml:space="preserve"> (місцевий бюджет)</w:t>
      </w:r>
      <w:r w:rsidR="00815A86" w:rsidRPr="00570CA3">
        <w:rPr>
          <w:sz w:val="28"/>
          <w:szCs w:val="28"/>
          <w:lang w:val="uk-UA" w:eastAsia="uk-UA"/>
        </w:rPr>
        <w:t>.</w:t>
      </w:r>
    </w:p>
    <w:p w14:paraId="54D8FF0F" w14:textId="132AC4E6" w:rsidR="00667206" w:rsidRPr="00570CA3" w:rsidRDefault="00667206" w:rsidP="008F69DB">
      <w:pPr>
        <w:pStyle w:val="afb"/>
        <w:numPr>
          <w:ilvl w:val="0"/>
          <w:numId w:val="40"/>
        </w:numPr>
        <w:shd w:val="clear" w:color="auto" w:fill="FFFFFF"/>
        <w:spacing w:before="0" w:beforeAutospacing="0" w:after="0" w:afterAutospacing="0"/>
        <w:jc w:val="both"/>
        <w:rPr>
          <w:sz w:val="28"/>
          <w:szCs w:val="28"/>
          <w:lang w:val="uk-UA" w:eastAsia="uk-UA"/>
        </w:rPr>
      </w:pPr>
      <w:r w:rsidRPr="00570CA3">
        <w:rPr>
          <w:sz w:val="28"/>
          <w:szCs w:val="28"/>
          <w:lang w:val="uk-UA" w:eastAsia="uk-UA"/>
        </w:rPr>
        <w:t xml:space="preserve">Відремонтовано і підготовлено до експлуатації опалювальні котли </w:t>
      </w:r>
      <w:proofErr w:type="spellStart"/>
      <w:r w:rsidRPr="00570CA3">
        <w:rPr>
          <w:sz w:val="28"/>
          <w:szCs w:val="28"/>
          <w:lang w:val="uk-UA" w:eastAsia="uk-UA"/>
        </w:rPr>
        <w:t>Журжинецької</w:t>
      </w:r>
      <w:proofErr w:type="spellEnd"/>
      <w:r w:rsidRPr="00570CA3">
        <w:rPr>
          <w:sz w:val="28"/>
          <w:szCs w:val="28"/>
          <w:lang w:val="uk-UA" w:eastAsia="uk-UA"/>
        </w:rPr>
        <w:t xml:space="preserve"> філії – 40 тис.</w:t>
      </w:r>
      <w:r w:rsidR="00971580" w:rsidRPr="00570CA3">
        <w:rPr>
          <w:sz w:val="28"/>
          <w:szCs w:val="28"/>
          <w:lang w:val="uk-UA" w:eastAsia="uk-UA"/>
        </w:rPr>
        <w:t xml:space="preserve"> </w:t>
      </w:r>
      <w:r w:rsidRPr="00570CA3">
        <w:rPr>
          <w:sz w:val="28"/>
          <w:szCs w:val="28"/>
          <w:lang w:val="uk-UA" w:eastAsia="uk-UA"/>
        </w:rPr>
        <w:t>грн.</w:t>
      </w:r>
      <w:r w:rsidR="00EB04E0" w:rsidRPr="00570CA3">
        <w:rPr>
          <w:sz w:val="28"/>
          <w:szCs w:val="28"/>
          <w:lang w:val="uk-UA" w:eastAsia="uk-UA"/>
        </w:rPr>
        <w:t xml:space="preserve"> </w:t>
      </w:r>
      <w:r w:rsidR="00CA7C14" w:rsidRPr="00570CA3">
        <w:rPr>
          <w:sz w:val="28"/>
          <w:szCs w:val="28"/>
          <w:lang w:val="uk-UA" w:eastAsia="uk-UA"/>
        </w:rPr>
        <w:t>(місцевий бюджет)</w:t>
      </w:r>
      <w:r w:rsidR="00971580" w:rsidRPr="00570CA3">
        <w:rPr>
          <w:sz w:val="28"/>
          <w:szCs w:val="28"/>
          <w:lang w:val="uk-UA" w:eastAsia="uk-UA"/>
        </w:rPr>
        <w:t>.</w:t>
      </w:r>
    </w:p>
    <w:p w14:paraId="2A962AA3" w14:textId="4079E54C" w:rsidR="00667206" w:rsidRPr="00570CA3" w:rsidRDefault="00667206" w:rsidP="008F69DB">
      <w:pPr>
        <w:pStyle w:val="afb"/>
        <w:numPr>
          <w:ilvl w:val="0"/>
          <w:numId w:val="40"/>
        </w:numPr>
        <w:shd w:val="clear" w:color="auto" w:fill="FFFFFF"/>
        <w:spacing w:before="0" w:beforeAutospacing="0" w:after="0" w:afterAutospacing="0"/>
        <w:jc w:val="both"/>
        <w:rPr>
          <w:sz w:val="28"/>
          <w:szCs w:val="28"/>
          <w:lang w:val="uk-UA" w:eastAsia="uk-UA"/>
        </w:rPr>
      </w:pPr>
      <w:r w:rsidRPr="00570CA3">
        <w:rPr>
          <w:sz w:val="28"/>
          <w:szCs w:val="28"/>
          <w:lang w:val="uk-UA" w:eastAsia="uk-UA"/>
        </w:rPr>
        <w:t xml:space="preserve">Закуплено посуд для їдальні </w:t>
      </w:r>
      <w:proofErr w:type="spellStart"/>
      <w:r w:rsidRPr="00570CA3">
        <w:rPr>
          <w:sz w:val="28"/>
          <w:szCs w:val="28"/>
          <w:lang w:val="uk-UA" w:eastAsia="uk-UA"/>
        </w:rPr>
        <w:t>Журжинецької</w:t>
      </w:r>
      <w:proofErr w:type="spellEnd"/>
      <w:r w:rsidRPr="00570CA3">
        <w:rPr>
          <w:sz w:val="28"/>
          <w:szCs w:val="28"/>
          <w:lang w:val="uk-UA" w:eastAsia="uk-UA"/>
        </w:rPr>
        <w:t xml:space="preserve"> філії – 7,5 тис.</w:t>
      </w:r>
      <w:r w:rsidR="00971580" w:rsidRPr="00570CA3">
        <w:rPr>
          <w:sz w:val="28"/>
          <w:szCs w:val="28"/>
          <w:lang w:val="uk-UA" w:eastAsia="uk-UA"/>
        </w:rPr>
        <w:t xml:space="preserve"> </w:t>
      </w:r>
      <w:r w:rsidRPr="00570CA3">
        <w:rPr>
          <w:sz w:val="28"/>
          <w:szCs w:val="28"/>
          <w:lang w:val="uk-UA" w:eastAsia="uk-UA"/>
        </w:rPr>
        <w:t>грн.</w:t>
      </w:r>
      <w:r w:rsidR="00EB04E0" w:rsidRPr="00570CA3">
        <w:rPr>
          <w:sz w:val="28"/>
          <w:szCs w:val="28"/>
          <w:lang w:val="uk-UA" w:eastAsia="uk-UA"/>
        </w:rPr>
        <w:t xml:space="preserve"> </w:t>
      </w:r>
      <w:r w:rsidR="00CA7C14" w:rsidRPr="00570CA3">
        <w:rPr>
          <w:sz w:val="28"/>
          <w:szCs w:val="28"/>
          <w:lang w:val="uk-UA" w:eastAsia="uk-UA"/>
        </w:rPr>
        <w:t>(благодійна допомога ТОВ «Злагода»)</w:t>
      </w:r>
      <w:r w:rsidR="00971580" w:rsidRPr="00570CA3">
        <w:rPr>
          <w:sz w:val="28"/>
          <w:szCs w:val="28"/>
          <w:lang w:val="uk-UA" w:eastAsia="uk-UA"/>
        </w:rPr>
        <w:t>.</w:t>
      </w:r>
    </w:p>
    <w:p w14:paraId="5C7B30A1" w14:textId="6217FFE7" w:rsidR="00667206" w:rsidRPr="00570CA3" w:rsidRDefault="00667206" w:rsidP="008F69DB">
      <w:pPr>
        <w:pStyle w:val="afb"/>
        <w:numPr>
          <w:ilvl w:val="0"/>
          <w:numId w:val="40"/>
        </w:numPr>
        <w:shd w:val="clear" w:color="auto" w:fill="FFFFFF"/>
        <w:spacing w:before="0" w:beforeAutospacing="0" w:after="0" w:afterAutospacing="0"/>
        <w:jc w:val="both"/>
        <w:rPr>
          <w:sz w:val="28"/>
          <w:szCs w:val="28"/>
          <w:lang w:val="uk-UA" w:eastAsia="uk-UA"/>
        </w:rPr>
      </w:pPr>
      <w:r w:rsidRPr="00570CA3">
        <w:rPr>
          <w:sz w:val="28"/>
          <w:szCs w:val="28"/>
          <w:lang w:val="uk-UA" w:eastAsia="uk-UA"/>
        </w:rPr>
        <w:t>Придбано посуд для їдальні Лисянської ЗОШ № 2 – 25 тис.</w:t>
      </w:r>
      <w:r w:rsidR="00971580" w:rsidRPr="00570CA3">
        <w:rPr>
          <w:sz w:val="28"/>
          <w:szCs w:val="28"/>
          <w:lang w:val="uk-UA" w:eastAsia="uk-UA"/>
        </w:rPr>
        <w:t xml:space="preserve"> </w:t>
      </w:r>
      <w:r w:rsidRPr="00570CA3">
        <w:rPr>
          <w:sz w:val="28"/>
          <w:szCs w:val="28"/>
          <w:lang w:val="uk-UA" w:eastAsia="uk-UA"/>
        </w:rPr>
        <w:t>грн.</w:t>
      </w:r>
      <w:r w:rsidR="00EB04E0" w:rsidRPr="00570CA3">
        <w:rPr>
          <w:sz w:val="28"/>
          <w:szCs w:val="28"/>
          <w:lang w:val="uk-UA" w:eastAsia="uk-UA"/>
        </w:rPr>
        <w:t xml:space="preserve"> </w:t>
      </w:r>
      <w:r w:rsidR="00642F82" w:rsidRPr="00570CA3">
        <w:rPr>
          <w:sz w:val="28"/>
          <w:szCs w:val="28"/>
          <w:lang w:val="uk-UA" w:eastAsia="uk-UA"/>
        </w:rPr>
        <w:t>(залишки освітньої субвенції)</w:t>
      </w:r>
      <w:r w:rsidR="00971580" w:rsidRPr="00570CA3">
        <w:rPr>
          <w:sz w:val="28"/>
          <w:szCs w:val="28"/>
          <w:lang w:val="uk-UA" w:eastAsia="uk-UA"/>
        </w:rPr>
        <w:t>.</w:t>
      </w:r>
    </w:p>
    <w:p w14:paraId="6B13C7F1" w14:textId="15F2A25E" w:rsidR="00667206" w:rsidRPr="00570CA3" w:rsidRDefault="00667206" w:rsidP="008F69DB">
      <w:pPr>
        <w:pStyle w:val="afb"/>
        <w:numPr>
          <w:ilvl w:val="0"/>
          <w:numId w:val="40"/>
        </w:numPr>
        <w:shd w:val="clear" w:color="auto" w:fill="FFFFFF"/>
        <w:spacing w:before="0" w:beforeAutospacing="0" w:after="0" w:afterAutospacing="0"/>
        <w:jc w:val="both"/>
        <w:rPr>
          <w:sz w:val="28"/>
          <w:szCs w:val="28"/>
          <w:lang w:val="uk-UA" w:eastAsia="uk-UA"/>
        </w:rPr>
      </w:pPr>
      <w:r w:rsidRPr="00570CA3">
        <w:rPr>
          <w:sz w:val="28"/>
          <w:szCs w:val="28"/>
          <w:lang w:val="uk-UA" w:eastAsia="uk-UA"/>
        </w:rPr>
        <w:t>Встановлено систему контролю «Безпечна та ефективна школа» в Лисянському НВК – 34 тис.</w:t>
      </w:r>
      <w:r w:rsidR="00971580" w:rsidRPr="00570CA3">
        <w:rPr>
          <w:sz w:val="28"/>
          <w:szCs w:val="28"/>
          <w:lang w:val="uk-UA" w:eastAsia="uk-UA"/>
        </w:rPr>
        <w:t xml:space="preserve"> </w:t>
      </w:r>
      <w:r w:rsidRPr="00570CA3">
        <w:rPr>
          <w:sz w:val="28"/>
          <w:szCs w:val="28"/>
          <w:lang w:val="uk-UA" w:eastAsia="uk-UA"/>
        </w:rPr>
        <w:t>грн.</w:t>
      </w:r>
      <w:r w:rsidR="00EB04E0" w:rsidRPr="00570CA3">
        <w:rPr>
          <w:sz w:val="28"/>
          <w:szCs w:val="28"/>
          <w:lang w:val="uk-UA" w:eastAsia="uk-UA"/>
        </w:rPr>
        <w:t xml:space="preserve"> </w:t>
      </w:r>
      <w:r w:rsidR="00642F82" w:rsidRPr="00570CA3">
        <w:rPr>
          <w:sz w:val="28"/>
          <w:szCs w:val="28"/>
          <w:lang w:val="uk-UA" w:eastAsia="uk-UA"/>
        </w:rPr>
        <w:t xml:space="preserve">(місцевий бюджет </w:t>
      </w:r>
      <w:r w:rsidR="00EB04E0" w:rsidRPr="00570CA3">
        <w:rPr>
          <w:sz w:val="28"/>
          <w:szCs w:val="28"/>
          <w:lang w:val="uk-UA" w:eastAsia="uk-UA"/>
        </w:rPr>
        <w:t xml:space="preserve">по </w:t>
      </w:r>
      <w:proofErr w:type="spellStart"/>
      <w:r w:rsidR="00EB04E0" w:rsidRPr="00570CA3">
        <w:rPr>
          <w:sz w:val="28"/>
          <w:szCs w:val="28"/>
          <w:lang w:val="uk-UA" w:eastAsia="uk-UA"/>
        </w:rPr>
        <w:t>співфін</w:t>
      </w:r>
      <w:r w:rsidR="00642F82" w:rsidRPr="00570CA3">
        <w:rPr>
          <w:sz w:val="28"/>
          <w:szCs w:val="28"/>
          <w:lang w:val="uk-UA" w:eastAsia="uk-UA"/>
        </w:rPr>
        <w:t>ансуванню</w:t>
      </w:r>
      <w:proofErr w:type="spellEnd"/>
      <w:r w:rsidR="00642F82" w:rsidRPr="00570CA3">
        <w:rPr>
          <w:sz w:val="28"/>
          <w:szCs w:val="28"/>
          <w:lang w:val="uk-UA" w:eastAsia="uk-UA"/>
        </w:rPr>
        <w:t>)</w:t>
      </w:r>
      <w:r w:rsidR="00971580" w:rsidRPr="00570CA3">
        <w:rPr>
          <w:sz w:val="28"/>
          <w:szCs w:val="28"/>
          <w:lang w:val="uk-UA" w:eastAsia="uk-UA"/>
        </w:rPr>
        <w:t>.</w:t>
      </w:r>
    </w:p>
    <w:p w14:paraId="7C9DCC15" w14:textId="6D84FE5B" w:rsidR="00856ECE" w:rsidRPr="00570CA3" w:rsidRDefault="00B15E70" w:rsidP="00856ECE">
      <w:pPr>
        <w:pStyle w:val="afb"/>
        <w:numPr>
          <w:ilvl w:val="0"/>
          <w:numId w:val="40"/>
        </w:numPr>
        <w:shd w:val="clear" w:color="auto" w:fill="FFFFFF"/>
        <w:spacing w:before="0" w:beforeAutospacing="0" w:after="0" w:afterAutospacing="0"/>
        <w:jc w:val="both"/>
        <w:rPr>
          <w:sz w:val="28"/>
          <w:szCs w:val="28"/>
          <w:lang w:val="uk-UA" w:eastAsia="uk-UA"/>
        </w:rPr>
      </w:pPr>
      <w:r w:rsidRPr="00570CA3">
        <w:rPr>
          <w:sz w:val="28"/>
          <w:szCs w:val="28"/>
          <w:lang w:val="uk-UA" w:eastAsia="uk-UA"/>
        </w:rPr>
        <w:t xml:space="preserve">Придбано </w:t>
      </w:r>
      <w:r w:rsidR="00856ECE" w:rsidRPr="00570CA3">
        <w:rPr>
          <w:sz w:val="28"/>
          <w:szCs w:val="28"/>
          <w:lang w:val="uk-UA" w:eastAsia="uk-UA"/>
        </w:rPr>
        <w:t xml:space="preserve">шкільні меблі: </w:t>
      </w:r>
      <w:r w:rsidRPr="00570CA3">
        <w:rPr>
          <w:sz w:val="28"/>
          <w:szCs w:val="28"/>
          <w:lang w:val="uk-UA" w:eastAsia="uk-UA"/>
        </w:rPr>
        <w:t xml:space="preserve">137 комплектів парт  для перших класів НУШ для 9  закладів освіти </w:t>
      </w:r>
      <w:r w:rsidR="00856ECE" w:rsidRPr="00570CA3">
        <w:rPr>
          <w:sz w:val="28"/>
          <w:szCs w:val="28"/>
          <w:lang w:val="uk-UA" w:eastAsia="uk-UA"/>
        </w:rPr>
        <w:t>(832,0 тис. грн. - державний бюджет, 12,083 тис.</w:t>
      </w:r>
      <w:r w:rsidR="00971580" w:rsidRPr="00570CA3">
        <w:rPr>
          <w:sz w:val="28"/>
          <w:szCs w:val="28"/>
          <w:lang w:val="uk-UA" w:eastAsia="uk-UA"/>
        </w:rPr>
        <w:t xml:space="preserve"> </w:t>
      </w:r>
      <w:r w:rsidR="00856ECE" w:rsidRPr="00570CA3">
        <w:rPr>
          <w:sz w:val="28"/>
          <w:szCs w:val="28"/>
          <w:lang w:val="uk-UA" w:eastAsia="uk-UA"/>
        </w:rPr>
        <w:t>грн. - місцевий бюджет, 60,0 тис.</w:t>
      </w:r>
      <w:r w:rsidR="00971580" w:rsidRPr="00570CA3">
        <w:rPr>
          <w:sz w:val="28"/>
          <w:szCs w:val="28"/>
          <w:lang w:val="uk-UA" w:eastAsia="uk-UA"/>
        </w:rPr>
        <w:t xml:space="preserve"> </w:t>
      </w:r>
      <w:r w:rsidR="00856ECE" w:rsidRPr="00570CA3">
        <w:rPr>
          <w:sz w:val="28"/>
          <w:szCs w:val="28"/>
          <w:lang w:val="uk-UA" w:eastAsia="uk-UA"/>
        </w:rPr>
        <w:t xml:space="preserve">грн. </w:t>
      </w:r>
      <w:r w:rsidR="00971580" w:rsidRPr="00570CA3">
        <w:rPr>
          <w:sz w:val="28"/>
          <w:szCs w:val="28"/>
          <w:lang w:val="uk-UA" w:eastAsia="uk-UA"/>
        </w:rPr>
        <w:t>–</w:t>
      </w:r>
      <w:r w:rsidR="00856ECE" w:rsidRPr="00570CA3">
        <w:rPr>
          <w:sz w:val="28"/>
          <w:szCs w:val="28"/>
          <w:lang w:val="uk-UA" w:eastAsia="uk-UA"/>
        </w:rPr>
        <w:t xml:space="preserve"> залишки</w:t>
      </w:r>
      <w:r w:rsidR="00971580" w:rsidRPr="00570CA3">
        <w:rPr>
          <w:sz w:val="28"/>
          <w:szCs w:val="28"/>
          <w:lang w:val="uk-UA" w:eastAsia="uk-UA"/>
        </w:rPr>
        <w:t xml:space="preserve"> </w:t>
      </w:r>
      <w:r w:rsidR="00856ECE" w:rsidRPr="00570CA3">
        <w:rPr>
          <w:sz w:val="28"/>
          <w:szCs w:val="28"/>
          <w:lang w:val="uk-UA" w:eastAsia="uk-UA"/>
        </w:rPr>
        <w:t>освітньої субвенції</w:t>
      </w:r>
      <w:r w:rsidR="00971580" w:rsidRPr="00570CA3">
        <w:rPr>
          <w:sz w:val="28"/>
          <w:szCs w:val="28"/>
          <w:lang w:val="uk-UA" w:eastAsia="uk-UA"/>
        </w:rPr>
        <w:t>.</w:t>
      </w:r>
    </w:p>
    <w:p w14:paraId="1FA15DF1" w14:textId="4273E88D" w:rsidR="00B15E70" w:rsidRPr="00570CA3" w:rsidRDefault="00642F82" w:rsidP="00E74499">
      <w:pPr>
        <w:pStyle w:val="afb"/>
        <w:numPr>
          <w:ilvl w:val="0"/>
          <w:numId w:val="40"/>
        </w:numPr>
        <w:shd w:val="clear" w:color="auto" w:fill="FFFFFF"/>
        <w:spacing w:before="0" w:beforeAutospacing="0" w:after="0" w:afterAutospacing="0"/>
        <w:jc w:val="both"/>
        <w:rPr>
          <w:sz w:val="28"/>
          <w:szCs w:val="28"/>
          <w:lang w:val="uk-UA" w:eastAsia="uk-UA"/>
        </w:rPr>
      </w:pPr>
      <w:r w:rsidRPr="00570CA3">
        <w:rPr>
          <w:sz w:val="28"/>
          <w:szCs w:val="28"/>
          <w:lang w:val="uk-UA" w:eastAsia="uk-UA"/>
        </w:rPr>
        <w:t>Придбано</w:t>
      </w:r>
      <w:r w:rsidR="00B15E70" w:rsidRPr="00570CA3">
        <w:rPr>
          <w:sz w:val="28"/>
          <w:szCs w:val="28"/>
          <w:lang w:val="uk-UA" w:eastAsia="uk-UA"/>
        </w:rPr>
        <w:t xml:space="preserve"> мультимедійне обладнання для перших класів НУШ для 5  закладів освіти</w:t>
      </w:r>
      <w:r w:rsidR="0023635D" w:rsidRPr="00570CA3">
        <w:rPr>
          <w:sz w:val="28"/>
          <w:szCs w:val="28"/>
          <w:lang w:val="uk-UA" w:eastAsia="uk-UA"/>
        </w:rPr>
        <w:t xml:space="preserve">: </w:t>
      </w:r>
      <w:proofErr w:type="spellStart"/>
      <w:r w:rsidR="0023635D" w:rsidRPr="00570CA3">
        <w:rPr>
          <w:sz w:val="28"/>
          <w:szCs w:val="28"/>
          <w:lang w:val="uk-UA" w:eastAsia="uk-UA"/>
        </w:rPr>
        <w:t>Лисянського</w:t>
      </w:r>
      <w:proofErr w:type="spellEnd"/>
      <w:r w:rsidR="0023635D" w:rsidRPr="00570CA3">
        <w:rPr>
          <w:sz w:val="28"/>
          <w:szCs w:val="28"/>
          <w:lang w:val="uk-UA" w:eastAsia="uk-UA"/>
        </w:rPr>
        <w:t xml:space="preserve"> НВК, Боярського НВК, Лисянської ЗОШ № 2, </w:t>
      </w:r>
      <w:proofErr w:type="spellStart"/>
      <w:r w:rsidR="0023635D" w:rsidRPr="00570CA3">
        <w:rPr>
          <w:sz w:val="28"/>
          <w:szCs w:val="28"/>
          <w:lang w:val="uk-UA" w:eastAsia="uk-UA"/>
        </w:rPr>
        <w:t>Почапинської</w:t>
      </w:r>
      <w:proofErr w:type="spellEnd"/>
      <w:r w:rsidR="0023635D" w:rsidRPr="00570CA3">
        <w:rPr>
          <w:sz w:val="28"/>
          <w:szCs w:val="28"/>
          <w:lang w:val="uk-UA" w:eastAsia="uk-UA"/>
        </w:rPr>
        <w:t xml:space="preserve"> гімназії, </w:t>
      </w:r>
      <w:proofErr w:type="spellStart"/>
      <w:r w:rsidR="0023635D" w:rsidRPr="00570CA3">
        <w:rPr>
          <w:sz w:val="28"/>
          <w:szCs w:val="28"/>
          <w:lang w:val="uk-UA" w:eastAsia="uk-UA"/>
        </w:rPr>
        <w:t>Журжинецької</w:t>
      </w:r>
      <w:proofErr w:type="spellEnd"/>
      <w:r w:rsidR="0023635D" w:rsidRPr="00570CA3">
        <w:rPr>
          <w:sz w:val="28"/>
          <w:szCs w:val="28"/>
          <w:lang w:val="uk-UA" w:eastAsia="uk-UA"/>
        </w:rPr>
        <w:t xml:space="preserve"> філії</w:t>
      </w:r>
      <w:r w:rsidR="0023635D" w:rsidRPr="00570CA3">
        <w:rPr>
          <w:sz w:val="28"/>
          <w:szCs w:val="28"/>
          <w:lang w:val="uk-UA"/>
        </w:rPr>
        <w:t xml:space="preserve"> </w:t>
      </w:r>
      <w:r w:rsidR="0055190E" w:rsidRPr="00570CA3">
        <w:rPr>
          <w:sz w:val="28"/>
          <w:szCs w:val="28"/>
          <w:lang w:val="uk-UA"/>
        </w:rPr>
        <w:t>(</w:t>
      </w:r>
      <w:r w:rsidR="005872C4" w:rsidRPr="00570CA3">
        <w:rPr>
          <w:sz w:val="28"/>
          <w:szCs w:val="28"/>
          <w:lang w:val="uk-UA" w:eastAsia="uk-UA"/>
        </w:rPr>
        <w:t>5 мультимедійних дошок із проекторами</w:t>
      </w:r>
      <w:r w:rsidR="005872C4" w:rsidRPr="00570CA3">
        <w:rPr>
          <w:sz w:val="28"/>
          <w:szCs w:val="28"/>
          <w:lang w:val="uk-UA"/>
        </w:rPr>
        <w:t xml:space="preserve"> з короткофокусним об’єктивом</w:t>
      </w:r>
      <w:r w:rsidR="005872C4" w:rsidRPr="00570CA3">
        <w:rPr>
          <w:sz w:val="28"/>
          <w:szCs w:val="28"/>
          <w:lang w:val="uk-UA" w:eastAsia="uk-UA"/>
        </w:rPr>
        <w:t xml:space="preserve">, 5 ноутбуків </w:t>
      </w:r>
      <w:r w:rsidR="0055190E" w:rsidRPr="00570CA3">
        <w:rPr>
          <w:sz w:val="28"/>
          <w:szCs w:val="28"/>
          <w:lang w:val="uk-UA"/>
        </w:rPr>
        <w:t>дошка інтерактивна та мультимедійний проектор)</w:t>
      </w:r>
      <w:r w:rsidR="001B7F63" w:rsidRPr="00570CA3">
        <w:rPr>
          <w:sz w:val="28"/>
          <w:szCs w:val="28"/>
          <w:lang w:val="uk-UA" w:eastAsia="uk-UA"/>
        </w:rPr>
        <w:t xml:space="preserve"> </w:t>
      </w:r>
      <w:r w:rsidR="001B61FF" w:rsidRPr="00570CA3">
        <w:rPr>
          <w:sz w:val="28"/>
          <w:szCs w:val="28"/>
          <w:lang w:val="uk-UA" w:eastAsia="uk-UA"/>
        </w:rPr>
        <w:t>(</w:t>
      </w:r>
      <w:r w:rsidR="001B7F63" w:rsidRPr="00570CA3">
        <w:rPr>
          <w:sz w:val="28"/>
          <w:szCs w:val="28"/>
          <w:lang w:val="uk-UA" w:eastAsia="uk-UA"/>
        </w:rPr>
        <w:t xml:space="preserve">261,44 тис. грн. </w:t>
      </w:r>
      <w:r w:rsidR="00971580" w:rsidRPr="00570CA3">
        <w:rPr>
          <w:sz w:val="28"/>
          <w:szCs w:val="28"/>
          <w:lang w:val="uk-UA" w:eastAsia="uk-UA"/>
        </w:rPr>
        <w:t>–</w:t>
      </w:r>
      <w:r w:rsidR="001B7F63" w:rsidRPr="00570CA3">
        <w:rPr>
          <w:sz w:val="28"/>
          <w:szCs w:val="28"/>
          <w:lang w:val="uk-UA" w:eastAsia="uk-UA"/>
        </w:rPr>
        <w:t xml:space="preserve"> державний</w:t>
      </w:r>
      <w:r w:rsidR="00971580" w:rsidRPr="00570CA3">
        <w:rPr>
          <w:sz w:val="28"/>
          <w:szCs w:val="28"/>
          <w:lang w:val="uk-UA" w:eastAsia="uk-UA"/>
        </w:rPr>
        <w:t xml:space="preserve"> </w:t>
      </w:r>
      <w:r w:rsidR="001B7F63" w:rsidRPr="00570CA3">
        <w:rPr>
          <w:sz w:val="28"/>
          <w:szCs w:val="28"/>
          <w:lang w:val="uk-UA" w:eastAsia="uk-UA"/>
        </w:rPr>
        <w:t>бюджет, 26,126 тис.</w:t>
      </w:r>
      <w:r w:rsidR="001B61FF" w:rsidRPr="00570CA3">
        <w:rPr>
          <w:sz w:val="28"/>
          <w:szCs w:val="28"/>
          <w:lang w:val="uk-UA" w:eastAsia="uk-UA"/>
        </w:rPr>
        <w:t xml:space="preserve"> </w:t>
      </w:r>
      <w:r w:rsidR="001B7F63" w:rsidRPr="00570CA3">
        <w:rPr>
          <w:sz w:val="28"/>
          <w:szCs w:val="28"/>
          <w:lang w:val="uk-UA" w:eastAsia="uk-UA"/>
        </w:rPr>
        <w:t xml:space="preserve">грн. </w:t>
      </w:r>
      <w:r w:rsidR="001B61FF" w:rsidRPr="00570CA3">
        <w:rPr>
          <w:sz w:val="28"/>
          <w:szCs w:val="28"/>
          <w:lang w:val="uk-UA" w:eastAsia="uk-UA"/>
        </w:rPr>
        <w:t>–</w:t>
      </w:r>
      <w:r w:rsidR="001B7F63" w:rsidRPr="00570CA3">
        <w:rPr>
          <w:sz w:val="28"/>
          <w:szCs w:val="28"/>
          <w:lang w:val="uk-UA" w:eastAsia="uk-UA"/>
        </w:rPr>
        <w:t xml:space="preserve"> місцевий</w:t>
      </w:r>
      <w:r w:rsidR="001B61FF" w:rsidRPr="00570CA3">
        <w:rPr>
          <w:sz w:val="28"/>
          <w:szCs w:val="28"/>
          <w:lang w:val="uk-UA" w:eastAsia="uk-UA"/>
        </w:rPr>
        <w:t xml:space="preserve"> </w:t>
      </w:r>
      <w:r w:rsidR="001B7F63" w:rsidRPr="00570CA3">
        <w:rPr>
          <w:sz w:val="28"/>
          <w:szCs w:val="28"/>
          <w:lang w:val="uk-UA" w:eastAsia="uk-UA"/>
        </w:rPr>
        <w:t>бюджет).</w:t>
      </w:r>
    </w:p>
    <w:p w14:paraId="7FBF0F99" w14:textId="1494E7B6" w:rsidR="00B15E70" w:rsidRPr="00570CA3" w:rsidRDefault="00642F82" w:rsidP="008F69DB">
      <w:pPr>
        <w:pStyle w:val="afb"/>
        <w:numPr>
          <w:ilvl w:val="0"/>
          <w:numId w:val="40"/>
        </w:numPr>
        <w:shd w:val="clear" w:color="auto" w:fill="FFFFFF"/>
        <w:spacing w:before="0" w:beforeAutospacing="0" w:after="0" w:afterAutospacing="0"/>
        <w:jc w:val="both"/>
        <w:rPr>
          <w:sz w:val="28"/>
          <w:szCs w:val="28"/>
          <w:lang w:val="uk-UA" w:eastAsia="uk-UA"/>
        </w:rPr>
      </w:pPr>
      <w:r w:rsidRPr="00570CA3">
        <w:rPr>
          <w:sz w:val="28"/>
          <w:szCs w:val="28"/>
          <w:lang w:val="uk-UA" w:eastAsia="uk-UA"/>
        </w:rPr>
        <w:t>Придбано</w:t>
      </w:r>
      <w:r w:rsidR="00B15E70" w:rsidRPr="00570CA3">
        <w:rPr>
          <w:sz w:val="28"/>
          <w:szCs w:val="28"/>
          <w:lang w:val="uk-UA" w:eastAsia="uk-UA"/>
        </w:rPr>
        <w:t xml:space="preserve"> </w:t>
      </w:r>
      <w:r w:rsidR="001B61FF" w:rsidRPr="00570CA3">
        <w:rPr>
          <w:sz w:val="28"/>
          <w:szCs w:val="28"/>
          <w:lang w:val="uk-UA" w:eastAsia="uk-UA"/>
        </w:rPr>
        <w:t>дидактичне</w:t>
      </w:r>
      <w:r w:rsidR="00B15E70" w:rsidRPr="00570CA3">
        <w:rPr>
          <w:sz w:val="28"/>
          <w:szCs w:val="28"/>
          <w:lang w:val="uk-UA" w:eastAsia="uk-UA"/>
        </w:rPr>
        <w:t xml:space="preserve"> обладнання для перших класів НУШ закладів освіти </w:t>
      </w:r>
      <w:r w:rsidR="001B61FF" w:rsidRPr="00570CA3">
        <w:rPr>
          <w:sz w:val="28"/>
          <w:szCs w:val="28"/>
          <w:lang w:val="uk-UA" w:eastAsia="uk-UA"/>
        </w:rPr>
        <w:t>–</w:t>
      </w:r>
      <w:r w:rsidR="00B15E70" w:rsidRPr="00570CA3">
        <w:rPr>
          <w:sz w:val="28"/>
          <w:szCs w:val="28"/>
          <w:lang w:val="uk-UA" w:eastAsia="uk-UA"/>
        </w:rPr>
        <w:t xml:space="preserve"> 126,18 тис.</w:t>
      </w:r>
      <w:r w:rsidR="001A3198" w:rsidRPr="00570CA3">
        <w:rPr>
          <w:sz w:val="28"/>
          <w:szCs w:val="28"/>
          <w:lang w:val="uk-UA" w:eastAsia="uk-UA"/>
        </w:rPr>
        <w:t xml:space="preserve"> </w:t>
      </w:r>
      <w:r w:rsidR="00B15E70" w:rsidRPr="00570CA3">
        <w:rPr>
          <w:sz w:val="28"/>
          <w:szCs w:val="28"/>
          <w:lang w:val="uk-UA" w:eastAsia="uk-UA"/>
        </w:rPr>
        <w:t>грн.</w:t>
      </w:r>
      <w:r w:rsidR="008E7CC4" w:rsidRPr="00570CA3">
        <w:rPr>
          <w:sz w:val="28"/>
          <w:szCs w:val="28"/>
          <w:lang w:val="uk-UA" w:eastAsia="uk-UA"/>
        </w:rPr>
        <w:t xml:space="preserve"> </w:t>
      </w:r>
      <w:r w:rsidR="00486BFB" w:rsidRPr="00570CA3">
        <w:rPr>
          <w:sz w:val="28"/>
          <w:szCs w:val="28"/>
          <w:lang w:val="uk-UA" w:eastAsia="uk-UA"/>
        </w:rPr>
        <w:t>(державний бюджет)</w:t>
      </w:r>
      <w:r w:rsidR="001B61FF" w:rsidRPr="00570CA3">
        <w:rPr>
          <w:sz w:val="28"/>
          <w:szCs w:val="28"/>
          <w:lang w:val="uk-UA" w:eastAsia="uk-UA"/>
        </w:rPr>
        <w:t>.</w:t>
      </w:r>
    </w:p>
    <w:p w14:paraId="33146C87" w14:textId="59640A28" w:rsidR="00B15E70" w:rsidRPr="00570CA3" w:rsidRDefault="00642F82" w:rsidP="008F69DB">
      <w:pPr>
        <w:pStyle w:val="afb"/>
        <w:numPr>
          <w:ilvl w:val="0"/>
          <w:numId w:val="40"/>
        </w:numPr>
        <w:shd w:val="clear" w:color="auto" w:fill="FFFFFF"/>
        <w:spacing w:before="0" w:beforeAutospacing="0" w:after="0" w:afterAutospacing="0"/>
        <w:jc w:val="both"/>
        <w:rPr>
          <w:sz w:val="28"/>
          <w:szCs w:val="28"/>
          <w:lang w:val="uk-UA" w:eastAsia="uk-UA"/>
        </w:rPr>
      </w:pPr>
      <w:r w:rsidRPr="00570CA3">
        <w:rPr>
          <w:sz w:val="28"/>
          <w:szCs w:val="28"/>
          <w:lang w:val="uk-UA" w:eastAsia="uk-UA"/>
        </w:rPr>
        <w:t>Придбано</w:t>
      </w:r>
      <w:r w:rsidR="00B15E70" w:rsidRPr="00570CA3">
        <w:rPr>
          <w:sz w:val="28"/>
          <w:szCs w:val="28"/>
          <w:lang w:val="uk-UA" w:eastAsia="uk-UA"/>
        </w:rPr>
        <w:t xml:space="preserve"> засоби корекції для дітей з особливими освітніми потребами </w:t>
      </w:r>
      <w:r w:rsidR="001B61FF" w:rsidRPr="00570CA3">
        <w:rPr>
          <w:sz w:val="28"/>
          <w:szCs w:val="28"/>
          <w:lang w:val="uk-UA" w:eastAsia="uk-UA"/>
        </w:rPr>
        <w:t>–</w:t>
      </w:r>
      <w:r w:rsidR="00B15E70" w:rsidRPr="00570CA3">
        <w:rPr>
          <w:sz w:val="28"/>
          <w:szCs w:val="28"/>
          <w:lang w:val="uk-UA" w:eastAsia="uk-UA"/>
        </w:rPr>
        <w:t xml:space="preserve"> 54,57 тис.</w:t>
      </w:r>
      <w:r w:rsidR="001A3198" w:rsidRPr="00570CA3">
        <w:rPr>
          <w:sz w:val="28"/>
          <w:szCs w:val="28"/>
          <w:lang w:val="uk-UA" w:eastAsia="uk-UA"/>
        </w:rPr>
        <w:t xml:space="preserve"> </w:t>
      </w:r>
      <w:r w:rsidR="00B15E70" w:rsidRPr="00570CA3">
        <w:rPr>
          <w:sz w:val="28"/>
          <w:szCs w:val="28"/>
          <w:lang w:val="uk-UA" w:eastAsia="uk-UA"/>
        </w:rPr>
        <w:t>грн.</w:t>
      </w:r>
      <w:r w:rsidR="00486BFB" w:rsidRPr="00570CA3">
        <w:rPr>
          <w:sz w:val="28"/>
          <w:szCs w:val="28"/>
          <w:lang w:val="uk-UA" w:eastAsia="uk-UA"/>
        </w:rPr>
        <w:t xml:space="preserve"> (державний бюджет)</w:t>
      </w:r>
      <w:r w:rsidR="001B61FF" w:rsidRPr="00570CA3">
        <w:rPr>
          <w:sz w:val="28"/>
          <w:szCs w:val="28"/>
          <w:lang w:val="uk-UA" w:eastAsia="uk-UA"/>
        </w:rPr>
        <w:t>.</w:t>
      </w:r>
    </w:p>
    <w:p w14:paraId="63B7978C" w14:textId="5A29B0D6" w:rsidR="00B15E70" w:rsidRPr="00570CA3" w:rsidRDefault="00B15E70" w:rsidP="008F69DB">
      <w:pPr>
        <w:pStyle w:val="afb"/>
        <w:numPr>
          <w:ilvl w:val="0"/>
          <w:numId w:val="40"/>
        </w:numPr>
        <w:shd w:val="clear" w:color="auto" w:fill="FFFFFF"/>
        <w:spacing w:before="0" w:beforeAutospacing="0" w:after="0" w:afterAutospacing="0"/>
        <w:jc w:val="both"/>
        <w:rPr>
          <w:sz w:val="28"/>
          <w:szCs w:val="28"/>
          <w:lang w:val="uk-UA" w:eastAsia="uk-UA"/>
        </w:rPr>
      </w:pPr>
      <w:r w:rsidRPr="00570CA3">
        <w:rPr>
          <w:sz w:val="28"/>
          <w:szCs w:val="28"/>
          <w:lang w:val="uk-UA" w:eastAsia="uk-UA"/>
        </w:rPr>
        <w:t xml:space="preserve">Придбано 25 ноутбуків для </w:t>
      </w:r>
      <w:r w:rsidR="001B61FF" w:rsidRPr="00570CA3">
        <w:rPr>
          <w:sz w:val="28"/>
          <w:szCs w:val="28"/>
          <w:lang w:val="uk-UA" w:eastAsia="uk-UA"/>
        </w:rPr>
        <w:t>дистанційного</w:t>
      </w:r>
      <w:r w:rsidRPr="00570CA3">
        <w:rPr>
          <w:sz w:val="28"/>
          <w:szCs w:val="28"/>
          <w:lang w:val="uk-UA" w:eastAsia="uk-UA"/>
        </w:rPr>
        <w:t xml:space="preserve"> навчання для </w:t>
      </w:r>
      <w:proofErr w:type="spellStart"/>
      <w:r w:rsidRPr="00570CA3">
        <w:rPr>
          <w:sz w:val="28"/>
          <w:szCs w:val="28"/>
          <w:lang w:val="uk-UA" w:eastAsia="uk-UA"/>
        </w:rPr>
        <w:t>Лисянс</w:t>
      </w:r>
      <w:r w:rsidR="003B1A44" w:rsidRPr="00570CA3">
        <w:rPr>
          <w:sz w:val="28"/>
          <w:szCs w:val="28"/>
          <w:lang w:val="uk-UA" w:eastAsia="uk-UA"/>
        </w:rPr>
        <w:t>ького</w:t>
      </w:r>
      <w:proofErr w:type="spellEnd"/>
      <w:r w:rsidR="003B1A44" w:rsidRPr="00570CA3">
        <w:rPr>
          <w:sz w:val="28"/>
          <w:szCs w:val="28"/>
          <w:lang w:val="uk-UA" w:eastAsia="uk-UA"/>
        </w:rPr>
        <w:t xml:space="preserve"> НВК та Лисянської ЗОШ № 2</w:t>
      </w:r>
      <w:r w:rsidRPr="00570CA3">
        <w:rPr>
          <w:sz w:val="28"/>
          <w:szCs w:val="28"/>
          <w:lang w:val="uk-UA" w:eastAsia="uk-UA"/>
        </w:rPr>
        <w:t xml:space="preserve"> </w:t>
      </w:r>
      <w:r w:rsidR="003B1A44" w:rsidRPr="00570CA3">
        <w:rPr>
          <w:sz w:val="28"/>
          <w:szCs w:val="28"/>
          <w:lang w:val="uk-UA" w:eastAsia="uk-UA"/>
        </w:rPr>
        <w:t>–</w:t>
      </w:r>
      <w:r w:rsidRPr="00570CA3">
        <w:rPr>
          <w:sz w:val="28"/>
          <w:szCs w:val="28"/>
          <w:lang w:val="uk-UA" w:eastAsia="uk-UA"/>
        </w:rPr>
        <w:t xml:space="preserve"> 50,1 тис.</w:t>
      </w:r>
      <w:r w:rsidR="001A3198" w:rsidRPr="00570CA3">
        <w:rPr>
          <w:sz w:val="28"/>
          <w:szCs w:val="28"/>
          <w:lang w:val="uk-UA" w:eastAsia="uk-UA"/>
        </w:rPr>
        <w:t xml:space="preserve"> </w:t>
      </w:r>
      <w:r w:rsidRPr="00570CA3">
        <w:rPr>
          <w:sz w:val="28"/>
          <w:szCs w:val="28"/>
          <w:lang w:val="uk-UA" w:eastAsia="uk-UA"/>
        </w:rPr>
        <w:t>грн.</w:t>
      </w:r>
      <w:r w:rsidR="008E7CC4" w:rsidRPr="00570CA3">
        <w:rPr>
          <w:sz w:val="28"/>
          <w:szCs w:val="28"/>
          <w:lang w:val="uk-UA" w:eastAsia="uk-UA"/>
        </w:rPr>
        <w:t xml:space="preserve"> </w:t>
      </w:r>
      <w:r w:rsidR="00486BFB" w:rsidRPr="00570CA3">
        <w:rPr>
          <w:sz w:val="28"/>
          <w:szCs w:val="28"/>
          <w:lang w:val="uk-UA" w:eastAsia="uk-UA"/>
        </w:rPr>
        <w:t xml:space="preserve">(місцевий бюджет по </w:t>
      </w:r>
      <w:proofErr w:type="spellStart"/>
      <w:r w:rsidR="00486BFB" w:rsidRPr="00570CA3">
        <w:rPr>
          <w:sz w:val="28"/>
          <w:szCs w:val="28"/>
          <w:lang w:val="uk-UA" w:eastAsia="uk-UA"/>
        </w:rPr>
        <w:t>співфінансуванню</w:t>
      </w:r>
      <w:proofErr w:type="spellEnd"/>
      <w:r w:rsidR="00486BFB" w:rsidRPr="00570CA3">
        <w:rPr>
          <w:sz w:val="28"/>
          <w:szCs w:val="28"/>
          <w:lang w:val="uk-UA" w:eastAsia="uk-UA"/>
        </w:rPr>
        <w:t>)</w:t>
      </w:r>
      <w:r w:rsidR="003B1A44" w:rsidRPr="00570CA3">
        <w:rPr>
          <w:sz w:val="28"/>
          <w:szCs w:val="28"/>
          <w:lang w:val="uk-UA" w:eastAsia="uk-UA"/>
        </w:rPr>
        <w:t>.</w:t>
      </w:r>
    </w:p>
    <w:p w14:paraId="7F231C23" w14:textId="34341543" w:rsidR="00C650BA" w:rsidRPr="00570CA3" w:rsidRDefault="00C650BA" w:rsidP="00C650BA">
      <w:pPr>
        <w:pStyle w:val="afb"/>
        <w:numPr>
          <w:ilvl w:val="0"/>
          <w:numId w:val="40"/>
        </w:numPr>
        <w:shd w:val="clear" w:color="auto" w:fill="FFFFFF"/>
        <w:spacing w:before="0" w:beforeAutospacing="0" w:after="0" w:afterAutospacing="0"/>
        <w:jc w:val="both"/>
        <w:rPr>
          <w:sz w:val="28"/>
          <w:szCs w:val="28"/>
          <w:lang w:val="uk-UA" w:eastAsia="uk-UA"/>
        </w:rPr>
      </w:pPr>
      <w:r w:rsidRPr="00570CA3">
        <w:rPr>
          <w:sz w:val="28"/>
          <w:szCs w:val="28"/>
          <w:lang w:val="uk-UA" w:eastAsia="uk-UA"/>
        </w:rPr>
        <w:t>Придбан</w:t>
      </w:r>
      <w:r w:rsidR="003544D4" w:rsidRPr="00570CA3">
        <w:rPr>
          <w:sz w:val="28"/>
          <w:szCs w:val="28"/>
          <w:lang w:val="uk-UA" w:eastAsia="uk-UA"/>
        </w:rPr>
        <w:t>о</w:t>
      </w:r>
      <w:r w:rsidRPr="00570CA3">
        <w:rPr>
          <w:sz w:val="28"/>
          <w:szCs w:val="28"/>
          <w:lang w:val="uk-UA" w:eastAsia="uk-UA"/>
        </w:rPr>
        <w:t xml:space="preserve"> меблі та світлове обладнання для харчового блоку Лисянської ЗОШ № 2 – 150 тис.</w:t>
      </w:r>
      <w:r w:rsidR="003B1A44" w:rsidRPr="00570CA3">
        <w:rPr>
          <w:sz w:val="28"/>
          <w:szCs w:val="28"/>
          <w:lang w:val="uk-UA" w:eastAsia="uk-UA"/>
        </w:rPr>
        <w:t xml:space="preserve"> </w:t>
      </w:r>
      <w:r w:rsidRPr="00570CA3">
        <w:rPr>
          <w:sz w:val="28"/>
          <w:szCs w:val="28"/>
          <w:lang w:val="uk-UA" w:eastAsia="uk-UA"/>
        </w:rPr>
        <w:t>грн. (державний бюджет)</w:t>
      </w:r>
      <w:r w:rsidR="003B1A44" w:rsidRPr="00570CA3">
        <w:rPr>
          <w:sz w:val="28"/>
          <w:szCs w:val="28"/>
          <w:lang w:val="uk-UA" w:eastAsia="uk-UA"/>
        </w:rPr>
        <w:t>.</w:t>
      </w:r>
    </w:p>
    <w:p w14:paraId="65A2D1C0" w14:textId="4C048267" w:rsidR="00461F66" w:rsidRPr="00570CA3" w:rsidRDefault="00461F66" w:rsidP="00461F66">
      <w:pPr>
        <w:widowControl w:val="0"/>
        <w:tabs>
          <w:tab w:val="left" w:pos="397"/>
        </w:tabs>
        <w:spacing w:after="0" w:line="240" w:lineRule="auto"/>
        <w:ind w:firstLine="567"/>
        <w:jc w:val="both"/>
        <w:rPr>
          <w:rFonts w:ascii="Times New Roman" w:eastAsia="Lucida Sans Unicode" w:hAnsi="Times New Roman" w:cs="Times New Roman"/>
          <w:color w:val="auto"/>
          <w:sz w:val="28"/>
          <w:szCs w:val="28"/>
          <w:lang w:val="uk-UA" w:eastAsia="uk-UA" w:bidi="uk-UA"/>
        </w:rPr>
      </w:pPr>
      <w:r w:rsidRPr="00570CA3">
        <w:rPr>
          <w:rFonts w:ascii="Times New Roman" w:eastAsia="Times New Roman" w:hAnsi="Times New Roman" w:cs="Times New Roman"/>
          <w:color w:val="auto"/>
          <w:sz w:val="28"/>
          <w:szCs w:val="28"/>
          <w:lang w:val="uk-UA" w:eastAsia="uk-UA"/>
        </w:rPr>
        <w:t xml:space="preserve">У 2022 році заплановано проведення робіт, кошти на виконання яких вже </w:t>
      </w:r>
      <w:r w:rsidRPr="00570CA3">
        <w:rPr>
          <w:rFonts w:ascii="Times New Roman" w:eastAsia="Times New Roman" w:hAnsi="Times New Roman" w:cs="Times New Roman"/>
          <w:color w:val="auto"/>
          <w:sz w:val="28"/>
          <w:szCs w:val="28"/>
          <w:lang w:val="uk-UA" w:eastAsia="uk-UA"/>
        </w:rPr>
        <w:lastRenderedPageBreak/>
        <w:t>надійшли з державного бюджету</w:t>
      </w:r>
      <w:r w:rsidR="003C777D" w:rsidRPr="00570CA3">
        <w:rPr>
          <w:rFonts w:ascii="Times New Roman" w:eastAsia="Times New Roman" w:hAnsi="Times New Roman" w:cs="Times New Roman"/>
          <w:color w:val="auto"/>
          <w:sz w:val="28"/>
          <w:szCs w:val="28"/>
          <w:lang w:val="uk-UA" w:eastAsia="uk-UA"/>
        </w:rPr>
        <w:t xml:space="preserve"> – 1</w:t>
      </w:r>
      <w:r w:rsidR="004D0F50">
        <w:rPr>
          <w:rFonts w:ascii="Times New Roman" w:eastAsia="Times New Roman" w:hAnsi="Times New Roman" w:cs="Times New Roman"/>
          <w:color w:val="auto"/>
          <w:sz w:val="28"/>
          <w:szCs w:val="28"/>
          <w:lang w:val="uk-UA" w:eastAsia="uk-UA"/>
        </w:rPr>
        <w:t>2421</w:t>
      </w:r>
      <w:r w:rsidR="003C777D" w:rsidRPr="00570CA3">
        <w:rPr>
          <w:rFonts w:ascii="Times New Roman" w:eastAsia="Times New Roman" w:hAnsi="Times New Roman" w:cs="Times New Roman"/>
          <w:color w:val="auto"/>
          <w:sz w:val="28"/>
          <w:szCs w:val="28"/>
          <w:lang w:val="uk-UA" w:eastAsia="uk-UA"/>
        </w:rPr>
        <w:t>,0 тис. грн.:</w:t>
      </w:r>
    </w:p>
    <w:p w14:paraId="1D3FB223" w14:textId="08569715" w:rsidR="00854EC1" w:rsidRPr="00570CA3" w:rsidRDefault="0009416E" w:rsidP="003C0C00">
      <w:pPr>
        <w:pStyle w:val="af4"/>
        <w:widowControl w:val="0"/>
        <w:numPr>
          <w:ilvl w:val="0"/>
          <w:numId w:val="71"/>
        </w:numPr>
        <w:tabs>
          <w:tab w:val="left" w:pos="142"/>
        </w:tabs>
        <w:spacing w:after="0" w:line="240" w:lineRule="auto"/>
        <w:ind w:left="142" w:hanging="229"/>
        <w:jc w:val="both"/>
        <w:rPr>
          <w:rFonts w:ascii="Times New Roman" w:eastAsia="Lucida Sans Unicode" w:hAnsi="Times New Roman" w:cs="Times New Roman"/>
          <w:color w:val="auto"/>
          <w:sz w:val="28"/>
          <w:szCs w:val="28"/>
          <w:lang w:val="uk-UA" w:eastAsia="uk-UA" w:bidi="uk-UA"/>
        </w:rPr>
      </w:pPr>
      <w:r w:rsidRPr="00570CA3">
        <w:rPr>
          <w:rFonts w:ascii="Times New Roman" w:eastAsia="Times New Roman" w:hAnsi="Times New Roman" w:cs="Times New Roman"/>
          <w:color w:val="auto"/>
          <w:sz w:val="28"/>
          <w:szCs w:val="28"/>
          <w:lang w:val="uk-UA" w:eastAsia="uk-UA"/>
        </w:rPr>
        <w:t xml:space="preserve">Будівництво  </w:t>
      </w:r>
      <w:proofErr w:type="spellStart"/>
      <w:r w:rsidR="005942DC" w:rsidRPr="00570CA3">
        <w:rPr>
          <w:rFonts w:ascii="Times New Roman" w:eastAsia="Times New Roman" w:hAnsi="Times New Roman" w:cs="Times New Roman"/>
          <w:color w:val="auto"/>
          <w:sz w:val="28"/>
          <w:szCs w:val="28"/>
          <w:lang w:val="uk-UA" w:eastAsia="uk-UA"/>
        </w:rPr>
        <w:t>мультифункціонального</w:t>
      </w:r>
      <w:proofErr w:type="spellEnd"/>
      <w:r w:rsidR="005942DC" w:rsidRPr="00570CA3">
        <w:rPr>
          <w:rFonts w:ascii="Times New Roman" w:eastAsia="Times New Roman" w:hAnsi="Times New Roman" w:cs="Times New Roman"/>
          <w:color w:val="auto"/>
          <w:sz w:val="28"/>
          <w:szCs w:val="28"/>
          <w:lang w:val="uk-UA" w:eastAsia="uk-UA"/>
        </w:rPr>
        <w:t xml:space="preserve"> майданчика для занять ігровими видами спорту  на території  </w:t>
      </w:r>
      <w:r w:rsidRPr="00570CA3">
        <w:rPr>
          <w:rFonts w:ascii="Times New Roman" w:hAnsi="Times New Roman" w:cs="Times New Roman"/>
          <w:color w:val="auto"/>
          <w:sz w:val="28"/>
          <w:szCs w:val="28"/>
          <w:lang w:val="uk-UA" w:eastAsia="uk-UA"/>
        </w:rPr>
        <w:t>Лисянської ЗОШ № 2 – 4265,0 тис.</w:t>
      </w:r>
      <w:r w:rsidR="00854EC1" w:rsidRPr="00570CA3">
        <w:rPr>
          <w:rFonts w:ascii="Times New Roman" w:hAnsi="Times New Roman" w:cs="Times New Roman"/>
          <w:color w:val="auto"/>
          <w:sz w:val="28"/>
          <w:szCs w:val="28"/>
          <w:lang w:val="uk-UA" w:eastAsia="uk-UA"/>
        </w:rPr>
        <w:t xml:space="preserve"> </w:t>
      </w:r>
      <w:r w:rsidR="006C1BAF" w:rsidRPr="00570CA3">
        <w:rPr>
          <w:rFonts w:ascii="Times New Roman" w:hAnsi="Times New Roman" w:cs="Times New Roman"/>
          <w:color w:val="auto"/>
          <w:sz w:val="28"/>
          <w:szCs w:val="28"/>
          <w:lang w:val="uk-UA" w:eastAsia="uk-UA"/>
        </w:rPr>
        <w:t>грн.</w:t>
      </w:r>
    </w:p>
    <w:p w14:paraId="5B0A9B24" w14:textId="77777777" w:rsidR="00825392" w:rsidRPr="00570CA3" w:rsidRDefault="00825392" w:rsidP="00825392">
      <w:pPr>
        <w:pStyle w:val="af4"/>
        <w:widowControl w:val="0"/>
        <w:numPr>
          <w:ilvl w:val="0"/>
          <w:numId w:val="71"/>
        </w:numPr>
        <w:tabs>
          <w:tab w:val="left" w:pos="142"/>
        </w:tabs>
        <w:spacing w:after="0" w:line="240" w:lineRule="auto"/>
        <w:ind w:left="142" w:hanging="229"/>
        <w:jc w:val="both"/>
        <w:rPr>
          <w:rFonts w:ascii="Times New Roman" w:eastAsia="Lucida Sans Unicode" w:hAnsi="Times New Roman" w:cs="Times New Roman"/>
          <w:color w:val="auto"/>
          <w:sz w:val="28"/>
          <w:szCs w:val="28"/>
          <w:lang w:val="uk-UA" w:eastAsia="uk-UA" w:bidi="uk-UA"/>
        </w:rPr>
      </w:pPr>
      <w:r w:rsidRPr="00570CA3">
        <w:rPr>
          <w:rFonts w:ascii="Times New Roman" w:eastAsia="Lucida Sans Unicode" w:hAnsi="Times New Roman" w:cs="Times New Roman"/>
          <w:color w:val="auto"/>
          <w:sz w:val="28"/>
          <w:szCs w:val="28"/>
          <w:lang w:val="uk-UA" w:eastAsia="uk-UA" w:bidi="uk-UA"/>
        </w:rPr>
        <w:t xml:space="preserve">Зовнішнє утеплення стін </w:t>
      </w:r>
      <w:r w:rsidRPr="00570CA3">
        <w:rPr>
          <w:rFonts w:ascii="Times New Roman" w:hAnsi="Times New Roman" w:cs="Times New Roman"/>
          <w:color w:val="auto"/>
          <w:sz w:val="28"/>
          <w:szCs w:val="28"/>
          <w:lang w:val="uk-UA" w:eastAsia="uk-UA"/>
        </w:rPr>
        <w:t>ЗДО ясла-садок «Ромашка» - 2500,0 тис. грн.</w:t>
      </w:r>
    </w:p>
    <w:p w14:paraId="4A890551" w14:textId="67E11D1B" w:rsidR="006C1BAF" w:rsidRPr="00570CA3" w:rsidRDefault="001C766F" w:rsidP="003C0C00">
      <w:pPr>
        <w:pStyle w:val="af4"/>
        <w:widowControl w:val="0"/>
        <w:numPr>
          <w:ilvl w:val="0"/>
          <w:numId w:val="71"/>
        </w:numPr>
        <w:tabs>
          <w:tab w:val="left" w:pos="142"/>
        </w:tabs>
        <w:spacing w:after="0" w:line="240" w:lineRule="auto"/>
        <w:ind w:left="142" w:hanging="229"/>
        <w:jc w:val="both"/>
        <w:rPr>
          <w:rFonts w:ascii="Times New Roman" w:eastAsia="Lucida Sans Unicode" w:hAnsi="Times New Roman" w:cs="Times New Roman"/>
          <w:color w:val="auto"/>
          <w:sz w:val="28"/>
          <w:szCs w:val="28"/>
          <w:lang w:val="uk-UA" w:eastAsia="uk-UA" w:bidi="uk-UA"/>
        </w:rPr>
      </w:pPr>
      <w:r w:rsidRPr="00570CA3">
        <w:rPr>
          <w:rFonts w:ascii="Times New Roman" w:hAnsi="Times New Roman" w:cs="Times New Roman"/>
          <w:color w:val="auto"/>
          <w:sz w:val="28"/>
          <w:szCs w:val="28"/>
          <w:lang w:val="uk-UA" w:eastAsia="uk-UA"/>
        </w:rPr>
        <w:t xml:space="preserve">Капітальний </w:t>
      </w:r>
      <w:r w:rsidR="00840713" w:rsidRPr="00570CA3">
        <w:rPr>
          <w:rFonts w:ascii="Times New Roman" w:hAnsi="Times New Roman" w:cs="Times New Roman"/>
          <w:color w:val="auto"/>
          <w:sz w:val="28"/>
          <w:szCs w:val="28"/>
          <w:lang w:val="uk-UA" w:eastAsia="uk-UA"/>
        </w:rPr>
        <w:t>ремонт благоустрою території ЗДО ясла-садок «Веселка» - 597,5 тис.</w:t>
      </w:r>
      <w:r w:rsidR="001A3198" w:rsidRPr="00570CA3">
        <w:rPr>
          <w:rFonts w:ascii="Times New Roman" w:hAnsi="Times New Roman" w:cs="Times New Roman"/>
          <w:color w:val="auto"/>
          <w:sz w:val="28"/>
          <w:szCs w:val="28"/>
          <w:lang w:val="uk-UA" w:eastAsia="uk-UA"/>
        </w:rPr>
        <w:t xml:space="preserve"> </w:t>
      </w:r>
      <w:r w:rsidR="006C1BAF" w:rsidRPr="00570CA3">
        <w:rPr>
          <w:rFonts w:ascii="Times New Roman" w:hAnsi="Times New Roman" w:cs="Times New Roman"/>
          <w:color w:val="auto"/>
          <w:sz w:val="28"/>
          <w:szCs w:val="28"/>
          <w:lang w:val="uk-UA" w:eastAsia="uk-UA"/>
        </w:rPr>
        <w:t>грн.</w:t>
      </w:r>
    </w:p>
    <w:p w14:paraId="288F2CC1" w14:textId="77777777" w:rsidR="00825392" w:rsidRPr="00570CA3" w:rsidRDefault="00825392" w:rsidP="00825392">
      <w:pPr>
        <w:pStyle w:val="af4"/>
        <w:widowControl w:val="0"/>
        <w:numPr>
          <w:ilvl w:val="0"/>
          <w:numId w:val="71"/>
        </w:numPr>
        <w:tabs>
          <w:tab w:val="left" w:pos="142"/>
        </w:tabs>
        <w:spacing w:after="0" w:line="240" w:lineRule="auto"/>
        <w:ind w:left="142" w:hanging="229"/>
        <w:jc w:val="both"/>
        <w:rPr>
          <w:rFonts w:ascii="Times New Roman" w:eastAsia="Lucida Sans Unicode" w:hAnsi="Times New Roman" w:cs="Times New Roman"/>
          <w:color w:val="auto"/>
          <w:sz w:val="28"/>
          <w:szCs w:val="28"/>
          <w:lang w:val="uk-UA" w:eastAsia="uk-UA" w:bidi="uk-UA"/>
        </w:rPr>
      </w:pPr>
      <w:r w:rsidRPr="00570CA3">
        <w:rPr>
          <w:rFonts w:ascii="Times New Roman" w:hAnsi="Times New Roman" w:cs="Times New Roman"/>
          <w:color w:val="auto"/>
          <w:sz w:val="28"/>
          <w:szCs w:val="28"/>
          <w:lang w:val="uk-UA" w:eastAsia="uk-UA"/>
        </w:rPr>
        <w:t xml:space="preserve">Капітальний ремонт внутрішніх приміщень </w:t>
      </w:r>
      <w:proofErr w:type="spellStart"/>
      <w:r w:rsidRPr="00570CA3">
        <w:rPr>
          <w:rFonts w:ascii="Times New Roman" w:hAnsi="Times New Roman" w:cs="Times New Roman"/>
          <w:color w:val="auto"/>
          <w:sz w:val="28"/>
          <w:szCs w:val="28"/>
          <w:lang w:val="uk-UA" w:eastAsia="uk-UA"/>
        </w:rPr>
        <w:t>Лисянського</w:t>
      </w:r>
      <w:proofErr w:type="spellEnd"/>
      <w:r w:rsidRPr="00570CA3">
        <w:rPr>
          <w:rFonts w:ascii="Times New Roman" w:hAnsi="Times New Roman" w:cs="Times New Roman"/>
          <w:color w:val="auto"/>
          <w:sz w:val="28"/>
          <w:szCs w:val="28"/>
          <w:lang w:val="uk-UA" w:eastAsia="uk-UA"/>
        </w:rPr>
        <w:t xml:space="preserve"> НВК – 758,5 тис. грн.</w:t>
      </w:r>
    </w:p>
    <w:p w14:paraId="46FC22D3" w14:textId="7B41BAEA" w:rsidR="006C1BAF" w:rsidRPr="00570CA3" w:rsidRDefault="0060742E" w:rsidP="003C0C00">
      <w:pPr>
        <w:pStyle w:val="af4"/>
        <w:widowControl w:val="0"/>
        <w:numPr>
          <w:ilvl w:val="0"/>
          <w:numId w:val="71"/>
        </w:numPr>
        <w:tabs>
          <w:tab w:val="left" w:pos="142"/>
        </w:tabs>
        <w:spacing w:after="0" w:line="240" w:lineRule="auto"/>
        <w:ind w:left="142" w:hanging="229"/>
        <w:jc w:val="both"/>
        <w:rPr>
          <w:rFonts w:ascii="Times New Roman" w:eastAsia="Lucida Sans Unicode" w:hAnsi="Times New Roman" w:cs="Times New Roman"/>
          <w:color w:val="auto"/>
          <w:sz w:val="28"/>
          <w:szCs w:val="28"/>
          <w:lang w:val="uk-UA" w:eastAsia="uk-UA" w:bidi="uk-UA"/>
        </w:rPr>
      </w:pPr>
      <w:r w:rsidRPr="00570CA3">
        <w:rPr>
          <w:rFonts w:ascii="Times New Roman" w:hAnsi="Times New Roman" w:cs="Times New Roman"/>
          <w:color w:val="auto"/>
          <w:sz w:val="28"/>
          <w:szCs w:val="28"/>
          <w:lang w:val="uk-UA" w:eastAsia="uk-UA"/>
        </w:rPr>
        <w:t xml:space="preserve">Капітальний ремонт із заміни покрівлі корпусу Лисянської ЗОШ № 2  </w:t>
      </w:r>
      <w:r w:rsidR="005706D7" w:rsidRPr="00570CA3">
        <w:rPr>
          <w:rFonts w:ascii="Times New Roman" w:hAnsi="Times New Roman" w:cs="Times New Roman"/>
          <w:color w:val="auto"/>
          <w:sz w:val="28"/>
          <w:szCs w:val="28"/>
          <w:lang w:val="uk-UA" w:eastAsia="uk-UA"/>
        </w:rPr>
        <w:t>–</w:t>
      </w:r>
      <w:r w:rsidRPr="00570CA3">
        <w:rPr>
          <w:rFonts w:ascii="Times New Roman" w:hAnsi="Times New Roman" w:cs="Times New Roman"/>
          <w:color w:val="auto"/>
          <w:sz w:val="28"/>
          <w:szCs w:val="28"/>
          <w:lang w:val="uk-UA" w:eastAsia="uk-UA"/>
        </w:rPr>
        <w:t xml:space="preserve"> 700,0 тис.</w:t>
      </w:r>
      <w:r w:rsidR="003A2F66" w:rsidRPr="00570CA3">
        <w:rPr>
          <w:rFonts w:ascii="Times New Roman" w:hAnsi="Times New Roman" w:cs="Times New Roman"/>
          <w:color w:val="auto"/>
          <w:sz w:val="28"/>
          <w:szCs w:val="28"/>
          <w:lang w:val="uk-UA" w:eastAsia="uk-UA"/>
        </w:rPr>
        <w:t xml:space="preserve"> </w:t>
      </w:r>
      <w:r w:rsidR="006C1BAF" w:rsidRPr="00570CA3">
        <w:rPr>
          <w:rFonts w:ascii="Times New Roman" w:hAnsi="Times New Roman" w:cs="Times New Roman"/>
          <w:color w:val="auto"/>
          <w:sz w:val="28"/>
          <w:szCs w:val="28"/>
          <w:lang w:val="uk-UA" w:eastAsia="uk-UA"/>
        </w:rPr>
        <w:t>грн.</w:t>
      </w:r>
    </w:p>
    <w:p w14:paraId="41406747" w14:textId="435ADE6A" w:rsidR="0060742E" w:rsidRPr="004F4C49" w:rsidRDefault="001C766F" w:rsidP="006E30F7">
      <w:pPr>
        <w:pStyle w:val="af4"/>
        <w:widowControl w:val="0"/>
        <w:numPr>
          <w:ilvl w:val="0"/>
          <w:numId w:val="71"/>
        </w:numPr>
        <w:tabs>
          <w:tab w:val="left" w:pos="142"/>
        </w:tabs>
        <w:spacing w:after="0" w:line="240" w:lineRule="auto"/>
        <w:ind w:left="142" w:hanging="229"/>
        <w:jc w:val="both"/>
        <w:rPr>
          <w:rFonts w:ascii="Times New Roman" w:eastAsia="Lucida Sans Unicode" w:hAnsi="Times New Roman" w:cs="Times New Roman"/>
          <w:color w:val="auto"/>
          <w:sz w:val="28"/>
          <w:szCs w:val="28"/>
          <w:lang w:val="uk-UA" w:eastAsia="uk-UA" w:bidi="uk-UA"/>
        </w:rPr>
      </w:pPr>
      <w:r w:rsidRPr="00570CA3">
        <w:rPr>
          <w:rFonts w:ascii="Times New Roman" w:hAnsi="Times New Roman" w:cs="Times New Roman"/>
          <w:color w:val="auto"/>
          <w:sz w:val="28"/>
          <w:szCs w:val="28"/>
          <w:lang w:val="uk-UA" w:eastAsia="uk-UA"/>
        </w:rPr>
        <w:t>Ремонт спортивного майданчика з влаштуванням футбольного майданчика з синтетичною травою для Боярського НВК – 1800,0 тис грн.</w:t>
      </w:r>
      <w:r w:rsidR="00235DF8" w:rsidRPr="00570CA3">
        <w:rPr>
          <w:rFonts w:ascii="Times New Roman" w:hAnsi="Times New Roman" w:cs="Times New Roman"/>
          <w:color w:val="auto"/>
          <w:sz w:val="28"/>
          <w:szCs w:val="28"/>
          <w:lang w:val="uk-UA" w:eastAsia="uk-UA"/>
        </w:rPr>
        <w:t xml:space="preserve"> </w:t>
      </w:r>
    </w:p>
    <w:p w14:paraId="646D6A9D" w14:textId="507F7BC9" w:rsidR="004F4C49" w:rsidRPr="005706D7" w:rsidRDefault="004F4C49" w:rsidP="006E30F7">
      <w:pPr>
        <w:pStyle w:val="af4"/>
        <w:widowControl w:val="0"/>
        <w:numPr>
          <w:ilvl w:val="0"/>
          <w:numId w:val="71"/>
        </w:numPr>
        <w:tabs>
          <w:tab w:val="left" w:pos="142"/>
        </w:tabs>
        <w:spacing w:after="0" w:line="240" w:lineRule="auto"/>
        <w:ind w:left="142" w:hanging="229"/>
        <w:jc w:val="both"/>
        <w:rPr>
          <w:rFonts w:ascii="Times New Roman" w:eastAsia="Lucida Sans Unicode" w:hAnsi="Times New Roman" w:cs="Times New Roman"/>
          <w:color w:val="auto"/>
          <w:sz w:val="28"/>
          <w:szCs w:val="28"/>
          <w:lang w:val="uk-UA" w:eastAsia="uk-UA" w:bidi="uk-UA"/>
        </w:rPr>
      </w:pPr>
      <w:r w:rsidRPr="005706D7">
        <w:rPr>
          <w:rFonts w:ascii="Times New Roman" w:hAnsi="Times New Roman" w:cs="Times New Roman"/>
          <w:color w:val="auto"/>
          <w:sz w:val="28"/>
          <w:szCs w:val="28"/>
          <w:lang w:val="uk-UA" w:eastAsia="uk-UA"/>
        </w:rPr>
        <w:t xml:space="preserve"> </w:t>
      </w:r>
      <w:r w:rsidR="00765E71" w:rsidRPr="005706D7">
        <w:rPr>
          <w:rFonts w:ascii="Times New Roman" w:hAnsi="Times New Roman" w:cs="Times New Roman"/>
          <w:color w:val="auto"/>
          <w:sz w:val="28"/>
          <w:szCs w:val="28"/>
          <w:lang w:val="uk-UA" w:eastAsia="uk-UA"/>
        </w:rPr>
        <w:t xml:space="preserve">Розроблення проектно-кошторисної документації </w:t>
      </w:r>
      <w:r w:rsidR="004A62F0" w:rsidRPr="005706D7">
        <w:rPr>
          <w:rFonts w:ascii="Times New Roman" w:hAnsi="Times New Roman" w:cs="Times New Roman"/>
          <w:color w:val="auto"/>
          <w:sz w:val="28"/>
          <w:szCs w:val="28"/>
          <w:lang w:val="uk-UA" w:eastAsia="uk-UA"/>
        </w:rPr>
        <w:t xml:space="preserve">та капітальний ремонт спортивного майданчика з влаштуванням футбольного майданчика з синтетичною травою для </w:t>
      </w:r>
      <w:proofErr w:type="spellStart"/>
      <w:r w:rsidR="004A62F0" w:rsidRPr="005706D7">
        <w:rPr>
          <w:rFonts w:ascii="Times New Roman" w:hAnsi="Times New Roman" w:cs="Times New Roman"/>
          <w:color w:val="auto"/>
          <w:sz w:val="28"/>
          <w:szCs w:val="28"/>
          <w:lang w:val="uk-UA" w:eastAsia="uk-UA"/>
        </w:rPr>
        <w:t>Почапинської</w:t>
      </w:r>
      <w:proofErr w:type="spellEnd"/>
      <w:r w:rsidR="004A62F0" w:rsidRPr="005706D7">
        <w:rPr>
          <w:rFonts w:ascii="Times New Roman" w:hAnsi="Times New Roman" w:cs="Times New Roman"/>
          <w:color w:val="auto"/>
          <w:sz w:val="28"/>
          <w:szCs w:val="28"/>
          <w:lang w:val="uk-UA" w:eastAsia="uk-UA"/>
        </w:rPr>
        <w:t xml:space="preserve"> гімназії Лисянської селищної ради  </w:t>
      </w:r>
      <w:r w:rsidR="005706D7" w:rsidRPr="005706D7">
        <w:rPr>
          <w:rFonts w:ascii="Times New Roman" w:hAnsi="Times New Roman" w:cs="Times New Roman"/>
          <w:color w:val="auto"/>
          <w:sz w:val="28"/>
          <w:szCs w:val="28"/>
          <w:lang w:val="uk-UA" w:eastAsia="uk-UA"/>
        </w:rPr>
        <w:t>–</w:t>
      </w:r>
      <w:r w:rsidR="004A62F0" w:rsidRPr="005706D7">
        <w:rPr>
          <w:rFonts w:ascii="Times New Roman" w:hAnsi="Times New Roman" w:cs="Times New Roman"/>
          <w:color w:val="auto"/>
          <w:sz w:val="28"/>
          <w:szCs w:val="28"/>
          <w:lang w:val="uk-UA" w:eastAsia="uk-UA"/>
        </w:rPr>
        <w:t>1800</w:t>
      </w:r>
      <w:r w:rsidR="004D0F50">
        <w:rPr>
          <w:rFonts w:ascii="Times New Roman" w:hAnsi="Times New Roman" w:cs="Times New Roman"/>
          <w:color w:val="auto"/>
          <w:sz w:val="28"/>
          <w:szCs w:val="28"/>
          <w:lang w:val="uk-UA" w:eastAsia="uk-UA"/>
        </w:rPr>
        <w:t>,0</w:t>
      </w:r>
      <w:r w:rsidR="004A62F0" w:rsidRPr="005706D7">
        <w:rPr>
          <w:rFonts w:ascii="Times New Roman" w:hAnsi="Times New Roman" w:cs="Times New Roman"/>
          <w:color w:val="auto"/>
          <w:sz w:val="28"/>
          <w:szCs w:val="28"/>
          <w:lang w:val="uk-UA" w:eastAsia="uk-UA"/>
        </w:rPr>
        <w:t xml:space="preserve"> тис. грн.</w:t>
      </w:r>
    </w:p>
    <w:p w14:paraId="36A2B658" w14:textId="77777777" w:rsidR="003A2F66" w:rsidRPr="00570CA3" w:rsidRDefault="003A2F66" w:rsidP="008F69DB">
      <w:pPr>
        <w:pStyle w:val="afb"/>
        <w:shd w:val="clear" w:color="auto" w:fill="FFFFFF"/>
        <w:spacing w:before="0" w:beforeAutospacing="0" w:after="0" w:afterAutospacing="0"/>
        <w:ind w:left="360"/>
        <w:jc w:val="both"/>
        <w:rPr>
          <w:sz w:val="16"/>
          <w:szCs w:val="16"/>
          <w:lang w:val="uk-UA" w:eastAsia="uk-UA"/>
        </w:rPr>
      </w:pPr>
    </w:p>
    <w:p w14:paraId="7D74BAEC" w14:textId="79CB37C7" w:rsidR="00166986" w:rsidRPr="00570CA3" w:rsidRDefault="00166986" w:rsidP="008F69DB">
      <w:pPr>
        <w:spacing w:after="0" w:line="240" w:lineRule="auto"/>
        <w:jc w:val="center"/>
        <w:rPr>
          <w:rFonts w:ascii="Times New Roman" w:hAnsi="Times New Roman" w:cs="Times New Roman"/>
          <w:b/>
          <w:color w:val="auto"/>
          <w:sz w:val="28"/>
          <w:szCs w:val="28"/>
          <w:lang w:val="uk-UA"/>
        </w:rPr>
      </w:pPr>
      <w:r w:rsidRPr="00570CA3">
        <w:rPr>
          <w:rFonts w:ascii="Times New Roman" w:hAnsi="Times New Roman" w:cs="Times New Roman"/>
          <w:b/>
          <w:color w:val="auto"/>
          <w:sz w:val="28"/>
          <w:szCs w:val="28"/>
          <w:lang w:val="uk-UA"/>
        </w:rPr>
        <w:t>Оздоровлення</w:t>
      </w:r>
    </w:p>
    <w:p w14:paraId="0233E155" w14:textId="352B479D" w:rsidR="00166986" w:rsidRPr="00570CA3" w:rsidRDefault="004E5F11" w:rsidP="008F69DB">
      <w:pPr>
        <w:spacing w:after="0" w:line="240" w:lineRule="auto"/>
        <w:ind w:firstLine="567"/>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З метою організації оздоровлення дітей Лисянської громади затверджено </w:t>
      </w:r>
      <w:r w:rsidR="00166986" w:rsidRPr="00570CA3">
        <w:rPr>
          <w:rFonts w:ascii="Times New Roman" w:hAnsi="Times New Roman" w:cs="Times New Roman"/>
          <w:color w:val="auto"/>
          <w:sz w:val="28"/>
          <w:szCs w:val="28"/>
          <w:lang w:val="uk-UA"/>
        </w:rPr>
        <w:t>програму оздоровлення та відпочинку дітей Лисянської територіальної громади у 2021 році (рішення селищної ради від 30.03.2021 №8-19/VІІІ).</w:t>
      </w:r>
    </w:p>
    <w:p w14:paraId="1B58209F" w14:textId="4667DB89" w:rsidR="00166986" w:rsidRPr="00570CA3" w:rsidRDefault="00166986" w:rsidP="008F69DB">
      <w:pPr>
        <w:spacing w:after="0" w:line="240" w:lineRule="auto"/>
        <w:ind w:firstLine="567"/>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 В місцевому бюджеті на оздоровлення дітей в 2021 році було заплановано 45,0 тис. грн. Залучено позабюджетні кошти товаровиробників та орендарів земель на проведення оздоровчої компанії, використано коштів у сумі 113</w:t>
      </w:r>
      <w:r w:rsidR="004E5F11" w:rsidRPr="00570CA3">
        <w:rPr>
          <w:rFonts w:ascii="Times New Roman" w:hAnsi="Times New Roman" w:cs="Times New Roman"/>
          <w:color w:val="auto"/>
          <w:sz w:val="28"/>
          <w:szCs w:val="28"/>
          <w:lang w:val="uk-UA"/>
        </w:rPr>
        <w:t xml:space="preserve"> </w:t>
      </w:r>
      <w:r w:rsidRPr="00570CA3">
        <w:rPr>
          <w:rFonts w:ascii="Times New Roman" w:hAnsi="Times New Roman" w:cs="Times New Roman"/>
          <w:color w:val="auto"/>
          <w:sz w:val="28"/>
          <w:szCs w:val="28"/>
          <w:lang w:val="uk-UA"/>
        </w:rPr>
        <w:t xml:space="preserve">333,10 </w:t>
      </w:r>
      <w:r w:rsidR="004E5F11" w:rsidRPr="00570CA3">
        <w:rPr>
          <w:rFonts w:ascii="Times New Roman" w:hAnsi="Times New Roman" w:cs="Times New Roman"/>
          <w:color w:val="auto"/>
          <w:sz w:val="28"/>
          <w:szCs w:val="28"/>
          <w:lang w:val="uk-UA"/>
        </w:rPr>
        <w:t xml:space="preserve"> </w:t>
      </w:r>
      <w:r w:rsidRPr="00570CA3">
        <w:rPr>
          <w:rFonts w:ascii="Times New Roman" w:hAnsi="Times New Roman" w:cs="Times New Roman"/>
          <w:color w:val="auto"/>
          <w:sz w:val="28"/>
          <w:szCs w:val="28"/>
          <w:lang w:val="uk-UA"/>
        </w:rPr>
        <w:t xml:space="preserve">грн. </w:t>
      </w:r>
    </w:p>
    <w:p w14:paraId="1EE823B8" w14:textId="74D057D2" w:rsidR="00166986" w:rsidRPr="00570CA3" w:rsidRDefault="0055190E" w:rsidP="008F69DB">
      <w:pPr>
        <w:spacing w:after="0" w:line="240" w:lineRule="auto"/>
        <w:ind w:firstLine="567"/>
        <w:contextualSpacing/>
        <w:jc w:val="both"/>
        <w:rPr>
          <w:rFonts w:ascii="Times New Roman" w:hAnsi="Times New Roman" w:cs="Times New Roman"/>
          <w:color w:val="auto"/>
          <w:sz w:val="28"/>
          <w:szCs w:val="28"/>
          <w:lang w:val="uk-UA"/>
        </w:rPr>
      </w:pPr>
      <w:r w:rsidRPr="00570CA3">
        <w:rPr>
          <w:rFonts w:ascii="Times New Roman" w:eastAsia="Calibri" w:hAnsi="Times New Roman" w:cs="Times New Roman"/>
          <w:color w:val="auto"/>
          <w:sz w:val="28"/>
          <w:szCs w:val="28"/>
          <w:lang w:val="uk-UA"/>
        </w:rPr>
        <w:t xml:space="preserve">У 2021 році </w:t>
      </w:r>
      <w:r w:rsidR="00D43B4C" w:rsidRPr="00570CA3">
        <w:rPr>
          <w:rFonts w:ascii="Times New Roman" w:hAnsi="Times New Roman" w:cs="Times New Roman"/>
          <w:color w:val="auto"/>
          <w:sz w:val="28"/>
          <w:szCs w:val="28"/>
          <w:lang w:val="uk-UA"/>
        </w:rPr>
        <w:t xml:space="preserve">діяло </w:t>
      </w:r>
      <w:r w:rsidR="00166986" w:rsidRPr="00570CA3">
        <w:rPr>
          <w:rFonts w:ascii="Times New Roman" w:hAnsi="Times New Roman" w:cs="Times New Roman"/>
          <w:color w:val="auto"/>
          <w:sz w:val="28"/>
          <w:szCs w:val="28"/>
          <w:lang w:val="uk-UA"/>
        </w:rPr>
        <w:t>11 пришкільних таборів з денним перебуванням, охоплено 505 дітей</w:t>
      </w:r>
      <w:r w:rsidRPr="00570CA3">
        <w:rPr>
          <w:rFonts w:ascii="Times New Roman" w:hAnsi="Times New Roman" w:cs="Times New Roman"/>
          <w:color w:val="auto"/>
          <w:sz w:val="28"/>
          <w:szCs w:val="28"/>
          <w:lang w:val="uk-UA"/>
        </w:rPr>
        <w:t xml:space="preserve"> (</w:t>
      </w:r>
      <w:r w:rsidRPr="00570CA3">
        <w:rPr>
          <w:rFonts w:ascii="Times New Roman" w:eastAsia="Calibri" w:hAnsi="Times New Roman" w:cs="Times New Roman"/>
          <w:color w:val="auto"/>
          <w:sz w:val="28"/>
          <w:szCs w:val="28"/>
          <w:lang w:val="uk-UA"/>
        </w:rPr>
        <w:t>47 %</w:t>
      </w:r>
      <w:r w:rsidR="00D43B4C" w:rsidRPr="00570CA3">
        <w:rPr>
          <w:rFonts w:ascii="Times New Roman" w:eastAsia="Calibri" w:hAnsi="Times New Roman" w:cs="Times New Roman"/>
          <w:color w:val="auto"/>
          <w:sz w:val="28"/>
          <w:szCs w:val="28"/>
          <w:lang w:val="uk-UA"/>
        </w:rPr>
        <w:t xml:space="preserve"> від загальної кількості учнів 1-10 класів).</w:t>
      </w:r>
    </w:p>
    <w:p w14:paraId="4AAF1DEA" w14:textId="59332D9D" w:rsidR="00166986" w:rsidRPr="00570CA3" w:rsidRDefault="00166986" w:rsidP="008F69DB">
      <w:pPr>
        <w:spacing w:after="0" w:line="240" w:lineRule="auto"/>
        <w:ind w:firstLine="567"/>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Із загальної кількості дітей (1336) охоплено оздоровленням та відпочинком 585 дітей, з них 80 – оздоровленням  та 505 </w:t>
      </w:r>
      <w:r w:rsidR="00932C77" w:rsidRPr="00570CA3">
        <w:rPr>
          <w:rFonts w:ascii="Times New Roman" w:hAnsi="Times New Roman" w:cs="Times New Roman"/>
          <w:color w:val="auto"/>
          <w:sz w:val="28"/>
          <w:szCs w:val="28"/>
          <w:lang w:val="uk-UA"/>
        </w:rPr>
        <w:t>–</w:t>
      </w:r>
      <w:r w:rsidRPr="00570CA3">
        <w:rPr>
          <w:rFonts w:ascii="Times New Roman" w:hAnsi="Times New Roman" w:cs="Times New Roman"/>
          <w:color w:val="auto"/>
          <w:sz w:val="28"/>
          <w:szCs w:val="28"/>
          <w:lang w:val="uk-UA"/>
        </w:rPr>
        <w:t xml:space="preserve"> відпочинком:</w:t>
      </w:r>
    </w:p>
    <w:p w14:paraId="3B1B6C34" w14:textId="77777777" w:rsidR="00166986" w:rsidRPr="00570CA3" w:rsidRDefault="00166986" w:rsidP="00730B88">
      <w:pPr>
        <w:pStyle w:val="af4"/>
        <w:numPr>
          <w:ilvl w:val="0"/>
          <w:numId w:val="24"/>
        </w:numPr>
        <w:spacing w:after="0" w:line="240" w:lineRule="auto"/>
        <w:ind w:left="426"/>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20 дітей-сиріт та дітей, позбавлених батьківського піклування; (всього в громаді 45 дітей даної категорії із числа учнівської молоді);</w:t>
      </w:r>
    </w:p>
    <w:p w14:paraId="2612EAB2" w14:textId="77777777" w:rsidR="00166986" w:rsidRPr="00570CA3" w:rsidRDefault="00166986" w:rsidP="00730B88">
      <w:pPr>
        <w:pStyle w:val="af4"/>
        <w:numPr>
          <w:ilvl w:val="0"/>
          <w:numId w:val="24"/>
        </w:numPr>
        <w:spacing w:after="0" w:line="240" w:lineRule="auto"/>
        <w:ind w:left="426"/>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87 дітей з багатодітних сімей (загальна кількість – 290 дітей);</w:t>
      </w:r>
    </w:p>
    <w:p w14:paraId="3EC28668" w14:textId="77777777" w:rsidR="00166986" w:rsidRPr="00570CA3" w:rsidRDefault="00166986" w:rsidP="00730B88">
      <w:pPr>
        <w:pStyle w:val="af4"/>
        <w:numPr>
          <w:ilvl w:val="0"/>
          <w:numId w:val="24"/>
        </w:numPr>
        <w:spacing w:after="0" w:line="240" w:lineRule="auto"/>
        <w:ind w:left="426"/>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48 дітей талановитих та обдарованих; </w:t>
      </w:r>
    </w:p>
    <w:p w14:paraId="47AB1228" w14:textId="243EE913" w:rsidR="00166986" w:rsidRPr="00570CA3" w:rsidRDefault="00166986" w:rsidP="00730B88">
      <w:pPr>
        <w:pStyle w:val="af4"/>
        <w:numPr>
          <w:ilvl w:val="0"/>
          <w:numId w:val="24"/>
        </w:numPr>
        <w:spacing w:after="0" w:line="240" w:lineRule="auto"/>
        <w:ind w:left="426"/>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22 дітей</w:t>
      </w:r>
      <w:r w:rsidR="00FD51C5" w:rsidRPr="00570CA3">
        <w:rPr>
          <w:rFonts w:ascii="Times New Roman" w:hAnsi="Times New Roman" w:cs="Times New Roman"/>
          <w:color w:val="auto"/>
          <w:sz w:val="28"/>
          <w:szCs w:val="28"/>
          <w:lang w:val="uk-UA"/>
        </w:rPr>
        <w:t xml:space="preserve"> </w:t>
      </w:r>
      <w:r w:rsidRPr="00570CA3">
        <w:rPr>
          <w:rFonts w:ascii="Times New Roman" w:hAnsi="Times New Roman" w:cs="Times New Roman"/>
          <w:color w:val="auto"/>
          <w:sz w:val="28"/>
          <w:szCs w:val="28"/>
          <w:lang w:val="uk-UA"/>
        </w:rPr>
        <w:t>учасник</w:t>
      </w:r>
      <w:r w:rsidR="00FD51C5" w:rsidRPr="00570CA3">
        <w:rPr>
          <w:rFonts w:ascii="Times New Roman" w:hAnsi="Times New Roman" w:cs="Times New Roman"/>
          <w:color w:val="auto"/>
          <w:sz w:val="28"/>
          <w:szCs w:val="28"/>
          <w:lang w:val="uk-UA"/>
        </w:rPr>
        <w:t>ів</w:t>
      </w:r>
      <w:r w:rsidRPr="00570CA3">
        <w:rPr>
          <w:rFonts w:ascii="Times New Roman" w:hAnsi="Times New Roman" w:cs="Times New Roman"/>
          <w:color w:val="auto"/>
          <w:sz w:val="28"/>
          <w:szCs w:val="28"/>
          <w:lang w:val="uk-UA"/>
        </w:rPr>
        <w:t xml:space="preserve"> бойових дій (загальна кількість – 48 дітей);</w:t>
      </w:r>
    </w:p>
    <w:p w14:paraId="08E46239" w14:textId="77777777" w:rsidR="00166986" w:rsidRPr="00570CA3" w:rsidRDefault="00166986" w:rsidP="00730B88">
      <w:pPr>
        <w:pStyle w:val="af4"/>
        <w:numPr>
          <w:ilvl w:val="0"/>
          <w:numId w:val="24"/>
        </w:numPr>
        <w:spacing w:after="0" w:line="240" w:lineRule="auto"/>
        <w:ind w:left="426"/>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39 дітей працівників агропромислового комплексу та соціальної сфери (загальна кількість – 77 дітей);</w:t>
      </w:r>
    </w:p>
    <w:p w14:paraId="3C98E871" w14:textId="77777777" w:rsidR="00166986" w:rsidRPr="00570CA3" w:rsidRDefault="00166986" w:rsidP="00730B88">
      <w:pPr>
        <w:pStyle w:val="af4"/>
        <w:numPr>
          <w:ilvl w:val="0"/>
          <w:numId w:val="24"/>
        </w:numPr>
        <w:spacing w:after="0" w:line="240" w:lineRule="auto"/>
        <w:ind w:left="426"/>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14 дітей взятих на облік службою у справах дітей, як такі що перебувають в СЖО (загальна кількість – 15 дітей)</w:t>
      </w:r>
    </w:p>
    <w:p w14:paraId="511A18AE" w14:textId="77777777" w:rsidR="00166986" w:rsidRPr="00570CA3" w:rsidRDefault="00166986" w:rsidP="00730B88">
      <w:pPr>
        <w:pStyle w:val="af4"/>
        <w:numPr>
          <w:ilvl w:val="0"/>
          <w:numId w:val="24"/>
        </w:numPr>
        <w:spacing w:after="0" w:line="240" w:lineRule="auto"/>
        <w:ind w:left="426"/>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46 дітей з малозабезпечених сімей (загальна кількість - 149 дітей)</w:t>
      </w:r>
    </w:p>
    <w:p w14:paraId="7131BF0C" w14:textId="77777777" w:rsidR="00166986" w:rsidRPr="00570CA3" w:rsidRDefault="00166986" w:rsidP="00730B88">
      <w:pPr>
        <w:pStyle w:val="af4"/>
        <w:numPr>
          <w:ilvl w:val="0"/>
          <w:numId w:val="24"/>
        </w:numPr>
        <w:spacing w:after="0" w:line="240" w:lineRule="auto"/>
        <w:ind w:left="426"/>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7 дітей зареєстрованих, як внутрішньо переміщених (загальна кількість – 8 дітей);</w:t>
      </w:r>
    </w:p>
    <w:p w14:paraId="1C7B2885" w14:textId="77777777" w:rsidR="00166986" w:rsidRPr="00570CA3" w:rsidRDefault="00166986" w:rsidP="00730B88">
      <w:pPr>
        <w:pStyle w:val="af4"/>
        <w:numPr>
          <w:ilvl w:val="0"/>
          <w:numId w:val="24"/>
        </w:numPr>
        <w:spacing w:after="0" w:line="240" w:lineRule="auto"/>
        <w:ind w:left="426"/>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110 дітей, як учасники дитячих творчих колективів та спортивних команд (загальна кількість -120 дітей);</w:t>
      </w:r>
    </w:p>
    <w:p w14:paraId="3BCE4537" w14:textId="77777777" w:rsidR="00166986" w:rsidRPr="00570CA3" w:rsidRDefault="00166986" w:rsidP="00730B88">
      <w:pPr>
        <w:pStyle w:val="af4"/>
        <w:numPr>
          <w:ilvl w:val="0"/>
          <w:numId w:val="24"/>
        </w:numPr>
        <w:spacing w:after="0" w:line="240" w:lineRule="auto"/>
        <w:ind w:left="426"/>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lastRenderedPageBreak/>
        <w:t>6 дітей одному з батьків, яким встановлено інвалідність І або ІІ групи (загальна кількість 20 дітей);</w:t>
      </w:r>
    </w:p>
    <w:p w14:paraId="73423315" w14:textId="77777777" w:rsidR="00166986" w:rsidRPr="00570CA3" w:rsidRDefault="00166986" w:rsidP="00730B88">
      <w:pPr>
        <w:pStyle w:val="af4"/>
        <w:numPr>
          <w:ilvl w:val="0"/>
          <w:numId w:val="24"/>
        </w:numPr>
        <w:spacing w:after="0" w:line="240" w:lineRule="auto"/>
        <w:ind w:left="426"/>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3 дітей з інвалідністю із загальної кількості дітей учнівської молоді - 19;</w:t>
      </w:r>
    </w:p>
    <w:p w14:paraId="5EC4FBEA" w14:textId="77777777" w:rsidR="00685638" w:rsidRPr="00570CA3" w:rsidRDefault="00166986" w:rsidP="00730B88">
      <w:pPr>
        <w:pStyle w:val="af4"/>
        <w:numPr>
          <w:ilvl w:val="0"/>
          <w:numId w:val="24"/>
        </w:numPr>
        <w:spacing w:after="0" w:line="240" w:lineRule="auto"/>
        <w:ind w:left="426"/>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71 дітей, які перебувають на диспансерному обліку.</w:t>
      </w:r>
    </w:p>
    <w:p w14:paraId="00F977C7" w14:textId="27BED382" w:rsidR="00166986" w:rsidRPr="00570CA3" w:rsidRDefault="00166986" w:rsidP="00730B88">
      <w:pPr>
        <w:pStyle w:val="af4"/>
        <w:numPr>
          <w:ilvl w:val="0"/>
          <w:numId w:val="24"/>
        </w:numPr>
        <w:spacing w:after="0" w:line="240" w:lineRule="auto"/>
        <w:ind w:left="426"/>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1 дитина (рідна) прийомних батьків, ( загальна кількість – 1 дитина).</w:t>
      </w:r>
    </w:p>
    <w:p w14:paraId="21CDCE9A" w14:textId="77777777" w:rsidR="00C019B5" w:rsidRDefault="00C019B5" w:rsidP="008F69DB">
      <w:pPr>
        <w:pStyle w:val="afb"/>
        <w:shd w:val="clear" w:color="auto" w:fill="FFFFFF"/>
        <w:spacing w:before="0" w:beforeAutospacing="0" w:after="0" w:afterAutospacing="0"/>
        <w:ind w:firstLine="567"/>
        <w:jc w:val="center"/>
        <w:rPr>
          <w:b/>
          <w:bCs/>
          <w:sz w:val="28"/>
          <w:szCs w:val="28"/>
          <w:lang w:val="uk-UA"/>
        </w:rPr>
      </w:pPr>
    </w:p>
    <w:p w14:paraId="02C8FE64" w14:textId="73586955" w:rsidR="00D04732" w:rsidRPr="00570CA3" w:rsidRDefault="008B68A6" w:rsidP="008F69DB">
      <w:pPr>
        <w:pStyle w:val="afb"/>
        <w:shd w:val="clear" w:color="auto" w:fill="FFFFFF"/>
        <w:spacing w:before="0" w:beforeAutospacing="0" w:after="0" w:afterAutospacing="0"/>
        <w:ind w:firstLine="567"/>
        <w:jc w:val="center"/>
        <w:rPr>
          <w:b/>
          <w:bCs/>
          <w:sz w:val="28"/>
          <w:szCs w:val="28"/>
          <w:lang w:val="uk-UA"/>
        </w:rPr>
      </w:pPr>
      <w:r w:rsidRPr="00570CA3">
        <w:rPr>
          <w:b/>
          <w:bCs/>
          <w:sz w:val="28"/>
          <w:szCs w:val="28"/>
          <w:lang w:val="uk-UA"/>
        </w:rPr>
        <w:t>Культура і спорт</w:t>
      </w:r>
    </w:p>
    <w:p w14:paraId="59D25BF5" w14:textId="0FD3DD4F" w:rsidR="00966CB3" w:rsidRPr="00570CA3" w:rsidRDefault="00966CB3" w:rsidP="009A0B2B">
      <w:pPr>
        <w:spacing w:after="0" w:line="240" w:lineRule="auto"/>
        <w:ind w:firstLine="708"/>
        <w:jc w:val="both"/>
        <w:rPr>
          <w:rFonts w:ascii="Times New Roman" w:hAnsi="Times New Roman" w:cs="Times New Roman"/>
          <w:b/>
          <w:bCs/>
          <w:color w:val="auto"/>
          <w:sz w:val="28"/>
          <w:szCs w:val="28"/>
          <w:lang w:val="uk-UA"/>
        </w:rPr>
      </w:pPr>
      <w:r w:rsidRPr="00570CA3">
        <w:rPr>
          <w:rFonts w:ascii="Times New Roman" w:hAnsi="Times New Roman" w:cs="Times New Roman"/>
          <w:color w:val="auto"/>
          <w:sz w:val="28"/>
          <w:szCs w:val="28"/>
          <w:lang w:val="uk-UA"/>
        </w:rPr>
        <w:t xml:space="preserve">З метою соціального становлення та розвитку молоді, забезпечення прав </w:t>
      </w:r>
      <w:r w:rsidR="005D17AF" w:rsidRPr="00570CA3">
        <w:rPr>
          <w:rFonts w:ascii="Times New Roman" w:hAnsi="Times New Roman" w:cs="Times New Roman"/>
          <w:color w:val="auto"/>
          <w:sz w:val="28"/>
          <w:szCs w:val="28"/>
          <w:lang w:val="uk-UA"/>
        </w:rPr>
        <w:t>мешканців</w:t>
      </w:r>
      <w:r w:rsidRPr="00570CA3">
        <w:rPr>
          <w:rFonts w:ascii="Times New Roman" w:hAnsi="Times New Roman" w:cs="Times New Roman"/>
          <w:color w:val="auto"/>
          <w:sz w:val="28"/>
          <w:szCs w:val="28"/>
          <w:lang w:val="uk-UA"/>
        </w:rPr>
        <w:t xml:space="preserve"> територіальної громади у сфері культури, збереження та популяризації національного і культурного надбання, створення конкурентоспроможного мистецького середовища задля розвитку культурного простору громади, розвит</w:t>
      </w:r>
      <w:r w:rsidR="005D17AF" w:rsidRPr="00570CA3">
        <w:rPr>
          <w:rFonts w:ascii="Times New Roman" w:hAnsi="Times New Roman" w:cs="Times New Roman"/>
          <w:color w:val="auto"/>
          <w:sz w:val="28"/>
          <w:szCs w:val="28"/>
          <w:lang w:val="uk-UA"/>
        </w:rPr>
        <w:t>ку</w:t>
      </w:r>
      <w:r w:rsidRPr="00570CA3">
        <w:rPr>
          <w:rFonts w:ascii="Times New Roman" w:hAnsi="Times New Roman" w:cs="Times New Roman"/>
          <w:color w:val="auto"/>
          <w:sz w:val="28"/>
          <w:szCs w:val="28"/>
          <w:lang w:val="uk-UA"/>
        </w:rPr>
        <w:t xml:space="preserve"> бібліотечної справи, наданн</w:t>
      </w:r>
      <w:r w:rsidR="005D17AF" w:rsidRPr="00570CA3">
        <w:rPr>
          <w:rFonts w:ascii="Times New Roman" w:hAnsi="Times New Roman" w:cs="Times New Roman"/>
          <w:color w:val="auto"/>
          <w:sz w:val="28"/>
          <w:szCs w:val="28"/>
          <w:lang w:val="uk-UA"/>
        </w:rPr>
        <w:t>я</w:t>
      </w:r>
      <w:r w:rsidRPr="00570CA3">
        <w:rPr>
          <w:rFonts w:ascii="Times New Roman" w:hAnsi="Times New Roman" w:cs="Times New Roman"/>
          <w:color w:val="auto"/>
          <w:sz w:val="28"/>
          <w:szCs w:val="28"/>
          <w:lang w:val="uk-UA"/>
        </w:rPr>
        <w:t xml:space="preserve"> населенню якісних послуг у сфері фізичної культури і спорту, організації відпочинку та оздоровлення дітей, пошук</w:t>
      </w:r>
      <w:r w:rsidR="005D17AF" w:rsidRPr="00570CA3">
        <w:rPr>
          <w:rFonts w:ascii="Times New Roman" w:hAnsi="Times New Roman" w:cs="Times New Roman"/>
          <w:color w:val="auto"/>
          <w:sz w:val="28"/>
          <w:szCs w:val="28"/>
          <w:lang w:val="uk-UA"/>
        </w:rPr>
        <w:t>у</w:t>
      </w:r>
      <w:r w:rsidRPr="00570CA3">
        <w:rPr>
          <w:rFonts w:ascii="Times New Roman" w:hAnsi="Times New Roman" w:cs="Times New Roman"/>
          <w:color w:val="auto"/>
          <w:sz w:val="28"/>
          <w:szCs w:val="28"/>
          <w:lang w:val="uk-UA"/>
        </w:rPr>
        <w:t xml:space="preserve"> та підтримк</w:t>
      </w:r>
      <w:r w:rsidR="005D17AF" w:rsidRPr="00570CA3">
        <w:rPr>
          <w:rFonts w:ascii="Times New Roman" w:hAnsi="Times New Roman" w:cs="Times New Roman"/>
          <w:color w:val="auto"/>
          <w:sz w:val="28"/>
          <w:szCs w:val="28"/>
          <w:lang w:val="uk-UA"/>
        </w:rPr>
        <w:t>и</w:t>
      </w:r>
      <w:r w:rsidRPr="00570CA3">
        <w:rPr>
          <w:rFonts w:ascii="Times New Roman" w:hAnsi="Times New Roman" w:cs="Times New Roman"/>
          <w:color w:val="auto"/>
          <w:sz w:val="28"/>
          <w:szCs w:val="28"/>
          <w:lang w:val="uk-UA"/>
        </w:rPr>
        <w:t xml:space="preserve"> творчо-обдарованої молоді</w:t>
      </w:r>
      <w:r w:rsidR="009A0B2B" w:rsidRPr="00570CA3">
        <w:rPr>
          <w:rFonts w:ascii="Times New Roman" w:hAnsi="Times New Roman" w:cs="Times New Roman"/>
          <w:color w:val="auto"/>
          <w:sz w:val="28"/>
          <w:szCs w:val="28"/>
          <w:lang w:val="uk-UA"/>
        </w:rPr>
        <w:t xml:space="preserve"> створений відділ культури, молоді та спорту, </w:t>
      </w:r>
      <w:r w:rsidR="00E65F09" w:rsidRPr="00570CA3">
        <w:rPr>
          <w:rFonts w:ascii="Times New Roman" w:hAnsi="Times New Roman" w:cs="Times New Roman"/>
          <w:color w:val="auto"/>
          <w:sz w:val="28"/>
          <w:szCs w:val="28"/>
          <w:lang w:val="uk-UA"/>
        </w:rPr>
        <w:t>в</w:t>
      </w:r>
      <w:r w:rsidR="009A0B2B" w:rsidRPr="00570CA3">
        <w:rPr>
          <w:rFonts w:ascii="Times New Roman" w:hAnsi="Times New Roman" w:cs="Times New Roman"/>
          <w:color w:val="auto"/>
          <w:sz w:val="28"/>
          <w:szCs w:val="28"/>
          <w:lang w:val="uk-UA"/>
        </w:rPr>
        <w:t xml:space="preserve"> підпорядкуванні якого перебувають:</w:t>
      </w:r>
    </w:p>
    <w:p w14:paraId="1B7D21E9" w14:textId="77777777" w:rsidR="00905942" w:rsidRPr="00570CA3" w:rsidRDefault="00D04732" w:rsidP="009A0B2B">
      <w:pPr>
        <w:pStyle w:val="af4"/>
        <w:numPr>
          <w:ilvl w:val="0"/>
          <w:numId w:val="25"/>
        </w:numPr>
        <w:spacing w:after="0" w:line="240" w:lineRule="auto"/>
        <w:ind w:left="709"/>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Лисянський будинок культури, </w:t>
      </w:r>
    </w:p>
    <w:p w14:paraId="232B7D66" w14:textId="77777777" w:rsidR="00905942" w:rsidRPr="00570CA3" w:rsidRDefault="00D04732" w:rsidP="009A0B2B">
      <w:pPr>
        <w:pStyle w:val="af4"/>
        <w:numPr>
          <w:ilvl w:val="0"/>
          <w:numId w:val="25"/>
        </w:numPr>
        <w:spacing w:after="0" w:line="240" w:lineRule="auto"/>
        <w:ind w:left="709"/>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Лисянська публічна бібліотека, </w:t>
      </w:r>
    </w:p>
    <w:p w14:paraId="1C4C2897" w14:textId="77777777" w:rsidR="00905942" w:rsidRPr="00570CA3" w:rsidRDefault="00D04732" w:rsidP="009A0B2B">
      <w:pPr>
        <w:pStyle w:val="af4"/>
        <w:numPr>
          <w:ilvl w:val="0"/>
          <w:numId w:val="25"/>
        </w:numPr>
        <w:spacing w:after="0" w:line="240" w:lineRule="auto"/>
        <w:ind w:left="709"/>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Лисянська дитячо-юнацька спортивна школа, </w:t>
      </w:r>
    </w:p>
    <w:p w14:paraId="02079488" w14:textId="77777777" w:rsidR="00905942" w:rsidRPr="00570CA3" w:rsidRDefault="00D04732" w:rsidP="009A0B2B">
      <w:pPr>
        <w:pStyle w:val="af4"/>
        <w:numPr>
          <w:ilvl w:val="0"/>
          <w:numId w:val="25"/>
        </w:numPr>
        <w:spacing w:after="0" w:line="240" w:lineRule="auto"/>
        <w:ind w:left="709"/>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Лисянська дитяча музична школа, </w:t>
      </w:r>
    </w:p>
    <w:p w14:paraId="6C1A9026" w14:textId="28BB72A0" w:rsidR="00905942" w:rsidRPr="00570CA3" w:rsidRDefault="00D04732" w:rsidP="009A0B2B">
      <w:pPr>
        <w:pStyle w:val="af4"/>
        <w:numPr>
          <w:ilvl w:val="0"/>
          <w:numId w:val="25"/>
        </w:numPr>
        <w:spacing w:after="0" w:line="240" w:lineRule="auto"/>
        <w:ind w:left="709"/>
        <w:jc w:val="both"/>
        <w:rPr>
          <w:rFonts w:ascii="Times New Roman" w:hAnsi="Times New Roman" w:cs="Times New Roman"/>
          <w:color w:val="auto"/>
          <w:sz w:val="28"/>
          <w:szCs w:val="28"/>
          <w:shd w:val="clear" w:color="auto" w:fill="FFFFFF"/>
          <w:lang w:val="uk-UA"/>
        </w:rPr>
      </w:pPr>
      <w:r w:rsidRPr="00570CA3">
        <w:rPr>
          <w:rFonts w:ascii="Times New Roman" w:hAnsi="Times New Roman" w:cs="Times New Roman"/>
          <w:color w:val="auto"/>
          <w:sz w:val="28"/>
          <w:szCs w:val="28"/>
          <w:lang w:val="uk-UA"/>
        </w:rPr>
        <w:t>Лисянський історичний музей ім.</w:t>
      </w:r>
      <w:r w:rsidR="00C85CF5" w:rsidRPr="00570CA3">
        <w:rPr>
          <w:rFonts w:ascii="Times New Roman" w:hAnsi="Times New Roman" w:cs="Times New Roman"/>
          <w:color w:val="auto"/>
          <w:sz w:val="28"/>
          <w:szCs w:val="28"/>
          <w:lang w:val="uk-UA"/>
        </w:rPr>
        <w:t xml:space="preserve"> </w:t>
      </w:r>
      <w:r w:rsidRPr="00570CA3">
        <w:rPr>
          <w:rFonts w:ascii="Times New Roman" w:hAnsi="Times New Roman" w:cs="Times New Roman"/>
          <w:color w:val="auto"/>
          <w:sz w:val="28"/>
          <w:szCs w:val="28"/>
          <w:lang w:val="uk-UA"/>
        </w:rPr>
        <w:t>Т.Г.</w:t>
      </w:r>
      <w:r w:rsidR="00C85CF5" w:rsidRPr="00570CA3">
        <w:rPr>
          <w:rFonts w:ascii="Times New Roman" w:hAnsi="Times New Roman" w:cs="Times New Roman"/>
          <w:color w:val="auto"/>
          <w:sz w:val="28"/>
          <w:szCs w:val="28"/>
          <w:lang w:val="uk-UA"/>
        </w:rPr>
        <w:t xml:space="preserve"> </w:t>
      </w:r>
      <w:r w:rsidRPr="00570CA3">
        <w:rPr>
          <w:rFonts w:ascii="Times New Roman" w:hAnsi="Times New Roman" w:cs="Times New Roman"/>
          <w:color w:val="auto"/>
          <w:sz w:val="28"/>
          <w:szCs w:val="28"/>
          <w:lang w:val="uk-UA"/>
        </w:rPr>
        <w:t xml:space="preserve">Шевченка, </w:t>
      </w:r>
      <w:r w:rsidRPr="00570CA3">
        <w:rPr>
          <w:rFonts w:ascii="Times New Roman" w:hAnsi="Times New Roman" w:cs="Times New Roman"/>
          <w:color w:val="auto"/>
          <w:sz w:val="28"/>
          <w:szCs w:val="28"/>
          <w:shd w:val="clear" w:color="auto" w:fill="FFFFFF"/>
          <w:lang w:val="uk-UA"/>
        </w:rPr>
        <w:t xml:space="preserve"> </w:t>
      </w:r>
    </w:p>
    <w:p w14:paraId="6B9625EA" w14:textId="293C68E1" w:rsidR="00D04732" w:rsidRPr="00570CA3" w:rsidRDefault="00D04732" w:rsidP="009A0B2B">
      <w:pPr>
        <w:pStyle w:val="af4"/>
        <w:numPr>
          <w:ilvl w:val="0"/>
          <w:numId w:val="25"/>
        </w:numPr>
        <w:spacing w:after="0" w:line="240" w:lineRule="auto"/>
        <w:ind w:left="709"/>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19 сільських клубних закладів, 18 сільських бібліотек</w:t>
      </w:r>
      <w:r w:rsidR="00CD25FB" w:rsidRPr="00570CA3">
        <w:rPr>
          <w:rFonts w:ascii="Times New Roman" w:hAnsi="Times New Roman" w:cs="Times New Roman"/>
          <w:color w:val="auto"/>
          <w:sz w:val="28"/>
          <w:szCs w:val="28"/>
          <w:lang w:val="uk-UA"/>
        </w:rPr>
        <w:t>,</w:t>
      </w:r>
    </w:p>
    <w:p w14:paraId="2416E36A" w14:textId="72317CF7" w:rsidR="00CD25FB" w:rsidRPr="00570CA3" w:rsidRDefault="00CD25FB" w:rsidP="009A0B2B">
      <w:pPr>
        <w:pStyle w:val="af4"/>
        <w:numPr>
          <w:ilvl w:val="0"/>
          <w:numId w:val="25"/>
        </w:numPr>
        <w:spacing w:after="0" w:line="240" w:lineRule="auto"/>
        <w:ind w:left="709"/>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публічний центр регіональної інформації «Інформаційний простір регіону»,</w:t>
      </w:r>
    </w:p>
    <w:p w14:paraId="2BC0F229" w14:textId="7CCE0642" w:rsidR="00CD25FB" w:rsidRPr="00570CA3" w:rsidRDefault="00CD25FB" w:rsidP="008F69DB">
      <w:pPr>
        <w:pStyle w:val="af4"/>
        <w:numPr>
          <w:ilvl w:val="0"/>
          <w:numId w:val="25"/>
        </w:numPr>
        <w:spacing w:after="0" w:line="240" w:lineRule="auto"/>
        <w:ind w:left="709"/>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shd w:val="clear" w:color="auto" w:fill="FFFFFF"/>
          <w:lang w:val="uk-UA"/>
        </w:rPr>
        <w:t>доступні послуги Інтернету.</w:t>
      </w:r>
    </w:p>
    <w:p w14:paraId="21A57850" w14:textId="649E6293" w:rsidR="0008172C" w:rsidRPr="00570CA3" w:rsidRDefault="004F3387" w:rsidP="008F69DB">
      <w:pPr>
        <w:spacing w:after="0" w:line="240" w:lineRule="auto"/>
        <w:ind w:firstLine="709"/>
        <w:jc w:val="both"/>
        <w:rPr>
          <w:rFonts w:ascii="Times New Roman" w:eastAsia="Calibri" w:hAnsi="Times New Roman" w:cs="Times New Roman"/>
          <w:color w:val="auto"/>
          <w:sz w:val="28"/>
          <w:szCs w:val="28"/>
          <w:lang w:val="uk-UA"/>
        </w:rPr>
      </w:pPr>
      <w:r w:rsidRPr="00570CA3">
        <w:rPr>
          <w:rFonts w:ascii="Times New Roman" w:eastAsia="Calibri" w:hAnsi="Times New Roman" w:cs="Times New Roman"/>
          <w:color w:val="auto"/>
          <w:sz w:val="28"/>
          <w:szCs w:val="28"/>
          <w:lang w:val="uk-UA"/>
        </w:rPr>
        <w:t xml:space="preserve">За звітний період Лисянська громада </w:t>
      </w:r>
      <w:r w:rsidR="00905942" w:rsidRPr="00570CA3">
        <w:rPr>
          <w:rFonts w:ascii="Times New Roman" w:eastAsia="Calibri" w:hAnsi="Times New Roman" w:cs="Times New Roman"/>
          <w:color w:val="auto"/>
          <w:sz w:val="28"/>
          <w:szCs w:val="28"/>
          <w:lang w:val="uk-UA"/>
        </w:rPr>
        <w:t>б</w:t>
      </w:r>
      <w:r w:rsidR="000A011E" w:rsidRPr="00570CA3">
        <w:rPr>
          <w:rFonts w:ascii="Times New Roman" w:eastAsia="Calibri" w:hAnsi="Times New Roman" w:cs="Times New Roman"/>
          <w:color w:val="auto"/>
          <w:sz w:val="28"/>
          <w:szCs w:val="28"/>
          <w:lang w:val="uk-UA"/>
        </w:rPr>
        <w:t>ула представлена у обласних фестивалях та конкурсах</w:t>
      </w:r>
      <w:r w:rsidR="00CD25FB" w:rsidRPr="00570CA3">
        <w:rPr>
          <w:rFonts w:ascii="Times New Roman" w:eastAsia="Calibri" w:hAnsi="Times New Roman" w:cs="Times New Roman"/>
          <w:color w:val="auto"/>
          <w:sz w:val="28"/>
          <w:szCs w:val="28"/>
          <w:lang w:val="uk-UA"/>
        </w:rPr>
        <w:t>,</w:t>
      </w:r>
      <w:r w:rsidR="000A011E" w:rsidRPr="00570CA3">
        <w:rPr>
          <w:rFonts w:ascii="Times New Roman" w:eastAsia="Calibri" w:hAnsi="Times New Roman" w:cs="Times New Roman"/>
          <w:color w:val="auto"/>
          <w:sz w:val="28"/>
          <w:szCs w:val="28"/>
          <w:lang w:val="uk-UA"/>
        </w:rPr>
        <w:t xml:space="preserve"> </w:t>
      </w:r>
      <w:r w:rsidRPr="00570CA3">
        <w:rPr>
          <w:rFonts w:ascii="Times New Roman" w:eastAsia="Times New Roman" w:hAnsi="Times New Roman" w:cs="Times New Roman"/>
          <w:color w:val="auto"/>
          <w:sz w:val="28"/>
          <w:szCs w:val="28"/>
          <w:lang w:val="uk-UA" w:eastAsia="uk-UA"/>
        </w:rPr>
        <w:t xml:space="preserve">брала активну участь у проведенні </w:t>
      </w:r>
      <w:r w:rsidRPr="00570CA3">
        <w:rPr>
          <w:rFonts w:ascii="Times New Roman" w:hAnsi="Times New Roman" w:cs="Times New Roman"/>
          <w:color w:val="auto"/>
          <w:sz w:val="28"/>
          <w:szCs w:val="28"/>
          <w:shd w:val="clear" w:color="auto" w:fill="FFFFFF"/>
          <w:lang w:val="uk-UA"/>
        </w:rPr>
        <w:t>культурних заходів з нагоди народних та державних свят, професійних днів,</w:t>
      </w:r>
      <w:r w:rsidRPr="00570CA3">
        <w:rPr>
          <w:rFonts w:ascii="Times New Roman" w:eastAsia="Times New Roman" w:hAnsi="Times New Roman" w:cs="Times New Roman"/>
          <w:color w:val="auto"/>
          <w:sz w:val="28"/>
          <w:szCs w:val="28"/>
          <w:lang w:val="uk-UA" w:eastAsia="uk-UA"/>
        </w:rPr>
        <w:t xml:space="preserve"> спортивних заходів</w:t>
      </w:r>
      <w:r w:rsidR="007E3F7E" w:rsidRPr="00570CA3">
        <w:rPr>
          <w:rFonts w:ascii="Times New Roman" w:eastAsia="Times New Roman" w:hAnsi="Times New Roman" w:cs="Times New Roman"/>
          <w:color w:val="auto"/>
          <w:sz w:val="28"/>
          <w:szCs w:val="28"/>
          <w:lang w:val="uk-UA" w:eastAsia="uk-UA"/>
        </w:rPr>
        <w:t>, виділялись кошти на вручення призів.</w:t>
      </w:r>
    </w:p>
    <w:p w14:paraId="2ABDC361" w14:textId="32DC729D" w:rsidR="000A011E" w:rsidRPr="00570CA3" w:rsidRDefault="000A011E" w:rsidP="008F69DB">
      <w:pPr>
        <w:spacing w:after="0" w:line="240" w:lineRule="auto"/>
        <w:ind w:firstLine="709"/>
        <w:jc w:val="both"/>
        <w:rPr>
          <w:rFonts w:ascii="Times New Roman" w:eastAsia="Times New Roman" w:hAnsi="Times New Roman" w:cs="Times New Roman"/>
          <w:color w:val="auto"/>
          <w:sz w:val="28"/>
          <w:szCs w:val="28"/>
          <w:lang w:val="uk-UA" w:eastAsia="uk-UA"/>
        </w:rPr>
      </w:pPr>
      <w:r w:rsidRPr="00570CA3">
        <w:rPr>
          <w:rFonts w:ascii="Times New Roman" w:eastAsia="Calibri" w:hAnsi="Times New Roman" w:cs="Times New Roman"/>
          <w:color w:val="auto"/>
          <w:sz w:val="28"/>
          <w:szCs w:val="28"/>
          <w:lang w:val="uk-UA"/>
        </w:rPr>
        <w:t xml:space="preserve">На території громади з початку 2021 року відзначили пам’ятні та ювілейні дати. А саме: День Соборності України,  День вшанування учасників бойових дій на території інших держав, вшанування Героїв Небесної Сотні, </w:t>
      </w:r>
      <w:r w:rsidRPr="00570CA3">
        <w:rPr>
          <w:rFonts w:ascii="Times New Roman" w:eastAsia="Calibri" w:hAnsi="Times New Roman" w:cs="Times New Roman"/>
          <w:bCs/>
          <w:color w:val="auto"/>
          <w:sz w:val="28"/>
          <w:szCs w:val="28"/>
          <w:lang w:val="uk-UA"/>
        </w:rPr>
        <w:t xml:space="preserve"> вшанування пам’яті Т. Г. Шевченка,  35-ті роковини Чорнобильської катастрофи, День пам’яті та примирення та 76-та річниця Перемоги над нацизмом у Європі, 76-та річниця завершення Другої світової війни, День Конституції України, День пам’яті захисників, які загинули в боротьбі за незалежність та суверенітет України.</w:t>
      </w:r>
    </w:p>
    <w:p w14:paraId="0122CE84" w14:textId="643C901D" w:rsidR="007E3F7E" w:rsidRPr="00570CA3" w:rsidRDefault="007E3F7E" w:rsidP="008F69DB">
      <w:pPr>
        <w:spacing w:after="0" w:line="240" w:lineRule="auto"/>
        <w:ind w:firstLine="709"/>
        <w:jc w:val="both"/>
        <w:rPr>
          <w:rFonts w:ascii="Times New Roman" w:hAnsi="Times New Roman" w:cs="Times New Roman"/>
          <w:color w:val="auto"/>
          <w:sz w:val="28"/>
          <w:szCs w:val="28"/>
          <w:shd w:val="clear" w:color="auto" w:fill="FFFFFF"/>
          <w:lang w:val="uk-UA"/>
        </w:rPr>
      </w:pPr>
      <w:r w:rsidRPr="00570CA3">
        <w:rPr>
          <w:rFonts w:ascii="Times New Roman" w:eastAsia="Times New Roman" w:hAnsi="Times New Roman" w:cs="Times New Roman"/>
          <w:color w:val="auto"/>
          <w:sz w:val="28"/>
          <w:szCs w:val="28"/>
          <w:lang w:val="uk-UA" w:eastAsia="uk-UA"/>
        </w:rPr>
        <w:t xml:space="preserve">Змістовно відзначалися </w:t>
      </w:r>
      <w:r w:rsidR="000A011E" w:rsidRPr="00570CA3">
        <w:rPr>
          <w:rFonts w:ascii="Times New Roman" w:eastAsia="Calibri" w:hAnsi="Times New Roman" w:cs="Times New Roman"/>
          <w:bCs/>
          <w:color w:val="auto"/>
          <w:sz w:val="28"/>
          <w:szCs w:val="28"/>
          <w:lang w:val="uk-UA"/>
        </w:rPr>
        <w:t>День Незалежності України</w:t>
      </w:r>
      <w:r w:rsidR="000A011E" w:rsidRPr="00570CA3">
        <w:rPr>
          <w:rFonts w:ascii="Times New Roman" w:eastAsia="Times New Roman" w:hAnsi="Times New Roman" w:cs="Times New Roman"/>
          <w:color w:val="auto"/>
          <w:sz w:val="28"/>
          <w:szCs w:val="28"/>
          <w:lang w:val="uk-UA" w:eastAsia="uk-UA"/>
        </w:rPr>
        <w:t xml:space="preserve"> </w:t>
      </w:r>
      <w:r w:rsidRPr="00570CA3">
        <w:rPr>
          <w:rFonts w:ascii="Times New Roman" w:eastAsia="Times New Roman" w:hAnsi="Times New Roman" w:cs="Times New Roman"/>
          <w:color w:val="auto"/>
          <w:sz w:val="28"/>
          <w:szCs w:val="28"/>
          <w:lang w:val="uk-UA" w:eastAsia="uk-UA"/>
        </w:rPr>
        <w:t xml:space="preserve">День селища, </w:t>
      </w:r>
      <w:r w:rsidRPr="00570CA3">
        <w:rPr>
          <w:rFonts w:ascii="Times New Roman" w:hAnsi="Times New Roman" w:cs="Times New Roman"/>
          <w:color w:val="auto"/>
          <w:sz w:val="28"/>
          <w:szCs w:val="28"/>
          <w:shd w:val="clear" w:color="auto" w:fill="FFFFFF"/>
          <w:lang w:val="uk-UA"/>
        </w:rPr>
        <w:t>Д</w:t>
      </w:r>
      <w:r w:rsidR="0008172C" w:rsidRPr="00570CA3">
        <w:rPr>
          <w:rFonts w:ascii="Times New Roman" w:hAnsi="Times New Roman" w:cs="Times New Roman"/>
          <w:color w:val="auto"/>
          <w:sz w:val="28"/>
          <w:szCs w:val="28"/>
          <w:shd w:val="clear" w:color="auto" w:fill="FFFFFF"/>
          <w:lang w:val="uk-UA"/>
        </w:rPr>
        <w:t>ень</w:t>
      </w:r>
      <w:r w:rsidRPr="00570CA3">
        <w:rPr>
          <w:rFonts w:ascii="Times New Roman" w:hAnsi="Times New Roman" w:cs="Times New Roman"/>
          <w:color w:val="auto"/>
          <w:sz w:val="28"/>
          <w:szCs w:val="28"/>
          <w:shd w:val="clear" w:color="auto" w:fill="FFFFFF"/>
          <w:lang w:val="uk-UA"/>
        </w:rPr>
        <w:t xml:space="preserve"> Матері та Міжнародн</w:t>
      </w:r>
      <w:r w:rsidR="0008172C" w:rsidRPr="00570CA3">
        <w:rPr>
          <w:rFonts w:ascii="Times New Roman" w:hAnsi="Times New Roman" w:cs="Times New Roman"/>
          <w:color w:val="auto"/>
          <w:sz w:val="28"/>
          <w:szCs w:val="28"/>
          <w:shd w:val="clear" w:color="auto" w:fill="FFFFFF"/>
          <w:lang w:val="uk-UA"/>
        </w:rPr>
        <w:t>ий</w:t>
      </w:r>
      <w:r w:rsidRPr="00570CA3">
        <w:rPr>
          <w:rFonts w:ascii="Times New Roman" w:hAnsi="Times New Roman" w:cs="Times New Roman"/>
          <w:color w:val="auto"/>
          <w:sz w:val="28"/>
          <w:szCs w:val="28"/>
          <w:shd w:val="clear" w:color="auto" w:fill="FFFFFF"/>
          <w:lang w:val="uk-UA"/>
        </w:rPr>
        <w:t xml:space="preserve"> д</w:t>
      </w:r>
      <w:r w:rsidR="0008172C" w:rsidRPr="00570CA3">
        <w:rPr>
          <w:rFonts w:ascii="Times New Roman" w:hAnsi="Times New Roman" w:cs="Times New Roman"/>
          <w:color w:val="auto"/>
          <w:sz w:val="28"/>
          <w:szCs w:val="28"/>
          <w:shd w:val="clear" w:color="auto" w:fill="FFFFFF"/>
          <w:lang w:val="uk-UA"/>
        </w:rPr>
        <w:t>ень</w:t>
      </w:r>
      <w:r w:rsidRPr="00570CA3">
        <w:rPr>
          <w:rFonts w:ascii="Times New Roman" w:hAnsi="Times New Roman" w:cs="Times New Roman"/>
          <w:color w:val="auto"/>
          <w:sz w:val="28"/>
          <w:szCs w:val="28"/>
          <w:shd w:val="clear" w:color="auto" w:fill="FFFFFF"/>
          <w:lang w:val="uk-UA"/>
        </w:rPr>
        <w:t xml:space="preserve"> сім’ї</w:t>
      </w:r>
      <w:r w:rsidR="0008172C" w:rsidRPr="00570CA3">
        <w:rPr>
          <w:rFonts w:ascii="Times New Roman" w:hAnsi="Times New Roman" w:cs="Times New Roman"/>
          <w:b/>
          <w:bCs/>
          <w:color w:val="auto"/>
          <w:sz w:val="28"/>
          <w:szCs w:val="28"/>
          <w:lang w:val="uk-UA"/>
        </w:rPr>
        <w:t xml:space="preserve">, </w:t>
      </w:r>
      <w:r w:rsidR="0008172C" w:rsidRPr="00570CA3">
        <w:rPr>
          <w:rFonts w:ascii="Times New Roman" w:hAnsi="Times New Roman" w:cs="Times New Roman"/>
          <w:color w:val="auto"/>
          <w:sz w:val="28"/>
          <w:szCs w:val="28"/>
          <w:lang w:val="uk-UA"/>
        </w:rPr>
        <w:t>Міжнародний день захисту дітей</w:t>
      </w:r>
      <w:r w:rsidR="0008172C" w:rsidRPr="00570CA3">
        <w:rPr>
          <w:rFonts w:ascii="Times New Roman" w:hAnsi="Times New Roman" w:cs="Times New Roman"/>
          <w:b/>
          <w:bCs/>
          <w:color w:val="auto"/>
          <w:sz w:val="28"/>
          <w:szCs w:val="28"/>
          <w:lang w:val="uk-UA"/>
        </w:rPr>
        <w:t xml:space="preserve">, </w:t>
      </w:r>
      <w:r w:rsidR="00CD25FB" w:rsidRPr="00570CA3">
        <w:rPr>
          <w:rFonts w:ascii="Times New Roman" w:eastAsia="Calibri" w:hAnsi="Times New Roman" w:cs="Times New Roman"/>
          <w:bCs/>
          <w:color w:val="auto"/>
          <w:sz w:val="28"/>
          <w:szCs w:val="28"/>
          <w:lang w:val="uk-UA"/>
        </w:rPr>
        <w:t xml:space="preserve">День працівників освіти, День людей похилого віку, </w:t>
      </w:r>
      <w:r w:rsidR="0008172C" w:rsidRPr="00570CA3">
        <w:rPr>
          <w:rFonts w:ascii="Times New Roman" w:hAnsi="Times New Roman" w:cs="Times New Roman"/>
          <w:color w:val="auto"/>
          <w:sz w:val="28"/>
          <w:szCs w:val="28"/>
          <w:shd w:val="clear" w:color="auto" w:fill="FFFFFF"/>
          <w:lang w:val="uk-UA"/>
        </w:rPr>
        <w:t>День українського козацтва і День захисників та захисниць України.</w:t>
      </w:r>
    </w:p>
    <w:p w14:paraId="17838BFA" w14:textId="3EE0CB50" w:rsidR="000A011E" w:rsidRPr="00570CA3" w:rsidRDefault="00CD25FB" w:rsidP="008F69DB">
      <w:pPr>
        <w:spacing w:after="0" w:line="240" w:lineRule="auto"/>
        <w:ind w:firstLine="709"/>
        <w:jc w:val="both"/>
        <w:rPr>
          <w:rFonts w:ascii="Times New Roman" w:eastAsia="Calibri" w:hAnsi="Times New Roman" w:cs="Times New Roman"/>
          <w:bCs/>
          <w:color w:val="auto"/>
          <w:sz w:val="28"/>
          <w:szCs w:val="28"/>
          <w:lang w:val="uk-UA"/>
        </w:rPr>
      </w:pPr>
      <w:r w:rsidRPr="00570CA3">
        <w:rPr>
          <w:rFonts w:ascii="Times New Roman" w:eastAsia="Calibri" w:hAnsi="Times New Roman" w:cs="Times New Roman"/>
          <w:bCs/>
          <w:color w:val="auto"/>
          <w:sz w:val="28"/>
          <w:szCs w:val="28"/>
          <w:lang w:val="uk-UA"/>
        </w:rPr>
        <w:t xml:space="preserve">Працівниками </w:t>
      </w:r>
      <w:r w:rsidR="000A011E" w:rsidRPr="00570CA3">
        <w:rPr>
          <w:rFonts w:ascii="Times New Roman" w:eastAsia="Calibri" w:hAnsi="Times New Roman" w:cs="Times New Roman"/>
          <w:bCs/>
          <w:color w:val="auto"/>
          <w:sz w:val="28"/>
          <w:szCs w:val="28"/>
          <w:lang w:val="uk-UA"/>
        </w:rPr>
        <w:t>культурної галузі у форматі розважальних заходів проведено День Святого Миколая, новорічні та різдвяні свята, Міжнародний жіночий день, День вишиванки, Свято Івана Купала</w:t>
      </w:r>
      <w:r w:rsidRPr="00570CA3">
        <w:rPr>
          <w:rFonts w:ascii="Times New Roman" w:eastAsia="Calibri" w:hAnsi="Times New Roman" w:cs="Times New Roman"/>
          <w:bCs/>
          <w:color w:val="auto"/>
          <w:sz w:val="28"/>
          <w:szCs w:val="28"/>
          <w:lang w:val="uk-UA"/>
        </w:rPr>
        <w:t>.</w:t>
      </w:r>
    </w:p>
    <w:p w14:paraId="4EC63D9C" w14:textId="403E8421" w:rsidR="007E0212" w:rsidRPr="00570CA3" w:rsidRDefault="007E0212" w:rsidP="008F69DB">
      <w:pPr>
        <w:spacing w:after="0" w:line="240" w:lineRule="auto"/>
        <w:ind w:firstLine="709"/>
        <w:jc w:val="both"/>
        <w:rPr>
          <w:rFonts w:ascii="Times New Roman" w:hAnsi="Times New Roman" w:cs="Times New Roman"/>
          <w:color w:val="auto"/>
          <w:sz w:val="28"/>
          <w:szCs w:val="28"/>
          <w:shd w:val="clear" w:color="auto" w:fill="FFFFFF"/>
          <w:lang w:val="uk-UA"/>
        </w:rPr>
      </w:pPr>
      <w:r w:rsidRPr="00570CA3">
        <w:rPr>
          <w:rFonts w:ascii="Times New Roman" w:eastAsia="Calibri" w:hAnsi="Times New Roman" w:cs="Times New Roman"/>
          <w:bCs/>
          <w:color w:val="auto"/>
          <w:sz w:val="28"/>
          <w:szCs w:val="28"/>
          <w:lang w:val="uk-UA"/>
        </w:rPr>
        <w:lastRenderedPageBreak/>
        <w:t xml:space="preserve">Громада взяла участь у фестивалі-виставці </w:t>
      </w:r>
      <w:r w:rsidRPr="00570CA3">
        <w:rPr>
          <w:rFonts w:ascii="Times New Roman" w:hAnsi="Times New Roman" w:cs="Times New Roman"/>
          <w:color w:val="auto"/>
          <w:sz w:val="28"/>
          <w:szCs w:val="28"/>
          <w:shd w:val="clear" w:color="auto" w:fill="FFFFFF"/>
          <w:lang w:val="uk-UA"/>
        </w:rPr>
        <w:t>«Козацький куліш-2021» в Чигирині з нагоди відзначення Дня захисників і захисниць України і була нагороджена дипломом Черкаської обласної державної адміністрації.</w:t>
      </w:r>
    </w:p>
    <w:p w14:paraId="263FED25" w14:textId="457CF7A6" w:rsidR="007E22E6" w:rsidRPr="00570CA3" w:rsidRDefault="007E22E6" w:rsidP="007E22E6">
      <w:pPr>
        <w:spacing w:after="0" w:line="240" w:lineRule="auto"/>
        <w:ind w:firstLine="709"/>
        <w:jc w:val="both"/>
        <w:rPr>
          <w:rFonts w:ascii="Times New Roman" w:eastAsia="Times New Roman" w:hAnsi="Times New Roman" w:cs="Times New Roman"/>
          <w:color w:val="auto"/>
          <w:sz w:val="28"/>
          <w:szCs w:val="28"/>
          <w:lang w:val="uk-UA" w:eastAsia="uk-UA"/>
        </w:rPr>
      </w:pPr>
      <w:r w:rsidRPr="00570CA3">
        <w:rPr>
          <w:rFonts w:ascii="Times New Roman" w:eastAsia="Times New Roman" w:hAnsi="Times New Roman" w:cs="Times New Roman"/>
          <w:color w:val="auto"/>
          <w:sz w:val="28"/>
          <w:szCs w:val="28"/>
          <w:lang w:val="uk-UA" w:eastAsia="uk-UA"/>
        </w:rPr>
        <w:t xml:space="preserve">Відремонтовано та оновлено дошку пошани в селищі Лисянка, яка містить: інформацію про державну символіку України, політичну історію українського Майдану, інформацію про загиблих героїв </w:t>
      </w:r>
      <w:proofErr w:type="spellStart"/>
      <w:r w:rsidRPr="00570CA3">
        <w:rPr>
          <w:rFonts w:ascii="Times New Roman" w:eastAsia="Times New Roman" w:hAnsi="Times New Roman" w:cs="Times New Roman"/>
          <w:color w:val="auto"/>
          <w:sz w:val="28"/>
          <w:szCs w:val="28"/>
          <w:lang w:val="uk-UA" w:eastAsia="uk-UA"/>
        </w:rPr>
        <w:t>Лисянщини</w:t>
      </w:r>
      <w:proofErr w:type="spellEnd"/>
      <w:r w:rsidRPr="00570CA3">
        <w:rPr>
          <w:rFonts w:ascii="Times New Roman" w:eastAsia="Times New Roman" w:hAnsi="Times New Roman" w:cs="Times New Roman"/>
          <w:color w:val="auto"/>
          <w:sz w:val="28"/>
          <w:szCs w:val="28"/>
          <w:lang w:val="uk-UA" w:eastAsia="uk-UA"/>
        </w:rPr>
        <w:t xml:space="preserve">, відомих осіб, які зробили вагомий внесок у розвиток </w:t>
      </w:r>
      <w:proofErr w:type="spellStart"/>
      <w:r w:rsidRPr="00570CA3">
        <w:rPr>
          <w:rFonts w:ascii="Times New Roman" w:eastAsia="Times New Roman" w:hAnsi="Times New Roman" w:cs="Times New Roman"/>
          <w:color w:val="auto"/>
          <w:sz w:val="28"/>
          <w:szCs w:val="28"/>
          <w:lang w:val="uk-UA" w:eastAsia="uk-UA"/>
        </w:rPr>
        <w:t>Лисянщини</w:t>
      </w:r>
      <w:proofErr w:type="spellEnd"/>
      <w:r w:rsidRPr="00570CA3">
        <w:rPr>
          <w:rFonts w:ascii="Times New Roman" w:eastAsia="Times New Roman" w:hAnsi="Times New Roman" w:cs="Times New Roman"/>
          <w:color w:val="auto"/>
          <w:sz w:val="28"/>
          <w:szCs w:val="28"/>
          <w:lang w:val="uk-UA" w:eastAsia="uk-UA"/>
        </w:rPr>
        <w:t>.</w:t>
      </w:r>
    </w:p>
    <w:p w14:paraId="12CCB5B7" w14:textId="77777777" w:rsidR="00D04732" w:rsidRPr="00570CA3" w:rsidRDefault="00D04732" w:rsidP="008F69DB">
      <w:pPr>
        <w:spacing w:after="0" w:line="240" w:lineRule="auto"/>
        <w:ind w:firstLine="708"/>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В клубних закладах громади упродовж року працювало:</w:t>
      </w:r>
    </w:p>
    <w:p w14:paraId="5F5D6A48" w14:textId="3879DE3C" w:rsidR="00D04732" w:rsidRPr="00570CA3" w:rsidRDefault="00D04732" w:rsidP="007735AE">
      <w:pPr>
        <w:pStyle w:val="af4"/>
        <w:numPr>
          <w:ilvl w:val="0"/>
          <w:numId w:val="65"/>
        </w:numPr>
        <w:spacing w:after="0" w:line="240" w:lineRule="auto"/>
        <w:jc w:val="both"/>
        <w:rPr>
          <w:rFonts w:ascii="Times New Roman" w:hAnsi="Times New Roman" w:cs="Times New Roman"/>
          <w:bCs/>
          <w:color w:val="auto"/>
          <w:sz w:val="28"/>
          <w:szCs w:val="28"/>
          <w:lang w:val="uk-UA"/>
        </w:rPr>
      </w:pPr>
      <w:r w:rsidRPr="00570CA3">
        <w:rPr>
          <w:rFonts w:ascii="Times New Roman" w:hAnsi="Times New Roman" w:cs="Times New Roman"/>
          <w:bCs/>
          <w:color w:val="auto"/>
          <w:sz w:val="28"/>
          <w:szCs w:val="28"/>
          <w:lang w:val="uk-UA"/>
        </w:rPr>
        <w:t>5 народних колективів</w:t>
      </w:r>
      <w:r w:rsidR="00905942" w:rsidRPr="00570CA3">
        <w:rPr>
          <w:rFonts w:ascii="Times New Roman" w:hAnsi="Times New Roman" w:cs="Times New Roman"/>
          <w:bCs/>
          <w:color w:val="auto"/>
          <w:sz w:val="28"/>
          <w:szCs w:val="28"/>
          <w:lang w:val="uk-UA"/>
        </w:rPr>
        <w:t>,</w:t>
      </w:r>
    </w:p>
    <w:p w14:paraId="1DC3428C" w14:textId="62F687E9" w:rsidR="00D04732" w:rsidRPr="00570CA3" w:rsidRDefault="00D04732" w:rsidP="007735AE">
      <w:pPr>
        <w:pStyle w:val="af4"/>
        <w:numPr>
          <w:ilvl w:val="0"/>
          <w:numId w:val="65"/>
        </w:numPr>
        <w:spacing w:after="0" w:line="240" w:lineRule="auto"/>
        <w:jc w:val="both"/>
        <w:rPr>
          <w:rFonts w:ascii="Times New Roman" w:hAnsi="Times New Roman" w:cs="Times New Roman"/>
          <w:bCs/>
          <w:color w:val="auto"/>
          <w:sz w:val="28"/>
          <w:szCs w:val="28"/>
          <w:lang w:val="uk-UA"/>
        </w:rPr>
      </w:pPr>
      <w:r w:rsidRPr="00570CA3">
        <w:rPr>
          <w:rFonts w:ascii="Times New Roman" w:hAnsi="Times New Roman" w:cs="Times New Roman"/>
          <w:bCs/>
          <w:color w:val="auto"/>
          <w:sz w:val="28"/>
          <w:szCs w:val="28"/>
          <w:lang w:val="uk-UA"/>
        </w:rPr>
        <w:t xml:space="preserve">1 </w:t>
      </w:r>
      <w:r w:rsidR="009F3925" w:rsidRPr="00570CA3">
        <w:rPr>
          <w:rFonts w:ascii="Times New Roman" w:hAnsi="Times New Roman" w:cs="Times New Roman"/>
          <w:bCs/>
          <w:color w:val="auto"/>
          <w:sz w:val="28"/>
          <w:szCs w:val="28"/>
          <w:lang w:val="uk-UA"/>
        </w:rPr>
        <w:t xml:space="preserve">зразковий </w:t>
      </w:r>
      <w:r w:rsidRPr="00570CA3">
        <w:rPr>
          <w:rFonts w:ascii="Times New Roman" w:hAnsi="Times New Roman" w:cs="Times New Roman"/>
          <w:bCs/>
          <w:color w:val="auto"/>
          <w:sz w:val="28"/>
          <w:szCs w:val="28"/>
          <w:lang w:val="uk-UA"/>
        </w:rPr>
        <w:t>хореографічний колектив</w:t>
      </w:r>
      <w:r w:rsidR="00746D2D" w:rsidRPr="00570CA3">
        <w:rPr>
          <w:rFonts w:ascii="Times New Roman" w:hAnsi="Times New Roman" w:cs="Times New Roman"/>
          <w:bCs/>
          <w:color w:val="auto"/>
          <w:sz w:val="28"/>
          <w:szCs w:val="28"/>
          <w:lang w:val="uk-UA"/>
        </w:rPr>
        <w:t>,</w:t>
      </w:r>
    </w:p>
    <w:p w14:paraId="66DCA809" w14:textId="0F8170CF" w:rsidR="00D04732" w:rsidRPr="00570CA3" w:rsidRDefault="00D04732" w:rsidP="007735AE">
      <w:pPr>
        <w:pStyle w:val="af4"/>
        <w:numPr>
          <w:ilvl w:val="0"/>
          <w:numId w:val="65"/>
        </w:numPr>
        <w:spacing w:after="0" w:line="240" w:lineRule="auto"/>
        <w:jc w:val="both"/>
        <w:rPr>
          <w:rFonts w:ascii="Times New Roman" w:hAnsi="Times New Roman" w:cs="Times New Roman"/>
          <w:bCs/>
          <w:color w:val="auto"/>
          <w:sz w:val="28"/>
          <w:szCs w:val="28"/>
          <w:lang w:val="uk-UA"/>
        </w:rPr>
      </w:pPr>
      <w:r w:rsidRPr="00570CA3">
        <w:rPr>
          <w:rFonts w:ascii="Times New Roman" w:hAnsi="Times New Roman" w:cs="Times New Roman"/>
          <w:bCs/>
          <w:color w:val="auto"/>
          <w:sz w:val="28"/>
          <w:szCs w:val="28"/>
          <w:lang w:val="uk-UA"/>
        </w:rPr>
        <w:t>32</w:t>
      </w:r>
      <w:r w:rsidR="00C34AB9" w:rsidRPr="00570CA3">
        <w:rPr>
          <w:rFonts w:ascii="Times New Roman" w:hAnsi="Times New Roman" w:cs="Times New Roman"/>
          <w:bCs/>
          <w:color w:val="auto"/>
          <w:sz w:val="28"/>
          <w:szCs w:val="28"/>
          <w:lang w:val="uk-UA"/>
        </w:rPr>
        <w:t xml:space="preserve"> </w:t>
      </w:r>
      <w:r w:rsidRPr="00570CA3">
        <w:rPr>
          <w:rFonts w:ascii="Times New Roman" w:hAnsi="Times New Roman" w:cs="Times New Roman"/>
          <w:bCs/>
          <w:color w:val="auto"/>
          <w:sz w:val="28"/>
          <w:szCs w:val="28"/>
          <w:lang w:val="uk-UA"/>
        </w:rPr>
        <w:t>аматорських колективи</w:t>
      </w:r>
      <w:r w:rsidR="00746D2D" w:rsidRPr="00570CA3">
        <w:rPr>
          <w:rFonts w:ascii="Times New Roman" w:hAnsi="Times New Roman" w:cs="Times New Roman"/>
          <w:bCs/>
          <w:color w:val="auto"/>
          <w:sz w:val="28"/>
          <w:szCs w:val="28"/>
          <w:lang w:val="uk-UA"/>
        </w:rPr>
        <w:t>,</w:t>
      </w:r>
      <w:r w:rsidRPr="00570CA3">
        <w:rPr>
          <w:rFonts w:ascii="Times New Roman" w:hAnsi="Times New Roman" w:cs="Times New Roman"/>
          <w:bCs/>
          <w:color w:val="auto"/>
          <w:sz w:val="28"/>
          <w:szCs w:val="28"/>
          <w:lang w:val="uk-UA"/>
        </w:rPr>
        <w:t xml:space="preserve"> </w:t>
      </w:r>
    </w:p>
    <w:p w14:paraId="3A273D6F" w14:textId="77777777" w:rsidR="00D04732" w:rsidRPr="00570CA3" w:rsidRDefault="00D04732" w:rsidP="007735AE">
      <w:pPr>
        <w:pStyle w:val="af4"/>
        <w:numPr>
          <w:ilvl w:val="0"/>
          <w:numId w:val="65"/>
        </w:numPr>
        <w:spacing w:after="0" w:line="240" w:lineRule="auto"/>
        <w:jc w:val="both"/>
        <w:rPr>
          <w:rFonts w:ascii="Times New Roman" w:hAnsi="Times New Roman" w:cs="Times New Roman"/>
          <w:bCs/>
          <w:color w:val="auto"/>
          <w:sz w:val="28"/>
          <w:szCs w:val="28"/>
          <w:lang w:val="uk-UA"/>
        </w:rPr>
      </w:pPr>
      <w:r w:rsidRPr="00570CA3">
        <w:rPr>
          <w:rFonts w:ascii="Times New Roman" w:hAnsi="Times New Roman" w:cs="Times New Roman"/>
          <w:bCs/>
          <w:color w:val="auto"/>
          <w:sz w:val="28"/>
          <w:szCs w:val="28"/>
          <w:lang w:val="uk-UA"/>
        </w:rPr>
        <w:t>3 міні-театри.</w:t>
      </w:r>
    </w:p>
    <w:p w14:paraId="75B07477" w14:textId="52A2BDCF" w:rsidR="00D04732" w:rsidRPr="00570CA3" w:rsidRDefault="00746D2D" w:rsidP="003A629F">
      <w:pPr>
        <w:spacing w:after="0" w:line="240" w:lineRule="auto"/>
        <w:ind w:firstLine="567"/>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П</w:t>
      </w:r>
      <w:r w:rsidR="007735AE" w:rsidRPr="00570CA3">
        <w:rPr>
          <w:rFonts w:ascii="Times New Roman" w:hAnsi="Times New Roman" w:cs="Times New Roman"/>
          <w:color w:val="auto"/>
          <w:sz w:val="28"/>
          <w:szCs w:val="28"/>
          <w:lang w:val="uk-UA"/>
        </w:rPr>
        <w:t>ротягом 2021 року п</w:t>
      </w:r>
      <w:r w:rsidRPr="00570CA3">
        <w:rPr>
          <w:rFonts w:ascii="Times New Roman" w:hAnsi="Times New Roman" w:cs="Times New Roman"/>
          <w:color w:val="auto"/>
          <w:sz w:val="28"/>
          <w:szCs w:val="28"/>
          <w:lang w:val="uk-UA"/>
        </w:rPr>
        <w:t>роведено</w:t>
      </w:r>
      <w:r w:rsidR="00D04732" w:rsidRPr="00570CA3">
        <w:rPr>
          <w:rFonts w:ascii="Times New Roman" w:hAnsi="Times New Roman" w:cs="Times New Roman"/>
          <w:color w:val="auto"/>
          <w:sz w:val="28"/>
          <w:szCs w:val="28"/>
          <w:lang w:val="uk-UA"/>
        </w:rPr>
        <w:t>:</w:t>
      </w:r>
    </w:p>
    <w:p w14:paraId="0D70F970" w14:textId="0BB7CD6D" w:rsidR="00D04732" w:rsidRPr="00570CA3" w:rsidRDefault="00D04732" w:rsidP="008F69DB">
      <w:pPr>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більше 100 культурно-масових, соціально-культурних та просвітницьких заходи;</w:t>
      </w:r>
    </w:p>
    <w:p w14:paraId="421DE912" w14:textId="66FC8BF6" w:rsidR="00D04732" w:rsidRPr="00570CA3" w:rsidRDefault="00D04732" w:rsidP="008F69DB">
      <w:pPr>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w:t>
      </w:r>
      <w:r w:rsidR="00C34AB9" w:rsidRPr="00570CA3">
        <w:rPr>
          <w:rFonts w:ascii="Times New Roman" w:hAnsi="Times New Roman" w:cs="Times New Roman"/>
          <w:color w:val="auto"/>
          <w:sz w:val="28"/>
          <w:szCs w:val="28"/>
          <w:lang w:val="uk-UA"/>
        </w:rPr>
        <w:t xml:space="preserve"> </w:t>
      </w:r>
      <w:r w:rsidRPr="00570CA3">
        <w:rPr>
          <w:rFonts w:ascii="Times New Roman" w:hAnsi="Times New Roman" w:cs="Times New Roman"/>
          <w:color w:val="auto"/>
          <w:sz w:val="28"/>
          <w:szCs w:val="28"/>
          <w:lang w:val="uk-UA"/>
        </w:rPr>
        <w:t>більше 20 онлайн-заходів</w:t>
      </w:r>
      <w:r w:rsidR="00300EC4" w:rsidRPr="00570CA3">
        <w:rPr>
          <w:rFonts w:ascii="Times New Roman" w:hAnsi="Times New Roman" w:cs="Times New Roman"/>
          <w:color w:val="auto"/>
          <w:sz w:val="28"/>
          <w:szCs w:val="28"/>
          <w:lang w:val="uk-UA"/>
        </w:rPr>
        <w:t>.</w:t>
      </w:r>
    </w:p>
    <w:p w14:paraId="108337E6" w14:textId="29BCB48E" w:rsidR="00D04732" w:rsidRPr="00570CA3" w:rsidRDefault="00300EC4" w:rsidP="00C967B8">
      <w:pPr>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Прийнято </w:t>
      </w:r>
      <w:r w:rsidR="00D04732" w:rsidRPr="00570CA3">
        <w:rPr>
          <w:rFonts w:ascii="Times New Roman" w:hAnsi="Times New Roman" w:cs="Times New Roman"/>
          <w:color w:val="auto"/>
          <w:sz w:val="28"/>
          <w:szCs w:val="28"/>
          <w:lang w:val="uk-UA"/>
        </w:rPr>
        <w:t>участь в обласних, Всеукраїнських та Міжнародних конкурсах:</w:t>
      </w:r>
    </w:p>
    <w:p w14:paraId="0CE34320" w14:textId="256E294A" w:rsidR="00443ECD" w:rsidRPr="00570CA3" w:rsidRDefault="00443ECD" w:rsidP="00C967B8">
      <w:pPr>
        <w:pStyle w:val="af4"/>
        <w:numPr>
          <w:ilvl w:val="0"/>
          <w:numId w:val="66"/>
        </w:numPr>
        <w:spacing w:after="0" w:line="240" w:lineRule="auto"/>
        <w:ind w:left="567" w:hanging="426"/>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Зразковий хореографічний колектив «Едельвейс»:</w:t>
      </w:r>
    </w:p>
    <w:p w14:paraId="0592CF36" w14:textId="77777777" w:rsidR="00443ECD" w:rsidRPr="00570CA3" w:rsidRDefault="00443ECD" w:rsidP="00C967B8">
      <w:pPr>
        <w:pStyle w:val="af4"/>
        <w:numPr>
          <w:ilvl w:val="0"/>
          <w:numId w:val="67"/>
        </w:numPr>
        <w:spacing w:after="0" w:line="240" w:lineRule="auto"/>
        <w:ind w:left="993" w:hanging="426"/>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Міжнародний хореографічний конкурс «Весняна веселка»:</w:t>
      </w:r>
    </w:p>
    <w:p w14:paraId="6C240103" w14:textId="77777777" w:rsidR="00443ECD" w:rsidRPr="00570CA3" w:rsidRDefault="00443ECD" w:rsidP="00C967B8">
      <w:pPr>
        <w:pStyle w:val="af4"/>
        <w:spacing w:after="0" w:line="240" w:lineRule="auto"/>
        <w:ind w:left="993" w:hanging="426"/>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«Гран-прі» - дует у складі Ярослава Петренка і Анастасії  Приходько із композицією «Полум’я кохання»;</w:t>
      </w:r>
    </w:p>
    <w:p w14:paraId="3C47CB59" w14:textId="1E64F74B" w:rsidR="00443ECD" w:rsidRPr="00570CA3" w:rsidRDefault="00443ECD" w:rsidP="00C967B8">
      <w:pPr>
        <w:pStyle w:val="af4"/>
        <w:spacing w:after="0" w:line="240" w:lineRule="auto"/>
        <w:ind w:left="993" w:hanging="426"/>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І місце за композицію «</w:t>
      </w:r>
      <w:proofErr w:type="spellStart"/>
      <w:r w:rsidRPr="00570CA3">
        <w:rPr>
          <w:rFonts w:ascii="Times New Roman" w:hAnsi="Times New Roman" w:cs="Times New Roman"/>
          <w:color w:val="auto"/>
          <w:sz w:val="28"/>
          <w:szCs w:val="28"/>
          <w:lang w:val="uk-UA"/>
        </w:rPr>
        <w:t>Tribal</w:t>
      </w:r>
      <w:proofErr w:type="spellEnd"/>
      <w:r w:rsidRPr="00570CA3">
        <w:rPr>
          <w:rFonts w:ascii="Times New Roman" w:hAnsi="Times New Roman" w:cs="Times New Roman"/>
          <w:color w:val="auto"/>
          <w:sz w:val="28"/>
          <w:szCs w:val="28"/>
          <w:lang w:val="uk-UA"/>
        </w:rPr>
        <w:t xml:space="preserve"> </w:t>
      </w:r>
      <w:proofErr w:type="spellStart"/>
      <w:r w:rsidRPr="00570CA3">
        <w:rPr>
          <w:rFonts w:ascii="Times New Roman" w:hAnsi="Times New Roman" w:cs="Times New Roman"/>
          <w:color w:val="auto"/>
          <w:sz w:val="28"/>
          <w:szCs w:val="28"/>
          <w:lang w:val="uk-UA"/>
        </w:rPr>
        <w:t>dance</w:t>
      </w:r>
      <w:proofErr w:type="spellEnd"/>
      <w:r w:rsidRPr="00570CA3">
        <w:rPr>
          <w:rFonts w:ascii="Times New Roman" w:hAnsi="Times New Roman" w:cs="Times New Roman"/>
          <w:color w:val="auto"/>
          <w:sz w:val="28"/>
          <w:szCs w:val="28"/>
          <w:lang w:val="uk-UA"/>
        </w:rPr>
        <w:t>» група «Капризулі»</w:t>
      </w:r>
      <w:r w:rsidR="00300EC4" w:rsidRPr="00570CA3">
        <w:rPr>
          <w:rFonts w:ascii="Times New Roman" w:hAnsi="Times New Roman" w:cs="Times New Roman"/>
          <w:color w:val="auto"/>
          <w:sz w:val="28"/>
          <w:szCs w:val="28"/>
          <w:lang w:val="uk-UA"/>
        </w:rPr>
        <w:t>.</w:t>
      </w:r>
    </w:p>
    <w:p w14:paraId="2950E788" w14:textId="7043153B" w:rsidR="00443ECD" w:rsidRPr="00570CA3" w:rsidRDefault="00443ECD" w:rsidP="00C967B8">
      <w:pPr>
        <w:pStyle w:val="af4"/>
        <w:numPr>
          <w:ilvl w:val="0"/>
          <w:numId w:val="67"/>
        </w:numPr>
        <w:spacing w:after="0" w:line="240" w:lineRule="auto"/>
        <w:ind w:left="993" w:hanging="426"/>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Всеукраїнський онлайн-конкурс «Світлячок»:</w:t>
      </w:r>
    </w:p>
    <w:p w14:paraId="1FCF09DA" w14:textId="77777777" w:rsidR="00443ECD" w:rsidRPr="00570CA3" w:rsidRDefault="00443ECD" w:rsidP="00C967B8">
      <w:pPr>
        <w:pStyle w:val="af4"/>
        <w:spacing w:after="0" w:line="240" w:lineRule="auto"/>
        <w:ind w:left="993" w:hanging="426"/>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І місце дует у складі Ярослава Петренка і Анастасії  Приходько із композицією «Полум’я кохання»;</w:t>
      </w:r>
    </w:p>
    <w:p w14:paraId="64B9A192" w14:textId="77777777" w:rsidR="00443ECD" w:rsidRPr="00570CA3" w:rsidRDefault="00443ECD" w:rsidP="00C967B8">
      <w:pPr>
        <w:pStyle w:val="af4"/>
        <w:spacing w:after="0" w:line="240" w:lineRule="auto"/>
        <w:ind w:left="993" w:hanging="426"/>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І місце за композицію «</w:t>
      </w:r>
      <w:proofErr w:type="spellStart"/>
      <w:r w:rsidRPr="00570CA3">
        <w:rPr>
          <w:rFonts w:ascii="Times New Roman" w:hAnsi="Times New Roman" w:cs="Times New Roman"/>
          <w:color w:val="auto"/>
          <w:sz w:val="28"/>
          <w:szCs w:val="28"/>
          <w:lang w:val="uk-UA"/>
        </w:rPr>
        <w:t>Tribal</w:t>
      </w:r>
      <w:proofErr w:type="spellEnd"/>
      <w:r w:rsidRPr="00570CA3">
        <w:rPr>
          <w:rFonts w:ascii="Times New Roman" w:hAnsi="Times New Roman" w:cs="Times New Roman"/>
          <w:color w:val="auto"/>
          <w:sz w:val="28"/>
          <w:szCs w:val="28"/>
          <w:lang w:val="uk-UA"/>
        </w:rPr>
        <w:t xml:space="preserve"> </w:t>
      </w:r>
      <w:proofErr w:type="spellStart"/>
      <w:r w:rsidRPr="00570CA3">
        <w:rPr>
          <w:rFonts w:ascii="Times New Roman" w:hAnsi="Times New Roman" w:cs="Times New Roman"/>
          <w:color w:val="auto"/>
          <w:sz w:val="28"/>
          <w:szCs w:val="28"/>
          <w:lang w:val="uk-UA"/>
        </w:rPr>
        <w:t>dance</w:t>
      </w:r>
      <w:proofErr w:type="spellEnd"/>
      <w:r w:rsidRPr="00570CA3">
        <w:rPr>
          <w:rFonts w:ascii="Times New Roman" w:hAnsi="Times New Roman" w:cs="Times New Roman"/>
          <w:color w:val="auto"/>
          <w:sz w:val="28"/>
          <w:szCs w:val="28"/>
          <w:lang w:val="uk-UA"/>
        </w:rPr>
        <w:t>» група «Капризулі».</w:t>
      </w:r>
    </w:p>
    <w:p w14:paraId="407852C7" w14:textId="7CCE48B1" w:rsidR="00443ECD" w:rsidRPr="00570CA3" w:rsidRDefault="00443ECD" w:rsidP="00C967B8">
      <w:pPr>
        <w:pStyle w:val="af4"/>
        <w:numPr>
          <w:ilvl w:val="0"/>
          <w:numId w:val="66"/>
        </w:numPr>
        <w:spacing w:after="0" w:line="240" w:lineRule="auto"/>
        <w:ind w:left="567" w:hanging="426"/>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Народний аматорський ансамбль «Мелодія» стали лауреатами І премії Всеукраїнського багатожанрового</w:t>
      </w:r>
      <w:r w:rsidR="00FD4F4C" w:rsidRPr="00570CA3">
        <w:rPr>
          <w:rFonts w:ascii="Times New Roman" w:hAnsi="Times New Roman" w:cs="Times New Roman"/>
          <w:color w:val="auto"/>
          <w:sz w:val="28"/>
          <w:szCs w:val="28"/>
          <w:lang w:val="uk-UA"/>
        </w:rPr>
        <w:t xml:space="preserve"> </w:t>
      </w:r>
      <w:r w:rsidRPr="00570CA3">
        <w:rPr>
          <w:rFonts w:ascii="Times New Roman" w:hAnsi="Times New Roman" w:cs="Times New Roman"/>
          <w:color w:val="auto"/>
          <w:sz w:val="28"/>
          <w:szCs w:val="28"/>
          <w:lang w:val="uk-UA"/>
        </w:rPr>
        <w:t>онлайн фестивалю</w:t>
      </w:r>
      <w:r w:rsidR="00FD4F4C" w:rsidRPr="00570CA3">
        <w:rPr>
          <w:rFonts w:ascii="Times New Roman" w:hAnsi="Times New Roman" w:cs="Times New Roman"/>
          <w:color w:val="auto"/>
          <w:sz w:val="28"/>
          <w:szCs w:val="28"/>
          <w:lang w:val="uk-UA"/>
        </w:rPr>
        <w:t>-</w:t>
      </w:r>
      <w:r w:rsidRPr="00570CA3">
        <w:rPr>
          <w:rFonts w:ascii="Times New Roman" w:hAnsi="Times New Roman" w:cs="Times New Roman"/>
          <w:color w:val="auto"/>
          <w:sz w:val="28"/>
          <w:szCs w:val="28"/>
          <w:lang w:val="uk-UA"/>
        </w:rPr>
        <w:t xml:space="preserve">конкурсу мистецтв </w:t>
      </w:r>
      <w:proofErr w:type="spellStart"/>
      <w:r w:rsidRPr="00570CA3">
        <w:rPr>
          <w:rFonts w:ascii="Times New Roman" w:hAnsi="Times New Roman" w:cs="Times New Roman"/>
          <w:color w:val="auto"/>
          <w:sz w:val="28"/>
          <w:szCs w:val="28"/>
          <w:lang w:val="uk-UA"/>
        </w:rPr>
        <w:t>Smile</w:t>
      </w:r>
      <w:proofErr w:type="spellEnd"/>
      <w:r w:rsidRPr="00570CA3">
        <w:rPr>
          <w:rFonts w:ascii="Times New Roman" w:hAnsi="Times New Roman" w:cs="Times New Roman"/>
          <w:color w:val="auto"/>
          <w:sz w:val="28"/>
          <w:szCs w:val="28"/>
          <w:lang w:val="uk-UA"/>
        </w:rPr>
        <w:t xml:space="preserve"> </w:t>
      </w:r>
      <w:proofErr w:type="spellStart"/>
      <w:r w:rsidRPr="00570CA3">
        <w:rPr>
          <w:rFonts w:ascii="Times New Roman" w:hAnsi="Times New Roman" w:cs="Times New Roman"/>
          <w:color w:val="auto"/>
          <w:sz w:val="28"/>
          <w:szCs w:val="28"/>
          <w:lang w:val="uk-UA"/>
        </w:rPr>
        <w:t>Fest</w:t>
      </w:r>
      <w:proofErr w:type="spellEnd"/>
      <w:r w:rsidRPr="00570CA3">
        <w:rPr>
          <w:rFonts w:ascii="Times New Roman" w:hAnsi="Times New Roman" w:cs="Times New Roman"/>
          <w:color w:val="auto"/>
          <w:sz w:val="28"/>
          <w:szCs w:val="28"/>
          <w:lang w:val="uk-UA"/>
        </w:rPr>
        <w:t xml:space="preserve"> «Козацькому роду нема переводу» (місто Київ);</w:t>
      </w:r>
    </w:p>
    <w:p w14:paraId="630C75FB" w14:textId="5E42BA97" w:rsidR="00443ECD" w:rsidRPr="00570CA3" w:rsidRDefault="00443ECD" w:rsidP="00C967B8">
      <w:pPr>
        <w:pStyle w:val="af4"/>
        <w:numPr>
          <w:ilvl w:val="0"/>
          <w:numId w:val="66"/>
        </w:numPr>
        <w:spacing w:after="0" w:line="240" w:lineRule="auto"/>
        <w:ind w:left="567" w:hanging="426"/>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Вікторія Шуляка – ІІІ місце у номінації «народний вокал» на  ІХ дистанційному Міжнародному багатожанровому  фестивалі-конкурсі «Samocvity- OnLine» </w:t>
      </w:r>
      <w:proofErr w:type="spellStart"/>
      <w:r w:rsidRPr="00570CA3">
        <w:rPr>
          <w:rFonts w:ascii="Times New Roman" w:hAnsi="Times New Roman" w:cs="Times New Roman"/>
          <w:color w:val="auto"/>
          <w:sz w:val="28"/>
          <w:szCs w:val="28"/>
          <w:lang w:val="uk-UA"/>
        </w:rPr>
        <w:t>м.Львів</w:t>
      </w:r>
      <w:proofErr w:type="spellEnd"/>
      <w:r w:rsidRPr="00570CA3">
        <w:rPr>
          <w:rFonts w:ascii="Times New Roman" w:hAnsi="Times New Roman" w:cs="Times New Roman"/>
          <w:color w:val="auto"/>
          <w:sz w:val="28"/>
          <w:szCs w:val="28"/>
          <w:lang w:val="uk-UA"/>
        </w:rPr>
        <w:t>;</w:t>
      </w:r>
    </w:p>
    <w:p w14:paraId="70170848" w14:textId="20A65BB2" w:rsidR="00443ECD" w:rsidRPr="00570CA3" w:rsidRDefault="00443ECD" w:rsidP="00C967B8">
      <w:pPr>
        <w:pStyle w:val="af4"/>
        <w:numPr>
          <w:ilvl w:val="0"/>
          <w:numId w:val="66"/>
        </w:numPr>
        <w:spacing w:after="0" w:line="240" w:lineRule="auto"/>
        <w:ind w:left="567" w:hanging="426"/>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Театр малих форм «Пам`ять»</w:t>
      </w:r>
      <w:r w:rsidR="008A47BE" w:rsidRPr="00570CA3">
        <w:rPr>
          <w:rFonts w:ascii="Times New Roman" w:hAnsi="Times New Roman" w:cs="Times New Roman"/>
          <w:color w:val="auto"/>
          <w:sz w:val="28"/>
          <w:szCs w:val="28"/>
          <w:lang w:val="uk-UA"/>
        </w:rPr>
        <w:t xml:space="preserve"> </w:t>
      </w:r>
      <w:r w:rsidRPr="00570CA3">
        <w:rPr>
          <w:rFonts w:ascii="Times New Roman" w:hAnsi="Times New Roman" w:cs="Times New Roman"/>
          <w:color w:val="auto"/>
          <w:sz w:val="28"/>
          <w:szCs w:val="28"/>
          <w:lang w:val="uk-UA"/>
        </w:rPr>
        <w:t>-</w:t>
      </w:r>
      <w:r w:rsidR="008A47BE" w:rsidRPr="00570CA3">
        <w:rPr>
          <w:rFonts w:ascii="Times New Roman" w:hAnsi="Times New Roman" w:cs="Times New Roman"/>
          <w:color w:val="auto"/>
          <w:sz w:val="28"/>
          <w:szCs w:val="28"/>
          <w:lang w:val="uk-UA"/>
        </w:rPr>
        <w:t xml:space="preserve"> </w:t>
      </w:r>
      <w:r w:rsidRPr="00570CA3">
        <w:rPr>
          <w:rFonts w:ascii="Times New Roman" w:hAnsi="Times New Roman" w:cs="Times New Roman"/>
          <w:color w:val="auto"/>
          <w:sz w:val="28"/>
          <w:szCs w:val="28"/>
          <w:lang w:val="uk-UA"/>
        </w:rPr>
        <w:t>участь</w:t>
      </w:r>
      <w:r w:rsidR="008A47BE" w:rsidRPr="00570CA3">
        <w:rPr>
          <w:rFonts w:ascii="Times New Roman" w:hAnsi="Times New Roman" w:cs="Times New Roman"/>
          <w:color w:val="auto"/>
          <w:sz w:val="28"/>
          <w:szCs w:val="28"/>
          <w:lang w:val="uk-UA"/>
        </w:rPr>
        <w:t xml:space="preserve"> </w:t>
      </w:r>
      <w:r w:rsidRPr="00570CA3">
        <w:rPr>
          <w:rFonts w:ascii="Times New Roman" w:hAnsi="Times New Roman" w:cs="Times New Roman"/>
          <w:color w:val="auto"/>
          <w:sz w:val="28"/>
          <w:szCs w:val="28"/>
          <w:lang w:val="uk-UA"/>
        </w:rPr>
        <w:t xml:space="preserve">в обласному дистанційному фестивалі-конкурсі театральних колективів «Театр Фест» з програмою    «Ти – захисник України». </w:t>
      </w:r>
    </w:p>
    <w:p w14:paraId="712379EE" w14:textId="7FDB236D" w:rsidR="00443ECD" w:rsidRPr="00570CA3" w:rsidRDefault="008A47BE" w:rsidP="00C967B8">
      <w:pPr>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Прийня</w:t>
      </w:r>
      <w:r w:rsidR="00AB6CEA" w:rsidRPr="00570CA3">
        <w:rPr>
          <w:rFonts w:ascii="Times New Roman" w:hAnsi="Times New Roman" w:cs="Times New Roman"/>
          <w:color w:val="auto"/>
          <w:sz w:val="28"/>
          <w:szCs w:val="28"/>
          <w:lang w:val="uk-UA"/>
        </w:rPr>
        <w:t>то</w:t>
      </w:r>
      <w:r w:rsidRPr="00570CA3">
        <w:rPr>
          <w:rFonts w:ascii="Times New Roman" w:hAnsi="Times New Roman" w:cs="Times New Roman"/>
          <w:color w:val="auto"/>
          <w:sz w:val="28"/>
          <w:szCs w:val="28"/>
          <w:lang w:val="uk-UA"/>
        </w:rPr>
        <w:t xml:space="preserve"> </w:t>
      </w:r>
      <w:r w:rsidR="00443ECD" w:rsidRPr="00570CA3">
        <w:rPr>
          <w:rFonts w:ascii="Times New Roman" w:hAnsi="Times New Roman" w:cs="Times New Roman"/>
          <w:color w:val="auto"/>
          <w:sz w:val="28"/>
          <w:szCs w:val="28"/>
          <w:lang w:val="uk-UA"/>
        </w:rPr>
        <w:t>участь в обласних фестивалях:</w:t>
      </w:r>
    </w:p>
    <w:p w14:paraId="013C2EB7" w14:textId="0DF43F10" w:rsidR="00443ECD" w:rsidRPr="00570CA3" w:rsidRDefault="00443ECD" w:rsidP="00C967B8">
      <w:pPr>
        <w:pStyle w:val="af4"/>
        <w:spacing w:after="0" w:line="240" w:lineRule="auto"/>
        <w:ind w:left="567" w:hanging="425"/>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 1. Народний аматорський фольклорний колектив «Криниця»</w:t>
      </w:r>
      <w:r w:rsidR="004E1E08" w:rsidRPr="00570CA3">
        <w:rPr>
          <w:rFonts w:ascii="Times New Roman" w:hAnsi="Times New Roman" w:cs="Times New Roman"/>
          <w:color w:val="auto"/>
          <w:sz w:val="28"/>
          <w:szCs w:val="28"/>
          <w:lang w:val="uk-UA"/>
        </w:rPr>
        <w:t xml:space="preserve"> взяли </w:t>
      </w:r>
      <w:r w:rsidRPr="00570CA3">
        <w:rPr>
          <w:rFonts w:ascii="Times New Roman" w:hAnsi="Times New Roman" w:cs="Times New Roman"/>
          <w:color w:val="auto"/>
          <w:sz w:val="28"/>
          <w:szCs w:val="28"/>
          <w:lang w:val="uk-UA"/>
        </w:rPr>
        <w:t>участь у фестивалі «Великодні передзвони» (онлайн), який проходив у місті Черкаси, в рамках Манд</w:t>
      </w:r>
      <w:r w:rsidR="007F00F5" w:rsidRPr="00570CA3">
        <w:rPr>
          <w:rFonts w:ascii="Times New Roman" w:hAnsi="Times New Roman" w:cs="Times New Roman"/>
          <w:color w:val="auto"/>
          <w:sz w:val="28"/>
          <w:szCs w:val="28"/>
          <w:lang w:val="uk-UA"/>
        </w:rPr>
        <w:t>рівного фестивалю «УЗВАР</w:t>
      </w:r>
      <w:r w:rsidRPr="00570CA3">
        <w:rPr>
          <w:rFonts w:ascii="Times New Roman" w:hAnsi="Times New Roman" w:cs="Times New Roman"/>
          <w:color w:val="auto"/>
          <w:sz w:val="28"/>
          <w:szCs w:val="28"/>
          <w:lang w:val="uk-UA"/>
        </w:rPr>
        <w:t>-ФЕСТ»</w:t>
      </w:r>
      <w:r w:rsidR="004E1E08" w:rsidRPr="00570CA3">
        <w:rPr>
          <w:rFonts w:ascii="Times New Roman" w:hAnsi="Times New Roman" w:cs="Times New Roman"/>
          <w:color w:val="auto"/>
          <w:sz w:val="28"/>
          <w:szCs w:val="28"/>
          <w:lang w:val="uk-UA"/>
        </w:rPr>
        <w:t>;</w:t>
      </w:r>
    </w:p>
    <w:p w14:paraId="7CD8C146" w14:textId="44F1AA72" w:rsidR="00443ECD" w:rsidRPr="00570CA3" w:rsidRDefault="00443ECD" w:rsidP="00C967B8">
      <w:pPr>
        <w:pStyle w:val="af4"/>
        <w:spacing w:after="0" w:line="240" w:lineRule="auto"/>
        <w:ind w:left="567" w:hanging="425"/>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2. Народний аматорський фольклорний колектив «Криниця» та колектив троїсті музики «</w:t>
      </w:r>
      <w:proofErr w:type="spellStart"/>
      <w:r w:rsidRPr="00570CA3">
        <w:rPr>
          <w:rFonts w:ascii="Times New Roman" w:hAnsi="Times New Roman" w:cs="Times New Roman"/>
          <w:color w:val="auto"/>
          <w:sz w:val="28"/>
          <w:szCs w:val="28"/>
          <w:lang w:val="uk-UA"/>
        </w:rPr>
        <w:t>Лисяни</w:t>
      </w:r>
      <w:proofErr w:type="spellEnd"/>
      <w:r w:rsidRPr="00570CA3">
        <w:rPr>
          <w:rFonts w:ascii="Times New Roman" w:hAnsi="Times New Roman" w:cs="Times New Roman"/>
          <w:color w:val="auto"/>
          <w:sz w:val="28"/>
          <w:szCs w:val="28"/>
          <w:lang w:val="uk-UA"/>
        </w:rPr>
        <w:t>» взяли участь у «</w:t>
      </w:r>
      <w:proofErr w:type="spellStart"/>
      <w:r w:rsidRPr="00570CA3">
        <w:rPr>
          <w:rFonts w:ascii="Times New Roman" w:hAnsi="Times New Roman" w:cs="Times New Roman"/>
          <w:color w:val="auto"/>
          <w:sz w:val="28"/>
          <w:szCs w:val="28"/>
          <w:lang w:val="uk-UA"/>
        </w:rPr>
        <w:t>Шефесті</w:t>
      </w:r>
      <w:proofErr w:type="spellEnd"/>
      <w:r w:rsidRPr="00570CA3">
        <w:rPr>
          <w:rFonts w:ascii="Times New Roman" w:hAnsi="Times New Roman" w:cs="Times New Roman"/>
          <w:color w:val="auto"/>
          <w:sz w:val="28"/>
          <w:szCs w:val="28"/>
          <w:lang w:val="uk-UA"/>
        </w:rPr>
        <w:t>»;</w:t>
      </w:r>
    </w:p>
    <w:p w14:paraId="227B8D5F" w14:textId="0AFD6126" w:rsidR="00443ECD" w:rsidRPr="00570CA3" w:rsidRDefault="00443ECD" w:rsidP="00C967B8">
      <w:pPr>
        <w:pStyle w:val="af4"/>
        <w:spacing w:after="0" w:line="240" w:lineRule="auto"/>
        <w:ind w:left="567" w:hanging="425"/>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3. Народний самодіяльний колектив «Калина» </w:t>
      </w:r>
      <w:proofErr w:type="spellStart"/>
      <w:r w:rsidRPr="00570CA3">
        <w:rPr>
          <w:rFonts w:ascii="Times New Roman" w:hAnsi="Times New Roman" w:cs="Times New Roman"/>
          <w:color w:val="auto"/>
          <w:sz w:val="28"/>
          <w:szCs w:val="28"/>
          <w:lang w:val="uk-UA"/>
        </w:rPr>
        <w:t>Хижинського</w:t>
      </w:r>
      <w:proofErr w:type="spellEnd"/>
      <w:r w:rsidRPr="00570CA3">
        <w:rPr>
          <w:rFonts w:ascii="Times New Roman" w:hAnsi="Times New Roman" w:cs="Times New Roman"/>
          <w:color w:val="auto"/>
          <w:sz w:val="28"/>
          <w:szCs w:val="28"/>
          <w:lang w:val="uk-UA"/>
        </w:rPr>
        <w:t xml:space="preserve"> сільського будинку культури та 4 умільця взяли участь в  обласному фольклорному святі «З </w:t>
      </w:r>
      <w:r w:rsidRPr="00570CA3">
        <w:rPr>
          <w:rFonts w:ascii="Times New Roman" w:hAnsi="Times New Roman" w:cs="Times New Roman"/>
          <w:color w:val="auto"/>
          <w:sz w:val="28"/>
          <w:szCs w:val="28"/>
          <w:lang w:val="uk-UA"/>
        </w:rPr>
        <w:lastRenderedPageBreak/>
        <w:t>глибин народних», що проходить в рамках фестивалю «Тобі, Україно, всі наші таланти, і творчість душі і мистецькі жнива.</w:t>
      </w:r>
    </w:p>
    <w:p w14:paraId="78EB4CF3" w14:textId="4771F67B" w:rsidR="00443ECD" w:rsidRPr="00570CA3" w:rsidRDefault="00443ECD" w:rsidP="00C967B8">
      <w:pPr>
        <w:pStyle w:val="af4"/>
        <w:spacing w:after="0" w:line="240" w:lineRule="auto"/>
        <w:ind w:left="567" w:hanging="425"/>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4. Народний аматорський фольклорний колектив «Криниця» взяв участь в обласному онлайн заході «Народні обряди та звичаї», де було показано елементи весільного обряду «Коровай випікаємо», за що отримали подяку ОЦНТ та КОР Черкаської обласної ради;</w:t>
      </w:r>
    </w:p>
    <w:p w14:paraId="75F40581" w14:textId="385325F0" w:rsidR="00443ECD" w:rsidRPr="00570CA3" w:rsidRDefault="00443ECD" w:rsidP="00C967B8">
      <w:pPr>
        <w:pStyle w:val="af4"/>
        <w:spacing w:after="0" w:line="240" w:lineRule="auto"/>
        <w:ind w:left="567" w:hanging="425"/>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5. Участь в обласних заходах з нагоди Дня захисників та захисниць України.</w:t>
      </w:r>
    </w:p>
    <w:p w14:paraId="688F08E9" w14:textId="77777777" w:rsidR="007F00F5" w:rsidRPr="00570CA3" w:rsidRDefault="007F00F5" w:rsidP="007F00F5">
      <w:pPr>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Організовано та проведено ряд спортивних змагань з різних видів спорту:</w:t>
      </w:r>
    </w:p>
    <w:p w14:paraId="5255D3E5" w14:textId="77777777" w:rsidR="007F00F5" w:rsidRPr="00570CA3" w:rsidRDefault="007F00F5" w:rsidP="007F00F5">
      <w:pPr>
        <w:pStyle w:val="af4"/>
        <w:numPr>
          <w:ilvl w:val="0"/>
          <w:numId w:val="26"/>
        </w:numPr>
        <w:spacing w:after="0" w:line="240" w:lineRule="auto"/>
        <w:ind w:left="709"/>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турніри з міні-футболу, баскетболу, волейболу («Кубок дружби» </w:t>
      </w:r>
      <w:proofErr w:type="spellStart"/>
      <w:r w:rsidRPr="00570CA3">
        <w:rPr>
          <w:rFonts w:ascii="Times New Roman" w:hAnsi="Times New Roman" w:cs="Times New Roman"/>
          <w:color w:val="auto"/>
          <w:sz w:val="28"/>
          <w:szCs w:val="28"/>
          <w:lang w:val="uk-UA"/>
        </w:rPr>
        <w:t>с.Хижинці</w:t>
      </w:r>
      <w:proofErr w:type="spellEnd"/>
      <w:r w:rsidRPr="00570CA3">
        <w:rPr>
          <w:rFonts w:ascii="Times New Roman" w:hAnsi="Times New Roman" w:cs="Times New Roman"/>
          <w:color w:val="auto"/>
          <w:sz w:val="28"/>
          <w:szCs w:val="28"/>
          <w:lang w:val="uk-UA"/>
        </w:rPr>
        <w:t xml:space="preserve">; «Кубок на честь воїнів АТО» с. Хижинці); </w:t>
      </w:r>
    </w:p>
    <w:p w14:paraId="41AEDEB2" w14:textId="77777777" w:rsidR="007F00F5" w:rsidRPr="00570CA3" w:rsidRDefault="007F00F5" w:rsidP="007F00F5">
      <w:pPr>
        <w:pStyle w:val="af4"/>
        <w:numPr>
          <w:ilvl w:val="0"/>
          <w:numId w:val="26"/>
        </w:numPr>
        <w:spacing w:after="0" w:line="240" w:lineRule="auto"/>
        <w:ind w:left="709"/>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турніри «30 років Незалежності» смт Лисянка; </w:t>
      </w:r>
    </w:p>
    <w:p w14:paraId="6CA218B8" w14:textId="77777777" w:rsidR="007F00F5" w:rsidRPr="00570CA3" w:rsidRDefault="007F00F5" w:rsidP="007F00F5">
      <w:pPr>
        <w:pStyle w:val="af4"/>
        <w:numPr>
          <w:ilvl w:val="0"/>
          <w:numId w:val="26"/>
        </w:numPr>
        <w:spacing w:after="0" w:line="240" w:lineRule="auto"/>
        <w:ind w:left="709"/>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турніри з нагоди Дня захисника та захисниць України, </w:t>
      </w:r>
    </w:p>
    <w:p w14:paraId="219B44AE" w14:textId="77777777" w:rsidR="007F00F5" w:rsidRPr="00570CA3" w:rsidRDefault="007F00F5" w:rsidP="007F00F5">
      <w:pPr>
        <w:pStyle w:val="af4"/>
        <w:numPr>
          <w:ilvl w:val="0"/>
          <w:numId w:val="26"/>
        </w:numPr>
        <w:spacing w:after="0" w:line="240" w:lineRule="auto"/>
        <w:ind w:left="709"/>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відкриті турніри з нагоди святкування Дня Лисянки, </w:t>
      </w:r>
    </w:p>
    <w:p w14:paraId="7BC2EC54" w14:textId="7B594E0F" w:rsidR="007F00F5" w:rsidRPr="00570CA3" w:rsidRDefault="007F00F5" w:rsidP="001C6A74">
      <w:pPr>
        <w:pStyle w:val="af4"/>
        <w:numPr>
          <w:ilvl w:val="0"/>
          <w:numId w:val="26"/>
        </w:numPr>
        <w:spacing w:after="0" w:line="240" w:lineRule="auto"/>
        <w:ind w:left="709"/>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турніри з нагоди святкування Днів сіл громади</w:t>
      </w:r>
      <w:r w:rsidR="001C6A74" w:rsidRPr="00570CA3">
        <w:rPr>
          <w:rFonts w:ascii="Times New Roman" w:hAnsi="Times New Roman" w:cs="Times New Roman"/>
          <w:color w:val="auto"/>
          <w:sz w:val="28"/>
          <w:szCs w:val="28"/>
          <w:lang w:val="uk-UA"/>
        </w:rPr>
        <w:t>,</w:t>
      </w:r>
    </w:p>
    <w:p w14:paraId="2C14901C" w14:textId="31316575" w:rsidR="001C6A74" w:rsidRPr="00570CA3" w:rsidRDefault="00527EB2" w:rsidP="001C6A74">
      <w:pPr>
        <w:pStyle w:val="af4"/>
        <w:numPr>
          <w:ilvl w:val="0"/>
          <w:numId w:val="26"/>
        </w:numPr>
        <w:spacing w:after="0" w:line="240" w:lineRule="auto"/>
        <w:ind w:left="709"/>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гарні результати в </w:t>
      </w:r>
      <w:r w:rsidR="001C6A74" w:rsidRPr="00570CA3">
        <w:rPr>
          <w:rFonts w:ascii="Times New Roman" w:hAnsi="Times New Roman" w:cs="Times New Roman"/>
          <w:color w:val="auto"/>
          <w:sz w:val="28"/>
          <w:szCs w:val="28"/>
          <w:lang w:val="uk-UA"/>
        </w:rPr>
        <w:t>обласн</w:t>
      </w:r>
      <w:r w:rsidRPr="00570CA3">
        <w:rPr>
          <w:rFonts w:ascii="Times New Roman" w:hAnsi="Times New Roman" w:cs="Times New Roman"/>
          <w:color w:val="auto"/>
          <w:sz w:val="28"/>
          <w:szCs w:val="28"/>
          <w:lang w:val="uk-UA"/>
        </w:rPr>
        <w:t>их</w:t>
      </w:r>
      <w:r w:rsidR="001C6A74" w:rsidRPr="00570CA3">
        <w:rPr>
          <w:rFonts w:ascii="Times New Roman" w:hAnsi="Times New Roman" w:cs="Times New Roman"/>
          <w:color w:val="auto"/>
          <w:sz w:val="28"/>
          <w:szCs w:val="28"/>
          <w:lang w:val="uk-UA"/>
        </w:rPr>
        <w:t xml:space="preserve"> спартакіад</w:t>
      </w:r>
      <w:r w:rsidRPr="00570CA3">
        <w:rPr>
          <w:rFonts w:ascii="Times New Roman" w:hAnsi="Times New Roman" w:cs="Times New Roman"/>
          <w:color w:val="auto"/>
          <w:sz w:val="28"/>
          <w:szCs w:val="28"/>
          <w:lang w:val="uk-UA"/>
        </w:rPr>
        <w:t>ах</w:t>
      </w:r>
      <w:r w:rsidR="001C6A74" w:rsidRPr="00570CA3">
        <w:rPr>
          <w:rFonts w:ascii="Times New Roman" w:hAnsi="Times New Roman" w:cs="Times New Roman"/>
          <w:color w:val="auto"/>
          <w:sz w:val="28"/>
          <w:szCs w:val="28"/>
          <w:lang w:val="uk-UA"/>
        </w:rPr>
        <w:t xml:space="preserve"> за участі депутатів-спортсменів та спортсменів з числа посадовців селищної ради</w:t>
      </w:r>
      <w:r w:rsidRPr="00570CA3">
        <w:rPr>
          <w:rFonts w:ascii="Times New Roman" w:hAnsi="Times New Roman" w:cs="Times New Roman"/>
          <w:color w:val="auto"/>
          <w:sz w:val="28"/>
          <w:szCs w:val="28"/>
          <w:lang w:val="uk-UA"/>
        </w:rPr>
        <w:t>.</w:t>
      </w:r>
    </w:p>
    <w:p w14:paraId="50BDD35A" w14:textId="77777777" w:rsidR="00F57676" w:rsidRPr="00570CA3" w:rsidRDefault="00F57676" w:rsidP="00F57676">
      <w:pPr>
        <w:spacing w:after="0" w:line="240" w:lineRule="auto"/>
        <w:ind w:firstLine="708"/>
        <w:jc w:val="both"/>
        <w:rPr>
          <w:rFonts w:ascii="Times New Roman" w:hAnsi="Times New Roman" w:cs="Times New Roman"/>
          <w:color w:val="auto"/>
          <w:sz w:val="28"/>
          <w:szCs w:val="28"/>
          <w:lang w:val="uk-UA"/>
        </w:rPr>
      </w:pPr>
    </w:p>
    <w:p w14:paraId="21843A76" w14:textId="67AC1C12" w:rsidR="00F57676" w:rsidRPr="00570CA3" w:rsidRDefault="00F57676" w:rsidP="00F57676">
      <w:pPr>
        <w:spacing w:after="0" w:line="240" w:lineRule="auto"/>
        <w:ind w:firstLine="708"/>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В громаді функціонує дитячо-юнацька спортивна школа «Колос» в якій працює 4 відділення: баскетболу, боксу, волейболу та футболу.</w:t>
      </w:r>
    </w:p>
    <w:p w14:paraId="68C39649" w14:textId="77777777" w:rsidR="00F57676" w:rsidRPr="00570CA3" w:rsidRDefault="00F57676" w:rsidP="00F57676">
      <w:pPr>
        <w:spacing w:after="0" w:line="240" w:lineRule="auto"/>
        <w:ind w:firstLine="708"/>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Вихованців спортивної школи – 263 дітей,  тренерів – 7. </w:t>
      </w:r>
    </w:p>
    <w:p w14:paraId="32694B0F" w14:textId="77777777" w:rsidR="00F57676" w:rsidRPr="00570CA3" w:rsidRDefault="00F57676" w:rsidP="00F57676">
      <w:pPr>
        <w:spacing w:after="0" w:line="240" w:lineRule="auto"/>
        <w:ind w:firstLine="708"/>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Участь вихованців ДЮСШ у змаганнях:</w:t>
      </w:r>
    </w:p>
    <w:p w14:paraId="0C713E71" w14:textId="77777777" w:rsidR="00F57676" w:rsidRPr="00570CA3" w:rsidRDefault="00F57676" w:rsidP="00F57676">
      <w:pPr>
        <w:spacing w:after="0" w:line="240" w:lineRule="auto"/>
        <w:ind w:firstLine="708"/>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 Чемпіонат Черкаської області з футболу сезону 2020-2021 років серед дитячою-юнацьких команд 2006-2007 </w:t>
      </w:r>
      <w:proofErr w:type="spellStart"/>
      <w:r w:rsidRPr="00570CA3">
        <w:rPr>
          <w:rFonts w:ascii="Times New Roman" w:hAnsi="Times New Roman" w:cs="Times New Roman"/>
          <w:color w:val="auto"/>
          <w:sz w:val="28"/>
          <w:szCs w:val="28"/>
          <w:lang w:val="uk-UA"/>
        </w:rPr>
        <w:t>р.н</w:t>
      </w:r>
      <w:proofErr w:type="spellEnd"/>
      <w:r w:rsidRPr="00570CA3">
        <w:rPr>
          <w:rFonts w:ascii="Times New Roman" w:hAnsi="Times New Roman" w:cs="Times New Roman"/>
          <w:color w:val="auto"/>
          <w:sz w:val="28"/>
          <w:szCs w:val="28"/>
          <w:lang w:val="uk-UA"/>
        </w:rPr>
        <w:t>. – за підсумками ІІІ м. в групі.</w:t>
      </w:r>
    </w:p>
    <w:p w14:paraId="6F752D2B" w14:textId="77777777" w:rsidR="00F57676" w:rsidRPr="00570CA3" w:rsidRDefault="00F57676" w:rsidP="00F57676">
      <w:pPr>
        <w:spacing w:after="0" w:line="240" w:lineRule="auto"/>
        <w:ind w:firstLine="708"/>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 Чемпіонат Черкаської області з футболу сезону 2021-2022 років серед дитячо-юнацьких команд 2007-2008 </w:t>
      </w:r>
      <w:proofErr w:type="spellStart"/>
      <w:r w:rsidRPr="00570CA3">
        <w:rPr>
          <w:rFonts w:ascii="Times New Roman" w:hAnsi="Times New Roman" w:cs="Times New Roman"/>
          <w:color w:val="auto"/>
          <w:sz w:val="28"/>
          <w:szCs w:val="28"/>
          <w:lang w:val="uk-UA"/>
        </w:rPr>
        <w:t>р.н</w:t>
      </w:r>
      <w:proofErr w:type="spellEnd"/>
      <w:r w:rsidRPr="00570CA3">
        <w:rPr>
          <w:rFonts w:ascii="Times New Roman" w:hAnsi="Times New Roman" w:cs="Times New Roman"/>
          <w:color w:val="auto"/>
          <w:sz w:val="28"/>
          <w:szCs w:val="28"/>
          <w:lang w:val="uk-UA"/>
        </w:rPr>
        <w:t>.  - після першого кола займає 2 позицію в турнірній таблиці.</w:t>
      </w:r>
    </w:p>
    <w:p w14:paraId="7D52CCB1" w14:textId="663E6569" w:rsidR="00F57676" w:rsidRPr="00570CA3" w:rsidRDefault="00F57676" w:rsidP="00F57676">
      <w:pPr>
        <w:spacing w:after="0" w:line="240" w:lineRule="auto"/>
        <w:ind w:firstLine="708"/>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 Першість обласної організації ВФСТ «Колос» АПК  з футболу серед юнаків 2007-2008 </w:t>
      </w:r>
      <w:proofErr w:type="spellStart"/>
      <w:r w:rsidRPr="00570CA3">
        <w:rPr>
          <w:rFonts w:ascii="Times New Roman" w:hAnsi="Times New Roman" w:cs="Times New Roman"/>
          <w:color w:val="auto"/>
          <w:sz w:val="28"/>
          <w:szCs w:val="28"/>
          <w:lang w:val="uk-UA"/>
        </w:rPr>
        <w:t>р.н</w:t>
      </w:r>
      <w:proofErr w:type="spellEnd"/>
      <w:r w:rsidRPr="00570CA3">
        <w:rPr>
          <w:rFonts w:ascii="Times New Roman" w:hAnsi="Times New Roman" w:cs="Times New Roman"/>
          <w:color w:val="auto"/>
          <w:sz w:val="28"/>
          <w:szCs w:val="28"/>
          <w:lang w:val="uk-UA"/>
        </w:rPr>
        <w:t xml:space="preserve">. Перше місце. Троє кращих футболістів у складі збірної команди області стали срібними призерами на Всеукраїнських змаганнях «Золотий колос України» що проходить в </w:t>
      </w:r>
      <w:proofErr w:type="spellStart"/>
      <w:r w:rsidRPr="00570CA3">
        <w:rPr>
          <w:rFonts w:ascii="Times New Roman" w:hAnsi="Times New Roman" w:cs="Times New Roman"/>
          <w:color w:val="auto"/>
          <w:sz w:val="28"/>
          <w:szCs w:val="28"/>
          <w:lang w:val="uk-UA"/>
        </w:rPr>
        <w:t>м.Скадовськ</w:t>
      </w:r>
      <w:proofErr w:type="spellEnd"/>
      <w:r w:rsidRPr="00570CA3">
        <w:rPr>
          <w:rFonts w:ascii="Times New Roman" w:hAnsi="Times New Roman" w:cs="Times New Roman"/>
          <w:color w:val="auto"/>
          <w:sz w:val="28"/>
          <w:szCs w:val="28"/>
          <w:lang w:val="uk-UA"/>
        </w:rPr>
        <w:t>.</w:t>
      </w:r>
    </w:p>
    <w:p w14:paraId="6C83AF17" w14:textId="77777777" w:rsidR="00F57676" w:rsidRPr="00570CA3" w:rsidRDefault="00F57676" w:rsidP="00F57676">
      <w:pPr>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 </w:t>
      </w:r>
      <w:r w:rsidRPr="00570CA3">
        <w:rPr>
          <w:rFonts w:ascii="Times New Roman" w:hAnsi="Times New Roman" w:cs="Times New Roman"/>
          <w:color w:val="auto"/>
          <w:sz w:val="28"/>
          <w:szCs w:val="28"/>
          <w:lang w:val="uk-UA"/>
        </w:rPr>
        <w:tab/>
        <w:t>Результати боксерів:</w:t>
      </w:r>
    </w:p>
    <w:p w14:paraId="12E0EAE3" w14:textId="77777777" w:rsidR="00F57676" w:rsidRPr="00570CA3" w:rsidRDefault="00F57676" w:rsidP="00F57676">
      <w:pPr>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1. Палатай Максим – чемпіон Черкаської області з боксу в своїй ваговій категорії; чемпіон регіональної першості України 2021 року в </w:t>
      </w:r>
      <w:proofErr w:type="spellStart"/>
      <w:r w:rsidRPr="00570CA3">
        <w:rPr>
          <w:rFonts w:ascii="Times New Roman" w:hAnsi="Times New Roman" w:cs="Times New Roman"/>
          <w:color w:val="auto"/>
          <w:sz w:val="28"/>
          <w:szCs w:val="28"/>
          <w:lang w:val="uk-UA"/>
        </w:rPr>
        <w:t>м.Кропивницький</w:t>
      </w:r>
      <w:proofErr w:type="spellEnd"/>
      <w:r w:rsidRPr="00570CA3">
        <w:rPr>
          <w:rFonts w:ascii="Times New Roman" w:hAnsi="Times New Roman" w:cs="Times New Roman"/>
          <w:color w:val="auto"/>
          <w:sz w:val="28"/>
          <w:szCs w:val="28"/>
          <w:lang w:val="uk-UA"/>
        </w:rPr>
        <w:t xml:space="preserve">; - зайняв 9 позицію в турнірній таблиці на чемпіонаті України з боксу серед юнаків в </w:t>
      </w:r>
      <w:proofErr w:type="spellStart"/>
      <w:r w:rsidRPr="00570CA3">
        <w:rPr>
          <w:rFonts w:ascii="Times New Roman" w:hAnsi="Times New Roman" w:cs="Times New Roman"/>
          <w:color w:val="auto"/>
          <w:sz w:val="28"/>
          <w:szCs w:val="28"/>
          <w:lang w:val="uk-UA"/>
        </w:rPr>
        <w:t>м.Білгород</w:t>
      </w:r>
      <w:proofErr w:type="spellEnd"/>
      <w:r w:rsidRPr="00570CA3">
        <w:rPr>
          <w:rFonts w:ascii="Times New Roman" w:hAnsi="Times New Roman" w:cs="Times New Roman"/>
          <w:color w:val="auto"/>
          <w:sz w:val="28"/>
          <w:szCs w:val="28"/>
          <w:lang w:val="uk-UA"/>
        </w:rPr>
        <w:t xml:space="preserve">-Дністровський (Одеська обл.).  </w:t>
      </w:r>
    </w:p>
    <w:p w14:paraId="599FBEBC" w14:textId="77777777" w:rsidR="00F57676" w:rsidRPr="00570CA3" w:rsidRDefault="00F57676" w:rsidP="00F57676">
      <w:pPr>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2. Серед дорослих: </w:t>
      </w:r>
    </w:p>
    <w:p w14:paraId="60651BF2" w14:textId="77777777" w:rsidR="00F57676" w:rsidRPr="00570CA3" w:rsidRDefault="00F57676" w:rsidP="00F57676">
      <w:pPr>
        <w:pStyle w:val="af4"/>
        <w:numPr>
          <w:ilvl w:val="0"/>
          <w:numId w:val="23"/>
        </w:numPr>
        <w:spacing w:after="0" w:line="240" w:lineRule="auto"/>
        <w:ind w:left="426"/>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Перший професійний вечір боксу в місті Умань під патронатом боксерських клубів «Арес», «Кузня». Три боксери, що представляли Лисянську громаду (Мухаммадієв Сійовуш, Момот Костянтин та Труш Віталій) отримали перемоги в своїх вагових категоріях.</w:t>
      </w:r>
    </w:p>
    <w:p w14:paraId="21EDF11A" w14:textId="77777777" w:rsidR="00F57676" w:rsidRPr="00570CA3" w:rsidRDefault="00F57676" w:rsidP="00F57676">
      <w:pPr>
        <w:pStyle w:val="af4"/>
        <w:numPr>
          <w:ilvl w:val="0"/>
          <w:numId w:val="23"/>
        </w:numPr>
        <w:spacing w:after="0" w:line="240" w:lineRule="auto"/>
        <w:ind w:left="426"/>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Всеукраїнський турнір з боксу, прийняли участь понад 150 учасників. Черкаську область представляла команда тренера-викладача з боксу Петренка </w:t>
      </w:r>
      <w:r w:rsidRPr="00570CA3">
        <w:rPr>
          <w:rFonts w:ascii="Times New Roman" w:hAnsi="Times New Roman" w:cs="Times New Roman"/>
          <w:color w:val="auto"/>
          <w:sz w:val="28"/>
          <w:szCs w:val="28"/>
          <w:lang w:val="uk-UA"/>
        </w:rPr>
        <w:lastRenderedPageBreak/>
        <w:t>Олександра який є тренером-викладачем Лисянської ДЮСШ Колос. За результатами турніру з 16 боксерів 14 зайняли призові місця.</w:t>
      </w:r>
    </w:p>
    <w:p w14:paraId="40473249" w14:textId="2640FA72" w:rsidR="00F57676" w:rsidRPr="00570CA3" w:rsidRDefault="00F57676" w:rsidP="00F57676">
      <w:pPr>
        <w:pStyle w:val="af4"/>
        <w:numPr>
          <w:ilvl w:val="0"/>
          <w:numId w:val="23"/>
        </w:numPr>
        <w:spacing w:after="0" w:line="240" w:lineRule="auto"/>
        <w:ind w:left="426"/>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Одноденний турнір з боксу приурочений 428 річниці заснування смт Лисянки.</w:t>
      </w:r>
      <w:r w:rsidR="00BD035B" w:rsidRPr="00570CA3">
        <w:rPr>
          <w:rFonts w:ascii="Times New Roman" w:hAnsi="Times New Roman" w:cs="Times New Roman"/>
          <w:color w:val="auto"/>
          <w:sz w:val="28"/>
          <w:szCs w:val="28"/>
          <w:lang w:val="uk-UA"/>
        </w:rPr>
        <w:t xml:space="preserve"> В змагання прийняли участь близько 50 спортсменів із </w:t>
      </w:r>
      <w:r w:rsidR="00E42326" w:rsidRPr="00570CA3">
        <w:rPr>
          <w:rFonts w:ascii="Times New Roman" w:hAnsi="Times New Roman" w:cs="Times New Roman"/>
          <w:color w:val="auto"/>
          <w:sz w:val="28"/>
          <w:szCs w:val="28"/>
          <w:lang w:val="uk-UA"/>
        </w:rPr>
        <w:t xml:space="preserve">Лисянки, </w:t>
      </w:r>
      <w:r w:rsidR="00BD035B" w:rsidRPr="00570CA3">
        <w:rPr>
          <w:rFonts w:ascii="Times New Roman" w:hAnsi="Times New Roman" w:cs="Times New Roman"/>
          <w:color w:val="auto"/>
          <w:sz w:val="28"/>
          <w:szCs w:val="28"/>
          <w:lang w:val="uk-UA"/>
        </w:rPr>
        <w:t>Ватутіного, Звенигородки, Черкас.</w:t>
      </w:r>
      <w:r w:rsidRPr="00570CA3">
        <w:rPr>
          <w:rFonts w:ascii="Times New Roman" w:hAnsi="Times New Roman" w:cs="Times New Roman"/>
          <w:color w:val="auto"/>
          <w:sz w:val="28"/>
          <w:szCs w:val="28"/>
          <w:lang w:val="uk-UA"/>
        </w:rPr>
        <w:t xml:space="preserve"> </w:t>
      </w:r>
    </w:p>
    <w:p w14:paraId="0660EB12" w14:textId="77777777" w:rsidR="00F57676" w:rsidRPr="00570CA3" w:rsidRDefault="00F57676" w:rsidP="00F57676">
      <w:pPr>
        <w:pStyle w:val="af4"/>
        <w:numPr>
          <w:ilvl w:val="0"/>
          <w:numId w:val="23"/>
        </w:numPr>
        <w:spacing w:after="0" w:line="240" w:lineRule="auto"/>
        <w:ind w:left="426"/>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Всеукраїнський турнір з боксу «Кубок ЗвениГора». Участь брали 20 команд, 239 боксерів.</w:t>
      </w:r>
    </w:p>
    <w:p w14:paraId="4F26CF21" w14:textId="1CF9A0A7" w:rsidR="00F57676" w:rsidRPr="00570CA3" w:rsidRDefault="00F57676" w:rsidP="00F57676">
      <w:pPr>
        <w:pStyle w:val="af4"/>
        <w:numPr>
          <w:ilvl w:val="0"/>
          <w:numId w:val="23"/>
        </w:numPr>
        <w:spacing w:after="0" w:line="240" w:lineRule="auto"/>
        <w:ind w:left="426"/>
        <w:jc w:val="both"/>
        <w:rPr>
          <w:rFonts w:ascii="Times New Roman" w:hAnsi="Times New Roman" w:cs="Times New Roman"/>
          <w:color w:val="auto"/>
          <w:sz w:val="28"/>
          <w:szCs w:val="28"/>
          <w:lang w:val="uk-UA"/>
        </w:rPr>
      </w:pPr>
      <w:proofErr w:type="spellStart"/>
      <w:r w:rsidRPr="00570CA3">
        <w:rPr>
          <w:rFonts w:ascii="Times New Roman" w:hAnsi="Times New Roman" w:cs="Times New Roman"/>
          <w:color w:val="auto"/>
          <w:sz w:val="28"/>
          <w:szCs w:val="28"/>
          <w:lang w:val="uk-UA"/>
        </w:rPr>
        <w:t>Майстерський</w:t>
      </w:r>
      <w:proofErr w:type="spellEnd"/>
      <w:r w:rsidRPr="00570CA3">
        <w:rPr>
          <w:rFonts w:ascii="Times New Roman" w:hAnsi="Times New Roman" w:cs="Times New Roman"/>
          <w:color w:val="auto"/>
          <w:sz w:val="28"/>
          <w:szCs w:val="28"/>
          <w:lang w:val="uk-UA"/>
        </w:rPr>
        <w:t xml:space="preserve"> турнір ім.</w:t>
      </w:r>
      <w:r w:rsidR="005E7343" w:rsidRPr="00570CA3">
        <w:rPr>
          <w:rFonts w:ascii="Times New Roman" w:hAnsi="Times New Roman" w:cs="Times New Roman"/>
          <w:color w:val="auto"/>
          <w:sz w:val="28"/>
          <w:szCs w:val="28"/>
          <w:lang w:val="uk-UA"/>
        </w:rPr>
        <w:t xml:space="preserve"> </w:t>
      </w:r>
      <w:r w:rsidRPr="00570CA3">
        <w:rPr>
          <w:rFonts w:ascii="Times New Roman" w:hAnsi="Times New Roman" w:cs="Times New Roman"/>
          <w:color w:val="auto"/>
          <w:sz w:val="28"/>
          <w:szCs w:val="28"/>
          <w:lang w:val="uk-UA"/>
        </w:rPr>
        <w:t>Б.</w:t>
      </w:r>
      <w:r w:rsidR="005E7343" w:rsidRPr="00570CA3">
        <w:rPr>
          <w:rFonts w:ascii="Times New Roman" w:hAnsi="Times New Roman" w:cs="Times New Roman"/>
          <w:color w:val="auto"/>
          <w:sz w:val="28"/>
          <w:szCs w:val="28"/>
          <w:lang w:val="uk-UA"/>
        </w:rPr>
        <w:t xml:space="preserve"> </w:t>
      </w:r>
      <w:r w:rsidRPr="00570CA3">
        <w:rPr>
          <w:rFonts w:ascii="Times New Roman" w:hAnsi="Times New Roman" w:cs="Times New Roman"/>
          <w:color w:val="auto"/>
          <w:sz w:val="28"/>
          <w:szCs w:val="28"/>
          <w:lang w:val="uk-UA"/>
        </w:rPr>
        <w:t>Хмельницького в м.</w:t>
      </w:r>
      <w:r w:rsidR="005E7343" w:rsidRPr="00570CA3">
        <w:rPr>
          <w:rFonts w:ascii="Times New Roman" w:hAnsi="Times New Roman" w:cs="Times New Roman"/>
          <w:color w:val="auto"/>
          <w:sz w:val="28"/>
          <w:szCs w:val="28"/>
          <w:lang w:val="uk-UA"/>
        </w:rPr>
        <w:t xml:space="preserve"> </w:t>
      </w:r>
      <w:r w:rsidRPr="00570CA3">
        <w:rPr>
          <w:rFonts w:ascii="Times New Roman" w:hAnsi="Times New Roman" w:cs="Times New Roman"/>
          <w:color w:val="auto"/>
          <w:sz w:val="28"/>
          <w:szCs w:val="28"/>
          <w:lang w:val="uk-UA"/>
        </w:rPr>
        <w:t xml:space="preserve">Черкаси. Віталій Труш став бронзовим </w:t>
      </w:r>
      <w:r w:rsidR="005E7343" w:rsidRPr="00570CA3">
        <w:rPr>
          <w:rFonts w:ascii="Times New Roman" w:hAnsi="Times New Roman" w:cs="Times New Roman"/>
          <w:color w:val="auto"/>
          <w:sz w:val="28"/>
          <w:szCs w:val="28"/>
          <w:lang w:val="uk-UA"/>
        </w:rPr>
        <w:t>призером</w:t>
      </w:r>
      <w:r w:rsidRPr="00570CA3">
        <w:rPr>
          <w:rFonts w:ascii="Times New Roman" w:hAnsi="Times New Roman" w:cs="Times New Roman"/>
          <w:color w:val="auto"/>
          <w:sz w:val="28"/>
          <w:szCs w:val="28"/>
          <w:lang w:val="uk-UA"/>
        </w:rPr>
        <w:t>.</w:t>
      </w:r>
    </w:p>
    <w:p w14:paraId="1EE50AAB" w14:textId="77777777" w:rsidR="00F57676" w:rsidRPr="00570CA3" w:rsidRDefault="00F57676" w:rsidP="00F57676">
      <w:pPr>
        <w:pStyle w:val="af4"/>
        <w:numPr>
          <w:ilvl w:val="0"/>
          <w:numId w:val="23"/>
        </w:numPr>
        <w:spacing w:after="0" w:line="240" w:lineRule="auto"/>
        <w:ind w:left="426"/>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Відкриті турніри (</w:t>
      </w:r>
      <w:proofErr w:type="spellStart"/>
      <w:r w:rsidRPr="00570CA3">
        <w:rPr>
          <w:rFonts w:ascii="Times New Roman" w:hAnsi="Times New Roman" w:cs="Times New Roman"/>
          <w:color w:val="auto"/>
          <w:sz w:val="28"/>
          <w:szCs w:val="28"/>
          <w:lang w:val="uk-UA"/>
        </w:rPr>
        <w:t>Стеблів</w:t>
      </w:r>
      <w:proofErr w:type="spellEnd"/>
      <w:r w:rsidRPr="00570CA3">
        <w:rPr>
          <w:rFonts w:ascii="Times New Roman" w:hAnsi="Times New Roman" w:cs="Times New Roman"/>
          <w:color w:val="auto"/>
          <w:sz w:val="28"/>
          <w:szCs w:val="28"/>
          <w:lang w:val="uk-UA"/>
        </w:rPr>
        <w:t xml:space="preserve">, Умань, Лисянка) -  волейболісти ДЮСШ приймали участь, ставали призерами та переможцями.  </w:t>
      </w:r>
    </w:p>
    <w:p w14:paraId="3AE468FF" w14:textId="53D70841" w:rsidR="007F00F5" w:rsidRPr="00570CA3" w:rsidRDefault="00F57676" w:rsidP="00F57676">
      <w:pPr>
        <w:spacing w:after="0" w:line="240" w:lineRule="auto"/>
        <w:ind w:firstLine="567"/>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Участь у міжнародній естафеті «Всесвітній біг заради гармонії».</w:t>
      </w:r>
    </w:p>
    <w:p w14:paraId="240A7A51" w14:textId="77777777" w:rsidR="00FE5A2A" w:rsidRPr="00570CA3" w:rsidRDefault="00FE5A2A" w:rsidP="00C967B8">
      <w:pPr>
        <w:spacing w:after="0" w:line="240" w:lineRule="auto"/>
        <w:ind w:firstLine="567"/>
        <w:jc w:val="both"/>
        <w:rPr>
          <w:rFonts w:ascii="Times New Roman" w:hAnsi="Times New Roman" w:cs="Times New Roman"/>
          <w:color w:val="auto"/>
          <w:sz w:val="28"/>
          <w:szCs w:val="28"/>
          <w:lang w:val="uk-UA"/>
        </w:rPr>
      </w:pPr>
    </w:p>
    <w:p w14:paraId="041611AE" w14:textId="39EF1522" w:rsidR="00B65420" w:rsidRPr="00570CA3" w:rsidRDefault="00D04732" w:rsidP="00C967B8">
      <w:pPr>
        <w:spacing w:after="0" w:line="240" w:lineRule="auto"/>
        <w:ind w:firstLine="567"/>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В громаді працює Лисянська дитяча музична школа</w:t>
      </w:r>
      <w:r w:rsidR="0054581D" w:rsidRPr="00570CA3">
        <w:rPr>
          <w:rFonts w:ascii="Times New Roman" w:hAnsi="Times New Roman" w:cs="Times New Roman"/>
          <w:color w:val="auto"/>
          <w:sz w:val="28"/>
          <w:szCs w:val="28"/>
          <w:lang w:val="uk-UA"/>
        </w:rPr>
        <w:t>, де</w:t>
      </w:r>
      <w:r w:rsidRPr="00570CA3">
        <w:rPr>
          <w:rFonts w:ascii="Times New Roman" w:hAnsi="Times New Roman" w:cs="Times New Roman"/>
          <w:color w:val="auto"/>
          <w:sz w:val="28"/>
          <w:szCs w:val="28"/>
          <w:lang w:val="uk-UA"/>
        </w:rPr>
        <w:t xml:space="preserve"> навчається 83 учні, працю</w:t>
      </w:r>
      <w:r w:rsidR="0054581D" w:rsidRPr="00570CA3">
        <w:rPr>
          <w:rFonts w:ascii="Times New Roman" w:hAnsi="Times New Roman" w:cs="Times New Roman"/>
          <w:color w:val="auto"/>
          <w:sz w:val="28"/>
          <w:szCs w:val="28"/>
          <w:lang w:val="uk-UA"/>
        </w:rPr>
        <w:t>є</w:t>
      </w:r>
      <w:r w:rsidRPr="00570CA3">
        <w:rPr>
          <w:rFonts w:ascii="Times New Roman" w:hAnsi="Times New Roman" w:cs="Times New Roman"/>
          <w:color w:val="auto"/>
          <w:sz w:val="28"/>
          <w:szCs w:val="28"/>
          <w:lang w:val="uk-UA"/>
        </w:rPr>
        <w:t xml:space="preserve"> 10 педагогів.</w:t>
      </w:r>
      <w:r w:rsidR="00B65420" w:rsidRPr="00570CA3">
        <w:rPr>
          <w:rFonts w:ascii="Times New Roman" w:hAnsi="Times New Roman" w:cs="Times New Roman"/>
          <w:color w:val="auto"/>
          <w:sz w:val="28"/>
          <w:szCs w:val="28"/>
          <w:lang w:val="uk-UA"/>
        </w:rPr>
        <w:t xml:space="preserve"> </w:t>
      </w:r>
    </w:p>
    <w:p w14:paraId="0DBCB9A6" w14:textId="3FFBDEB7" w:rsidR="00D04732" w:rsidRPr="00570CA3" w:rsidRDefault="00CD25FB" w:rsidP="00AB6CEA">
      <w:pPr>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Брали участь </w:t>
      </w:r>
      <w:r w:rsidR="0054581D" w:rsidRPr="00570CA3">
        <w:rPr>
          <w:rFonts w:ascii="Times New Roman" w:hAnsi="Times New Roman" w:cs="Times New Roman"/>
          <w:color w:val="auto"/>
          <w:sz w:val="28"/>
          <w:szCs w:val="28"/>
          <w:lang w:val="uk-UA"/>
        </w:rPr>
        <w:t xml:space="preserve">і </w:t>
      </w:r>
      <w:r w:rsidRPr="00570CA3">
        <w:rPr>
          <w:rFonts w:ascii="Times New Roman" w:hAnsi="Times New Roman" w:cs="Times New Roman"/>
          <w:color w:val="auto"/>
          <w:sz w:val="28"/>
          <w:szCs w:val="28"/>
          <w:lang w:val="uk-UA"/>
        </w:rPr>
        <w:t xml:space="preserve">отримали </w:t>
      </w:r>
      <w:r w:rsidR="0054581D" w:rsidRPr="00570CA3">
        <w:rPr>
          <w:rFonts w:ascii="Times New Roman" w:hAnsi="Times New Roman" w:cs="Times New Roman"/>
          <w:color w:val="auto"/>
          <w:sz w:val="28"/>
          <w:szCs w:val="28"/>
          <w:lang w:val="uk-UA"/>
        </w:rPr>
        <w:t>призові місця</w:t>
      </w:r>
      <w:r w:rsidR="00D04732" w:rsidRPr="00570CA3">
        <w:rPr>
          <w:rFonts w:ascii="Times New Roman" w:hAnsi="Times New Roman" w:cs="Times New Roman"/>
          <w:color w:val="auto"/>
          <w:sz w:val="28"/>
          <w:szCs w:val="28"/>
          <w:lang w:val="uk-UA"/>
        </w:rPr>
        <w:t xml:space="preserve"> у заходах:</w:t>
      </w:r>
    </w:p>
    <w:p w14:paraId="1C2AD5E5" w14:textId="746356DA" w:rsidR="00D04732" w:rsidRPr="00570CA3" w:rsidRDefault="00A04FE4" w:rsidP="008F69DB">
      <w:pPr>
        <w:pStyle w:val="af4"/>
        <w:numPr>
          <w:ilvl w:val="0"/>
          <w:numId w:val="20"/>
        </w:numPr>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конкурс </w:t>
      </w:r>
      <w:r w:rsidR="00D04732" w:rsidRPr="00570CA3">
        <w:rPr>
          <w:rFonts w:ascii="Times New Roman" w:hAnsi="Times New Roman" w:cs="Times New Roman"/>
          <w:color w:val="auto"/>
          <w:sz w:val="28"/>
          <w:szCs w:val="28"/>
          <w:lang w:val="uk-UA"/>
        </w:rPr>
        <w:t>«Диво Дитина»</w:t>
      </w:r>
      <w:r w:rsidRPr="00570CA3">
        <w:rPr>
          <w:rFonts w:ascii="Times New Roman" w:hAnsi="Times New Roman" w:cs="Times New Roman"/>
          <w:color w:val="auto"/>
          <w:sz w:val="28"/>
          <w:szCs w:val="28"/>
          <w:lang w:val="uk-UA"/>
        </w:rPr>
        <w:t>,</w:t>
      </w:r>
    </w:p>
    <w:p w14:paraId="6DE23AFD" w14:textId="22C2F4B3" w:rsidR="00D04732" w:rsidRPr="00570CA3" w:rsidRDefault="00A04FE4" w:rsidP="008F69DB">
      <w:pPr>
        <w:pStyle w:val="af4"/>
        <w:numPr>
          <w:ilvl w:val="0"/>
          <w:numId w:val="20"/>
        </w:numPr>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обласний</w:t>
      </w:r>
      <w:r w:rsidR="00D04732" w:rsidRPr="00570CA3">
        <w:rPr>
          <w:rFonts w:ascii="Times New Roman" w:hAnsi="Times New Roman" w:cs="Times New Roman"/>
          <w:color w:val="auto"/>
          <w:sz w:val="28"/>
          <w:szCs w:val="28"/>
          <w:lang w:val="uk-UA"/>
        </w:rPr>
        <w:tab/>
        <w:t>«UMAN-ART» конкурс виконавської майстерності обдарованих учнів мистецьких навчальних закладів</w:t>
      </w:r>
      <w:r w:rsidRPr="00570CA3">
        <w:rPr>
          <w:rFonts w:ascii="Times New Roman" w:hAnsi="Times New Roman" w:cs="Times New Roman"/>
          <w:color w:val="auto"/>
          <w:sz w:val="28"/>
          <w:szCs w:val="28"/>
          <w:lang w:val="uk-UA"/>
        </w:rPr>
        <w:t>,</w:t>
      </w:r>
    </w:p>
    <w:p w14:paraId="380EDF6B" w14:textId="2C32434E" w:rsidR="00D04732" w:rsidRPr="00570CA3" w:rsidRDefault="00A04FE4" w:rsidP="008F69DB">
      <w:pPr>
        <w:pStyle w:val="af4"/>
        <w:numPr>
          <w:ilvl w:val="0"/>
          <w:numId w:val="20"/>
        </w:numPr>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конкурс</w:t>
      </w:r>
      <w:r w:rsidR="00D04732" w:rsidRPr="00570CA3">
        <w:rPr>
          <w:rFonts w:ascii="Times New Roman" w:hAnsi="Times New Roman" w:cs="Times New Roman"/>
          <w:color w:val="auto"/>
          <w:sz w:val="28"/>
          <w:szCs w:val="28"/>
          <w:lang w:val="uk-UA"/>
        </w:rPr>
        <w:t>-огляд</w:t>
      </w:r>
      <w:r w:rsidR="0054581D" w:rsidRPr="00570CA3">
        <w:rPr>
          <w:rFonts w:ascii="Times New Roman" w:hAnsi="Times New Roman" w:cs="Times New Roman"/>
          <w:color w:val="auto"/>
          <w:sz w:val="28"/>
          <w:szCs w:val="28"/>
          <w:lang w:val="uk-UA"/>
        </w:rPr>
        <w:t xml:space="preserve"> </w:t>
      </w:r>
      <w:r w:rsidR="00D04732" w:rsidRPr="00570CA3">
        <w:rPr>
          <w:rFonts w:ascii="Times New Roman" w:hAnsi="Times New Roman" w:cs="Times New Roman"/>
          <w:color w:val="auto"/>
          <w:sz w:val="28"/>
          <w:szCs w:val="28"/>
          <w:lang w:val="uk-UA"/>
        </w:rPr>
        <w:t>творчих колективів та ансамблів малих форм мистецьких навчальних закладів</w:t>
      </w:r>
      <w:r w:rsidRPr="00570CA3">
        <w:rPr>
          <w:rFonts w:ascii="Times New Roman" w:hAnsi="Times New Roman" w:cs="Times New Roman"/>
          <w:color w:val="auto"/>
          <w:sz w:val="28"/>
          <w:szCs w:val="28"/>
          <w:lang w:val="uk-UA"/>
        </w:rPr>
        <w:t>,</w:t>
      </w:r>
      <w:r w:rsidR="00D04732" w:rsidRPr="00570CA3">
        <w:rPr>
          <w:rFonts w:ascii="Times New Roman" w:hAnsi="Times New Roman" w:cs="Times New Roman"/>
          <w:color w:val="auto"/>
          <w:sz w:val="28"/>
          <w:szCs w:val="28"/>
          <w:lang w:val="uk-UA"/>
        </w:rPr>
        <w:t xml:space="preserve"> </w:t>
      </w:r>
    </w:p>
    <w:p w14:paraId="20456A13" w14:textId="1EF96027" w:rsidR="0054581D" w:rsidRPr="00570CA3" w:rsidRDefault="00A04FE4" w:rsidP="008F69DB">
      <w:pPr>
        <w:pStyle w:val="af4"/>
        <w:numPr>
          <w:ilvl w:val="0"/>
          <w:numId w:val="20"/>
        </w:numPr>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відкритий </w:t>
      </w:r>
      <w:r w:rsidR="00D04732" w:rsidRPr="00570CA3">
        <w:rPr>
          <w:rFonts w:ascii="Times New Roman" w:hAnsi="Times New Roman" w:cs="Times New Roman"/>
          <w:color w:val="auto"/>
          <w:sz w:val="28"/>
          <w:szCs w:val="28"/>
          <w:lang w:val="uk-UA"/>
        </w:rPr>
        <w:t>фестиваль-конкурс інструментальної музики»</w:t>
      </w:r>
      <w:r w:rsidRPr="00570CA3">
        <w:rPr>
          <w:rFonts w:ascii="Times New Roman" w:hAnsi="Times New Roman" w:cs="Times New Roman"/>
          <w:color w:val="auto"/>
          <w:sz w:val="28"/>
          <w:szCs w:val="28"/>
          <w:lang w:val="uk-UA"/>
        </w:rPr>
        <w:t>,</w:t>
      </w:r>
    </w:p>
    <w:p w14:paraId="34C8C512" w14:textId="5FEA8C76" w:rsidR="00D04732" w:rsidRPr="00570CA3" w:rsidRDefault="00A04FE4" w:rsidP="008F69DB">
      <w:pPr>
        <w:pStyle w:val="af4"/>
        <w:numPr>
          <w:ilvl w:val="0"/>
          <w:numId w:val="20"/>
        </w:numPr>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відкритий </w:t>
      </w:r>
      <w:r w:rsidR="00D04732" w:rsidRPr="00570CA3">
        <w:rPr>
          <w:rFonts w:ascii="Times New Roman" w:hAnsi="Times New Roman" w:cs="Times New Roman"/>
          <w:color w:val="auto"/>
          <w:sz w:val="28"/>
          <w:szCs w:val="28"/>
          <w:lang w:val="uk-UA"/>
        </w:rPr>
        <w:t>фестиваль конкурс обдарованої молоді</w:t>
      </w:r>
      <w:r w:rsidRPr="00570CA3">
        <w:rPr>
          <w:rFonts w:ascii="Times New Roman" w:hAnsi="Times New Roman" w:cs="Times New Roman"/>
          <w:color w:val="auto"/>
          <w:sz w:val="28"/>
          <w:szCs w:val="28"/>
          <w:lang w:val="uk-UA"/>
        </w:rPr>
        <w:t>,</w:t>
      </w:r>
    </w:p>
    <w:p w14:paraId="1208401A" w14:textId="77777777" w:rsidR="00A04FE4" w:rsidRPr="00570CA3" w:rsidRDefault="00A04FE4" w:rsidP="008F69DB">
      <w:pPr>
        <w:pStyle w:val="af4"/>
        <w:numPr>
          <w:ilvl w:val="0"/>
          <w:numId w:val="20"/>
        </w:numPr>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всеукраїнський </w:t>
      </w:r>
      <w:r w:rsidR="00D04732" w:rsidRPr="00570CA3">
        <w:rPr>
          <w:rFonts w:ascii="Times New Roman" w:hAnsi="Times New Roman" w:cs="Times New Roman"/>
          <w:color w:val="auto"/>
          <w:sz w:val="28"/>
          <w:szCs w:val="28"/>
          <w:lang w:val="uk-UA"/>
        </w:rPr>
        <w:t>конкурс для учнів та студентів мистецьких закладів професійного музичного мистецтва і хореографічної майстерності</w:t>
      </w:r>
      <w:r w:rsidRPr="00570CA3">
        <w:rPr>
          <w:rFonts w:ascii="Times New Roman" w:hAnsi="Times New Roman" w:cs="Times New Roman"/>
          <w:color w:val="auto"/>
          <w:sz w:val="28"/>
          <w:szCs w:val="28"/>
          <w:lang w:val="uk-UA"/>
        </w:rPr>
        <w:t>,</w:t>
      </w:r>
    </w:p>
    <w:p w14:paraId="704756BE" w14:textId="62A92DC8" w:rsidR="00D04732" w:rsidRPr="00570CA3" w:rsidRDefault="00A04FE4" w:rsidP="008F69DB">
      <w:pPr>
        <w:pStyle w:val="af4"/>
        <w:numPr>
          <w:ilvl w:val="0"/>
          <w:numId w:val="20"/>
        </w:numPr>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міжнародний </w:t>
      </w:r>
      <w:r w:rsidR="00D04732" w:rsidRPr="00570CA3">
        <w:rPr>
          <w:rFonts w:ascii="Times New Roman" w:hAnsi="Times New Roman" w:cs="Times New Roman"/>
          <w:color w:val="auto"/>
          <w:sz w:val="28"/>
          <w:szCs w:val="28"/>
          <w:lang w:val="uk-UA"/>
        </w:rPr>
        <w:t>конкур</w:t>
      </w:r>
      <w:r w:rsidR="0054581D" w:rsidRPr="00570CA3">
        <w:rPr>
          <w:rFonts w:ascii="Times New Roman" w:hAnsi="Times New Roman" w:cs="Times New Roman"/>
          <w:color w:val="auto"/>
          <w:sz w:val="28"/>
          <w:szCs w:val="28"/>
          <w:lang w:val="uk-UA"/>
        </w:rPr>
        <w:t xml:space="preserve">с </w:t>
      </w:r>
      <w:r w:rsidR="00D04732" w:rsidRPr="00570CA3">
        <w:rPr>
          <w:rFonts w:ascii="Times New Roman" w:hAnsi="Times New Roman" w:cs="Times New Roman"/>
          <w:color w:val="auto"/>
          <w:sz w:val="28"/>
          <w:szCs w:val="28"/>
          <w:lang w:val="uk-UA"/>
        </w:rPr>
        <w:t>Shevshenko-</w:t>
      </w:r>
      <w:proofErr w:type="spellStart"/>
      <w:r w:rsidR="00D04732" w:rsidRPr="00570CA3">
        <w:rPr>
          <w:rFonts w:ascii="Times New Roman" w:hAnsi="Times New Roman" w:cs="Times New Roman"/>
          <w:color w:val="auto"/>
          <w:sz w:val="28"/>
          <w:szCs w:val="28"/>
          <w:lang w:val="uk-UA"/>
        </w:rPr>
        <w:t>fest</w:t>
      </w:r>
      <w:proofErr w:type="spellEnd"/>
      <w:r w:rsidRPr="00570CA3">
        <w:rPr>
          <w:rFonts w:ascii="Times New Roman" w:hAnsi="Times New Roman" w:cs="Times New Roman"/>
          <w:color w:val="auto"/>
          <w:sz w:val="28"/>
          <w:szCs w:val="28"/>
          <w:lang w:val="uk-UA"/>
        </w:rPr>
        <w:t>,</w:t>
      </w:r>
    </w:p>
    <w:p w14:paraId="1927A25C" w14:textId="2DA4490F" w:rsidR="00D04732" w:rsidRPr="00570CA3" w:rsidRDefault="00A04FE4" w:rsidP="008F69DB">
      <w:pPr>
        <w:pStyle w:val="af4"/>
        <w:numPr>
          <w:ilvl w:val="0"/>
          <w:numId w:val="20"/>
        </w:numPr>
        <w:spacing w:after="0" w:line="240" w:lineRule="auto"/>
        <w:jc w:val="both"/>
        <w:rPr>
          <w:rFonts w:ascii="Times New Roman" w:hAnsi="Times New Roman" w:cs="Times New Roman"/>
          <w:color w:val="auto"/>
          <w:sz w:val="28"/>
          <w:szCs w:val="28"/>
          <w:lang w:val="uk-UA"/>
        </w:rPr>
      </w:pPr>
      <w:proofErr w:type="spellStart"/>
      <w:r w:rsidRPr="00570CA3">
        <w:rPr>
          <w:rFonts w:ascii="Times New Roman" w:hAnsi="Times New Roman" w:cs="Times New Roman"/>
          <w:color w:val="auto"/>
          <w:sz w:val="28"/>
          <w:szCs w:val="28"/>
          <w:lang w:val="uk-UA"/>
        </w:rPr>
        <w:t>online</w:t>
      </w:r>
      <w:proofErr w:type="spellEnd"/>
      <w:r w:rsidRPr="00570CA3">
        <w:rPr>
          <w:rFonts w:ascii="Times New Roman" w:hAnsi="Times New Roman" w:cs="Times New Roman"/>
          <w:color w:val="auto"/>
          <w:sz w:val="28"/>
          <w:szCs w:val="28"/>
          <w:lang w:val="uk-UA"/>
        </w:rPr>
        <w:t xml:space="preserve"> </w:t>
      </w:r>
      <w:proofErr w:type="spellStart"/>
      <w:r w:rsidR="00D04732" w:rsidRPr="00570CA3">
        <w:rPr>
          <w:rFonts w:ascii="Times New Roman" w:hAnsi="Times New Roman" w:cs="Times New Roman"/>
          <w:color w:val="auto"/>
          <w:sz w:val="28"/>
          <w:szCs w:val="28"/>
          <w:lang w:val="uk-UA"/>
        </w:rPr>
        <w:t>contest</w:t>
      </w:r>
      <w:proofErr w:type="spellEnd"/>
      <w:r w:rsidR="00D04732" w:rsidRPr="00570CA3">
        <w:rPr>
          <w:rFonts w:ascii="Times New Roman" w:hAnsi="Times New Roman" w:cs="Times New Roman"/>
          <w:color w:val="auto"/>
          <w:sz w:val="28"/>
          <w:szCs w:val="28"/>
          <w:lang w:val="uk-UA"/>
        </w:rPr>
        <w:t xml:space="preserve"> «</w:t>
      </w:r>
      <w:proofErr w:type="spellStart"/>
      <w:r w:rsidR="00D04732" w:rsidRPr="00570CA3">
        <w:rPr>
          <w:rFonts w:ascii="Times New Roman" w:hAnsi="Times New Roman" w:cs="Times New Roman"/>
          <w:color w:val="auto"/>
          <w:sz w:val="28"/>
          <w:szCs w:val="28"/>
          <w:lang w:val="uk-UA"/>
        </w:rPr>
        <w:t>Talents</w:t>
      </w:r>
      <w:proofErr w:type="spellEnd"/>
      <w:r w:rsidR="00D04732" w:rsidRPr="00570CA3">
        <w:rPr>
          <w:rFonts w:ascii="Times New Roman" w:hAnsi="Times New Roman" w:cs="Times New Roman"/>
          <w:color w:val="auto"/>
          <w:sz w:val="28"/>
          <w:szCs w:val="28"/>
          <w:lang w:val="uk-UA"/>
        </w:rPr>
        <w:t xml:space="preserve"> </w:t>
      </w:r>
      <w:proofErr w:type="spellStart"/>
      <w:r w:rsidR="00D04732" w:rsidRPr="00570CA3">
        <w:rPr>
          <w:rFonts w:ascii="Times New Roman" w:hAnsi="Times New Roman" w:cs="Times New Roman"/>
          <w:color w:val="auto"/>
          <w:sz w:val="28"/>
          <w:szCs w:val="28"/>
          <w:lang w:val="uk-UA"/>
        </w:rPr>
        <w:t>of</w:t>
      </w:r>
      <w:proofErr w:type="spellEnd"/>
      <w:r w:rsidR="00D04732" w:rsidRPr="00570CA3">
        <w:rPr>
          <w:rFonts w:ascii="Times New Roman" w:hAnsi="Times New Roman" w:cs="Times New Roman"/>
          <w:color w:val="auto"/>
          <w:sz w:val="28"/>
          <w:szCs w:val="28"/>
          <w:lang w:val="uk-UA"/>
        </w:rPr>
        <w:t xml:space="preserve"> 21st century»2020 </w:t>
      </w:r>
      <w:proofErr w:type="spellStart"/>
      <w:r w:rsidR="00D04732" w:rsidRPr="00570CA3">
        <w:rPr>
          <w:rFonts w:ascii="Times New Roman" w:hAnsi="Times New Roman" w:cs="Times New Roman"/>
          <w:color w:val="auto"/>
          <w:sz w:val="28"/>
          <w:szCs w:val="28"/>
          <w:lang w:val="uk-UA"/>
        </w:rPr>
        <w:t>categoryA</w:t>
      </w:r>
      <w:proofErr w:type="spellEnd"/>
      <w:r w:rsidR="0054581D" w:rsidRPr="00570CA3">
        <w:rPr>
          <w:rFonts w:ascii="Times New Roman" w:hAnsi="Times New Roman" w:cs="Times New Roman"/>
          <w:color w:val="auto"/>
          <w:sz w:val="28"/>
          <w:szCs w:val="28"/>
          <w:lang w:val="uk-UA"/>
        </w:rPr>
        <w:t>.</w:t>
      </w:r>
      <w:r w:rsidRPr="00570CA3">
        <w:rPr>
          <w:rFonts w:ascii="Times New Roman" w:hAnsi="Times New Roman" w:cs="Times New Roman"/>
          <w:color w:val="auto"/>
          <w:sz w:val="28"/>
          <w:szCs w:val="28"/>
          <w:lang w:val="uk-UA"/>
        </w:rPr>
        <w:t xml:space="preserve"> </w:t>
      </w:r>
      <w:r w:rsidR="00D04732" w:rsidRPr="00570CA3">
        <w:rPr>
          <w:rFonts w:ascii="Times New Roman" w:hAnsi="Times New Roman" w:cs="Times New Roman"/>
          <w:color w:val="auto"/>
          <w:sz w:val="28"/>
          <w:szCs w:val="28"/>
          <w:lang w:val="uk-UA"/>
        </w:rPr>
        <w:t>Варна.</w:t>
      </w:r>
      <w:r w:rsidRPr="00570CA3">
        <w:rPr>
          <w:rFonts w:ascii="Times New Roman" w:hAnsi="Times New Roman" w:cs="Times New Roman"/>
          <w:color w:val="auto"/>
          <w:sz w:val="28"/>
          <w:szCs w:val="28"/>
          <w:lang w:val="uk-UA"/>
        </w:rPr>
        <w:t xml:space="preserve"> </w:t>
      </w:r>
      <w:r w:rsidR="00D04732" w:rsidRPr="00570CA3">
        <w:rPr>
          <w:rFonts w:ascii="Times New Roman" w:hAnsi="Times New Roman" w:cs="Times New Roman"/>
          <w:color w:val="auto"/>
          <w:sz w:val="28"/>
          <w:szCs w:val="28"/>
          <w:lang w:val="uk-UA"/>
        </w:rPr>
        <w:t>Болгарія</w:t>
      </w:r>
      <w:r w:rsidRPr="00570CA3">
        <w:rPr>
          <w:rFonts w:ascii="Times New Roman" w:hAnsi="Times New Roman" w:cs="Times New Roman"/>
          <w:color w:val="auto"/>
          <w:sz w:val="28"/>
          <w:szCs w:val="28"/>
          <w:lang w:val="uk-UA"/>
        </w:rPr>
        <w:t>,</w:t>
      </w:r>
    </w:p>
    <w:p w14:paraId="1F79E874" w14:textId="7C58B08C" w:rsidR="00E1119C" w:rsidRPr="00570CA3" w:rsidRDefault="00D04732" w:rsidP="008F69DB">
      <w:pPr>
        <w:pStyle w:val="af4"/>
        <w:numPr>
          <w:ilvl w:val="0"/>
          <w:numId w:val="20"/>
        </w:numPr>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w:t>
      </w:r>
      <w:proofErr w:type="spellStart"/>
      <w:r w:rsidRPr="00570CA3">
        <w:rPr>
          <w:rFonts w:ascii="Times New Roman" w:hAnsi="Times New Roman" w:cs="Times New Roman"/>
          <w:color w:val="auto"/>
          <w:sz w:val="28"/>
          <w:szCs w:val="28"/>
          <w:lang w:val="uk-UA"/>
        </w:rPr>
        <w:t>King</w:t>
      </w:r>
      <w:proofErr w:type="spellEnd"/>
      <w:r w:rsidRPr="00570CA3">
        <w:rPr>
          <w:rFonts w:ascii="Times New Roman" w:hAnsi="Times New Roman" w:cs="Times New Roman"/>
          <w:color w:val="auto"/>
          <w:sz w:val="28"/>
          <w:szCs w:val="28"/>
          <w:lang w:val="uk-UA"/>
        </w:rPr>
        <w:t xml:space="preserve"> </w:t>
      </w:r>
      <w:proofErr w:type="spellStart"/>
      <w:r w:rsidRPr="00570CA3">
        <w:rPr>
          <w:rFonts w:ascii="Times New Roman" w:hAnsi="Times New Roman" w:cs="Times New Roman"/>
          <w:color w:val="auto"/>
          <w:sz w:val="28"/>
          <w:szCs w:val="28"/>
          <w:lang w:val="uk-UA"/>
        </w:rPr>
        <w:t>of</w:t>
      </w:r>
      <w:proofErr w:type="spellEnd"/>
      <w:r w:rsidRPr="00570CA3">
        <w:rPr>
          <w:rFonts w:ascii="Times New Roman" w:hAnsi="Times New Roman" w:cs="Times New Roman"/>
          <w:color w:val="auto"/>
          <w:sz w:val="28"/>
          <w:szCs w:val="28"/>
          <w:lang w:val="uk-UA"/>
        </w:rPr>
        <w:t xml:space="preserve">  </w:t>
      </w:r>
      <w:proofErr w:type="spellStart"/>
      <w:r w:rsidRPr="00570CA3">
        <w:rPr>
          <w:rFonts w:ascii="Times New Roman" w:hAnsi="Times New Roman" w:cs="Times New Roman"/>
          <w:color w:val="auto"/>
          <w:sz w:val="28"/>
          <w:szCs w:val="28"/>
          <w:lang w:val="uk-UA"/>
        </w:rPr>
        <w:t>creativity</w:t>
      </w:r>
      <w:proofErr w:type="spellEnd"/>
      <w:r w:rsidRPr="00570CA3">
        <w:rPr>
          <w:rFonts w:ascii="Times New Roman" w:hAnsi="Times New Roman" w:cs="Times New Roman"/>
          <w:color w:val="auto"/>
          <w:sz w:val="28"/>
          <w:szCs w:val="28"/>
          <w:lang w:val="uk-UA"/>
        </w:rPr>
        <w:t xml:space="preserve">  2021»</w:t>
      </w:r>
      <w:r w:rsidR="00A04FE4" w:rsidRPr="00570CA3">
        <w:rPr>
          <w:rFonts w:ascii="Times New Roman" w:hAnsi="Times New Roman" w:cs="Times New Roman"/>
          <w:color w:val="auto"/>
          <w:sz w:val="28"/>
          <w:szCs w:val="28"/>
          <w:lang w:val="uk-UA"/>
        </w:rPr>
        <w:t>.</w:t>
      </w:r>
    </w:p>
    <w:p w14:paraId="34C51E31" w14:textId="77777777" w:rsidR="00CD25FB" w:rsidRPr="00570CA3" w:rsidRDefault="00CD25FB" w:rsidP="008F69DB">
      <w:pPr>
        <w:pStyle w:val="3"/>
        <w:shd w:val="clear" w:color="auto" w:fill="FFFFFF"/>
        <w:spacing w:line="240" w:lineRule="auto"/>
        <w:ind w:firstLine="708"/>
        <w:jc w:val="both"/>
        <w:rPr>
          <w:rFonts w:ascii="Times New Roman" w:hAnsi="Times New Roman" w:cs="Times New Roman"/>
          <w:color w:val="auto"/>
          <w:sz w:val="16"/>
          <w:szCs w:val="16"/>
          <w:lang w:val="uk-UA"/>
        </w:rPr>
      </w:pPr>
    </w:p>
    <w:p w14:paraId="55DE2401" w14:textId="70ED85BD" w:rsidR="00D04732" w:rsidRPr="00570CA3" w:rsidRDefault="00D04732" w:rsidP="008F69DB">
      <w:pPr>
        <w:pStyle w:val="3"/>
        <w:shd w:val="clear" w:color="auto" w:fill="FFFFFF"/>
        <w:spacing w:line="240" w:lineRule="auto"/>
        <w:ind w:firstLine="708"/>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Упродовж 2021</w:t>
      </w:r>
      <w:r w:rsidR="00FE5A2A" w:rsidRPr="00570CA3">
        <w:rPr>
          <w:rFonts w:ascii="Times New Roman" w:hAnsi="Times New Roman" w:cs="Times New Roman"/>
          <w:color w:val="auto"/>
          <w:sz w:val="28"/>
          <w:szCs w:val="28"/>
          <w:lang w:val="uk-UA"/>
        </w:rPr>
        <w:t xml:space="preserve"> </w:t>
      </w:r>
      <w:r w:rsidRPr="00570CA3">
        <w:rPr>
          <w:rFonts w:ascii="Times New Roman" w:hAnsi="Times New Roman" w:cs="Times New Roman"/>
          <w:color w:val="auto"/>
          <w:sz w:val="28"/>
          <w:szCs w:val="28"/>
          <w:lang w:val="uk-UA"/>
        </w:rPr>
        <w:t>року було значне поповнення книжкових фондів</w:t>
      </w:r>
      <w:r w:rsidR="00A04FE4" w:rsidRPr="00570CA3">
        <w:rPr>
          <w:rFonts w:ascii="Times New Roman" w:hAnsi="Times New Roman" w:cs="Times New Roman"/>
          <w:color w:val="auto"/>
          <w:sz w:val="28"/>
          <w:szCs w:val="28"/>
          <w:lang w:val="uk-UA"/>
        </w:rPr>
        <w:t xml:space="preserve"> - </w:t>
      </w:r>
      <w:r w:rsidRPr="00570CA3">
        <w:rPr>
          <w:rFonts w:ascii="Times New Roman" w:hAnsi="Times New Roman" w:cs="Times New Roman"/>
          <w:color w:val="auto"/>
          <w:sz w:val="28"/>
          <w:szCs w:val="28"/>
          <w:lang w:val="uk-UA"/>
        </w:rPr>
        <w:t>1008 книг на суму 95207 гривень.</w:t>
      </w:r>
    </w:p>
    <w:p w14:paraId="461813AE" w14:textId="3C544B40" w:rsidR="00D04732" w:rsidRPr="00570CA3" w:rsidRDefault="00D04732" w:rsidP="008F69DB">
      <w:pPr>
        <w:spacing w:after="0" w:line="240" w:lineRule="auto"/>
        <w:ind w:firstLine="708"/>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Бібліотек</w:t>
      </w:r>
      <w:r w:rsidR="00A04FE4" w:rsidRPr="00570CA3">
        <w:rPr>
          <w:rFonts w:ascii="Times New Roman" w:hAnsi="Times New Roman" w:cs="Times New Roman"/>
          <w:color w:val="auto"/>
          <w:sz w:val="28"/>
          <w:szCs w:val="28"/>
          <w:lang w:val="uk-UA"/>
        </w:rPr>
        <w:t>ами</w:t>
      </w:r>
      <w:r w:rsidRPr="00570CA3">
        <w:rPr>
          <w:rFonts w:ascii="Times New Roman" w:hAnsi="Times New Roman" w:cs="Times New Roman"/>
          <w:color w:val="auto"/>
          <w:sz w:val="28"/>
          <w:szCs w:val="28"/>
          <w:lang w:val="uk-UA"/>
        </w:rPr>
        <w:t xml:space="preserve"> проведено:</w:t>
      </w:r>
    </w:p>
    <w:p w14:paraId="53D4D2C4" w14:textId="5736988C" w:rsidR="00A16649" w:rsidRPr="00570CA3" w:rsidRDefault="00A04FE4" w:rsidP="00A16649">
      <w:pPr>
        <w:pStyle w:val="af4"/>
        <w:numPr>
          <w:ilvl w:val="0"/>
          <w:numId w:val="68"/>
        </w:numPr>
        <w:ind w:left="709"/>
        <w:jc w:val="both"/>
        <w:rPr>
          <w:color w:val="auto"/>
          <w:sz w:val="28"/>
          <w:szCs w:val="28"/>
          <w:lang w:val="uk-UA"/>
        </w:rPr>
      </w:pPr>
      <w:r w:rsidRPr="00570CA3">
        <w:rPr>
          <w:rFonts w:ascii="Times New Roman" w:hAnsi="Times New Roman" w:cs="Times New Roman"/>
          <w:color w:val="auto"/>
          <w:sz w:val="28"/>
          <w:szCs w:val="28"/>
          <w:lang w:val="uk-UA"/>
        </w:rPr>
        <w:t>52</w:t>
      </w:r>
      <w:r w:rsidR="00D04732" w:rsidRPr="00570CA3">
        <w:rPr>
          <w:rFonts w:ascii="Times New Roman" w:hAnsi="Times New Roman" w:cs="Times New Roman"/>
          <w:color w:val="auto"/>
          <w:sz w:val="28"/>
          <w:szCs w:val="28"/>
          <w:lang w:val="uk-UA"/>
        </w:rPr>
        <w:t xml:space="preserve"> </w:t>
      </w:r>
      <w:r w:rsidRPr="00570CA3">
        <w:rPr>
          <w:rFonts w:ascii="Times New Roman" w:hAnsi="Times New Roman" w:cs="Times New Roman"/>
          <w:color w:val="auto"/>
          <w:sz w:val="28"/>
          <w:szCs w:val="28"/>
          <w:lang w:val="uk-UA"/>
        </w:rPr>
        <w:t xml:space="preserve">виховні </w:t>
      </w:r>
      <w:r w:rsidR="00D04732" w:rsidRPr="00570CA3">
        <w:rPr>
          <w:rFonts w:ascii="Times New Roman" w:hAnsi="Times New Roman" w:cs="Times New Roman"/>
          <w:color w:val="auto"/>
          <w:sz w:val="28"/>
          <w:szCs w:val="28"/>
          <w:lang w:val="uk-UA"/>
        </w:rPr>
        <w:t>зах</w:t>
      </w:r>
      <w:r w:rsidRPr="00570CA3">
        <w:rPr>
          <w:rFonts w:ascii="Times New Roman" w:hAnsi="Times New Roman" w:cs="Times New Roman"/>
          <w:color w:val="auto"/>
          <w:sz w:val="28"/>
          <w:szCs w:val="28"/>
          <w:lang w:val="uk-UA"/>
        </w:rPr>
        <w:t>оди</w:t>
      </w:r>
      <w:r w:rsidR="00A16649" w:rsidRPr="00570CA3">
        <w:rPr>
          <w:rFonts w:ascii="Times New Roman" w:hAnsi="Times New Roman" w:cs="Times New Roman"/>
          <w:color w:val="auto"/>
          <w:sz w:val="28"/>
          <w:szCs w:val="28"/>
          <w:lang w:val="uk-UA"/>
        </w:rPr>
        <w:t xml:space="preserve"> (41 захід спрямований на патріотичне виховання підростаючого покоління, 11 заходів – на естетичне виховання);</w:t>
      </w:r>
    </w:p>
    <w:p w14:paraId="04340F33" w14:textId="3EFA70F8" w:rsidR="00D04732" w:rsidRPr="00570CA3" w:rsidRDefault="00D04732" w:rsidP="008F69DB">
      <w:pPr>
        <w:pStyle w:val="af4"/>
        <w:numPr>
          <w:ilvl w:val="0"/>
          <w:numId w:val="21"/>
        </w:numPr>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книжкові виставки та книжкові полиці до Державних свят та визначних подій</w:t>
      </w:r>
      <w:r w:rsidR="00A04FE4" w:rsidRPr="00570CA3">
        <w:rPr>
          <w:rFonts w:ascii="Times New Roman" w:hAnsi="Times New Roman" w:cs="Times New Roman"/>
          <w:color w:val="auto"/>
          <w:sz w:val="28"/>
          <w:szCs w:val="28"/>
          <w:lang w:val="uk-UA"/>
        </w:rPr>
        <w:t>,</w:t>
      </w:r>
    </w:p>
    <w:p w14:paraId="5C37D591" w14:textId="57FD7CDA" w:rsidR="00D04732" w:rsidRPr="00570CA3" w:rsidRDefault="00D04732" w:rsidP="008F69DB">
      <w:pPr>
        <w:pStyle w:val="af4"/>
        <w:numPr>
          <w:ilvl w:val="0"/>
          <w:numId w:val="21"/>
        </w:numPr>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започатковано проєкт «Галерея славетних імен Лисянської громади». </w:t>
      </w:r>
    </w:p>
    <w:p w14:paraId="7C99E469" w14:textId="77777777" w:rsidR="00A04FE4" w:rsidRPr="00570CA3" w:rsidRDefault="00A04FE4" w:rsidP="008F69DB">
      <w:pPr>
        <w:spacing w:after="0" w:line="240" w:lineRule="auto"/>
        <w:jc w:val="both"/>
        <w:rPr>
          <w:rFonts w:ascii="Times New Roman" w:hAnsi="Times New Roman" w:cs="Times New Roman"/>
          <w:b/>
          <w:color w:val="auto"/>
          <w:sz w:val="16"/>
          <w:szCs w:val="16"/>
          <w:lang w:val="uk-UA"/>
        </w:rPr>
      </w:pPr>
    </w:p>
    <w:p w14:paraId="7BC5108A" w14:textId="3DDF83EB" w:rsidR="00D04732" w:rsidRPr="00570CA3" w:rsidRDefault="00894C2C" w:rsidP="008F69DB">
      <w:pPr>
        <w:pStyle w:val="3"/>
        <w:shd w:val="clear" w:color="auto" w:fill="FFFFFF"/>
        <w:spacing w:line="240" w:lineRule="auto"/>
        <w:ind w:firstLine="567"/>
        <w:jc w:val="both"/>
        <w:rPr>
          <w:rFonts w:ascii="Times New Roman" w:hAnsi="Times New Roman" w:cs="Times New Roman"/>
          <w:b/>
          <w:color w:val="auto"/>
          <w:sz w:val="28"/>
          <w:szCs w:val="28"/>
          <w:lang w:val="uk-UA"/>
        </w:rPr>
      </w:pPr>
      <w:r w:rsidRPr="00570CA3">
        <w:rPr>
          <w:rFonts w:ascii="Times New Roman" w:hAnsi="Times New Roman" w:cs="Times New Roman"/>
          <w:color w:val="auto"/>
          <w:sz w:val="28"/>
          <w:szCs w:val="28"/>
          <w:lang w:val="uk-UA"/>
        </w:rPr>
        <w:t>К</w:t>
      </w:r>
      <w:r w:rsidR="00D04732" w:rsidRPr="00570CA3">
        <w:rPr>
          <w:rFonts w:ascii="Times New Roman" w:hAnsi="Times New Roman" w:cs="Times New Roman"/>
          <w:color w:val="auto"/>
          <w:sz w:val="28"/>
          <w:szCs w:val="28"/>
          <w:lang w:val="uk-UA"/>
        </w:rPr>
        <w:t>омунальн</w:t>
      </w:r>
      <w:r w:rsidRPr="00570CA3">
        <w:rPr>
          <w:rFonts w:ascii="Times New Roman" w:hAnsi="Times New Roman" w:cs="Times New Roman"/>
          <w:color w:val="auto"/>
          <w:sz w:val="28"/>
          <w:szCs w:val="28"/>
          <w:lang w:val="uk-UA"/>
        </w:rPr>
        <w:t xml:space="preserve">им </w:t>
      </w:r>
      <w:r w:rsidR="00D04732" w:rsidRPr="00570CA3">
        <w:rPr>
          <w:rFonts w:ascii="Times New Roman" w:hAnsi="Times New Roman" w:cs="Times New Roman"/>
          <w:color w:val="auto"/>
          <w:sz w:val="28"/>
          <w:szCs w:val="28"/>
          <w:lang w:val="uk-UA"/>
        </w:rPr>
        <w:t>заклад</w:t>
      </w:r>
      <w:r w:rsidRPr="00570CA3">
        <w:rPr>
          <w:rFonts w:ascii="Times New Roman" w:hAnsi="Times New Roman" w:cs="Times New Roman"/>
          <w:color w:val="auto"/>
          <w:sz w:val="28"/>
          <w:szCs w:val="28"/>
          <w:lang w:val="uk-UA"/>
        </w:rPr>
        <w:t>ом</w:t>
      </w:r>
      <w:r w:rsidR="00D04732" w:rsidRPr="00570CA3">
        <w:rPr>
          <w:rFonts w:ascii="Times New Roman" w:hAnsi="Times New Roman" w:cs="Times New Roman"/>
          <w:color w:val="auto"/>
          <w:sz w:val="28"/>
          <w:szCs w:val="28"/>
          <w:lang w:val="uk-UA"/>
        </w:rPr>
        <w:t xml:space="preserve"> «Лисянський історичний музей ім. </w:t>
      </w:r>
      <w:proofErr w:type="spellStart"/>
      <w:r w:rsidR="00D04732" w:rsidRPr="00570CA3">
        <w:rPr>
          <w:rFonts w:ascii="Times New Roman" w:hAnsi="Times New Roman" w:cs="Times New Roman"/>
          <w:color w:val="auto"/>
          <w:sz w:val="28"/>
          <w:szCs w:val="28"/>
          <w:lang w:val="uk-UA"/>
        </w:rPr>
        <w:t>Т.Г.Шевченка</w:t>
      </w:r>
      <w:proofErr w:type="spellEnd"/>
      <w:r w:rsidR="00D04732" w:rsidRPr="00570CA3">
        <w:rPr>
          <w:rFonts w:ascii="Times New Roman" w:hAnsi="Times New Roman" w:cs="Times New Roman"/>
          <w:color w:val="auto"/>
          <w:sz w:val="28"/>
          <w:szCs w:val="28"/>
          <w:lang w:val="uk-UA"/>
        </w:rPr>
        <w:t>»</w:t>
      </w:r>
      <w:r w:rsidRPr="00570CA3">
        <w:rPr>
          <w:rFonts w:ascii="Times New Roman" w:hAnsi="Times New Roman" w:cs="Times New Roman"/>
          <w:color w:val="auto"/>
          <w:sz w:val="28"/>
          <w:szCs w:val="28"/>
          <w:lang w:val="uk-UA"/>
        </w:rPr>
        <w:t xml:space="preserve"> здійснено:</w:t>
      </w:r>
      <w:r w:rsidR="00D04732" w:rsidRPr="00570CA3">
        <w:rPr>
          <w:rFonts w:ascii="Times New Roman" w:hAnsi="Times New Roman" w:cs="Times New Roman"/>
          <w:color w:val="auto"/>
          <w:sz w:val="28"/>
          <w:szCs w:val="28"/>
          <w:lang w:val="uk-UA"/>
        </w:rPr>
        <w:t xml:space="preserve"> </w:t>
      </w:r>
    </w:p>
    <w:p w14:paraId="6F57CDC1" w14:textId="6EC3AB35" w:rsidR="00AF469B" w:rsidRPr="00570CA3" w:rsidRDefault="00AF469B" w:rsidP="008F69DB">
      <w:pPr>
        <w:pStyle w:val="3"/>
        <w:numPr>
          <w:ilvl w:val="0"/>
          <w:numId w:val="22"/>
        </w:numPr>
        <w:shd w:val="clear" w:color="auto" w:fill="FFFFFF"/>
        <w:spacing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віртуальні </w:t>
      </w:r>
      <w:r w:rsidR="00D04732" w:rsidRPr="00570CA3">
        <w:rPr>
          <w:rFonts w:ascii="Times New Roman" w:hAnsi="Times New Roman" w:cs="Times New Roman"/>
          <w:color w:val="auto"/>
          <w:sz w:val="28"/>
          <w:szCs w:val="28"/>
          <w:lang w:val="uk-UA"/>
        </w:rPr>
        <w:t>екскурсі</w:t>
      </w:r>
      <w:r w:rsidRPr="00570CA3">
        <w:rPr>
          <w:rFonts w:ascii="Times New Roman" w:hAnsi="Times New Roman" w:cs="Times New Roman"/>
          <w:color w:val="auto"/>
          <w:sz w:val="28"/>
          <w:szCs w:val="28"/>
          <w:lang w:val="uk-UA"/>
        </w:rPr>
        <w:t>ї,</w:t>
      </w:r>
    </w:p>
    <w:p w14:paraId="244471F1" w14:textId="65257222" w:rsidR="00894C2C" w:rsidRPr="00570CA3" w:rsidRDefault="00D04732" w:rsidP="008F69DB">
      <w:pPr>
        <w:pStyle w:val="3"/>
        <w:numPr>
          <w:ilvl w:val="0"/>
          <w:numId w:val="22"/>
        </w:numPr>
        <w:shd w:val="clear" w:color="auto" w:fill="FFFFFF"/>
        <w:spacing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онлайн-</w:t>
      </w:r>
      <w:proofErr w:type="spellStart"/>
      <w:r w:rsidRPr="00570CA3">
        <w:rPr>
          <w:rFonts w:ascii="Times New Roman" w:hAnsi="Times New Roman" w:cs="Times New Roman"/>
          <w:color w:val="auto"/>
          <w:sz w:val="28"/>
          <w:szCs w:val="28"/>
          <w:lang w:val="uk-UA"/>
        </w:rPr>
        <w:t>відеоогляд</w:t>
      </w:r>
      <w:r w:rsidR="00AF469B" w:rsidRPr="00570CA3">
        <w:rPr>
          <w:rFonts w:ascii="Times New Roman" w:hAnsi="Times New Roman" w:cs="Times New Roman"/>
          <w:color w:val="auto"/>
          <w:sz w:val="28"/>
          <w:szCs w:val="28"/>
          <w:lang w:val="uk-UA"/>
        </w:rPr>
        <w:t>и</w:t>
      </w:r>
      <w:proofErr w:type="spellEnd"/>
      <w:r w:rsidR="00894C2C" w:rsidRPr="00570CA3">
        <w:rPr>
          <w:rFonts w:ascii="Times New Roman" w:hAnsi="Times New Roman" w:cs="Times New Roman"/>
          <w:color w:val="auto"/>
          <w:sz w:val="28"/>
          <w:szCs w:val="28"/>
          <w:lang w:val="uk-UA"/>
        </w:rPr>
        <w:t>,</w:t>
      </w:r>
      <w:r w:rsidRPr="00570CA3">
        <w:rPr>
          <w:rFonts w:ascii="Times New Roman" w:hAnsi="Times New Roman" w:cs="Times New Roman"/>
          <w:color w:val="auto"/>
          <w:sz w:val="28"/>
          <w:szCs w:val="28"/>
          <w:lang w:val="uk-UA"/>
        </w:rPr>
        <w:t xml:space="preserve"> </w:t>
      </w:r>
    </w:p>
    <w:p w14:paraId="0D946637" w14:textId="68986A80" w:rsidR="00894C2C" w:rsidRPr="00570CA3" w:rsidRDefault="00D04732" w:rsidP="008F69DB">
      <w:pPr>
        <w:pStyle w:val="3"/>
        <w:numPr>
          <w:ilvl w:val="0"/>
          <w:numId w:val="22"/>
        </w:numPr>
        <w:shd w:val="clear" w:color="auto" w:fill="FFFFFF"/>
        <w:spacing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віртуальн</w:t>
      </w:r>
      <w:r w:rsidR="00894C2C" w:rsidRPr="00570CA3">
        <w:rPr>
          <w:rFonts w:ascii="Times New Roman" w:hAnsi="Times New Roman" w:cs="Times New Roman"/>
          <w:color w:val="auto"/>
          <w:sz w:val="28"/>
          <w:szCs w:val="28"/>
          <w:lang w:val="uk-UA"/>
        </w:rPr>
        <w:t>і</w:t>
      </w:r>
      <w:r w:rsidRPr="00570CA3">
        <w:rPr>
          <w:rFonts w:ascii="Times New Roman" w:hAnsi="Times New Roman" w:cs="Times New Roman"/>
          <w:color w:val="auto"/>
          <w:sz w:val="28"/>
          <w:szCs w:val="28"/>
          <w:lang w:val="uk-UA"/>
        </w:rPr>
        <w:t xml:space="preserve"> фотовиставк</w:t>
      </w:r>
      <w:r w:rsidR="00894C2C" w:rsidRPr="00570CA3">
        <w:rPr>
          <w:rFonts w:ascii="Times New Roman" w:hAnsi="Times New Roman" w:cs="Times New Roman"/>
          <w:color w:val="auto"/>
          <w:sz w:val="28"/>
          <w:szCs w:val="28"/>
          <w:lang w:val="uk-UA"/>
        </w:rPr>
        <w:t>и</w:t>
      </w:r>
      <w:r w:rsidR="00AF469B" w:rsidRPr="00570CA3">
        <w:rPr>
          <w:rFonts w:ascii="Times New Roman" w:hAnsi="Times New Roman" w:cs="Times New Roman"/>
          <w:color w:val="auto"/>
          <w:sz w:val="28"/>
          <w:szCs w:val="28"/>
          <w:lang w:val="uk-UA"/>
        </w:rPr>
        <w:t>,</w:t>
      </w:r>
      <w:r w:rsidRPr="00570CA3">
        <w:rPr>
          <w:rFonts w:ascii="Times New Roman" w:hAnsi="Times New Roman" w:cs="Times New Roman"/>
          <w:color w:val="auto"/>
          <w:sz w:val="28"/>
          <w:szCs w:val="28"/>
          <w:lang w:val="uk-UA"/>
        </w:rPr>
        <w:t xml:space="preserve"> </w:t>
      </w:r>
    </w:p>
    <w:p w14:paraId="52187ABD" w14:textId="34BA155F" w:rsidR="00D04732" w:rsidRPr="00570CA3" w:rsidRDefault="00D04732" w:rsidP="008F69DB">
      <w:pPr>
        <w:pStyle w:val="3"/>
        <w:numPr>
          <w:ilvl w:val="0"/>
          <w:numId w:val="22"/>
        </w:numPr>
        <w:shd w:val="clear" w:color="auto" w:fill="FFFFFF"/>
        <w:spacing w:line="240" w:lineRule="auto"/>
        <w:jc w:val="both"/>
        <w:rPr>
          <w:rFonts w:ascii="Times New Roman" w:hAnsi="Times New Roman" w:cs="Times New Roman"/>
          <w:b/>
          <w:color w:val="auto"/>
          <w:sz w:val="28"/>
          <w:szCs w:val="28"/>
          <w:lang w:val="uk-UA"/>
        </w:rPr>
      </w:pPr>
      <w:r w:rsidRPr="00570CA3">
        <w:rPr>
          <w:rFonts w:ascii="Times New Roman" w:hAnsi="Times New Roman" w:cs="Times New Roman"/>
          <w:color w:val="auto"/>
          <w:sz w:val="28"/>
          <w:szCs w:val="28"/>
          <w:lang w:val="uk-UA"/>
        </w:rPr>
        <w:lastRenderedPageBreak/>
        <w:t>інформаційно-тематичн</w:t>
      </w:r>
      <w:r w:rsidR="00AF469B" w:rsidRPr="00570CA3">
        <w:rPr>
          <w:rFonts w:ascii="Times New Roman" w:hAnsi="Times New Roman" w:cs="Times New Roman"/>
          <w:color w:val="auto"/>
          <w:sz w:val="28"/>
          <w:szCs w:val="28"/>
          <w:lang w:val="uk-UA"/>
        </w:rPr>
        <w:t>і</w:t>
      </w:r>
      <w:r w:rsidRPr="00570CA3">
        <w:rPr>
          <w:rFonts w:ascii="Times New Roman" w:hAnsi="Times New Roman" w:cs="Times New Roman"/>
          <w:color w:val="auto"/>
          <w:sz w:val="28"/>
          <w:szCs w:val="28"/>
          <w:lang w:val="uk-UA"/>
        </w:rPr>
        <w:t xml:space="preserve"> виставк</w:t>
      </w:r>
      <w:r w:rsidR="00AF469B" w:rsidRPr="00570CA3">
        <w:rPr>
          <w:rFonts w:ascii="Times New Roman" w:hAnsi="Times New Roman" w:cs="Times New Roman"/>
          <w:color w:val="auto"/>
          <w:sz w:val="28"/>
          <w:szCs w:val="28"/>
          <w:lang w:val="uk-UA"/>
        </w:rPr>
        <w:t>и,</w:t>
      </w:r>
      <w:r w:rsidRPr="00570CA3">
        <w:rPr>
          <w:rFonts w:ascii="Times New Roman" w:hAnsi="Times New Roman" w:cs="Times New Roman"/>
          <w:color w:val="auto"/>
          <w:sz w:val="28"/>
          <w:szCs w:val="28"/>
          <w:lang w:val="uk-UA"/>
        </w:rPr>
        <w:t xml:space="preserve"> </w:t>
      </w:r>
    </w:p>
    <w:p w14:paraId="3656C8F4" w14:textId="77777777" w:rsidR="00894C2C" w:rsidRPr="00570CA3" w:rsidRDefault="00894C2C" w:rsidP="008F69DB">
      <w:pPr>
        <w:pStyle w:val="3"/>
        <w:numPr>
          <w:ilvl w:val="0"/>
          <w:numId w:val="22"/>
        </w:numPr>
        <w:shd w:val="clear" w:color="auto" w:fill="FFFFFF"/>
        <w:spacing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4</w:t>
      </w:r>
      <w:r w:rsidR="00D04732" w:rsidRPr="00570CA3">
        <w:rPr>
          <w:rFonts w:ascii="Times New Roman" w:hAnsi="Times New Roman" w:cs="Times New Roman"/>
          <w:color w:val="auto"/>
          <w:sz w:val="28"/>
          <w:szCs w:val="28"/>
          <w:lang w:val="uk-UA"/>
        </w:rPr>
        <w:t xml:space="preserve"> виїзні виставки, </w:t>
      </w:r>
    </w:p>
    <w:p w14:paraId="7CC1A50B" w14:textId="502C35C7" w:rsidR="00894C2C" w:rsidRPr="00570CA3" w:rsidRDefault="00D04732" w:rsidP="008F69DB">
      <w:pPr>
        <w:pStyle w:val="3"/>
        <w:numPr>
          <w:ilvl w:val="0"/>
          <w:numId w:val="22"/>
        </w:numPr>
        <w:shd w:val="clear" w:color="auto" w:fill="FFFFFF"/>
        <w:spacing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12 тематичних полиц</w:t>
      </w:r>
      <w:r w:rsidR="00AF469B" w:rsidRPr="00570CA3">
        <w:rPr>
          <w:rFonts w:ascii="Times New Roman" w:hAnsi="Times New Roman" w:cs="Times New Roman"/>
          <w:color w:val="auto"/>
          <w:sz w:val="28"/>
          <w:szCs w:val="28"/>
          <w:lang w:val="uk-UA"/>
        </w:rPr>
        <w:t>ь</w:t>
      </w:r>
      <w:r w:rsidRPr="00570CA3">
        <w:rPr>
          <w:rFonts w:ascii="Times New Roman" w:hAnsi="Times New Roman" w:cs="Times New Roman"/>
          <w:color w:val="auto"/>
          <w:sz w:val="28"/>
          <w:szCs w:val="28"/>
          <w:lang w:val="uk-UA"/>
        </w:rPr>
        <w:t xml:space="preserve"> у музеї</w:t>
      </w:r>
      <w:r w:rsidR="00AF469B" w:rsidRPr="00570CA3">
        <w:rPr>
          <w:rFonts w:ascii="Times New Roman" w:hAnsi="Times New Roman" w:cs="Times New Roman"/>
          <w:color w:val="auto"/>
          <w:sz w:val="28"/>
          <w:szCs w:val="28"/>
          <w:lang w:val="uk-UA"/>
        </w:rPr>
        <w:t>,</w:t>
      </w:r>
      <w:r w:rsidRPr="00570CA3">
        <w:rPr>
          <w:rFonts w:ascii="Times New Roman" w:hAnsi="Times New Roman" w:cs="Times New Roman"/>
          <w:color w:val="auto"/>
          <w:sz w:val="28"/>
          <w:szCs w:val="28"/>
          <w:lang w:val="uk-UA"/>
        </w:rPr>
        <w:t xml:space="preserve"> </w:t>
      </w:r>
    </w:p>
    <w:p w14:paraId="10298133" w14:textId="6E6174FF" w:rsidR="00D04732" w:rsidRPr="00570CA3" w:rsidRDefault="00D04732" w:rsidP="008F69DB">
      <w:pPr>
        <w:pStyle w:val="3"/>
        <w:numPr>
          <w:ilvl w:val="0"/>
          <w:numId w:val="22"/>
        </w:numPr>
        <w:shd w:val="clear" w:color="auto" w:fill="FFFFFF"/>
        <w:spacing w:line="240" w:lineRule="auto"/>
        <w:jc w:val="both"/>
        <w:rPr>
          <w:rFonts w:ascii="Times New Roman" w:hAnsi="Times New Roman" w:cs="Times New Roman"/>
          <w:b/>
          <w:color w:val="auto"/>
          <w:sz w:val="28"/>
          <w:szCs w:val="28"/>
          <w:lang w:val="uk-UA"/>
        </w:rPr>
      </w:pPr>
      <w:r w:rsidRPr="00570CA3">
        <w:rPr>
          <w:rFonts w:ascii="Times New Roman" w:hAnsi="Times New Roman" w:cs="Times New Roman"/>
          <w:color w:val="auto"/>
          <w:sz w:val="28"/>
          <w:szCs w:val="28"/>
          <w:lang w:val="uk-UA"/>
        </w:rPr>
        <w:t>13 експозицій книжкових виставок</w:t>
      </w:r>
      <w:r w:rsidR="00AF469B" w:rsidRPr="00570CA3">
        <w:rPr>
          <w:rFonts w:ascii="Times New Roman" w:hAnsi="Times New Roman" w:cs="Times New Roman"/>
          <w:color w:val="auto"/>
          <w:sz w:val="28"/>
          <w:szCs w:val="28"/>
          <w:lang w:val="uk-UA"/>
        </w:rPr>
        <w:t>,</w:t>
      </w:r>
    </w:p>
    <w:p w14:paraId="234E4185" w14:textId="715785DF" w:rsidR="00D04732" w:rsidRPr="00570CA3" w:rsidRDefault="00D04732" w:rsidP="008F69DB">
      <w:pPr>
        <w:pStyle w:val="3"/>
        <w:numPr>
          <w:ilvl w:val="0"/>
          <w:numId w:val="22"/>
        </w:numPr>
        <w:shd w:val="clear" w:color="auto" w:fill="FFFFFF"/>
        <w:spacing w:line="240" w:lineRule="auto"/>
        <w:jc w:val="both"/>
        <w:rPr>
          <w:rFonts w:ascii="Times New Roman" w:hAnsi="Times New Roman" w:cs="Times New Roman"/>
          <w:b/>
          <w:color w:val="auto"/>
          <w:sz w:val="28"/>
          <w:szCs w:val="28"/>
          <w:lang w:val="uk-UA"/>
        </w:rPr>
      </w:pPr>
      <w:r w:rsidRPr="00570CA3">
        <w:rPr>
          <w:rFonts w:ascii="Times New Roman" w:hAnsi="Times New Roman" w:cs="Times New Roman"/>
          <w:color w:val="auto"/>
          <w:sz w:val="28"/>
          <w:szCs w:val="28"/>
          <w:lang w:val="uk-UA"/>
        </w:rPr>
        <w:t>проведено реконструкцію 5 експозиційних розділів</w:t>
      </w:r>
      <w:r w:rsidR="00894C2C" w:rsidRPr="00570CA3">
        <w:rPr>
          <w:rFonts w:ascii="Times New Roman" w:hAnsi="Times New Roman" w:cs="Times New Roman"/>
          <w:color w:val="auto"/>
          <w:sz w:val="28"/>
          <w:szCs w:val="28"/>
          <w:lang w:val="uk-UA"/>
        </w:rPr>
        <w:t xml:space="preserve"> музею</w:t>
      </w:r>
      <w:r w:rsidRPr="00570CA3">
        <w:rPr>
          <w:rFonts w:ascii="Times New Roman" w:hAnsi="Times New Roman" w:cs="Times New Roman"/>
          <w:color w:val="auto"/>
          <w:sz w:val="28"/>
          <w:szCs w:val="28"/>
          <w:lang w:val="uk-UA"/>
        </w:rPr>
        <w:t>:</w:t>
      </w:r>
      <w:r w:rsidR="00894C2C" w:rsidRPr="00570CA3">
        <w:rPr>
          <w:rFonts w:ascii="Times New Roman" w:hAnsi="Times New Roman" w:cs="Times New Roman"/>
          <w:color w:val="auto"/>
          <w:sz w:val="28"/>
          <w:szCs w:val="28"/>
          <w:lang w:val="uk-UA"/>
        </w:rPr>
        <w:t xml:space="preserve"> </w:t>
      </w:r>
      <w:r w:rsidRPr="00570CA3">
        <w:rPr>
          <w:rFonts w:ascii="Times New Roman" w:hAnsi="Times New Roman" w:cs="Times New Roman"/>
          <w:color w:val="auto"/>
          <w:sz w:val="28"/>
          <w:szCs w:val="28"/>
          <w:lang w:val="uk-UA"/>
        </w:rPr>
        <w:t>(</w:t>
      </w:r>
      <w:r w:rsidR="00894C2C" w:rsidRPr="00570CA3">
        <w:rPr>
          <w:rFonts w:ascii="Times New Roman" w:hAnsi="Times New Roman" w:cs="Times New Roman"/>
          <w:color w:val="auto"/>
          <w:sz w:val="28"/>
          <w:szCs w:val="28"/>
          <w:lang w:val="uk-UA"/>
        </w:rPr>
        <w:t>1.</w:t>
      </w:r>
      <w:r w:rsidRPr="00570CA3">
        <w:rPr>
          <w:rFonts w:ascii="Times New Roman" w:hAnsi="Times New Roman" w:cs="Times New Roman"/>
          <w:color w:val="auto"/>
          <w:sz w:val="28"/>
          <w:szCs w:val="28"/>
          <w:lang w:val="uk-UA"/>
        </w:rPr>
        <w:t>«Праісторія та археологія» теми «Трипільська культура» та «Скіфська доба»;</w:t>
      </w:r>
      <w:r w:rsidR="00894C2C" w:rsidRPr="00570CA3">
        <w:rPr>
          <w:rFonts w:ascii="Times New Roman" w:hAnsi="Times New Roman" w:cs="Times New Roman"/>
          <w:color w:val="auto"/>
          <w:sz w:val="28"/>
          <w:szCs w:val="28"/>
          <w:lang w:val="uk-UA"/>
        </w:rPr>
        <w:t>2.</w:t>
      </w:r>
      <w:r w:rsidRPr="00570CA3">
        <w:rPr>
          <w:rFonts w:ascii="Times New Roman" w:hAnsi="Times New Roman" w:cs="Times New Roman"/>
          <w:color w:val="auto"/>
          <w:sz w:val="28"/>
          <w:szCs w:val="28"/>
          <w:lang w:val="uk-UA"/>
        </w:rPr>
        <w:t xml:space="preserve"> «Сучасність» теми «Післявоєнний період»; </w:t>
      </w:r>
      <w:r w:rsidR="00894C2C" w:rsidRPr="00570CA3">
        <w:rPr>
          <w:rFonts w:ascii="Times New Roman" w:hAnsi="Times New Roman" w:cs="Times New Roman"/>
          <w:color w:val="auto"/>
          <w:sz w:val="28"/>
          <w:szCs w:val="28"/>
          <w:lang w:val="uk-UA"/>
        </w:rPr>
        <w:t>3.</w:t>
      </w:r>
      <w:r w:rsidRPr="00570CA3">
        <w:rPr>
          <w:rFonts w:ascii="Times New Roman" w:hAnsi="Times New Roman" w:cs="Times New Roman"/>
          <w:color w:val="auto"/>
          <w:sz w:val="28"/>
          <w:szCs w:val="28"/>
          <w:lang w:val="uk-UA"/>
        </w:rPr>
        <w:t xml:space="preserve"> «Нумізматика» теми «Паперові гроші» та «Мінерали»;</w:t>
      </w:r>
      <w:r w:rsidR="00894C2C" w:rsidRPr="00570CA3">
        <w:rPr>
          <w:rFonts w:ascii="Times New Roman" w:hAnsi="Times New Roman" w:cs="Times New Roman"/>
          <w:color w:val="auto"/>
          <w:sz w:val="28"/>
          <w:szCs w:val="28"/>
          <w:lang w:val="uk-UA"/>
        </w:rPr>
        <w:t xml:space="preserve"> 4.</w:t>
      </w:r>
      <w:r w:rsidRPr="00570CA3">
        <w:rPr>
          <w:rFonts w:ascii="Times New Roman" w:hAnsi="Times New Roman" w:cs="Times New Roman"/>
          <w:color w:val="auto"/>
          <w:sz w:val="28"/>
          <w:szCs w:val="28"/>
          <w:lang w:val="uk-UA"/>
        </w:rPr>
        <w:t xml:space="preserve"> «Етнографія» тема «Ткацтво»;</w:t>
      </w:r>
      <w:r w:rsidR="00894C2C" w:rsidRPr="00570CA3">
        <w:rPr>
          <w:rFonts w:ascii="Times New Roman" w:hAnsi="Times New Roman" w:cs="Times New Roman"/>
          <w:color w:val="auto"/>
          <w:sz w:val="28"/>
          <w:szCs w:val="28"/>
          <w:lang w:val="uk-UA"/>
        </w:rPr>
        <w:t xml:space="preserve"> 5.</w:t>
      </w:r>
      <w:r w:rsidRPr="00570CA3">
        <w:rPr>
          <w:rFonts w:ascii="Times New Roman" w:hAnsi="Times New Roman" w:cs="Times New Roman"/>
          <w:color w:val="auto"/>
          <w:sz w:val="28"/>
          <w:szCs w:val="28"/>
          <w:lang w:val="uk-UA"/>
        </w:rPr>
        <w:t xml:space="preserve"> виставкового залу «Україна понад усе!». </w:t>
      </w:r>
    </w:p>
    <w:p w14:paraId="1596DDA2" w14:textId="6E636354" w:rsidR="00D53D9E" w:rsidRPr="00570CA3" w:rsidRDefault="00D53D9E" w:rsidP="0023641E">
      <w:pPr>
        <w:spacing w:after="0" w:line="240" w:lineRule="auto"/>
        <w:jc w:val="center"/>
        <w:rPr>
          <w:rFonts w:ascii="Times New Roman" w:hAnsi="Times New Roman" w:cs="Times New Roman"/>
          <w:b/>
          <w:color w:val="auto"/>
          <w:sz w:val="28"/>
          <w:szCs w:val="28"/>
          <w:lang w:val="uk-UA"/>
        </w:rPr>
      </w:pPr>
      <w:r w:rsidRPr="00570CA3">
        <w:rPr>
          <w:rFonts w:ascii="Times New Roman" w:hAnsi="Times New Roman" w:cs="Times New Roman"/>
          <w:b/>
          <w:color w:val="auto"/>
          <w:sz w:val="28"/>
          <w:szCs w:val="28"/>
          <w:lang w:val="uk-UA"/>
        </w:rPr>
        <w:t>Соціальний захист</w:t>
      </w:r>
    </w:p>
    <w:p w14:paraId="08AAF131" w14:textId="0D270CBE" w:rsidR="002D7F9C" w:rsidRPr="00570CA3" w:rsidRDefault="00824B32" w:rsidP="008F69DB">
      <w:pPr>
        <w:spacing w:after="0" w:line="240" w:lineRule="auto"/>
        <w:ind w:firstLine="567"/>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В громаді створен</w:t>
      </w:r>
      <w:r w:rsidR="000B250D" w:rsidRPr="00570CA3">
        <w:rPr>
          <w:rFonts w:ascii="Times New Roman" w:hAnsi="Times New Roman" w:cs="Times New Roman"/>
          <w:color w:val="auto"/>
          <w:sz w:val="28"/>
          <w:szCs w:val="28"/>
          <w:lang w:val="uk-UA"/>
        </w:rPr>
        <w:t>ий</w:t>
      </w:r>
      <w:r w:rsidR="000B250D" w:rsidRPr="00570CA3">
        <w:rPr>
          <w:rFonts w:ascii="Times New Roman" w:hAnsi="Times New Roman" w:cs="Times New Roman"/>
          <w:bCs/>
          <w:color w:val="auto"/>
          <w:sz w:val="28"/>
          <w:szCs w:val="28"/>
          <w:lang w:val="uk-UA"/>
        </w:rPr>
        <w:t xml:space="preserve"> КЗ «Центр надання соціальних послуг» Лисянської селищної ради, при якому створені</w:t>
      </w:r>
      <w:r w:rsidRPr="00570CA3">
        <w:rPr>
          <w:rFonts w:ascii="Times New Roman" w:hAnsi="Times New Roman" w:cs="Times New Roman"/>
          <w:color w:val="auto"/>
          <w:sz w:val="28"/>
          <w:szCs w:val="28"/>
          <w:lang w:val="uk-UA"/>
        </w:rPr>
        <w:t xml:space="preserve"> </w:t>
      </w:r>
      <w:r w:rsidR="00D24007" w:rsidRPr="00570CA3">
        <w:rPr>
          <w:rFonts w:ascii="Times New Roman" w:hAnsi="Times New Roman" w:cs="Times New Roman"/>
          <w:color w:val="auto"/>
          <w:sz w:val="28"/>
          <w:szCs w:val="28"/>
          <w:lang w:val="uk-UA"/>
        </w:rPr>
        <w:t>та діють:</w:t>
      </w:r>
    </w:p>
    <w:p w14:paraId="67938F9F" w14:textId="77777777" w:rsidR="000B250D" w:rsidRPr="00570CA3" w:rsidRDefault="00E65F21" w:rsidP="008F69DB">
      <w:pPr>
        <w:pStyle w:val="af4"/>
        <w:numPr>
          <w:ilvl w:val="0"/>
          <w:numId w:val="27"/>
        </w:numPr>
        <w:spacing w:after="0" w:line="240" w:lineRule="auto"/>
        <w:ind w:left="851"/>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відділення надання соціальних послуг, </w:t>
      </w:r>
    </w:p>
    <w:p w14:paraId="1756E295" w14:textId="77777777" w:rsidR="00546C9C" w:rsidRPr="00570CA3" w:rsidRDefault="000B250D" w:rsidP="008F69DB">
      <w:pPr>
        <w:pStyle w:val="af4"/>
        <w:numPr>
          <w:ilvl w:val="0"/>
          <w:numId w:val="27"/>
        </w:numPr>
        <w:spacing w:after="0" w:line="240" w:lineRule="auto"/>
        <w:ind w:left="851"/>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відділення </w:t>
      </w:r>
      <w:r w:rsidR="00E65F21" w:rsidRPr="00570CA3">
        <w:rPr>
          <w:rFonts w:ascii="Times New Roman" w:hAnsi="Times New Roman" w:cs="Times New Roman"/>
          <w:color w:val="auto"/>
          <w:sz w:val="28"/>
          <w:szCs w:val="28"/>
          <w:lang w:val="uk-UA"/>
        </w:rPr>
        <w:t xml:space="preserve">комплексної соціальної реабілітації осіб з інвалідністю, </w:t>
      </w:r>
    </w:p>
    <w:p w14:paraId="1686BC62" w14:textId="70BAD4AB" w:rsidR="002D7F9C" w:rsidRPr="00570CA3" w:rsidRDefault="00546C9C" w:rsidP="008F69DB">
      <w:pPr>
        <w:pStyle w:val="af4"/>
        <w:numPr>
          <w:ilvl w:val="0"/>
          <w:numId w:val="27"/>
        </w:numPr>
        <w:spacing w:after="0" w:line="240" w:lineRule="auto"/>
        <w:ind w:left="851"/>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відділення </w:t>
      </w:r>
      <w:r w:rsidR="00E65F21" w:rsidRPr="00570CA3">
        <w:rPr>
          <w:rFonts w:ascii="Times New Roman" w:hAnsi="Times New Roman" w:cs="Times New Roman"/>
          <w:color w:val="auto"/>
          <w:sz w:val="28"/>
          <w:szCs w:val="28"/>
          <w:lang w:val="uk-UA"/>
        </w:rPr>
        <w:t xml:space="preserve">соціальної допомоги вдома, </w:t>
      </w:r>
    </w:p>
    <w:p w14:paraId="38D6DECD" w14:textId="77777777" w:rsidR="002D7F9C" w:rsidRPr="00570CA3" w:rsidRDefault="002D7F9C" w:rsidP="008F69DB">
      <w:pPr>
        <w:pStyle w:val="af4"/>
        <w:numPr>
          <w:ilvl w:val="0"/>
          <w:numId w:val="27"/>
        </w:numPr>
        <w:spacing w:after="0" w:line="240" w:lineRule="auto"/>
        <w:ind w:left="851"/>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відділення </w:t>
      </w:r>
      <w:r w:rsidR="00E65F21" w:rsidRPr="00570CA3">
        <w:rPr>
          <w:rFonts w:ascii="Times New Roman" w:hAnsi="Times New Roman" w:cs="Times New Roman"/>
          <w:color w:val="auto"/>
          <w:sz w:val="28"/>
          <w:szCs w:val="28"/>
          <w:lang w:val="uk-UA"/>
        </w:rPr>
        <w:t xml:space="preserve">стаціонарного догляду для постійного проживання в </w:t>
      </w:r>
      <w:proofErr w:type="spellStart"/>
      <w:r w:rsidR="00E65F21" w:rsidRPr="00570CA3">
        <w:rPr>
          <w:rFonts w:ascii="Times New Roman" w:hAnsi="Times New Roman" w:cs="Times New Roman"/>
          <w:color w:val="auto"/>
          <w:sz w:val="28"/>
          <w:szCs w:val="28"/>
          <w:lang w:val="uk-UA"/>
        </w:rPr>
        <w:t>с.Хижинці</w:t>
      </w:r>
      <w:proofErr w:type="spellEnd"/>
      <w:r w:rsidR="00E65F21" w:rsidRPr="00570CA3">
        <w:rPr>
          <w:rFonts w:ascii="Times New Roman" w:hAnsi="Times New Roman" w:cs="Times New Roman"/>
          <w:color w:val="auto"/>
          <w:sz w:val="28"/>
          <w:szCs w:val="28"/>
          <w:lang w:val="uk-UA"/>
        </w:rPr>
        <w:t xml:space="preserve"> та Боярка. </w:t>
      </w:r>
    </w:p>
    <w:p w14:paraId="4EF97EF9" w14:textId="0A4B42EF" w:rsidR="00E65F21" w:rsidRPr="00570CA3" w:rsidRDefault="00E65F21" w:rsidP="008F69DB">
      <w:pPr>
        <w:spacing w:after="0" w:line="240" w:lineRule="auto"/>
        <w:ind w:firstLine="567"/>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Відділенням соціальної допомоги вдома виявлено та взято на облік 517 громадян. </w:t>
      </w:r>
      <w:r w:rsidR="00C03A05" w:rsidRPr="00570CA3">
        <w:rPr>
          <w:rFonts w:ascii="Times New Roman" w:hAnsi="Times New Roman" w:cs="Times New Roman"/>
          <w:color w:val="auto"/>
          <w:sz w:val="28"/>
          <w:szCs w:val="28"/>
          <w:lang w:val="uk-UA"/>
        </w:rPr>
        <w:t xml:space="preserve">Соціальну </w:t>
      </w:r>
      <w:r w:rsidRPr="00570CA3">
        <w:rPr>
          <w:rFonts w:ascii="Times New Roman" w:hAnsi="Times New Roman" w:cs="Times New Roman"/>
          <w:color w:val="auto"/>
          <w:sz w:val="28"/>
          <w:szCs w:val="28"/>
          <w:lang w:val="uk-UA"/>
        </w:rPr>
        <w:t xml:space="preserve">послугу «догляд вдома» отримали 322 громадян на постійній основі, 107 осіб - за потреби, або тимчасово. Загалом послугою охоплено 429 громадян, або 83% від потребуючих. У відділенні працює 24 соціальні робітники. </w:t>
      </w:r>
    </w:p>
    <w:p w14:paraId="12E1B8FC" w14:textId="77777777" w:rsidR="002D7F9C" w:rsidRPr="00570CA3" w:rsidRDefault="00E65F21" w:rsidP="008F69DB">
      <w:pPr>
        <w:spacing w:after="0" w:line="240" w:lineRule="auto"/>
        <w:ind w:firstLine="567"/>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Для забезпечення громадян похилого віку та осіб з інвалідністю соціальною послугою «стаціонарний д</w:t>
      </w:r>
      <w:r w:rsidR="00C03A05" w:rsidRPr="00570CA3">
        <w:rPr>
          <w:rFonts w:ascii="Times New Roman" w:hAnsi="Times New Roman" w:cs="Times New Roman"/>
          <w:color w:val="auto"/>
          <w:sz w:val="28"/>
          <w:szCs w:val="28"/>
          <w:lang w:val="uk-UA"/>
        </w:rPr>
        <w:t xml:space="preserve">огляд» </w:t>
      </w:r>
      <w:r w:rsidRPr="00570CA3">
        <w:rPr>
          <w:rFonts w:ascii="Times New Roman" w:hAnsi="Times New Roman" w:cs="Times New Roman"/>
          <w:color w:val="auto"/>
          <w:sz w:val="28"/>
          <w:szCs w:val="28"/>
          <w:lang w:val="uk-UA"/>
        </w:rPr>
        <w:t xml:space="preserve">функціонує два відділення у </w:t>
      </w:r>
      <w:proofErr w:type="spellStart"/>
      <w:r w:rsidRPr="00570CA3">
        <w:rPr>
          <w:rFonts w:ascii="Times New Roman" w:hAnsi="Times New Roman" w:cs="Times New Roman"/>
          <w:color w:val="auto"/>
          <w:sz w:val="28"/>
          <w:szCs w:val="28"/>
          <w:lang w:val="uk-UA"/>
        </w:rPr>
        <w:t>с.Хижинці</w:t>
      </w:r>
      <w:proofErr w:type="spellEnd"/>
      <w:r w:rsidRPr="00570CA3">
        <w:rPr>
          <w:rFonts w:ascii="Times New Roman" w:hAnsi="Times New Roman" w:cs="Times New Roman"/>
          <w:color w:val="auto"/>
          <w:sz w:val="28"/>
          <w:szCs w:val="28"/>
          <w:lang w:val="uk-UA"/>
        </w:rPr>
        <w:t xml:space="preserve"> та </w:t>
      </w:r>
      <w:proofErr w:type="spellStart"/>
      <w:r w:rsidRPr="00570CA3">
        <w:rPr>
          <w:rFonts w:ascii="Times New Roman" w:hAnsi="Times New Roman" w:cs="Times New Roman"/>
          <w:color w:val="auto"/>
          <w:sz w:val="28"/>
          <w:szCs w:val="28"/>
          <w:lang w:val="uk-UA"/>
        </w:rPr>
        <w:t>с.Боярка</w:t>
      </w:r>
      <w:proofErr w:type="spellEnd"/>
      <w:r w:rsidRPr="00570CA3">
        <w:rPr>
          <w:rFonts w:ascii="Times New Roman" w:hAnsi="Times New Roman" w:cs="Times New Roman"/>
          <w:color w:val="auto"/>
          <w:sz w:val="28"/>
          <w:szCs w:val="28"/>
          <w:lang w:val="uk-UA"/>
        </w:rPr>
        <w:t xml:space="preserve"> на 18 та 12 </w:t>
      </w:r>
      <w:proofErr w:type="spellStart"/>
      <w:r w:rsidRPr="00570CA3">
        <w:rPr>
          <w:rFonts w:ascii="Times New Roman" w:hAnsi="Times New Roman" w:cs="Times New Roman"/>
          <w:color w:val="auto"/>
          <w:sz w:val="28"/>
          <w:szCs w:val="28"/>
          <w:lang w:val="uk-UA"/>
        </w:rPr>
        <w:t>ліжкомісць</w:t>
      </w:r>
      <w:proofErr w:type="spellEnd"/>
      <w:r w:rsidRPr="00570CA3">
        <w:rPr>
          <w:rFonts w:ascii="Times New Roman" w:hAnsi="Times New Roman" w:cs="Times New Roman"/>
          <w:color w:val="auto"/>
          <w:sz w:val="28"/>
          <w:szCs w:val="28"/>
          <w:lang w:val="uk-UA"/>
        </w:rPr>
        <w:t xml:space="preserve"> відповідно. З початку року виявлено та </w:t>
      </w:r>
      <w:proofErr w:type="spellStart"/>
      <w:r w:rsidRPr="00570CA3">
        <w:rPr>
          <w:rFonts w:ascii="Times New Roman" w:hAnsi="Times New Roman" w:cs="Times New Roman"/>
          <w:color w:val="auto"/>
          <w:sz w:val="28"/>
          <w:szCs w:val="28"/>
          <w:lang w:val="uk-UA"/>
        </w:rPr>
        <w:t>поселено</w:t>
      </w:r>
      <w:proofErr w:type="spellEnd"/>
      <w:r w:rsidRPr="00570CA3">
        <w:rPr>
          <w:rFonts w:ascii="Times New Roman" w:hAnsi="Times New Roman" w:cs="Times New Roman"/>
          <w:color w:val="auto"/>
          <w:sz w:val="28"/>
          <w:szCs w:val="28"/>
          <w:lang w:val="uk-UA"/>
        </w:rPr>
        <w:t xml:space="preserve"> на проживання 4 громадян, вибуло з різних причин 9 осіб. </w:t>
      </w:r>
    </w:p>
    <w:p w14:paraId="5488E954" w14:textId="78824701" w:rsidR="00E65F21" w:rsidRPr="00570CA3" w:rsidRDefault="00E65F21" w:rsidP="008F69DB">
      <w:pPr>
        <w:spacing w:after="0" w:line="240" w:lineRule="auto"/>
        <w:ind w:firstLine="567"/>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Мешканці відділення стаціонарного догляду </w:t>
      </w:r>
      <w:proofErr w:type="spellStart"/>
      <w:r w:rsidRPr="00570CA3">
        <w:rPr>
          <w:rFonts w:ascii="Times New Roman" w:hAnsi="Times New Roman" w:cs="Times New Roman"/>
          <w:color w:val="auto"/>
          <w:sz w:val="28"/>
          <w:szCs w:val="28"/>
          <w:lang w:val="uk-UA"/>
        </w:rPr>
        <w:t>с.Боярка</w:t>
      </w:r>
      <w:proofErr w:type="spellEnd"/>
      <w:r w:rsidRPr="00570CA3">
        <w:rPr>
          <w:rFonts w:ascii="Times New Roman" w:hAnsi="Times New Roman" w:cs="Times New Roman"/>
          <w:color w:val="auto"/>
          <w:sz w:val="28"/>
          <w:szCs w:val="28"/>
          <w:lang w:val="uk-UA"/>
        </w:rPr>
        <w:t xml:space="preserve"> тимчасово переведені у аналогічне відділення </w:t>
      </w:r>
      <w:proofErr w:type="spellStart"/>
      <w:r w:rsidRPr="00570CA3">
        <w:rPr>
          <w:rFonts w:ascii="Times New Roman" w:hAnsi="Times New Roman" w:cs="Times New Roman"/>
          <w:color w:val="auto"/>
          <w:sz w:val="28"/>
          <w:szCs w:val="28"/>
          <w:lang w:val="uk-UA"/>
        </w:rPr>
        <w:t>с.Хижинці</w:t>
      </w:r>
      <w:proofErr w:type="spellEnd"/>
      <w:r w:rsidRPr="00570CA3">
        <w:rPr>
          <w:rFonts w:ascii="Times New Roman" w:hAnsi="Times New Roman" w:cs="Times New Roman"/>
          <w:color w:val="auto"/>
          <w:sz w:val="28"/>
          <w:szCs w:val="28"/>
          <w:lang w:val="uk-UA"/>
        </w:rPr>
        <w:t xml:space="preserve">. На часі там проживає 18 громадян, на 2 особи оформляються документи на влаштування. </w:t>
      </w:r>
    </w:p>
    <w:p w14:paraId="03E0DCB8" w14:textId="689DD5A3" w:rsidR="00E65F21" w:rsidRPr="00570CA3" w:rsidRDefault="00E65F21" w:rsidP="008F69DB">
      <w:pPr>
        <w:spacing w:after="0" w:line="240" w:lineRule="auto"/>
        <w:ind w:firstLine="567"/>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На утримання стаціонарних відділень використано 1</w:t>
      </w:r>
      <w:r w:rsidR="0026279F" w:rsidRPr="00570CA3">
        <w:rPr>
          <w:rFonts w:ascii="Times New Roman" w:hAnsi="Times New Roman" w:cs="Times New Roman"/>
          <w:color w:val="auto"/>
          <w:sz w:val="28"/>
          <w:szCs w:val="28"/>
          <w:lang w:val="uk-UA"/>
        </w:rPr>
        <w:t> </w:t>
      </w:r>
      <w:r w:rsidRPr="00570CA3">
        <w:rPr>
          <w:rFonts w:ascii="Times New Roman" w:hAnsi="Times New Roman" w:cs="Times New Roman"/>
          <w:color w:val="auto"/>
          <w:sz w:val="28"/>
          <w:szCs w:val="28"/>
          <w:lang w:val="uk-UA"/>
        </w:rPr>
        <w:t>634</w:t>
      </w:r>
      <w:r w:rsidR="0026279F" w:rsidRPr="00570CA3">
        <w:rPr>
          <w:rFonts w:ascii="Times New Roman" w:hAnsi="Times New Roman" w:cs="Times New Roman"/>
          <w:color w:val="auto"/>
          <w:sz w:val="28"/>
          <w:szCs w:val="28"/>
          <w:lang w:val="uk-UA"/>
        </w:rPr>
        <w:t xml:space="preserve"> </w:t>
      </w:r>
      <w:r w:rsidRPr="00570CA3">
        <w:rPr>
          <w:rFonts w:ascii="Times New Roman" w:hAnsi="Times New Roman" w:cs="Times New Roman"/>
          <w:color w:val="auto"/>
          <w:sz w:val="28"/>
          <w:szCs w:val="28"/>
          <w:lang w:val="uk-UA"/>
        </w:rPr>
        <w:t xml:space="preserve">168,0 грн. </w:t>
      </w:r>
      <w:r w:rsidR="00CE3289" w:rsidRPr="00570CA3">
        <w:rPr>
          <w:rFonts w:ascii="Times New Roman" w:hAnsi="Times New Roman" w:cs="Times New Roman"/>
          <w:color w:val="auto"/>
          <w:sz w:val="28"/>
          <w:szCs w:val="28"/>
          <w:lang w:val="uk-UA"/>
        </w:rPr>
        <w:t>коштів місцевого бюджету</w:t>
      </w:r>
      <w:r w:rsidRPr="00570CA3">
        <w:rPr>
          <w:rFonts w:ascii="Times New Roman" w:hAnsi="Times New Roman" w:cs="Times New Roman"/>
          <w:color w:val="auto"/>
          <w:sz w:val="28"/>
          <w:szCs w:val="28"/>
          <w:lang w:val="uk-UA"/>
        </w:rPr>
        <w:t>, 408</w:t>
      </w:r>
      <w:r w:rsidR="002A21BE" w:rsidRPr="00570CA3">
        <w:rPr>
          <w:rFonts w:ascii="Times New Roman" w:hAnsi="Times New Roman" w:cs="Times New Roman"/>
          <w:color w:val="auto"/>
          <w:sz w:val="28"/>
          <w:szCs w:val="28"/>
          <w:lang w:val="uk-UA"/>
        </w:rPr>
        <w:t xml:space="preserve"> </w:t>
      </w:r>
      <w:r w:rsidRPr="00570CA3">
        <w:rPr>
          <w:rFonts w:ascii="Times New Roman" w:hAnsi="Times New Roman" w:cs="Times New Roman"/>
          <w:color w:val="auto"/>
          <w:sz w:val="28"/>
          <w:szCs w:val="28"/>
          <w:lang w:val="uk-UA"/>
        </w:rPr>
        <w:t>470,0 – коштів пенсійного фонду та 48</w:t>
      </w:r>
      <w:r w:rsidR="002A21BE" w:rsidRPr="00570CA3">
        <w:rPr>
          <w:rFonts w:ascii="Times New Roman" w:hAnsi="Times New Roman" w:cs="Times New Roman"/>
          <w:color w:val="auto"/>
          <w:sz w:val="28"/>
          <w:szCs w:val="28"/>
          <w:lang w:val="uk-UA"/>
        </w:rPr>
        <w:t xml:space="preserve"> </w:t>
      </w:r>
      <w:r w:rsidRPr="00570CA3">
        <w:rPr>
          <w:rFonts w:ascii="Times New Roman" w:hAnsi="Times New Roman" w:cs="Times New Roman"/>
          <w:color w:val="auto"/>
          <w:sz w:val="28"/>
          <w:szCs w:val="28"/>
          <w:lang w:val="uk-UA"/>
        </w:rPr>
        <w:t>387,0 благодійних коштів. Вартість утримання 1 підопічного на одну добу становить 317,0 грн. Вартість харчування одного підопічного на добу  майже 52 грн.</w:t>
      </w:r>
    </w:p>
    <w:p w14:paraId="18A185CC" w14:textId="3BD426AD" w:rsidR="00E65F21" w:rsidRPr="00570CA3" w:rsidRDefault="002D7F9C" w:rsidP="008F69DB">
      <w:pPr>
        <w:spacing w:after="0" w:line="240" w:lineRule="auto"/>
        <w:ind w:firstLine="567"/>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Н</w:t>
      </w:r>
      <w:r w:rsidR="00E65F21" w:rsidRPr="00570CA3">
        <w:rPr>
          <w:rFonts w:ascii="Times New Roman" w:hAnsi="Times New Roman" w:cs="Times New Roman"/>
          <w:color w:val="auto"/>
          <w:sz w:val="28"/>
          <w:szCs w:val="28"/>
          <w:lang w:val="uk-UA"/>
        </w:rPr>
        <w:t>а території Лисянської громади виявлено 14 нових сімей, які опинилися в складних життєвих обставинах, в яких виховується 31 дитина. На обліку перебуває 36 сімей (в них виховується 76  дітей), які опинились в складних життєвих обставинах. Соціальним супроводом охоплено 10 родин, в яких виховується 23 дитини.</w:t>
      </w:r>
    </w:p>
    <w:p w14:paraId="0796A008" w14:textId="2A023AFC" w:rsidR="00E65F21" w:rsidRPr="00570CA3" w:rsidRDefault="00E65F21" w:rsidP="008F69DB">
      <w:pPr>
        <w:tabs>
          <w:tab w:val="left" w:pos="9498"/>
        </w:tabs>
        <w:spacing w:after="0" w:line="240" w:lineRule="auto"/>
        <w:ind w:firstLine="567"/>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На звітний період під соціальним супроводженням знаходиться 1 прийомна сім’я, яка взяла на виховання 1 дитину. </w:t>
      </w:r>
    </w:p>
    <w:p w14:paraId="66F4D614" w14:textId="10AAB49C" w:rsidR="00E65F21" w:rsidRPr="00570CA3" w:rsidRDefault="00E65F21" w:rsidP="008F69DB">
      <w:pPr>
        <w:spacing w:after="0" w:line="240" w:lineRule="auto"/>
        <w:ind w:firstLine="567"/>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Впродовж звітного періоду фахівцями здійснено оцінку потреб та надано соціальні послуги: «консультування», «інформування», «екстрене (кризове) втручання», «представництво інтересів», «соціальна профілактика», «натуральна </w:t>
      </w:r>
      <w:r w:rsidRPr="00570CA3">
        <w:rPr>
          <w:rFonts w:ascii="Times New Roman" w:hAnsi="Times New Roman" w:cs="Times New Roman"/>
          <w:color w:val="auto"/>
          <w:sz w:val="28"/>
          <w:szCs w:val="28"/>
          <w:lang w:val="uk-UA"/>
        </w:rPr>
        <w:lastRenderedPageBreak/>
        <w:t>допомога», «соціальний супровід»</w:t>
      </w:r>
      <w:r w:rsidR="00C70559" w:rsidRPr="00570CA3">
        <w:rPr>
          <w:rFonts w:ascii="Times New Roman" w:hAnsi="Times New Roman" w:cs="Times New Roman"/>
          <w:color w:val="auto"/>
          <w:sz w:val="28"/>
          <w:szCs w:val="28"/>
          <w:lang w:val="uk-UA"/>
        </w:rPr>
        <w:t xml:space="preserve">, відвідано </w:t>
      </w:r>
      <w:r w:rsidRPr="00570CA3">
        <w:rPr>
          <w:rFonts w:ascii="Times New Roman" w:hAnsi="Times New Roman" w:cs="Times New Roman"/>
          <w:color w:val="auto"/>
          <w:sz w:val="28"/>
          <w:szCs w:val="28"/>
          <w:lang w:val="uk-UA"/>
        </w:rPr>
        <w:t>73 сім’ї, в яких виховується 97 дітей</w:t>
      </w:r>
      <w:r w:rsidR="00C70559" w:rsidRPr="00570CA3">
        <w:rPr>
          <w:rFonts w:ascii="Times New Roman" w:hAnsi="Times New Roman" w:cs="Times New Roman"/>
          <w:color w:val="auto"/>
          <w:sz w:val="28"/>
          <w:szCs w:val="28"/>
          <w:lang w:val="uk-UA"/>
        </w:rPr>
        <w:t xml:space="preserve">, </w:t>
      </w:r>
      <w:r w:rsidRPr="00570CA3">
        <w:rPr>
          <w:rFonts w:ascii="Times New Roman" w:hAnsi="Times New Roman" w:cs="Times New Roman"/>
          <w:color w:val="auto"/>
          <w:sz w:val="28"/>
          <w:szCs w:val="28"/>
          <w:lang w:val="uk-UA"/>
        </w:rPr>
        <w:t>25 групових заходів</w:t>
      </w:r>
      <w:r w:rsidR="00C70559" w:rsidRPr="00570CA3">
        <w:rPr>
          <w:rFonts w:ascii="Times New Roman" w:hAnsi="Times New Roman" w:cs="Times New Roman"/>
          <w:color w:val="auto"/>
          <w:sz w:val="28"/>
          <w:szCs w:val="28"/>
          <w:lang w:val="uk-UA"/>
        </w:rPr>
        <w:t xml:space="preserve"> профілактично-просвітницької роботи</w:t>
      </w:r>
      <w:r w:rsidRPr="00570CA3">
        <w:rPr>
          <w:rFonts w:ascii="Times New Roman" w:hAnsi="Times New Roman" w:cs="Times New Roman"/>
          <w:color w:val="auto"/>
          <w:sz w:val="28"/>
          <w:szCs w:val="28"/>
          <w:lang w:val="uk-UA"/>
        </w:rPr>
        <w:t xml:space="preserve">. </w:t>
      </w:r>
    </w:p>
    <w:p w14:paraId="1BFDA8DE" w14:textId="77777777" w:rsidR="008C0F63" w:rsidRPr="00570CA3" w:rsidRDefault="008C0F63" w:rsidP="008F69D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auto"/>
          <w:sz w:val="16"/>
          <w:szCs w:val="16"/>
          <w:lang w:val="uk-UA"/>
        </w:rPr>
      </w:pPr>
    </w:p>
    <w:p w14:paraId="59C599A7" w14:textId="1739B5BC" w:rsidR="00E65F21" w:rsidRPr="00570CA3" w:rsidRDefault="00AF756A" w:rsidP="008F69D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Протягом звітного року взяли участь </w:t>
      </w:r>
      <w:r w:rsidR="00DE41A8" w:rsidRPr="00570CA3">
        <w:rPr>
          <w:rFonts w:ascii="Times New Roman" w:hAnsi="Times New Roman" w:cs="Times New Roman"/>
          <w:color w:val="auto"/>
          <w:sz w:val="28"/>
          <w:szCs w:val="28"/>
          <w:lang w:val="uk-UA"/>
        </w:rPr>
        <w:t xml:space="preserve">у </w:t>
      </w:r>
      <w:r w:rsidRPr="00570CA3">
        <w:rPr>
          <w:rFonts w:ascii="Times New Roman" w:hAnsi="Times New Roman" w:cs="Times New Roman"/>
          <w:color w:val="auto"/>
          <w:sz w:val="28"/>
          <w:szCs w:val="28"/>
          <w:lang w:val="uk-UA"/>
        </w:rPr>
        <w:t>8</w:t>
      </w:r>
      <w:r w:rsidR="00DE41A8" w:rsidRPr="00570CA3">
        <w:rPr>
          <w:rFonts w:ascii="Times New Roman" w:hAnsi="Times New Roman" w:cs="Times New Roman"/>
          <w:color w:val="auto"/>
          <w:sz w:val="28"/>
          <w:szCs w:val="28"/>
          <w:lang w:val="uk-UA"/>
        </w:rPr>
        <w:t xml:space="preserve"> акціях</w:t>
      </w:r>
      <w:r w:rsidR="00E65F21" w:rsidRPr="00570CA3">
        <w:rPr>
          <w:rFonts w:ascii="Times New Roman" w:hAnsi="Times New Roman" w:cs="Times New Roman"/>
          <w:color w:val="auto"/>
          <w:sz w:val="28"/>
          <w:szCs w:val="28"/>
          <w:lang w:val="uk-UA"/>
        </w:rPr>
        <w:t>:</w:t>
      </w:r>
    </w:p>
    <w:p w14:paraId="00483D9F" w14:textId="6E7C7429" w:rsidR="00A25512" w:rsidRPr="00570CA3" w:rsidRDefault="00E65F21" w:rsidP="00327F3C">
      <w:pPr>
        <w:pStyle w:val="af4"/>
        <w:numPr>
          <w:ilvl w:val="0"/>
          <w:numId w:val="6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щорічна 16 Всеукраїнська благодійна акція благодійного фонду «Серце до серця», під час якої волонтерами було зібрано кошти на придбання медичного обладнання для х</w:t>
      </w:r>
      <w:r w:rsidR="00A25512" w:rsidRPr="00570CA3">
        <w:rPr>
          <w:rFonts w:ascii="Times New Roman" w:hAnsi="Times New Roman" w:cs="Times New Roman"/>
          <w:color w:val="auto"/>
          <w:sz w:val="28"/>
          <w:szCs w:val="28"/>
          <w:lang w:val="uk-UA"/>
        </w:rPr>
        <w:t>ворих немовлят у сумі 2689 грн;</w:t>
      </w:r>
    </w:p>
    <w:p w14:paraId="1C06305C" w14:textId="0C284769" w:rsidR="00E65F21" w:rsidRPr="00570CA3" w:rsidRDefault="00E65F21" w:rsidP="00327F3C">
      <w:pPr>
        <w:pStyle w:val="af4"/>
        <w:numPr>
          <w:ilvl w:val="0"/>
          <w:numId w:val="6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вулична акція «Щаслива сім’я – найдорожче надбання держави» до Дня матері та Дня сім’ї (вітання жителів селища листівками та повітряними кульками, вручення подарунків прийомній родині, відвідування та вручення подарунків, гуманітарної допомоги категорійним сім’ям); </w:t>
      </w:r>
    </w:p>
    <w:p w14:paraId="765C5444" w14:textId="489D306B" w:rsidR="00A25512" w:rsidRPr="00570CA3" w:rsidRDefault="00E65F21" w:rsidP="00327F3C">
      <w:pPr>
        <w:pStyle w:val="af4"/>
        <w:numPr>
          <w:ilvl w:val="0"/>
          <w:numId w:val="6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вулична акція «Скажи палінню Прощавай» до Всесвітнього дня боротьби з тютюнопалінням (обмін сигарет на цукерки);</w:t>
      </w:r>
    </w:p>
    <w:p w14:paraId="75D3F287" w14:textId="369B1408" w:rsidR="00A25512" w:rsidRPr="00570CA3" w:rsidRDefault="00E65F21" w:rsidP="00327F3C">
      <w:pPr>
        <w:pStyle w:val="af4"/>
        <w:numPr>
          <w:ilvl w:val="0"/>
          <w:numId w:val="6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з нагоди святкування Дня захисту дітей 1 червня, організовано та проведено акції «Дерево мрій» та «Солодкі долоні», малюнок на асфал</w:t>
      </w:r>
      <w:r w:rsidR="00A25512" w:rsidRPr="00570CA3">
        <w:rPr>
          <w:rFonts w:ascii="Times New Roman" w:hAnsi="Times New Roman" w:cs="Times New Roman"/>
          <w:color w:val="auto"/>
          <w:sz w:val="28"/>
          <w:szCs w:val="28"/>
          <w:lang w:val="uk-UA"/>
        </w:rPr>
        <w:t>ьті «Дитинство очима дітей»;</w:t>
      </w:r>
    </w:p>
    <w:p w14:paraId="04ABF447" w14:textId="3E510E48" w:rsidR="00D73DD3" w:rsidRPr="00570CA3" w:rsidRDefault="00E65F21" w:rsidP="00327F3C">
      <w:pPr>
        <w:pStyle w:val="af4"/>
        <w:numPr>
          <w:ilvl w:val="0"/>
          <w:numId w:val="6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вулична соціально</w:t>
      </w:r>
      <w:r w:rsidR="00A67B61" w:rsidRPr="00570CA3">
        <w:rPr>
          <w:rFonts w:ascii="Times New Roman" w:hAnsi="Times New Roman" w:cs="Times New Roman"/>
          <w:color w:val="auto"/>
          <w:sz w:val="28"/>
          <w:szCs w:val="28"/>
          <w:lang w:val="uk-UA"/>
        </w:rPr>
        <w:t>-</w:t>
      </w:r>
      <w:r w:rsidRPr="00570CA3">
        <w:rPr>
          <w:rFonts w:ascii="Times New Roman" w:hAnsi="Times New Roman" w:cs="Times New Roman"/>
          <w:color w:val="auto"/>
          <w:sz w:val="28"/>
          <w:szCs w:val="28"/>
          <w:lang w:val="uk-UA"/>
        </w:rPr>
        <w:t>інформаційна акція, приурочен</w:t>
      </w:r>
      <w:r w:rsidR="00E15D24" w:rsidRPr="00570CA3">
        <w:rPr>
          <w:rFonts w:ascii="Times New Roman" w:hAnsi="Times New Roman" w:cs="Times New Roman"/>
          <w:color w:val="auto"/>
          <w:sz w:val="28"/>
          <w:szCs w:val="28"/>
          <w:lang w:val="uk-UA"/>
        </w:rPr>
        <w:t>а</w:t>
      </w:r>
      <w:r w:rsidRPr="00570CA3">
        <w:rPr>
          <w:rFonts w:ascii="Times New Roman" w:hAnsi="Times New Roman" w:cs="Times New Roman"/>
          <w:color w:val="auto"/>
          <w:sz w:val="28"/>
          <w:szCs w:val="28"/>
          <w:lang w:val="uk-UA"/>
        </w:rPr>
        <w:t xml:space="preserve"> Всесвітньому Дню протидії торгівлі людьми (розповсюдження плакатів та інформаційних листівок);</w:t>
      </w:r>
      <w:r w:rsidR="00D73DD3" w:rsidRPr="00570CA3">
        <w:rPr>
          <w:rFonts w:ascii="Times New Roman" w:hAnsi="Times New Roman" w:cs="Times New Roman"/>
          <w:color w:val="auto"/>
          <w:sz w:val="28"/>
          <w:szCs w:val="28"/>
          <w:lang w:val="uk-UA"/>
        </w:rPr>
        <w:t xml:space="preserve"> </w:t>
      </w:r>
    </w:p>
    <w:p w14:paraId="78C4714B" w14:textId="78095EAC" w:rsidR="00D73DD3" w:rsidRPr="00570CA3" w:rsidRDefault="00D73DD3" w:rsidP="00327F3C">
      <w:pPr>
        <w:pStyle w:val="11"/>
        <w:numPr>
          <w:ilvl w:val="0"/>
          <w:numId w:val="61"/>
        </w:numPr>
        <w:shd w:val="clear" w:color="auto" w:fill="FFFFFF"/>
        <w:spacing w:before="0" w:after="0" w:line="240" w:lineRule="auto"/>
        <w:rPr>
          <w:rFonts w:ascii="Times New Roman" w:eastAsia="Times New Roman" w:hAnsi="Times New Roman" w:cs="Times New Roman"/>
          <w:smallCaps w:val="0"/>
          <w:color w:val="auto"/>
          <w:sz w:val="28"/>
          <w:szCs w:val="28"/>
          <w:lang w:val="uk-UA"/>
        </w:rPr>
      </w:pPr>
      <w:r w:rsidRPr="00570CA3">
        <w:rPr>
          <w:rFonts w:ascii="Times New Roman" w:hAnsi="Times New Roman" w:cs="Times New Roman"/>
          <w:smallCaps w:val="0"/>
          <w:color w:val="auto"/>
          <w:sz w:val="28"/>
          <w:szCs w:val="28"/>
          <w:lang w:val="uk-UA"/>
        </w:rPr>
        <w:t xml:space="preserve">Всеукраїнська акція </w:t>
      </w:r>
      <w:r w:rsidR="00272E03" w:rsidRPr="00570CA3">
        <w:rPr>
          <w:rFonts w:ascii="Times New Roman" w:hAnsi="Times New Roman" w:cs="Times New Roman"/>
          <w:smallCaps w:val="0"/>
          <w:color w:val="auto"/>
          <w:sz w:val="28"/>
          <w:szCs w:val="28"/>
          <w:lang w:val="uk-UA"/>
        </w:rPr>
        <w:t>«</w:t>
      </w:r>
      <w:r w:rsidRPr="00570CA3">
        <w:rPr>
          <w:rFonts w:ascii="Times New Roman" w:hAnsi="Times New Roman" w:cs="Times New Roman"/>
          <w:smallCaps w:val="0"/>
          <w:color w:val="auto"/>
          <w:sz w:val="28"/>
          <w:szCs w:val="28"/>
          <w:lang w:val="uk-UA"/>
        </w:rPr>
        <w:t>16 днів проти насильства</w:t>
      </w:r>
      <w:r w:rsidR="00272E03" w:rsidRPr="00570CA3">
        <w:rPr>
          <w:rFonts w:ascii="Times New Roman" w:hAnsi="Times New Roman" w:cs="Times New Roman"/>
          <w:smallCaps w:val="0"/>
          <w:color w:val="auto"/>
          <w:sz w:val="28"/>
          <w:szCs w:val="28"/>
          <w:lang w:val="uk-UA"/>
        </w:rPr>
        <w:t>»</w:t>
      </w:r>
    </w:p>
    <w:p w14:paraId="58AD3F22" w14:textId="308C28E3" w:rsidR="00E65F21" w:rsidRPr="00570CA3" w:rsidRDefault="00E65F21" w:rsidP="00327F3C">
      <w:pPr>
        <w:pStyle w:val="2456"/>
        <w:numPr>
          <w:ilvl w:val="0"/>
          <w:numId w:val="61"/>
        </w:numPr>
        <w:spacing w:before="0" w:beforeAutospacing="0" w:after="0" w:afterAutospacing="0"/>
        <w:jc w:val="both"/>
        <w:rPr>
          <w:sz w:val="28"/>
          <w:szCs w:val="28"/>
          <w:lang w:val="uk-UA"/>
        </w:rPr>
      </w:pPr>
      <w:r w:rsidRPr="00570CA3">
        <w:rPr>
          <w:sz w:val="28"/>
          <w:szCs w:val="28"/>
          <w:lang w:val="uk-UA"/>
        </w:rPr>
        <w:t xml:space="preserve">з нагоди відзначення 30-річчя Незалежності України та Дня прапора організовано та проведено акцію «Побажання Україні» (написи-побажання на карті України), створено патріотичну фото зону «Зупинка – Україна», проведено дегустацію української кухні та організовано виставку виробів </w:t>
      </w:r>
      <w:proofErr w:type="spellStart"/>
      <w:r w:rsidRPr="00570CA3">
        <w:rPr>
          <w:sz w:val="28"/>
          <w:szCs w:val="28"/>
          <w:lang w:val="uk-UA"/>
        </w:rPr>
        <w:t>хенд-мейд</w:t>
      </w:r>
      <w:proofErr w:type="spellEnd"/>
      <w:r w:rsidRPr="00570CA3">
        <w:rPr>
          <w:sz w:val="28"/>
          <w:szCs w:val="28"/>
          <w:lang w:val="uk-UA"/>
        </w:rPr>
        <w:t>, осіб з інвалідністю;</w:t>
      </w:r>
    </w:p>
    <w:p w14:paraId="095BDF03" w14:textId="762423C5" w:rsidR="00E65F21" w:rsidRPr="00570CA3" w:rsidRDefault="00272E03" w:rsidP="00327F3C">
      <w:pPr>
        <w:pStyle w:val="2456"/>
        <w:numPr>
          <w:ilvl w:val="0"/>
          <w:numId w:val="61"/>
        </w:numPr>
        <w:spacing w:before="0" w:beforeAutospacing="0" w:after="0" w:afterAutospacing="0"/>
        <w:jc w:val="both"/>
        <w:rPr>
          <w:sz w:val="28"/>
          <w:szCs w:val="28"/>
          <w:lang w:val="uk-UA"/>
        </w:rPr>
      </w:pPr>
      <w:r w:rsidRPr="00570CA3">
        <w:rPr>
          <w:sz w:val="28"/>
          <w:szCs w:val="28"/>
          <w:lang w:val="uk-UA"/>
        </w:rPr>
        <w:t>а</w:t>
      </w:r>
      <w:r w:rsidR="00E65F21" w:rsidRPr="00570CA3">
        <w:rPr>
          <w:sz w:val="28"/>
          <w:szCs w:val="28"/>
          <w:lang w:val="uk-UA"/>
        </w:rPr>
        <w:t>кці</w:t>
      </w:r>
      <w:r w:rsidR="00C70559" w:rsidRPr="00570CA3">
        <w:rPr>
          <w:sz w:val="28"/>
          <w:szCs w:val="28"/>
          <w:lang w:val="uk-UA"/>
        </w:rPr>
        <w:t>я</w:t>
      </w:r>
      <w:r w:rsidR="00E65F21" w:rsidRPr="00570CA3">
        <w:rPr>
          <w:sz w:val="28"/>
          <w:szCs w:val="28"/>
          <w:lang w:val="uk-UA"/>
        </w:rPr>
        <w:t xml:space="preserve"> «У школу з радістю» (надання канцтоварів дітям з сімей, які перебувають в складних життєвих обставинах)</w:t>
      </w:r>
      <w:r w:rsidR="00DE41A8" w:rsidRPr="00570CA3">
        <w:rPr>
          <w:sz w:val="28"/>
          <w:szCs w:val="28"/>
          <w:lang w:val="uk-UA"/>
        </w:rPr>
        <w:t>.</w:t>
      </w:r>
    </w:p>
    <w:p w14:paraId="2705B207" w14:textId="77777777" w:rsidR="00C70559" w:rsidRPr="00570CA3" w:rsidRDefault="00C70559" w:rsidP="008F69DB">
      <w:pPr>
        <w:spacing w:after="0" w:line="240" w:lineRule="auto"/>
        <w:ind w:firstLine="567"/>
        <w:jc w:val="both"/>
        <w:rPr>
          <w:rFonts w:ascii="Times New Roman" w:hAnsi="Times New Roman" w:cs="Times New Roman"/>
          <w:color w:val="auto"/>
          <w:sz w:val="16"/>
          <w:szCs w:val="16"/>
          <w:lang w:val="uk-UA"/>
        </w:rPr>
      </w:pPr>
    </w:p>
    <w:p w14:paraId="24871988" w14:textId="739F707E" w:rsidR="00E65F21" w:rsidRPr="00570CA3" w:rsidRDefault="00E65F21" w:rsidP="008F69DB">
      <w:pPr>
        <w:spacing w:after="0" w:line="240" w:lineRule="auto"/>
        <w:ind w:firstLine="567"/>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У відділенні комплексної соціальної реабілітації осіб з інвалідністю проходять реабілітацію 24 особи і 1 дитина яка належить до групи ризику, щодо попередження інвалідності. </w:t>
      </w:r>
    </w:p>
    <w:p w14:paraId="5C956C0E" w14:textId="06F3C584" w:rsidR="00E65F21" w:rsidRPr="00570CA3" w:rsidRDefault="00C70559" w:rsidP="008F69DB">
      <w:pPr>
        <w:spacing w:after="0" w:line="240" w:lineRule="auto"/>
        <w:ind w:firstLine="567"/>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Надано </w:t>
      </w:r>
      <w:r w:rsidR="00E65F21" w:rsidRPr="00570CA3">
        <w:rPr>
          <w:rFonts w:ascii="Times New Roman" w:hAnsi="Times New Roman" w:cs="Times New Roman"/>
          <w:color w:val="auto"/>
          <w:sz w:val="28"/>
          <w:szCs w:val="28"/>
          <w:lang w:val="uk-UA"/>
        </w:rPr>
        <w:t>2700 соціально-реабілітаційних послуг, з них соціальний патронаж вдома – 86 послуг, консультування</w:t>
      </w:r>
      <w:r w:rsidR="00DE41A8" w:rsidRPr="00570CA3">
        <w:rPr>
          <w:rFonts w:ascii="Times New Roman" w:hAnsi="Times New Roman" w:cs="Times New Roman"/>
          <w:color w:val="auto"/>
          <w:sz w:val="28"/>
          <w:szCs w:val="28"/>
          <w:lang w:val="uk-UA"/>
        </w:rPr>
        <w:t xml:space="preserve"> </w:t>
      </w:r>
      <w:r w:rsidR="00E65F21" w:rsidRPr="00570CA3">
        <w:rPr>
          <w:rFonts w:ascii="Times New Roman" w:hAnsi="Times New Roman" w:cs="Times New Roman"/>
          <w:color w:val="auto"/>
          <w:sz w:val="28"/>
          <w:szCs w:val="28"/>
          <w:lang w:val="uk-UA"/>
        </w:rPr>
        <w:t>для батьків</w:t>
      </w:r>
      <w:r w:rsidR="00DE41A8" w:rsidRPr="00570CA3">
        <w:rPr>
          <w:rFonts w:ascii="Times New Roman" w:hAnsi="Times New Roman" w:cs="Times New Roman"/>
          <w:color w:val="auto"/>
          <w:sz w:val="28"/>
          <w:szCs w:val="28"/>
          <w:lang w:val="uk-UA"/>
        </w:rPr>
        <w:t xml:space="preserve"> – 39 послуг.</w:t>
      </w:r>
    </w:p>
    <w:p w14:paraId="048AC2BF" w14:textId="61789778" w:rsidR="00E65F21" w:rsidRPr="00570CA3" w:rsidRDefault="00E62897" w:rsidP="008F69DB">
      <w:pPr>
        <w:pStyle w:val="afb"/>
        <w:shd w:val="clear" w:color="auto" w:fill="FFFFFF"/>
        <w:spacing w:before="0" w:beforeAutospacing="0" w:after="0" w:afterAutospacing="0"/>
        <w:ind w:firstLine="567"/>
        <w:jc w:val="both"/>
        <w:rPr>
          <w:sz w:val="28"/>
          <w:szCs w:val="28"/>
          <w:lang w:val="uk-UA"/>
        </w:rPr>
      </w:pPr>
      <w:r w:rsidRPr="00570CA3">
        <w:rPr>
          <w:sz w:val="28"/>
          <w:szCs w:val="28"/>
          <w:lang w:val="uk-UA"/>
        </w:rPr>
        <w:t>С</w:t>
      </w:r>
      <w:r w:rsidR="00E65F21" w:rsidRPr="00570CA3">
        <w:rPr>
          <w:sz w:val="28"/>
          <w:szCs w:val="28"/>
          <w:lang w:val="uk-UA"/>
        </w:rPr>
        <w:t>півпрац</w:t>
      </w:r>
      <w:r w:rsidRPr="00570CA3">
        <w:rPr>
          <w:sz w:val="28"/>
          <w:szCs w:val="28"/>
          <w:lang w:val="uk-UA"/>
        </w:rPr>
        <w:t xml:space="preserve">я </w:t>
      </w:r>
      <w:r w:rsidR="00E65F21" w:rsidRPr="00570CA3">
        <w:rPr>
          <w:sz w:val="28"/>
          <w:szCs w:val="28"/>
          <w:lang w:val="uk-UA"/>
        </w:rPr>
        <w:t>з благодійним фондом «</w:t>
      </w:r>
      <w:proofErr w:type="spellStart"/>
      <w:r w:rsidR="00E65F21" w:rsidRPr="00570CA3">
        <w:rPr>
          <w:sz w:val="28"/>
          <w:szCs w:val="28"/>
          <w:lang w:val="uk-UA"/>
        </w:rPr>
        <w:t>Кенгуруш</w:t>
      </w:r>
      <w:proofErr w:type="spellEnd"/>
      <w:r w:rsidR="00E65F21" w:rsidRPr="00570CA3">
        <w:rPr>
          <w:sz w:val="28"/>
          <w:szCs w:val="28"/>
          <w:lang w:val="uk-UA"/>
        </w:rPr>
        <w:t xml:space="preserve">» та Церквою Євангельських Християн Баптистів </w:t>
      </w:r>
      <w:proofErr w:type="spellStart"/>
      <w:r w:rsidR="00E65F21" w:rsidRPr="00570CA3">
        <w:rPr>
          <w:sz w:val="28"/>
          <w:szCs w:val="28"/>
          <w:lang w:val="uk-UA"/>
        </w:rPr>
        <w:t>м.Чернігів</w:t>
      </w:r>
      <w:proofErr w:type="spellEnd"/>
      <w:r w:rsidR="00E65F21" w:rsidRPr="00570CA3">
        <w:rPr>
          <w:sz w:val="28"/>
          <w:szCs w:val="28"/>
          <w:lang w:val="uk-UA"/>
        </w:rPr>
        <w:t>, за звітний період ці організації тричі надавали благодійну допомогу (одяг, взуття, канцелярські товари, засоби гігієни, іграшки).</w:t>
      </w:r>
    </w:p>
    <w:p w14:paraId="7EA98684" w14:textId="36D8473D" w:rsidR="00C70559" w:rsidRPr="00570CA3" w:rsidRDefault="000E4100" w:rsidP="008F69DB">
      <w:pPr>
        <w:spacing w:after="0" w:line="240" w:lineRule="auto"/>
        <w:ind w:firstLine="567"/>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В </w:t>
      </w:r>
      <w:r w:rsidR="001A0287" w:rsidRPr="00570CA3">
        <w:rPr>
          <w:rFonts w:ascii="Times New Roman" w:hAnsi="Times New Roman" w:cs="Times New Roman"/>
          <w:color w:val="auto"/>
          <w:sz w:val="28"/>
          <w:szCs w:val="28"/>
          <w:lang w:val="uk-UA"/>
        </w:rPr>
        <w:t>рамках здійснення заходів щодо соціально-економічного розвитку окремих територій виділено 241 600 грн</w:t>
      </w:r>
      <w:r w:rsidRPr="00570CA3">
        <w:rPr>
          <w:rFonts w:ascii="Times New Roman" w:hAnsi="Times New Roman" w:cs="Times New Roman"/>
          <w:color w:val="auto"/>
          <w:sz w:val="28"/>
          <w:szCs w:val="28"/>
          <w:lang w:val="uk-UA"/>
        </w:rPr>
        <w:t>.</w:t>
      </w:r>
      <w:r w:rsidR="00B945C5" w:rsidRPr="00570CA3">
        <w:rPr>
          <w:rFonts w:ascii="Times New Roman" w:hAnsi="Times New Roman" w:cs="Times New Roman"/>
          <w:color w:val="auto"/>
          <w:sz w:val="28"/>
          <w:szCs w:val="28"/>
          <w:lang w:val="uk-UA"/>
        </w:rPr>
        <w:t>:</w:t>
      </w:r>
    </w:p>
    <w:p w14:paraId="686EB161" w14:textId="7CADE371" w:rsidR="00C70559" w:rsidRPr="00570CA3" w:rsidRDefault="00D52EFB" w:rsidP="008F69DB">
      <w:pPr>
        <w:pStyle w:val="af4"/>
        <w:numPr>
          <w:ilvl w:val="0"/>
          <w:numId w:val="28"/>
        </w:numPr>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придбано</w:t>
      </w:r>
      <w:r w:rsidR="000E4100" w:rsidRPr="00570CA3">
        <w:rPr>
          <w:rFonts w:ascii="Times New Roman" w:hAnsi="Times New Roman" w:cs="Times New Roman"/>
          <w:color w:val="auto"/>
          <w:sz w:val="28"/>
          <w:szCs w:val="28"/>
          <w:lang w:val="uk-UA"/>
        </w:rPr>
        <w:t xml:space="preserve"> 7</w:t>
      </w:r>
      <w:r w:rsidR="001A0287" w:rsidRPr="00570CA3">
        <w:rPr>
          <w:rFonts w:ascii="Times New Roman" w:hAnsi="Times New Roman" w:cs="Times New Roman"/>
          <w:color w:val="auto"/>
          <w:sz w:val="28"/>
          <w:szCs w:val="28"/>
          <w:lang w:val="uk-UA"/>
        </w:rPr>
        <w:t xml:space="preserve"> велосипедів на суму 73395 грн</w:t>
      </w:r>
      <w:r w:rsidR="000E4100" w:rsidRPr="00570CA3">
        <w:rPr>
          <w:rFonts w:ascii="Times New Roman" w:hAnsi="Times New Roman" w:cs="Times New Roman"/>
          <w:color w:val="auto"/>
          <w:sz w:val="28"/>
          <w:szCs w:val="28"/>
          <w:lang w:val="uk-UA"/>
        </w:rPr>
        <w:t>.</w:t>
      </w:r>
      <w:r w:rsidR="001A0287" w:rsidRPr="00570CA3">
        <w:rPr>
          <w:rFonts w:ascii="Times New Roman" w:hAnsi="Times New Roman" w:cs="Times New Roman"/>
          <w:color w:val="auto"/>
          <w:sz w:val="28"/>
          <w:szCs w:val="28"/>
          <w:lang w:val="uk-UA"/>
        </w:rPr>
        <w:t>,</w:t>
      </w:r>
      <w:r w:rsidRPr="00570CA3">
        <w:rPr>
          <w:rFonts w:ascii="Times New Roman" w:hAnsi="Times New Roman" w:cs="Times New Roman"/>
          <w:color w:val="auto"/>
          <w:sz w:val="28"/>
          <w:szCs w:val="28"/>
          <w:lang w:val="uk-UA"/>
        </w:rPr>
        <w:t xml:space="preserve"> </w:t>
      </w:r>
      <w:r w:rsidR="00F21E3F" w:rsidRPr="00570CA3">
        <w:rPr>
          <w:rFonts w:ascii="Times New Roman" w:hAnsi="Times New Roman" w:cs="Times New Roman"/>
          <w:color w:val="auto"/>
          <w:sz w:val="28"/>
          <w:szCs w:val="28"/>
          <w:lang w:val="uk-UA"/>
        </w:rPr>
        <w:t xml:space="preserve">заплановано у 2022 році придбання велосипедів на суму </w:t>
      </w:r>
      <w:r w:rsidR="00A62191" w:rsidRPr="00570CA3">
        <w:rPr>
          <w:rFonts w:ascii="Times New Roman" w:hAnsi="Times New Roman" w:cs="Times New Roman"/>
          <w:color w:val="auto"/>
          <w:sz w:val="28"/>
          <w:szCs w:val="28"/>
          <w:lang w:val="uk-UA"/>
        </w:rPr>
        <w:t xml:space="preserve">28205 грн. </w:t>
      </w:r>
      <w:r w:rsidRPr="00570CA3">
        <w:rPr>
          <w:rFonts w:ascii="Times New Roman" w:hAnsi="Times New Roman" w:cs="Times New Roman"/>
          <w:color w:val="auto"/>
          <w:sz w:val="28"/>
          <w:szCs w:val="28"/>
          <w:lang w:val="uk-UA"/>
        </w:rPr>
        <w:t>(</w:t>
      </w:r>
      <w:r w:rsidR="00A62191" w:rsidRPr="00570CA3">
        <w:rPr>
          <w:rFonts w:ascii="Times New Roman" w:hAnsi="Times New Roman" w:cs="Times New Roman"/>
          <w:color w:val="auto"/>
          <w:sz w:val="28"/>
          <w:szCs w:val="28"/>
          <w:lang w:val="uk-UA"/>
        </w:rPr>
        <w:t xml:space="preserve">загальна сума на придбання велосипедів - </w:t>
      </w:r>
      <w:r w:rsidRPr="00570CA3">
        <w:rPr>
          <w:rFonts w:ascii="Times New Roman" w:hAnsi="Times New Roman" w:cs="Times New Roman"/>
          <w:color w:val="auto"/>
          <w:sz w:val="28"/>
          <w:szCs w:val="28"/>
          <w:lang w:val="uk-UA"/>
        </w:rPr>
        <w:t>101,6 тис. грн.</w:t>
      </w:r>
      <w:r w:rsidR="00C43E12" w:rsidRPr="00570CA3">
        <w:rPr>
          <w:rFonts w:ascii="Times New Roman" w:hAnsi="Times New Roman" w:cs="Times New Roman"/>
          <w:color w:val="auto"/>
          <w:sz w:val="28"/>
          <w:szCs w:val="28"/>
          <w:lang w:val="uk-UA"/>
        </w:rPr>
        <w:t xml:space="preserve"> – </w:t>
      </w:r>
      <w:r w:rsidR="00E11581" w:rsidRPr="00570CA3">
        <w:rPr>
          <w:rFonts w:ascii="Times New Roman" w:hAnsi="Times New Roman" w:cs="Times New Roman"/>
          <w:color w:val="auto"/>
          <w:sz w:val="28"/>
          <w:szCs w:val="28"/>
          <w:lang w:val="uk-UA"/>
        </w:rPr>
        <w:t>державний</w:t>
      </w:r>
      <w:r w:rsidR="00C43E12" w:rsidRPr="00570CA3">
        <w:rPr>
          <w:rFonts w:ascii="Times New Roman" w:hAnsi="Times New Roman" w:cs="Times New Roman"/>
          <w:color w:val="auto"/>
          <w:sz w:val="28"/>
          <w:szCs w:val="28"/>
          <w:lang w:val="uk-UA"/>
        </w:rPr>
        <w:t xml:space="preserve"> бюджет</w:t>
      </w:r>
      <w:r w:rsidRPr="00570CA3">
        <w:rPr>
          <w:rFonts w:ascii="Times New Roman" w:hAnsi="Times New Roman" w:cs="Times New Roman"/>
          <w:color w:val="auto"/>
          <w:sz w:val="28"/>
          <w:szCs w:val="28"/>
          <w:lang w:val="uk-UA"/>
        </w:rPr>
        <w:t>)</w:t>
      </w:r>
      <w:r w:rsidR="00C43E12" w:rsidRPr="00570CA3">
        <w:rPr>
          <w:rFonts w:ascii="Times New Roman" w:hAnsi="Times New Roman" w:cs="Times New Roman"/>
          <w:color w:val="auto"/>
          <w:sz w:val="28"/>
          <w:szCs w:val="28"/>
          <w:lang w:val="uk-UA"/>
        </w:rPr>
        <w:t>,</w:t>
      </w:r>
    </w:p>
    <w:p w14:paraId="6D9C28FA" w14:textId="50D3DDE0" w:rsidR="0026279F" w:rsidRPr="00570CA3" w:rsidRDefault="0026279F" w:rsidP="008F69DB">
      <w:pPr>
        <w:pStyle w:val="af4"/>
        <w:numPr>
          <w:ilvl w:val="0"/>
          <w:numId w:val="28"/>
        </w:numPr>
        <w:spacing w:after="0" w:line="240" w:lineRule="auto"/>
        <w:jc w:val="both"/>
        <w:rPr>
          <w:rFonts w:ascii="Times New Roman" w:hAnsi="Times New Roman" w:cs="Times New Roman"/>
          <w:color w:val="auto"/>
          <w:sz w:val="28"/>
          <w:szCs w:val="28"/>
          <w:lang w:val="uk-UA"/>
        </w:rPr>
      </w:pPr>
      <w:proofErr w:type="spellStart"/>
      <w:r w:rsidRPr="00570CA3">
        <w:rPr>
          <w:rFonts w:ascii="Times New Roman" w:hAnsi="Times New Roman" w:cs="Times New Roman"/>
          <w:color w:val="auto"/>
          <w:sz w:val="28"/>
          <w:szCs w:val="28"/>
          <w:lang w:val="uk-UA"/>
        </w:rPr>
        <w:t>Хижинське</w:t>
      </w:r>
      <w:proofErr w:type="spellEnd"/>
      <w:r w:rsidRPr="00570CA3">
        <w:rPr>
          <w:rFonts w:ascii="Times New Roman" w:hAnsi="Times New Roman" w:cs="Times New Roman"/>
          <w:color w:val="auto"/>
          <w:sz w:val="28"/>
          <w:szCs w:val="28"/>
          <w:lang w:val="uk-UA"/>
        </w:rPr>
        <w:t xml:space="preserve"> відділення стаціонарного догляду</w:t>
      </w:r>
      <w:r w:rsidR="00EF364A" w:rsidRPr="00570CA3">
        <w:rPr>
          <w:rFonts w:ascii="Times New Roman" w:hAnsi="Times New Roman" w:cs="Times New Roman"/>
          <w:color w:val="auto"/>
          <w:sz w:val="28"/>
          <w:szCs w:val="28"/>
          <w:lang w:val="uk-UA"/>
        </w:rPr>
        <w:t xml:space="preserve"> п</w:t>
      </w:r>
      <w:r w:rsidRPr="00570CA3">
        <w:rPr>
          <w:rFonts w:ascii="Times New Roman" w:hAnsi="Times New Roman" w:cs="Times New Roman"/>
          <w:color w:val="auto"/>
          <w:sz w:val="28"/>
          <w:szCs w:val="28"/>
          <w:lang w:val="uk-UA"/>
        </w:rPr>
        <w:t>ід’єднан</w:t>
      </w:r>
      <w:r w:rsidR="00EF364A" w:rsidRPr="00570CA3">
        <w:rPr>
          <w:rFonts w:ascii="Times New Roman" w:hAnsi="Times New Roman" w:cs="Times New Roman"/>
          <w:color w:val="auto"/>
          <w:sz w:val="28"/>
          <w:szCs w:val="28"/>
          <w:lang w:val="uk-UA"/>
        </w:rPr>
        <w:t>о</w:t>
      </w:r>
      <w:r w:rsidRPr="00570CA3">
        <w:rPr>
          <w:rFonts w:ascii="Times New Roman" w:hAnsi="Times New Roman" w:cs="Times New Roman"/>
          <w:color w:val="auto"/>
          <w:sz w:val="28"/>
          <w:szCs w:val="28"/>
          <w:lang w:val="uk-UA"/>
        </w:rPr>
        <w:t xml:space="preserve"> до котельні </w:t>
      </w:r>
      <w:proofErr w:type="spellStart"/>
      <w:r w:rsidRPr="00570CA3">
        <w:rPr>
          <w:rFonts w:ascii="Times New Roman" w:hAnsi="Times New Roman" w:cs="Times New Roman"/>
          <w:color w:val="auto"/>
          <w:sz w:val="28"/>
          <w:szCs w:val="28"/>
          <w:lang w:val="uk-UA"/>
        </w:rPr>
        <w:t>Хижинсько</w:t>
      </w:r>
      <w:r w:rsidR="00EF364A" w:rsidRPr="00570CA3">
        <w:rPr>
          <w:rFonts w:ascii="Times New Roman" w:hAnsi="Times New Roman" w:cs="Times New Roman"/>
          <w:color w:val="auto"/>
          <w:sz w:val="28"/>
          <w:szCs w:val="28"/>
          <w:lang w:val="uk-UA"/>
        </w:rPr>
        <w:t>ї</w:t>
      </w:r>
      <w:proofErr w:type="spellEnd"/>
      <w:r w:rsidR="00EF364A" w:rsidRPr="00570CA3">
        <w:rPr>
          <w:rFonts w:ascii="Times New Roman" w:hAnsi="Times New Roman" w:cs="Times New Roman"/>
          <w:color w:val="auto"/>
          <w:sz w:val="28"/>
          <w:szCs w:val="28"/>
          <w:lang w:val="uk-UA"/>
        </w:rPr>
        <w:t xml:space="preserve"> </w:t>
      </w:r>
      <w:r w:rsidR="00AF7044" w:rsidRPr="00570CA3">
        <w:rPr>
          <w:rFonts w:ascii="Times New Roman" w:hAnsi="Times New Roman" w:cs="Times New Roman"/>
          <w:color w:val="auto"/>
          <w:sz w:val="28"/>
          <w:szCs w:val="28"/>
          <w:lang w:val="uk-UA"/>
        </w:rPr>
        <w:t>школи</w:t>
      </w:r>
      <w:r w:rsidRPr="00570CA3">
        <w:rPr>
          <w:rFonts w:ascii="Times New Roman" w:hAnsi="Times New Roman" w:cs="Times New Roman"/>
          <w:color w:val="auto"/>
          <w:sz w:val="28"/>
          <w:szCs w:val="28"/>
          <w:lang w:val="uk-UA"/>
        </w:rPr>
        <w:t xml:space="preserve"> (п</w:t>
      </w:r>
      <w:r w:rsidR="00EF364A" w:rsidRPr="00570CA3">
        <w:rPr>
          <w:rFonts w:ascii="Times New Roman" w:hAnsi="Times New Roman" w:cs="Times New Roman"/>
          <w:color w:val="auto"/>
          <w:sz w:val="28"/>
          <w:szCs w:val="28"/>
          <w:lang w:val="uk-UA"/>
        </w:rPr>
        <w:t>ідведено</w:t>
      </w:r>
      <w:r w:rsidRPr="00570CA3">
        <w:rPr>
          <w:rFonts w:ascii="Times New Roman" w:hAnsi="Times New Roman" w:cs="Times New Roman"/>
          <w:color w:val="auto"/>
          <w:sz w:val="28"/>
          <w:szCs w:val="28"/>
          <w:lang w:val="uk-UA"/>
        </w:rPr>
        <w:t xml:space="preserve"> теплотрас</w:t>
      </w:r>
      <w:r w:rsidR="00EF364A" w:rsidRPr="00570CA3">
        <w:rPr>
          <w:rFonts w:ascii="Times New Roman" w:hAnsi="Times New Roman" w:cs="Times New Roman"/>
          <w:color w:val="auto"/>
          <w:sz w:val="28"/>
          <w:szCs w:val="28"/>
          <w:lang w:val="uk-UA"/>
        </w:rPr>
        <w:t>у</w:t>
      </w:r>
      <w:r w:rsidRPr="00570CA3">
        <w:rPr>
          <w:rFonts w:ascii="Times New Roman" w:hAnsi="Times New Roman" w:cs="Times New Roman"/>
          <w:color w:val="auto"/>
          <w:sz w:val="28"/>
          <w:szCs w:val="28"/>
          <w:lang w:val="uk-UA"/>
        </w:rPr>
        <w:t xml:space="preserve"> та облаштован</w:t>
      </w:r>
      <w:r w:rsidR="00EF364A" w:rsidRPr="00570CA3">
        <w:rPr>
          <w:rFonts w:ascii="Times New Roman" w:hAnsi="Times New Roman" w:cs="Times New Roman"/>
          <w:color w:val="auto"/>
          <w:sz w:val="28"/>
          <w:szCs w:val="28"/>
          <w:lang w:val="uk-UA"/>
        </w:rPr>
        <w:t>о</w:t>
      </w:r>
      <w:r w:rsidRPr="00570CA3">
        <w:rPr>
          <w:rFonts w:ascii="Times New Roman" w:hAnsi="Times New Roman" w:cs="Times New Roman"/>
          <w:color w:val="auto"/>
          <w:sz w:val="28"/>
          <w:szCs w:val="28"/>
          <w:lang w:val="uk-UA"/>
        </w:rPr>
        <w:t xml:space="preserve"> водопостачання – вартість робіт 73,0 тис.</w:t>
      </w:r>
      <w:r w:rsidR="000F5E1A">
        <w:rPr>
          <w:rFonts w:ascii="Times New Roman" w:hAnsi="Times New Roman" w:cs="Times New Roman"/>
          <w:color w:val="auto"/>
          <w:sz w:val="28"/>
          <w:szCs w:val="28"/>
          <w:lang w:val="uk-UA"/>
        </w:rPr>
        <w:t xml:space="preserve"> </w:t>
      </w:r>
      <w:r w:rsidRPr="00570CA3">
        <w:rPr>
          <w:rFonts w:ascii="Times New Roman" w:hAnsi="Times New Roman" w:cs="Times New Roman"/>
          <w:color w:val="auto"/>
          <w:sz w:val="28"/>
          <w:szCs w:val="28"/>
          <w:lang w:val="uk-UA"/>
        </w:rPr>
        <w:t>грн.</w:t>
      </w:r>
      <w:r w:rsidR="00AF7044" w:rsidRPr="00570CA3">
        <w:rPr>
          <w:rFonts w:ascii="Times New Roman" w:hAnsi="Times New Roman" w:cs="Times New Roman"/>
          <w:color w:val="auto"/>
          <w:sz w:val="28"/>
          <w:szCs w:val="28"/>
          <w:lang w:val="uk-UA"/>
        </w:rPr>
        <w:t xml:space="preserve"> – </w:t>
      </w:r>
      <w:r w:rsidR="00EF364A" w:rsidRPr="00570CA3">
        <w:rPr>
          <w:rFonts w:ascii="Times New Roman" w:hAnsi="Times New Roman" w:cs="Times New Roman"/>
          <w:color w:val="auto"/>
          <w:sz w:val="28"/>
          <w:szCs w:val="28"/>
          <w:lang w:val="uk-UA"/>
        </w:rPr>
        <w:t>місцевий бюджет)</w:t>
      </w:r>
      <w:r w:rsidRPr="00570CA3">
        <w:rPr>
          <w:rFonts w:ascii="Times New Roman" w:hAnsi="Times New Roman" w:cs="Times New Roman"/>
          <w:color w:val="auto"/>
          <w:sz w:val="28"/>
          <w:szCs w:val="28"/>
          <w:lang w:val="uk-UA"/>
        </w:rPr>
        <w:t>.</w:t>
      </w:r>
    </w:p>
    <w:p w14:paraId="5190F228" w14:textId="2AB82F55" w:rsidR="000E4100" w:rsidRPr="00570CA3" w:rsidRDefault="000E4100" w:rsidP="008F69DB">
      <w:pPr>
        <w:spacing w:after="0" w:line="240" w:lineRule="auto"/>
        <w:ind w:firstLine="567"/>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lastRenderedPageBreak/>
        <w:t>С</w:t>
      </w:r>
      <w:r w:rsidR="001A0287" w:rsidRPr="00570CA3">
        <w:rPr>
          <w:rFonts w:ascii="Times New Roman" w:hAnsi="Times New Roman" w:cs="Times New Roman"/>
          <w:color w:val="auto"/>
          <w:sz w:val="28"/>
          <w:szCs w:val="28"/>
          <w:lang w:val="uk-UA"/>
        </w:rPr>
        <w:t>понсорськ</w:t>
      </w:r>
      <w:r w:rsidRPr="00570CA3">
        <w:rPr>
          <w:rFonts w:ascii="Times New Roman" w:hAnsi="Times New Roman" w:cs="Times New Roman"/>
          <w:color w:val="auto"/>
          <w:sz w:val="28"/>
          <w:szCs w:val="28"/>
          <w:lang w:val="uk-UA"/>
        </w:rPr>
        <w:t xml:space="preserve">а </w:t>
      </w:r>
      <w:r w:rsidR="001A0287" w:rsidRPr="00570CA3">
        <w:rPr>
          <w:rFonts w:ascii="Times New Roman" w:hAnsi="Times New Roman" w:cs="Times New Roman"/>
          <w:color w:val="auto"/>
          <w:sz w:val="28"/>
          <w:szCs w:val="28"/>
          <w:lang w:val="uk-UA"/>
        </w:rPr>
        <w:t>та благодійн</w:t>
      </w:r>
      <w:r w:rsidRPr="00570CA3">
        <w:rPr>
          <w:rFonts w:ascii="Times New Roman" w:hAnsi="Times New Roman" w:cs="Times New Roman"/>
          <w:color w:val="auto"/>
          <w:sz w:val="28"/>
          <w:szCs w:val="28"/>
          <w:lang w:val="uk-UA"/>
        </w:rPr>
        <w:t>а</w:t>
      </w:r>
      <w:r w:rsidR="001A0287" w:rsidRPr="00570CA3">
        <w:rPr>
          <w:rFonts w:ascii="Times New Roman" w:hAnsi="Times New Roman" w:cs="Times New Roman"/>
          <w:color w:val="auto"/>
          <w:sz w:val="28"/>
          <w:szCs w:val="28"/>
          <w:lang w:val="uk-UA"/>
        </w:rPr>
        <w:t xml:space="preserve"> допомог</w:t>
      </w:r>
      <w:r w:rsidRPr="00570CA3">
        <w:rPr>
          <w:rFonts w:ascii="Times New Roman" w:hAnsi="Times New Roman" w:cs="Times New Roman"/>
          <w:color w:val="auto"/>
          <w:sz w:val="28"/>
          <w:szCs w:val="28"/>
          <w:lang w:val="uk-UA"/>
        </w:rPr>
        <w:t>а</w:t>
      </w:r>
      <w:r w:rsidR="00CA6446" w:rsidRPr="00570CA3">
        <w:rPr>
          <w:rFonts w:ascii="Times New Roman" w:hAnsi="Times New Roman" w:cs="Times New Roman"/>
          <w:color w:val="auto"/>
          <w:sz w:val="28"/>
          <w:szCs w:val="28"/>
          <w:lang w:val="uk-UA"/>
        </w:rPr>
        <w:t xml:space="preserve"> – 15000 грн.</w:t>
      </w:r>
      <w:r w:rsidR="00E11581" w:rsidRPr="00570CA3">
        <w:rPr>
          <w:rFonts w:ascii="Times New Roman" w:hAnsi="Times New Roman" w:cs="Times New Roman"/>
          <w:color w:val="auto"/>
          <w:sz w:val="28"/>
          <w:szCs w:val="28"/>
          <w:lang w:val="uk-UA"/>
        </w:rPr>
        <w:t>, а саме</w:t>
      </w:r>
      <w:r w:rsidR="001A0287" w:rsidRPr="00570CA3">
        <w:rPr>
          <w:rFonts w:ascii="Times New Roman" w:hAnsi="Times New Roman" w:cs="Times New Roman"/>
          <w:color w:val="auto"/>
          <w:sz w:val="28"/>
          <w:szCs w:val="28"/>
          <w:lang w:val="uk-UA"/>
        </w:rPr>
        <w:t xml:space="preserve">: </w:t>
      </w:r>
    </w:p>
    <w:p w14:paraId="58140CD7" w14:textId="0866A044" w:rsidR="000E4100" w:rsidRPr="00570CA3" w:rsidRDefault="001A0287" w:rsidP="008F69DB">
      <w:pPr>
        <w:pStyle w:val="af4"/>
        <w:numPr>
          <w:ilvl w:val="0"/>
          <w:numId w:val="29"/>
        </w:numPr>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телевізор у відділення комплексної соціальної реабілітації  для осіб з інвалідністю (вартість 5000 грн), </w:t>
      </w:r>
    </w:p>
    <w:p w14:paraId="06F8846F" w14:textId="61F9E9DE" w:rsidR="000E4100" w:rsidRPr="00570CA3" w:rsidRDefault="006A6EDC" w:rsidP="008F69DB">
      <w:pPr>
        <w:pStyle w:val="af4"/>
        <w:numPr>
          <w:ilvl w:val="0"/>
          <w:numId w:val="29"/>
        </w:numPr>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засоби реабілітації: </w:t>
      </w:r>
      <w:r w:rsidR="000E4100" w:rsidRPr="00570CA3">
        <w:rPr>
          <w:rFonts w:ascii="Times New Roman" w:hAnsi="Times New Roman" w:cs="Times New Roman"/>
          <w:color w:val="auto"/>
          <w:sz w:val="28"/>
          <w:szCs w:val="28"/>
          <w:lang w:val="uk-UA"/>
        </w:rPr>
        <w:t>2 інвалідні візки</w:t>
      </w:r>
      <w:r w:rsidR="001A0287" w:rsidRPr="00570CA3">
        <w:rPr>
          <w:rFonts w:ascii="Times New Roman" w:hAnsi="Times New Roman" w:cs="Times New Roman"/>
          <w:color w:val="auto"/>
          <w:sz w:val="28"/>
          <w:szCs w:val="28"/>
          <w:lang w:val="uk-UA"/>
        </w:rPr>
        <w:t>, 3 туалетн</w:t>
      </w:r>
      <w:r w:rsidR="000E4100" w:rsidRPr="00570CA3">
        <w:rPr>
          <w:rFonts w:ascii="Times New Roman" w:hAnsi="Times New Roman" w:cs="Times New Roman"/>
          <w:color w:val="auto"/>
          <w:sz w:val="28"/>
          <w:szCs w:val="28"/>
          <w:lang w:val="uk-UA"/>
        </w:rPr>
        <w:t>і</w:t>
      </w:r>
      <w:r w:rsidR="001A0287" w:rsidRPr="00570CA3">
        <w:rPr>
          <w:rFonts w:ascii="Times New Roman" w:hAnsi="Times New Roman" w:cs="Times New Roman"/>
          <w:color w:val="auto"/>
          <w:sz w:val="28"/>
          <w:szCs w:val="28"/>
          <w:lang w:val="uk-UA"/>
        </w:rPr>
        <w:t xml:space="preserve"> стільц</w:t>
      </w:r>
      <w:r w:rsidR="000E4100" w:rsidRPr="00570CA3">
        <w:rPr>
          <w:rFonts w:ascii="Times New Roman" w:hAnsi="Times New Roman" w:cs="Times New Roman"/>
          <w:color w:val="auto"/>
          <w:sz w:val="28"/>
          <w:szCs w:val="28"/>
          <w:lang w:val="uk-UA"/>
        </w:rPr>
        <w:t>і</w:t>
      </w:r>
      <w:r w:rsidR="001A0287" w:rsidRPr="00570CA3">
        <w:rPr>
          <w:rFonts w:ascii="Times New Roman" w:hAnsi="Times New Roman" w:cs="Times New Roman"/>
          <w:color w:val="auto"/>
          <w:sz w:val="28"/>
          <w:szCs w:val="28"/>
          <w:lang w:val="uk-UA"/>
        </w:rPr>
        <w:t xml:space="preserve">, 8 </w:t>
      </w:r>
      <w:proofErr w:type="spellStart"/>
      <w:r w:rsidR="001A0287" w:rsidRPr="00570CA3">
        <w:rPr>
          <w:rFonts w:ascii="Times New Roman" w:hAnsi="Times New Roman" w:cs="Times New Roman"/>
          <w:color w:val="auto"/>
          <w:sz w:val="28"/>
          <w:szCs w:val="28"/>
          <w:lang w:val="uk-UA"/>
        </w:rPr>
        <w:t>роллатор</w:t>
      </w:r>
      <w:r w:rsidR="000E4100" w:rsidRPr="00570CA3">
        <w:rPr>
          <w:rFonts w:ascii="Times New Roman" w:hAnsi="Times New Roman" w:cs="Times New Roman"/>
          <w:color w:val="auto"/>
          <w:sz w:val="28"/>
          <w:szCs w:val="28"/>
          <w:lang w:val="uk-UA"/>
        </w:rPr>
        <w:t>ів</w:t>
      </w:r>
      <w:proofErr w:type="spellEnd"/>
      <w:r w:rsidR="001A0287" w:rsidRPr="00570CA3">
        <w:rPr>
          <w:rFonts w:ascii="Times New Roman" w:hAnsi="Times New Roman" w:cs="Times New Roman"/>
          <w:color w:val="auto"/>
          <w:sz w:val="28"/>
          <w:szCs w:val="28"/>
          <w:lang w:val="uk-UA"/>
        </w:rPr>
        <w:t>, 10 шт</w:t>
      </w:r>
      <w:r w:rsidR="000E4100" w:rsidRPr="00570CA3">
        <w:rPr>
          <w:rFonts w:ascii="Times New Roman" w:hAnsi="Times New Roman" w:cs="Times New Roman"/>
          <w:color w:val="auto"/>
          <w:sz w:val="28"/>
          <w:szCs w:val="28"/>
          <w:lang w:val="uk-UA"/>
        </w:rPr>
        <w:t>.</w:t>
      </w:r>
      <w:r w:rsidR="001A0287" w:rsidRPr="00570CA3">
        <w:rPr>
          <w:rFonts w:ascii="Times New Roman" w:hAnsi="Times New Roman" w:cs="Times New Roman"/>
          <w:color w:val="auto"/>
          <w:sz w:val="28"/>
          <w:szCs w:val="28"/>
          <w:lang w:val="uk-UA"/>
        </w:rPr>
        <w:t xml:space="preserve"> милиць </w:t>
      </w:r>
      <w:r w:rsidR="00AF7044" w:rsidRPr="00570CA3">
        <w:rPr>
          <w:rFonts w:ascii="Times New Roman" w:hAnsi="Times New Roman" w:cs="Times New Roman"/>
          <w:color w:val="auto"/>
          <w:sz w:val="28"/>
          <w:szCs w:val="28"/>
          <w:lang w:val="uk-UA"/>
        </w:rPr>
        <w:t xml:space="preserve">- </w:t>
      </w:r>
      <w:r w:rsidR="001A0287" w:rsidRPr="00570CA3">
        <w:rPr>
          <w:rFonts w:ascii="Times New Roman" w:hAnsi="Times New Roman" w:cs="Times New Roman"/>
          <w:color w:val="auto"/>
          <w:sz w:val="28"/>
          <w:szCs w:val="28"/>
          <w:lang w:val="uk-UA"/>
        </w:rPr>
        <w:t xml:space="preserve">вартістю 6050 грн, </w:t>
      </w:r>
    </w:p>
    <w:p w14:paraId="3A6E5DA2" w14:textId="133AAB9B" w:rsidR="001A0287" w:rsidRPr="00570CA3" w:rsidRDefault="006A6EDC" w:rsidP="008F69DB">
      <w:pPr>
        <w:pStyle w:val="af4"/>
        <w:numPr>
          <w:ilvl w:val="0"/>
          <w:numId w:val="29"/>
        </w:numPr>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засоби гігієни та догляду: </w:t>
      </w:r>
      <w:r w:rsidR="001A0287" w:rsidRPr="00570CA3">
        <w:rPr>
          <w:rFonts w:ascii="Times New Roman" w:hAnsi="Times New Roman" w:cs="Times New Roman"/>
          <w:color w:val="auto"/>
          <w:sz w:val="28"/>
          <w:szCs w:val="28"/>
          <w:lang w:val="uk-UA"/>
        </w:rPr>
        <w:t>підгузки та медичні пелюшки на суму 3950 грн.</w:t>
      </w:r>
    </w:p>
    <w:p w14:paraId="5AE08DB5" w14:textId="77777777" w:rsidR="001A0287" w:rsidRPr="00570CA3" w:rsidRDefault="001A0287" w:rsidP="008F69DB">
      <w:pPr>
        <w:pStyle w:val="afb"/>
        <w:shd w:val="clear" w:color="auto" w:fill="FFFFFF"/>
        <w:spacing w:before="0" w:beforeAutospacing="0" w:after="0" w:afterAutospacing="0"/>
        <w:ind w:firstLine="567"/>
        <w:jc w:val="both"/>
        <w:rPr>
          <w:sz w:val="28"/>
          <w:szCs w:val="28"/>
          <w:lang w:val="uk-UA"/>
        </w:rPr>
      </w:pPr>
    </w:p>
    <w:p w14:paraId="2422EEC5" w14:textId="4BE2CA60" w:rsidR="00A67B61" w:rsidRPr="00570CA3" w:rsidRDefault="00E62897" w:rsidP="008F69DB">
      <w:pPr>
        <w:widowControl w:val="0"/>
        <w:tabs>
          <w:tab w:val="left" w:pos="1622"/>
        </w:tabs>
        <w:spacing w:after="0" w:line="240" w:lineRule="auto"/>
        <w:ind w:firstLine="567"/>
        <w:jc w:val="center"/>
        <w:rPr>
          <w:rStyle w:val="83"/>
          <w:rFonts w:eastAsiaTheme="minorEastAsia"/>
          <w:b/>
          <w:i w:val="0"/>
          <w:iCs w:val="0"/>
          <w:color w:val="auto"/>
        </w:rPr>
      </w:pPr>
      <w:r w:rsidRPr="00570CA3">
        <w:rPr>
          <w:rStyle w:val="62"/>
          <w:rFonts w:eastAsiaTheme="minorEastAsia"/>
          <w:b/>
          <w:color w:val="auto"/>
        </w:rPr>
        <w:t>Захист</w:t>
      </w:r>
      <w:r w:rsidR="00A67B61" w:rsidRPr="00570CA3">
        <w:rPr>
          <w:rStyle w:val="62"/>
          <w:rFonts w:eastAsiaTheme="minorEastAsia"/>
          <w:b/>
          <w:color w:val="auto"/>
        </w:rPr>
        <w:t xml:space="preserve"> дітей</w:t>
      </w:r>
    </w:p>
    <w:p w14:paraId="236EA20D" w14:textId="77777777" w:rsidR="00DE41A8" w:rsidRPr="00570CA3" w:rsidRDefault="00DE41A8" w:rsidP="008F69DB">
      <w:pPr>
        <w:spacing w:after="0" w:line="240" w:lineRule="auto"/>
        <w:ind w:firstLine="567"/>
        <w:jc w:val="both"/>
        <w:rPr>
          <w:rStyle w:val="62"/>
          <w:rFonts w:eastAsiaTheme="minorEastAsia"/>
          <w:color w:val="auto"/>
        </w:rPr>
      </w:pPr>
      <w:r w:rsidRPr="00570CA3">
        <w:rPr>
          <w:rStyle w:val="62"/>
          <w:rFonts w:eastAsiaTheme="minorEastAsia"/>
          <w:color w:val="auto"/>
        </w:rPr>
        <w:t xml:space="preserve">З метою захисту і </w:t>
      </w:r>
      <w:r w:rsidR="00D53D9E" w:rsidRPr="00570CA3">
        <w:rPr>
          <w:rStyle w:val="62"/>
          <w:rFonts w:eastAsiaTheme="minorEastAsia"/>
          <w:color w:val="auto"/>
        </w:rPr>
        <w:t xml:space="preserve">влаштування дітей-сиріт та дітей, позбавлених батьківського піклування </w:t>
      </w:r>
      <w:r w:rsidRPr="00570CA3">
        <w:rPr>
          <w:rStyle w:val="62"/>
          <w:rFonts w:eastAsiaTheme="minorEastAsia"/>
          <w:color w:val="auto"/>
        </w:rPr>
        <w:t>створена Служба у справах дітей</w:t>
      </w:r>
      <w:r w:rsidR="00D53D9E" w:rsidRPr="00570CA3">
        <w:rPr>
          <w:rStyle w:val="62"/>
          <w:rFonts w:eastAsiaTheme="minorEastAsia"/>
          <w:color w:val="auto"/>
        </w:rPr>
        <w:t>.</w:t>
      </w:r>
      <w:r w:rsidR="00A67B61" w:rsidRPr="00570CA3">
        <w:rPr>
          <w:rStyle w:val="62"/>
          <w:rFonts w:eastAsiaTheme="minorEastAsia"/>
          <w:color w:val="auto"/>
        </w:rPr>
        <w:t xml:space="preserve"> </w:t>
      </w:r>
    </w:p>
    <w:p w14:paraId="7C9B5280" w14:textId="77777777" w:rsidR="00DE41A8" w:rsidRPr="00570CA3" w:rsidRDefault="00A67B61" w:rsidP="008F69DB">
      <w:pPr>
        <w:spacing w:after="0" w:line="240" w:lineRule="auto"/>
        <w:ind w:firstLine="567"/>
        <w:jc w:val="both"/>
        <w:rPr>
          <w:rStyle w:val="62"/>
          <w:rFonts w:eastAsiaTheme="minorEastAsia"/>
          <w:color w:val="auto"/>
        </w:rPr>
      </w:pPr>
      <w:r w:rsidRPr="00570CA3">
        <w:rPr>
          <w:rStyle w:val="62"/>
          <w:rFonts w:eastAsiaTheme="minorEastAsia"/>
          <w:color w:val="auto"/>
        </w:rPr>
        <w:t xml:space="preserve">На </w:t>
      </w:r>
      <w:r w:rsidR="00D53D9E" w:rsidRPr="00570CA3">
        <w:rPr>
          <w:rStyle w:val="62"/>
          <w:rFonts w:eastAsiaTheme="minorEastAsia"/>
          <w:color w:val="auto"/>
        </w:rPr>
        <w:t xml:space="preserve">первинному обліку служби перебуває 45 дітей-сиріт та дітей, позбавлених батьківського піклування, з них: </w:t>
      </w:r>
    </w:p>
    <w:p w14:paraId="6B9F8338" w14:textId="77777777" w:rsidR="00DE41A8" w:rsidRPr="00570CA3" w:rsidRDefault="00D53D9E" w:rsidP="008F69DB">
      <w:pPr>
        <w:pStyle w:val="af4"/>
        <w:numPr>
          <w:ilvl w:val="0"/>
          <w:numId w:val="30"/>
        </w:numPr>
        <w:spacing w:after="0" w:line="240" w:lineRule="auto"/>
        <w:jc w:val="both"/>
        <w:rPr>
          <w:rStyle w:val="62"/>
          <w:rFonts w:eastAsiaTheme="minorEastAsia"/>
          <w:color w:val="auto"/>
        </w:rPr>
      </w:pPr>
      <w:r w:rsidRPr="00570CA3">
        <w:rPr>
          <w:rStyle w:val="62"/>
          <w:rFonts w:eastAsiaTheme="minorEastAsia"/>
          <w:color w:val="auto"/>
        </w:rPr>
        <w:t>11 дітей-сиріт</w:t>
      </w:r>
      <w:r w:rsidR="00DE41A8" w:rsidRPr="00570CA3">
        <w:rPr>
          <w:rStyle w:val="62"/>
          <w:rFonts w:eastAsiaTheme="minorEastAsia"/>
          <w:color w:val="auto"/>
        </w:rPr>
        <w:t xml:space="preserve">, </w:t>
      </w:r>
    </w:p>
    <w:p w14:paraId="1DBCF22A" w14:textId="77777777" w:rsidR="00DE41A8" w:rsidRPr="00570CA3" w:rsidRDefault="00D53D9E" w:rsidP="008F69DB">
      <w:pPr>
        <w:pStyle w:val="af4"/>
        <w:numPr>
          <w:ilvl w:val="0"/>
          <w:numId w:val="30"/>
        </w:numPr>
        <w:spacing w:after="0" w:line="240" w:lineRule="auto"/>
        <w:jc w:val="both"/>
        <w:rPr>
          <w:rStyle w:val="62"/>
          <w:rFonts w:eastAsiaTheme="minorEastAsia"/>
          <w:color w:val="auto"/>
        </w:rPr>
      </w:pPr>
      <w:r w:rsidRPr="00570CA3">
        <w:rPr>
          <w:rStyle w:val="62"/>
          <w:rFonts w:eastAsiaTheme="minorEastAsia"/>
          <w:color w:val="auto"/>
        </w:rPr>
        <w:t xml:space="preserve">34 дітей, позбавлених батьківського піклування. </w:t>
      </w:r>
    </w:p>
    <w:p w14:paraId="25DE3EE7" w14:textId="77777777" w:rsidR="00DE41A8" w:rsidRPr="00570CA3" w:rsidRDefault="00D53D9E" w:rsidP="008F69DB">
      <w:pPr>
        <w:spacing w:after="0" w:line="240" w:lineRule="auto"/>
        <w:ind w:firstLine="567"/>
        <w:jc w:val="both"/>
        <w:rPr>
          <w:rStyle w:val="62"/>
          <w:rFonts w:eastAsiaTheme="minorEastAsia"/>
          <w:color w:val="auto"/>
        </w:rPr>
      </w:pPr>
      <w:r w:rsidRPr="00570CA3">
        <w:rPr>
          <w:rStyle w:val="62"/>
          <w:rFonts w:eastAsiaTheme="minorEastAsia"/>
          <w:color w:val="auto"/>
        </w:rPr>
        <w:t xml:space="preserve">Із загальної кількості дітей: </w:t>
      </w:r>
    </w:p>
    <w:p w14:paraId="16CA1F00" w14:textId="1A6BA4F0" w:rsidR="00DE41A8" w:rsidRPr="00570CA3" w:rsidRDefault="00D53D9E" w:rsidP="008F69DB">
      <w:pPr>
        <w:pStyle w:val="af4"/>
        <w:numPr>
          <w:ilvl w:val="0"/>
          <w:numId w:val="31"/>
        </w:numPr>
        <w:spacing w:after="0" w:line="240" w:lineRule="auto"/>
        <w:jc w:val="both"/>
        <w:rPr>
          <w:rStyle w:val="62"/>
          <w:rFonts w:eastAsiaTheme="minorEastAsia"/>
          <w:color w:val="auto"/>
        </w:rPr>
      </w:pPr>
      <w:r w:rsidRPr="00570CA3">
        <w:rPr>
          <w:rStyle w:val="62"/>
          <w:rFonts w:eastAsiaTheme="minorEastAsia"/>
          <w:color w:val="auto"/>
        </w:rPr>
        <w:t>35 д</w:t>
      </w:r>
      <w:r w:rsidR="00A67B61" w:rsidRPr="00570CA3">
        <w:rPr>
          <w:rStyle w:val="62"/>
          <w:rFonts w:eastAsiaTheme="minorEastAsia"/>
          <w:color w:val="auto"/>
        </w:rPr>
        <w:t>ітей</w:t>
      </w:r>
      <w:r w:rsidRPr="00570CA3">
        <w:rPr>
          <w:rStyle w:val="62"/>
          <w:rFonts w:eastAsiaTheme="minorEastAsia"/>
          <w:color w:val="auto"/>
        </w:rPr>
        <w:t xml:space="preserve"> виховується під опікою (піклування);</w:t>
      </w:r>
      <w:r w:rsidR="00A67B61" w:rsidRPr="00570CA3">
        <w:rPr>
          <w:rStyle w:val="62"/>
          <w:rFonts w:eastAsiaTheme="minorEastAsia"/>
          <w:color w:val="auto"/>
        </w:rPr>
        <w:t xml:space="preserve"> </w:t>
      </w:r>
    </w:p>
    <w:p w14:paraId="0ECF8469" w14:textId="77777777" w:rsidR="00DE41A8" w:rsidRPr="00570CA3" w:rsidRDefault="00D53D9E" w:rsidP="008F69DB">
      <w:pPr>
        <w:pStyle w:val="af4"/>
        <w:numPr>
          <w:ilvl w:val="0"/>
          <w:numId w:val="31"/>
        </w:numPr>
        <w:spacing w:after="0" w:line="240" w:lineRule="auto"/>
        <w:jc w:val="both"/>
        <w:rPr>
          <w:rStyle w:val="62"/>
          <w:rFonts w:eastAsiaTheme="minorEastAsia"/>
          <w:color w:val="auto"/>
        </w:rPr>
      </w:pPr>
      <w:r w:rsidRPr="00570CA3">
        <w:rPr>
          <w:rStyle w:val="62"/>
          <w:rFonts w:eastAsiaTheme="minorEastAsia"/>
          <w:color w:val="auto"/>
        </w:rPr>
        <w:t xml:space="preserve">6 дітей </w:t>
      </w:r>
      <w:r w:rsidR="00A67B61" w:rsidRPr="00570CA3">
        <w:rPr>
          <w:rStyle w:val="62"/>
          <w:rFonts w:eastAsiaTheme="minorEastAsia"/>
          <w:color w:val="auto"/>
        </w:rPr>
        <w:t xml:space="preserve">– </w:t>
      </w:r>
      <w:r w:rsidRPr="00570CA3">
        <w:rPr>
          <w:rStyle w:val="62"/>
          <w:rFonts w:eastAsiaTheme="minorEastAsia"/>
          <w:color w:val="auto"/>
        </w:rPr>
        <w:t>в</w:t>
      </w:r>
      <w:r w:rsidR="00A67B61" w:rsidRPr="00570CA3">
        <w:rPr>
          <w:rStyle w:val="62"/>
          <w:rFonts w:eastAsiaTheme="minorEastAsia"/>
          <w:color w:val="auto"/>
        </w:rPr>
        <w:t xml:space="preserve"> прийомних сім’ях</w:t>
      </w:r>
      <w:r w:rsidRPr="00570CA3">
        <w:rPr>
          <w:rStyle w:val="62"/>
          <w:rFonts w:eastAsiaTheme="minorEastAsia"/>
          <w:color w:val="auto"/>
        </w:rPr>
        <w:t>;</w:t>
      </w:r>
      <w:r w:rsidR="00A67B61" w:rsidRPr="00570CA3">
        <w:rPr>
          <w:rStyle w:val="62"/>
          <w:rFonts w:eastAsiaTheme="minorEastAsia"/>
          <w:color w:val="auto"/>
        </w:rPr>
        <w:t xml:space="preserve"> </w:t>
      </w:r>
    </w:p>
    <w:p w14:paraId="00104886" w14:textId="77777777" w:rsidR="00DE41A8" w:rsidRPr="00570CA3" w:rsidRDefault="00A67B61" w:rsidP="008F69DB">
      <w:pPr>
        <w:pStyle w:val="af4"/>
        <w:numPr>
          <w:ilvl w:val="0"/>
          <w:numId w:val="31"/>
        </w:numPr>
        <w:spacing w:after="0" w:line="240" w:lineRule="auto"/>
        <w:jc w:val="both"/>
        <w:rPr>
          <w:rStyle w:val="62"/>
          <w:rFonts w:eastAsiaTheme="minorEastAsia"/>
          <w:color w:val="auto"/>
        </w:rPr>
      </w:pPr>
      <w:r w:rsidRPr="00570CA3">
        <w:rPr>
          <w:rStyle w:val="62"/>
          <w:rFonts w:eastAsiaTheme="minorEastAsia"/>
          <w:color w:val="auto"/>
        </w:rPr>
        <w:t xml:space="preserve">3 дітей – в </w:t>
      </w:r>
      <w:r w:rsidR="00D53D9E" w:rsidRPr="00570CA3">
        <w:rPr>
          <w:rStyle w:val="62"/>
          <w:rFonts w:eastAsiaTheme="minorEastAsia"/>
          <w:color w:val="auto"/>
        </w:rPr>
        <w:t>дитячих будинках сімейного типу;</w:t>
      </w:r>
      <w:r w:rsidRPr="00570CA3">
        <w:rPr>
          <w:rStyle w:val="62"/>
          <w:rFonts w:eastAsiaTheme="minorEastAsia"/>
          <w:color w:val="auto"/>
        </w:rPr>
        <w:t xml:space="preserve"> </w:t>
      </w:r>
    </w:p>
    <w:p w14:paraId="7B0013C6" w14:textId="4A176F29" w:rsidR="00D53D9E" w:rsidRPr="00570CA3" w:rsidRDefault="00D53D9E" w:rsidP="008F69DB">
      <w:pPr>
        <w:pStyle w:val="af4"/>
        <w:numPr>
          <w:ilvl w:val="0"/>
          <w:numId w:val="31"/>
        </w:numPr>
        <w:spacing w:after="0" w:line="240" w:lineRule="auto"/>
        <w:jc w:val="both"/>
        <w:rPr>
          <w:rStyle w:val="62"/>
          <w:rFonts w:eastAsiaTheme="minorEastAsia"/>
          <w:color w:val="auto"/>
        </w:rPr>
      </w:pPr>
      <w:r w:rsidRPr="00570CA3">
        <w:rPr>
          <w:rStyle w:val="62"/>
          <w:rFonts w:eastAsiaTheme="minorEastAsia"/>
          <w:color w:val="auto"/>
        </w:rPr>
        <w:t xml:space="preserve">1 </w:t>
      </w:r>
      <w:r w:rsidR="00A67B61" w:rsidRPr="00570CA3">
        <w:rPr>
          <w:rStyle w:val="62"/>
          <w:rFonts w:eastAsiaTheme="minorEastAsia"/>
          <w:color w:val="auto"/>
        </w:rPr>
        <w:t xml:space="preserve">дитина – </w:t>
      </w:r>
      <w:r w:rsidRPr="00570CA3">
        <w:rPr>
          <w:rStyle w:val="62"/>
          <w:rFonts w:eastAsiaTheme="minorEastAsia"/>
          <w:color w:val="auto"/>
        </w:rPr>
        <w:t>в</w:t>
      </w:r>
      <w:r w:rsidR="00A67B61" w:rsidRPr="00570CA3">
        <w:rPr>
          <w:rStyle w:val="62"/>
          <w:rFonts w:eastAsiaTheme="minorEastAsia"/>
          <w:color w:val="auto"/>
        </w:rPr>
        <w:t xml:space="preserve"> </w:t>
      </w:r>
      <w:r w:rsidRPr="00570CA3">
        <w:rPr>
          <w:rStyle w:val="62"/>
          <w:rFonts w:eastAsiaTheme="minorEastAsia"/>
          <w:color w:val="auto"/>
        </w:rPr>
        <w:t>державн</w:t>
      </w:r>
      <w:r w:rsidR="00A67B61" w:rsidRPr="00570CA3">
        <w:rPr>
          <w:rStyle w:val="62"/>
          <w:rFonts w:eastAsiaTheme="minorEastAsia"/>
          <w:color w:val="auto"/>
        </w:rPr>
        <w:t>ому</w:t>
      </w:r>
      <w:r w:rsidRPr="00570CA3">
        <w:rPr>
          <w:rStyle w:val="62"/>
          <w:rFonts w:eastAsiaTheme="minorEastAsia"/>
          <w:color w:val="auto"/>
        </w:rPr>
        <w:t xml:space="preserve"> заклад</w:t>
      </w:r>
      <w:r w:rsidR="00A67B61" w:rsidRPr="00570CA3">
        <w:rPr>
          <w:rStyle w:val="62"/>
          <w:rFonts w:eastAsiaTheme="minorEastAsia"/>
          <w:color w:val="auto"/>
        </w:rPr>
        <w:t>і</w:t>
      </w:r>
      <w:r w:rsidRPr="00570CA3">
        <w:rPr>
          <w:rStyle w:val="62"/>
          <w:rFonts w:eastAsiaTheme="minorEastAsia"/>
          <w:color w:val="auto"/>
        </w:rPr>
        <w:t>.</w:t>
      </w:r>
    </w:p>
    <w:p w14:paraId="1D7CD0DE" w14:textId="77777777" w:rsidR="00A67B61" w:rsidRPr="00570CA3" w:rsidRDefault="00D53D9E" w:rsidP="008F69DB">
      <w:pPr>
        <w:spacing w:after="0" w:line="240" w:lineRule="auto"/>
        <w:ind w:firstLine="567"/>
        <w:jc w:val="both"/>
        <w:rPr>
          <w:rFonts w:ascii="Times New Roman" w:hAnsi="Times New Roman" w:cs="Times New Roman"/>
          <w:color w:val="auto"/>
          <w:lang w:val="uk-UA"/>
        </w:rPr>
      </w:pPr>
      <w:r w:rsidRPr="00570CA3">
        <w:rPr>
          <w:rStyle w:val="62"/>
          <w:rFonts w:eastAsiaTheme="minorEastAsia"/>
          <w:color w:val="auto"/>
        </w:rPr>
        <w:t>За 2021 р</w:t>
      </w:r>
      <w:r w:rsidR="00A67B61" w:rsidRPr="00570CA3">
        <w:rPr>
          <w:rStyle w:val="62"/>
          <w:rFonts w:eastAsiaTheme="minorEastAsia"/>
          <w:color w:val="auto"/>
        </w:rPr>
        <w:t>ік</w:t>
      </w:r>
      <w:r w:rsidRPr="00570CA3">
        <w:rPr>
          <w:rStyle w:val="62"/>
          <w:rFonts w:eastAsiaTheme="minorEastAsia"/>
          <w:color w:val="auto"/>
        </w:rPr>
        <w:t xml:space="preserve"> посиротіло 2 дітей, яким надано статус дитини-сироти або дитини, позбавленої батьківського піклування та поставлено їх на облік.</w:t>
      </w:r>
    </w:p>
    <w:p w14:paraId="276A6A84" w14:textId="0F3BE090" w:rsidR="00D53D9E" w:rsidRPr="00570CA3" w:rsidRDefault="00D53D9E" w:rsidP="008F69DB">
      <w:pPr>
        <w:spacing w:after="0" w:line="240" w:lineRule="auto"/>
        <w:ind w:firstLine="567"/>
        <w:jc w:val="both"/>
        <w:rPr>
          <w:rFonts w:ascii="Times New Roman" w:hAnsi="Times New Roman" w:cs="Times New Roman"/>
          <w:color w:val="auto"/>
          <w:lang w:val="uk-UA"/>
        </w:rPr>
      </w:pPr>
      <w:r w:rsidRPr="00570CA3">
        <w:rPr>
          <w:rStyle w:val="62"/>
          <w:rFonts w:eastAsiaTheme="minorEastAsia"/>
          <w:color w:val="auto"/>
        </w:rPr>
        <w:t xml:space="preserve">Протягом 2021 року знято з обліку 1 дитина (по досягненню повноліття). </w:t>
      </w:r>
    </w:p>
    <w:p w14:paraId="56A598E2" w14:textId="43A2185F" w:rsidR="00D53D9E" w:rsidRPr="00570CA3" w:rsidRDefault="00D53D9E" w:rsidP="008F69DB">
      <w:pPr>
        <w:spacing w:after="0" w:line="240" w:lineRule="auto"/>
        <w:ind w:firstLine="567"/>
        <w:jc w:val="both"/>
        <w:rPr>
          <w:rFonts w:ascii="Times New Roman" w:hAnsi="Times New Roman" w:cs="Times New Roman"/>
          <w:color w:val="auto"/>
          <w:lang w:val="uk-UA"/>
        </w:rPr>
      </w:pPr>
      <w:r w:rsidRPr="00570CA3">
        <w:rPr>
          <w:rStyle w:val="62"/>
          <w:rFonts w:eastAsiaTheme="minorEastAsia"/>
          <w:color w:val="auto"/>
        </w:rPr>
        <w:t xml:space="preserve">На обліку в службі перебуває 15 дітей, які опинилися в складних життєвих обставинах (з 8 сімей), з початку 2021 року виявлено </w:t>
      </w:r>
      <w:r w:rsidR="00A67B61" w:rsidRPr="00570CA3">
        <w:rPr>
          <w:rStyle w:val="62"/>
          <w:rFonts w:eastAsiaTheme="minorEastAsia"/>
          <w:color w:val="auto"/>
        </w:rPr>
        <w:t xml:space="preserve">11 </w:t>
      </w:r>
      <w:r w:rsidRPr="00570CA3">
        <w:rPr>
          <w:rStyle w:val="62"/>
          <w:rFonts w:eastAsiaTheme="minorEastAsia"/>
          <w:color w:val="auto"/>
        </w:rPr>
        <w:t xml:space="preserve">дітей зазначеної категорії; відвідано </w:t>
      </w:r>
      <w:r w:rsidR="00A67B61" w:rsidRPr="00570CA3">
        <w:rPr>
          <w:rStyle w:val="62"/>
          <w:rFonts w:eastAsiaTheme="minorEastAsia"/>
          <w:color w:val="auto"/>
        </w:rPr>
        <w:t>61 сім’ю</w:t>
      </w:r>
      <w:r w:rsidRPr="00570CA3">
        <w:rPr>
          <w:rStyle w:val="62"/>
          <w:rFonts w:eastAsiaTheme="minorEastAsia"/>
          <w:color w:val="auto"/>
        </w:rPr>
        <w:t xml:space="preserve">, діти які перебувають в складних життєвих обставинах; </w:t>
      </w:r>
      <w:r w:rsidR="00A67B61" w:rsidRPr="00570CA3">
        <w:rPr>
          <w:rStyle w:val="62"/>
          <w:rFonts w:eastAsiaTheme="minorEastAsia"/>
          <w:color w:val="auto"/>
        </w:rPr>
        <w:t xml:space="preserve">попереджено 2 </w:t>
      </w:r>
      <w:r w:rsidRPr="00570CA3">
        <w:rPr>
          <w:rStyle w:val="62"/>
          <w:rFonts w:eastAsiaTheme="minorEastAsia"/>
          <w:color w:val="auto"/>
        </w:rPr>
        <w:t xml:space="preserve">батьків; з початку 2021 року направлено до суду </w:t>
      </w:r>
      <w:r w:rsidR="00A67B61" w:rsidRPr="00570CA3">
        <w:rPr>
          <w:rStyle w:val="62"/>
          <w:rFonts w:eastAsiaTheme="minorEastAsia"/>
          <w:color w:val="auto"/>
        </w:rPr>
        <w:t xml:space="preserve">2 </w:t>
      </w:r>
      <w:r w:rsidRPr="00570CA3">
        <w:rPr>
          <w:rStyle w:val="62"/>
          <w:rFonts w:eastAsiaTheme="minorEastAsia"/>
          <w:color w:val="auto"/>
        </w:rPr>
        <w:t>позов</w:t>
      </w:r>
      <w:r w:rsidR="00A67B61" w:rsidRPr="00570CA3">
        <w:rPr>
          <w:rStyle w:val="62"/>
          <w:rFonts w:eastAsiaTheme="minorEastAsia"/>
          <w:color w:val="auto"/>
        </w:rPr>
        <w:t>и</w:t>
      </w:r>
      <w:r w:rsidRPr="00570CA3">
        <w:rPr>
          <w:rStyle w:val="62"/>
          <w:rFonts w:eastAsiaTheme="minorEastAsia"/>
          <w:color w:val="auto"/>
        </w:rPr>
        <w:t xml:space="preserve"> про позбавлення батьків батьківських прав, задоволено 1</w:t>
      </w:r>
      <w:r w:rsidR="00D659F1" w:rsidRPr="00570CA3">
        <w:rPr>
          <w:rStyle w:val="62"/>
          <w:rFonts w:eastAsiaTheme="minorEastAsia"/>
          <w:color w:val="auto"/>
        </w:rPr>
        <w:t xml:space="preserve"> позов</w:t>
      </w:r>
      <w:r w:rsidRPr="00570CA3">
        <w:rPr>
          <w:rStyle w:val="62"/>
          <w:rFonts w:eastAsiaTheme="minorEastAsia"/>
          <w:color w:val="auto"/>
        </w:rPr>
        <w:t>.</w:t>
      </w:r>
    </w:p>
    <w:p w14:paraId="307B267F" w14:textId="77777777" w:rsidR="00223C6C" w:rsidRPr="00570CA3" w:rsidRDefault="00223C6C" w:rsidP="008F69DB">
      <w:pPr>
        <w:spacing w:after="0" w:line="240" w:lineRule="auto"/>
        <w:ind w:firstLine="567"/>
        <w:jc w:val="both"/>
        <w:rPr>
          <w:rStyle w:val="62"/>
          <w:rFonts w:eastAsiaTheme="minorEastAsia"/>
          <w:color w:val="auto"/>
        </w:rPr>
      </w:pPr>
      <w:r w:rsidRPr="00570CA3">
        <w:rPr>
          <w:rStyle w:val="62"/>
          <w:rFonts w:eastAsiaTheme="minorEastAsia"/>
          <w:color w:val="auto"/>
        </w:rPr>
        <w:t>В</w:t>
      </w:r>
      <w:r w:rsidR="00D53D9E" w:rsidRPr="00570CA3">
        <w:rPr>
          <w:rStyle w:val="62"/>
          <w:rFonts w:eastAsiaTheme="minorEastAsia"/>
          <w:color w:val="auto"/>
        </w:rPr>
        <w:t>ідвіда</w:t>
      </w:r>
      <w:r w:rsidRPr="00570CA3">
        <w:rPr>
          <w:rStyle w:val="62"/>
          <w:rFonts w:eastAsiaTheme="minorEastAsia"/>
          <w:color w:val="auto"/>
        </w:rPr>
        <w:t xml:space="preserve">но </w:t>
      </w:r>
      <w:r w:rsidR="00D659F1" w:rsidRPr="00570CA3">
        <w:rPr>
          <w:rStyle w:val="62"/>
          <w:rFonts w:eastAsiaTheme="minorEastAsia"/>
          <w:color w:val="auto"/>
        </w:rPr>
        <w:t>30</w:t>
      </w:r>
      <w:r w:rsidR="00D53D9E" w:rsidRPr="00570CA3">
        <w:rPr>
          <w:rStyle w:val="62"/>
          <w:rFonts w:eastAsiaTheme="minorEastAsia"/>
          <w:color w:val="auto"/>
        </w:rPr>
        <w:t xml:space="preserve"> сімей у зв’язку з порушенням прав дітей та безвідповідальним ставленням батьків до виконання батьківських обов’язків, складено відповідні акти.</w:t>
      </w:r>
      <w:r w:rsidR="00D659F1" w:rsidRPr="00570CA3">
        <w:rPr>
          <w:rStyle w:val="62"/>
          <w:rFonts w:eastAsiaTheme="minorEastAsia"/>
          <w:color w:val="auto"/>
        </w:rPr>
        <w:t xml:space="preserve"> </w:t>
      </w:r>
    </w:p>
    <w:p w14:paraId="1E390393" w14:textId="1F25E88C" w:rsidR="00D53D9E" w:rsidRPr="00570CA3" w:rsidRDefault="00223C6C" w:rsidP="008F69DB">
      <w:pPr>
        <w:spacing w:after="0" w:line="240" w:lineRule="auto"/>
        <w:ind w:firstLine="567"/>
        <w:jc w:val="both"/>
        <w:rPr>
          <w:rFonts w:ascii="Times New Roman" w:hAnsi="Times New Roman" w:cs="Times New Roman"/>
          <w:color w:val="auto"/>
          <w:lang w:val="uk-UA"/>
        </w:rPr>
      </w:pPr>
      <w:r w:rsidRPr="00570CA3">
        <w:rPr>
          <w:rStyle w:val="62"/>
          <w:rFonts w:eastAsiaTheme="minorEastAsia"/>
          <w:color w:val="auto"/>
        </w:rPr>
        <w:t xml:space="preserve">До </w:t>
      </w:r>
      <w:r w:rsidR="00D53D9E" w:rsidRPr="00570CA3">
        <w:rPr>
          <w:rStyle w:val="62"/>
          <w:rFonts w:eastAsiaTheme="minorEastAsia"/>
          <w:color w:val="auto"/>
        </w:rPr>
        <w:t>відділу поліції направлено 2 подання про притягнення батьків до відповідальності, притягнуто 1 особу.</w:t>
      </w:r>
    </w:p>
    <w:p w14:paraId="0C4AE630" w14:textId="4EE90B92" w:rsidR="00D53D9E" w:rsidRPr="00570CA3" w:rsidRDefault="00D53D9E" w:rsidP="008F69DB">
      <w:pPr>
        <w:spacing w:after="0" w:line="240" w:lineRule="auto"/>
        <w:ind w:firstLine="567"/>
        <w:jc w:val="both"/>
        <w:rPr>
          <w:rFonts w:ascii="Times New Roman" w:hAnsi="Times New Roman" w:cs="Times New Roman"/>
          <w:color w:val="auto"/>
          <w:lang w:val="uk-UA"/>
        </w:rPr>
      </w:pPr>
      <w:r w:rsidRPr="00570CA3">
        <w:rPr>
          <w:rStyle w:val="62"/>
          <w:rFonts w:eastAsiaTheme="minorEastAsia"/>
          <w:color w:val="auto"/>
        </w:rPr>
        <w:t xml:space="preserve">Взято участь у 12 судових засіданнях </w:t>
      </w:r>
      <w:proofErr w:type="spellStart"/>
      <w:r w:rsidRPr="00570CA3">
        <w:rPr>
          <w:rStyle w:val="62"/>
          <w:rFonts w:eastAsiaTheme="minorEastAsia"/>
          <w:color w:val="auto"/>
        </w:rPr>
        <w:t>Лисянського</w:t>
      </w:r>
      <w:proofErr w:type="spellEnd"/>
      <w:r w:rsidRPr="00570CA3">
        <w:rPr>
          <w:rStyle w:val="62"/>
          <w:rFonts w:eastAsiaTheme="minorEastAsia"/>
          <w:color w:val="auto"/>
        </w:rPr>
        <w:t xml:space="preserve"> суду за участю неповнолітніх обвинувачених.</w:t>
      </w:r>
    </w:p>
    <w:p w14:paraId="71EF8BE7" w14:textId="51686670" w:rsidR="00D53D9E" w:rsidRPr="00570CA3" w:rsidRDefault="00223C6C" w:rsidP="008F69DB">
      <w:pPr>
        <w:spacing w:after="0" w:line="240" w:lineRule="auto"/>
        <w:ind w:firstLine="567"/>
        <w:jc w:val="both"/>
        <w:rPr>
          <w:rFonts w:ascii="Times New Roman" w:hAnsi="Times New Roman" w:cs="Times New Roman"/>
          <w:color w:val="auto"/>
          <w:lang w:val="uk-UA"/>
        </w:rPr>
      </w:pPr>
      <w:r w:rsidRPr="00570CA3">
        <w:rPr>
          <w:rStyle w:val="62"/>
          <w:rFonts w:eastAsiaTheme="minorEastAsia"/>
          <w:color w:val="auto"/>
        </w:rPr>
        <w:t xml:space="preserve">Надано </w:t>
      </w:r>
      <w:r w:rsidR="00D53D9E" w:rsidRPr="00570CA3">
        <w:rPr>
          <w:rStyle w:val="62"/>
          <w:rFonts w:eastAsiaTheme="minorEastAsia"/>
          <w:color w:val="auto"/>
        </w:rPr>
        <w:t xml:space="preserve">3 погодження на відрахування </w:t>
      </w:r>
      <w:r w:rsidRPr="00570CA3">
        <w:rPr>
          <w:rStyle w:val="62"/>
          <w:rFonts w:eastAsiaTheme="minorEastAsia"/>
          <w:color w:val="auto"/>
        </w:rPr>
        <w:t xml:space="preserve">неповнолітніх </w:t>
      </w:r>
      <w:r w:rsidR="00D53D9E" w:rsidRPr="00570CA3">
        <w:rPr>
          <w:rStyle w:val="62"/>
          <w:rFonts w:eastAsiaTheme="minorEastAsia"/>
          <w:color w:val="auto"/>
        </w:rPr>
        <w:t>дітей</w:t>
      </w:r>
      <w:r w:rsidRPr="00570CA3">
        <w:rPr>
          <w:rStyle w:val="62"/>
          <w:rFonts w:eastAsiaTheme="minorEastAsia"/>
          <w:color w:val="auto"/>
        </w:rPr>
        <w:t xml:space="preserve"> із закладів освіти</w:t>
      </w:r>
      <w:r w:rsidR="00D53D9E" w:rsidRPr="00570CA3">
        <w:rPr>
          <w:rStyle w:val="62"/>
          <w:rFonts w:eastAsiaTheme="minorEastAsia"/>
          <w:color w:val="auto"/>
        </w:rPr>
        <w:t>.</w:t>
      </w:r>
    </w:p>
    <w:p w14:paraId="1CF331D3" w14:textId="2D2EC91B" w:rsidR="00D53D9E" w:rsidRPr="00570CA3" w:rsidRDefault="00D53D9E" w:rsidP="008F69DB">
      <w:pPr>
        <w:spacing w:after="0" w:line="240" w:lineRule="auto"/>
        <w:ind w:firstLine="567"/>
        <w:jc w:val="both"/>
        <w:rPr>
          <w:rFonts w:ascii="Times New Roman" w:hAnsi="Times New Roman" w:cs="Times New Roman"/>
          <w:color w:val="auto"/>
          <w:lang w:val="uk-UA"/>
        </w:rPr>
      </w:pPr>
      <w:r w:rsidRPr="00570CA3">
        <w:rPr>
          <w:rStyle w:val="62"/>
          <w:rFonts w:eastAsiaTheme="minorEastAsia"/>
          <w:color w:val="auto"/>
        </w:rPr>
        <w:t>На квартирному обліку перебуває 5 дітей-сиріт та дітей, позбавлених батьківського піклування.</w:t>
      </w:r>
    </w:p>
    <w:p w14:paraId="73F7AE91" w14:textId="3EF9FFDE" w:rsidR="00D53D9E" w:rsidRPr="00570CA3" w:rsidRDefault="00D53D9E" w:rsidP="008F69DB">
      <w:pPr>
        <w:pStyle w:val="afb"/>
        <w:shd w:val="clear" w:color="auto" w:fill="FFFFFF"/>
        <w:spacing w:before="0" w:beforeAutospacing="0" w:after="0" w:afterAutospacing="0"/>
        <w:ind w:firstLine="567"/>
        <w:jc w:val="both"/>
        <w:rPr>
          <w:rStyle w:val="62"/>
          <w:color w:val="auto"/>
        </w:rPr>
      </w:pPr>
      <w:r w:rsidRPr="00570CA3">
        <w:rPr>
          <w:rStyle w:val="62"/>
          <w:color w:val="auto"/>
        </w:rPr>
        <w:t>У звітному періоді відбулось 11 засідань комісії, розглянуто 67 питань.</w:t>
      </w:r>
    </w:p>
    <w:p w14:paraId="19B97152" w14:textId="77777777" w:rsidR="00E65F21" w:rsidRPr="00570CA3" w:rsidRDefault="00E65F21" w:rsidP="008F69DB">
      <w:pPr>
        <w:spacing w:after="0" w:line="240" w:lineRule="auto"/>
        <w:ind w:firstLine="567"/>
        <w:rPr>
          <w:rFonts w:ascii="Times New Roman" w:hAnsi="Times New Roman" w:cs="Times New Roman"/>
          <w:color w:val="auto"/>
          <w:lang w:val="uk-UA"/>
        </w:rPr>
      </w:pPr>
      <w:r w:rsidRPr="00570CA3">
        <w:rPr>
          <w:rStyle w:val="111"/>
          <w:rFonts w:eastAsiaTheme="minorEastAsia"/>
          <w:color w:val="auto"/>
        </w:rPr>
        <w:t>Підготовлено:</w:t>
      </w:r>
    </w:p>
    <w:p w14:paraId="7A3D2815" w14:textId="77777777" w:rsidR="00E65F21" w:rsidRPr="00570CA3" w:rsidRDefault="00E65F21" w:rsidP="008F69DB">
      <w:pPr>
        <w:widowControl w:val="0"/>
        <w:numPr>
          <w:ilvl w:val="0"/>
          <w:numId w:val="3"/>
        </w:numPr>
        <w:tabs>
          <w:tab w:val="left" w:pos="1515"/>
        </w:tabs>
        <w:spacing w:after="0" w:line="240" w:lineRule="auto"/>
        <w:ind w:left="360" w:hanging="360"/>
        <w:jc w:val="both"/>
        <w:rPr>
          <w:rFonts w:ascii="Times New Roman" w:hAnsi="Times New Roman" w:cs="Times New Roman"/>
          <w:color w:val="auto"/>
          <w:lang w:val="uk-UA"/>
        </w:rPr>
      </w:pPr>
      <w:r w:rsidRPr="00570CA3">
        <w:rPr>
          <w:rStyle w:val="111"/>
          <w:rFonts w:eastAsiaTheme="minorEastAsia"/>
          <w:color w:val="auto"/>
        </w:rPr>
        <w:t>подання про становлення статусу дитини - 2</w:t>
      </w:r>
    </w:p>
    <w:p w14:paraId="1737B0E8" w14:textId="77777777" w:rsidR="00E65F21" w:rsidRPr="00570CA3" w:rsidRDefault="00E65F21" w:rsidP="008F69DB">
      <w:pPr>
        <w:widowControl w:val="0"/>
        <w:numPr>
          <w:ilvl w:val="0"/>
          <w:numId w:val="3"/>
        </w:numPr>
        <w:tabs>
          <w:tab w:val="left" w:pos="1515"/>
        </w:tabs>
        <w:spacing w:after="0" w:line="240" w:lineRule="auto"/>
        <w:ind w:left="360" w:hanging="360"/>
        <w:jc w:val="both"/>
        <w:rPr>
          <w:rFonts w:ascii="Times New Roman" w:hAnsi="Times New Roman" w:cs="Times New Roman"/>
          <w:color w:val="auto"/>
          <w:lang w:val="uk-UA"/>
        </w:rPr>
      </w:pPr>
      <w:r w:rsidRPr="00570CA3">
        <w:rPr>
          <w:rStyle w:val="111"/>
          <w:rFonts w:eastAsiaTheme="minorEastAsia"/>
          <w:color w:val="auto"/>
        </w:rPr>
        <w:t>подання про надання дозволу на вчинення правочину - 5</w:t>
      </w:r>
    </w:p>
    <w:p w14:paraId="4E8A70BF" w14:textId="635141AF" w:rsidR="00E65F21" w:rsidRPr="00570CA3" w:rsidRDefault="00E65F21" w:rsidP="008F69DB">
      <w:pPr>
        <w:widowControl w:val="0"/>
        <w:numPr>
          <w:ilvl w:val="0"/>
          <w:numId w:val="3"/>
        </w:numPr>
        <w:tabs>
          <w:tab w:val="left" w:pos="1515"/>
        </w:tabs>
        <w:spacing w:after="0" w:line="240" w:lineRule="auto"/>
        <w:ind w:left="360" w:hanging="360"/>
        <w:jc w:val="both"/>
        <w:rPr>
          <w:rFonts w:ascii="Times New Roman" w:hAnsi="Times New Roman" w:cs="Times New Roman"/>
          <w:color w:val="auto"/>
          <w:lang w:val="uk-UA"/>
        </w:rPr>
      </w:pPr>
      <w:r w:rsidRPr="00570CA3">
        <w:rPr>
          <w:rStyle w:val="111"/>
          <w:rFonts w:eastAsiaTheme="minorEastAsia"/>
          <w:color w:val="auto"/>
        </w:rPr>
        <w:t xml:space="preserve">висновки про доцільність позбавлення батьківських прав </w:t>
      </w:r>
      <w:r w:rsidR="00D659F1" w:rsidRPr="00570CA3">
        <w:rPr>
          <w:rStyle w:val="111"/>
          <w:rFonts w:eastAsiaTheme="minorEastAsia"/>
          <w:color w:val="auto"/>
        </w:rPr>
        <w:t>-</w:t>
      </w:r>
      <w:r w:rsidRPr="00570CA3">
        <w:rPr>
          <w:rStyle w:val="111"/>
          <w:rFonts w:eastAsiaTheme="minorEastAsia"/>
          <w:color w:val="auto"/>
        </w:rPr>
        <w:t xml:space="preserve"> 2</w:t>
      </w:r>
    </w:p>
    <w:p w14:paraId="30143FA1" w14:textId="77777777" w:rsidR="00E65F21" w:rsidRPr="00570CA3" w:rsidRDefault="00E65F21" w:rsidP="008F69DB">
      <w:pPr>
        <w:widowControl w:val="0"/>
        <w:numPr>
          <w:ilvl w:val="0"/>
          <w:numId w:val="3"/>
        </w:numPr>
        <w:tabs>
          <w:tab w:val="left" w:pos="1515"/>
        </w:tabs>
        <w:spacing w:after="0" w:line="240" w:lineRule="auto"/>
        <w:ind w:left="360" w:hanging="360"/>
        <w:jc w:val="both"/>
        <w:rPr>
          <w:rFonts w:ascii="Times New Roman" w:hAnsi="Times New Roman" w:cs="Times New Roman"/>
          <w:color w:val="auto"/>
          <w:lang w:val="uk-UA"/>
        </w:rPr>
      </w:pPr>
      <w:r w:rsidRPr="00570CA3">
        <w:rPr>
          <w:rStyle w:val="111"/>
          <w:rFonts w:eastAsiaTheme="minorEastAsia"/>
          <w:color w:val="auto"/>
        </w:rPr>
        <w:lastRenderedPageBreak/>
        <w:t>висновки про доцільність призначення опікуном - 2</w:t>
      </w:r>
    </w:p>
    <w:p w14:paraId="13D9E114" w14:textId="27F65226" w:rsidR="00E65F21" w:rsidRPr="00570CA3" w:rsidRDefault="00E65F21" w:rsidP="008F69DB">
      <w:pPr>
        <w:widowControl w:val="0"/>
        <w:numPr>
          <w:ilvl w:val="0"/>
          <w:numId w:val="3"/>
        </w:numPr>
        <w:tabs>
          <w:tab w:val="left" w:pos="1515"/>
        </w:tabs>
        <w:spacing w:after="0" w:line="240" w:lineRule="auto"/>
        <w:ind w:left="360" w:right="180" w:hanging="360"/>
        <w:jc w:val="both"/>
        <w:rPr>
          <w:rFonts w:ascii="Times New Roman" w:hAnsi="Times New Roman" w:cs="Times New Roman"/>
          <w:color w:val="auto"/>
          <w:lang w:val="uk-UA"/>
        </w:rPr>
      </w:pPr>
      <w:r w:rsidRPr="00570CA3">
        <w:rPr>
          <w:rStyle w:val="111"/>
          <w:rFonts w:eastAsiaTheme="minorEastAsia"/>
          <w:color w:val="auto"/>
        </w:rPr>
        <w:t xml:space="preserve">висновки про встановлення порядку участі у вихованні дитини визначення місця проживання - </w:t>
      </w:r>
      <w:r w:rsidR="00D659F1" w:rsidRPr="00570CA3">
        <w:rPr>
          <w:rStyle w:val="111"/>
          <w:rFonts w:eastAsiaTheme="minorEastAsia"/>
          <w:color w:val="auto"/>
        </w:rPr>
        <w:t>3</w:t>
      </w:r>
    </w:p>
    <w:p w14:paraId="289C6AB9" w14:textId="4260C448" w:rsidR="00E65F21" w:rsidRPr="00570CA3" w:rsidRDefault="00E65F21" w:rsidP="008F69DB">
      <w:pPr>
        <w:widowControl w:val="0"/>
        <w:numPr>
          <w:ilvl w:val="0"/>
          <w:numId w:val="3"/>
        </w:numPr>
        <w:tabs>
          <w:tab w:val="left" w:pos="1515"/>
        </w:tabs>
        <w:spacing w:after="0" w:line="240" w:lineRule="auto"/>
        <w:ind w:left="360" w:right="180" w:hanging="360"/>
        <w:jc w:val="both"/>
        <w:rPr>
          <w:rFonts w:ascii="Times New Roman" w:hAnsi="Times New Roman" w:cs="Times New Roman"/>
          <w:color w:val="auto"/>
          <w:lang w:val="uk-UA"/>
        </w:rPr>
      </w:pPr>
      <w:r w:rsidRPr="00570CA3">
        <w:rPr>
          <w:rStyle w:val="111"/>
          <w:rFonts w:eastAsiaTheme="minorEastAsia"/>
          <w:color w:val="auto"/>
        </w:rPr>
        <w:t xml:space="preserve">індивідуальні плани на дітей, які опинилися в складних життєвих обставинах та дітей-сиріт, дітей, позбавлених батьківського піклування </w:t>
      </w:r>
      <w:r w:rsidR="00D659F1" w:rsidRPr="00570CA3">
        <w:rPr>
          <w:rStyle w:val="111"/>
          <w:rFonts w:eastAsiaTheme="minorEastAsia"/>
          <w:color w:val="auto"/>
        </w:rPr>
        <w:t>-</w:t>
      </w:r>
      <w:r w:rsidRPr="00570CA3">
        <w:rPr>
          <w:rStyle w:val="111"/>
          <w:rFonts w:eastAsiaTheme="minorEastAsia"/>
          <w:color w:val="auto"/>
        </w:rPr>
        <w:t xml:space="preserve"> 60.</w:t>
      </w:r>
    </w:p>
    <w:p w14:paraId="4A073E77" w14:textId="77777777" w:rsidR="00223C6C" w:rsidRPr="00570CA3" w:rsidRDefault="00D659F1" w:rsidP="008F69DB">
      <w:pPr>
        <w:spacing w:after="0" w:line="240" w:lineRule="auto"/>
        <w:ind w:firstLine="567"/>
        <w:jc w:val="both"/>
        <w:rPr>
          <w:rStyle w:val="62"/>
          <w:rFonts w:eastAsiaTheme="minorEastAsia"/>
          <w:color w:val="auto"/>
        </w:rPr>
      </w:pPr>
      <w:r w:rsidRPr="00570CA3">
        <w:rPr>
          <w:rStyle w:val="62"/>
          <w:rFonts w:eastAsiaTheme="minorEastAsia"/>
          <w:color w:val="auto"/>
        </w:rPr>
        <w:t>Службою у справах дітей</w:t>
      </w:r>
      <w:r w:rsidR="00223C6C" w:rsidRPr="00570CA3">
        <w:rPr>
          <w:rStyle w:val="62"/>
          <w:rFonts w:eastAsiaTheme="minorEastAsia"/>
          <w:color w:val="auto"/>
        </w:rPr>
        <w:t>:</w:t>
      </w:r>
    </w:p>
    <w:p w14:paraId="6986EF68" w14:textId="77777777" w:rsidR="00223C6C" w:rsidRPr="00570CA3" w:rsidRDefault="00D659F1" w:rsidP="008F69DB">
      <w:pPr>
        <w:pStyle w:val="af4"/>
        <w:numPr>
          <w:ilvl w:val="0"/>
          <w:numId w:val="32"/>
        </w:numPr>
        <w:spacing w:after="0" w:line="240" w:lineRule="auto"/>
        <w:jc w:val="both"/>
        <w:rPr>
          <w:rStyle w:val="62"/>
          <w:rFonts w:eastAsiaTheme="minorEastAsia"/>
          <w:color w:val="auto"/>
        </w:rPr>
      </w:pPr>
      <w:r w:rsidRPr="00570CA3">
        <w:rPr>
          <w:rStyle w:val="62"/>
          <w:rFonts w:eastAsiaTheme="minorEastAsia"/>
          <w:color w:val="auto"/>
        </w:rPr>
        <w:t>опрацьовано 59 звернень громадян</w:t>
      </w:r>
      <w:r w:rsidR="00223C6C" w:rsidRPr="00570CA3">
        <w:rPr>
          <w:rStyle w:val="62"/>
          <w:rFonts w:eastAsiaTheme="minorEastAsia"/>
          <w:color w:val="auto"/>
        </w:rPr>
        <w:t xml:space="preserve">, </w:t>
      </w:r>
    </w:p>
    <w:p w14:paraId="7916D143" w14:textId="77777777" w:rsidR="00223C6C" w:rsidRPr="00570CA3" w:rsidRDefault="00D659F1" w:rsidP="008F69DB">
      <w:pPr>
        <w:pStyle w:val="af4"/>
        <w:numPr>
          <w:ilvl w:val="0"/>
          <w:numId w:val="32"/>
        </w:numPr>
        <w:spacing w:after="0" w:line="240" w:lineRule="auto"/>
        <w:jc w:val="both"/>
        <w:rPr>
          <w:rStyle w:val="111"/>
          <w:rFonts w:eastAsiaTheme="minorEastAsia"/>
          <w:color w:val="auto"/>
        </w:rPr>
      </w:pPr>
      <w:r w:rsidRPr="00570CA3">
        <w:rPr>
          <w:rStyle w:val="62"/>
          <w:rFonts w:eastAsiaTheme="minorEastAsia"/>
          <w:color w:val="auto"/>
        </w:rPr>
        <w:t>підготовлено та прийнято 19 рішень виконавчого комітету селищної ради.</w:t>
      </w:r>
      <w:r w:rsidRPr="00570CA3">
        <w:rPr>
          <w:rStyle w:val="111"/>
          <w:rFonts w:eastAsiaTheme="minorEastAsia"/>
          <w:color w:val="auto"/>
        </w:rPr>
        <w:t xml:space="preserve"> </w:t>
      </w:r>
    </w:p>
    <w:p w14:paraId="7B2E0D53" w14:textId="77777777" w:rsidR="00223C6C" w:rsidRPr="00570CA3" w:rsidRDefault="00223C6C" w:rsidP="008F69DB">
      <w:pPr>
        <w:pStyle w:val="af4"/>
        <w:numPr>
          <w:ilvl w:val="0"/>
          <w:numId w:val="32"/>
        </w:numPr>
        <w:spacing w:after="0" w:line="240" w:lineRule="auto"/>
        <w:jc w:val="both"/>
        <w:rPr>
          <w:rStyle w:val="111"/>
          <w:rFonts w:eastAsiaTheme="minorEastAsia"/>
          <w:color w:val="auto"/>
          <w:sz w:val="20"/>
          <w:szCs w:val="20"/>
          <w:lang w:eastAsia="en-US" w:bidi="ar-SA"/>
        </w:rPr>
      </w:pPr>
      <w:r w:rsidRPr="00570CA3">
        <w:rPr>
          <w:rStyle w:val="111"/>
          <w:rFonts w:eastAsiaTheme="minorEastAsia"/>
          <w:color w:val="auto"/>
        </w:rPr>
        <w:t>взято</w:t>
      </w:r>
      <w:r w:rsidR="00D659F1" w:rsidRPr="00570CA3">
        <w:rPr>
          <w:rStyle w:val="111"/>
          <w:rFonts w:eastAsiaTheme="minorEastAsia"/>
          <w:color w:val="auto"/>
        </w:rPr>
        <w:t xml:space="preserve"> участь у 2 координаційних радах</w:t>
      </w:r>
      <w:r w:rsidRPr="00570CA3">
        <w:rPr>
          <w:rStyle w:val="111"/>
          <w:rFonts w:eastAsiaTheme="minorEastAsia"/>
          <w:color w:val="auto"/>
        </w:rPr>
        <w:t>,</w:t>
      </w:r>
    </w:p>
    <w:p w14:paraId="1D732D35" w14:textId="22D643F3" w:rsidR="00D659F1" w:rsidRPr="00570CA3" w:rsidRDefault="00D659F1" w:rsidP="008F69DB">
      <w:pPr>
        <w:pStyle w:val="af4"/>
        <w:numPr>
          <w:ilvl w:val="0"/>
          <w:numId w:val="32"/>
        </w:numPr>
        <w:spacing w:after="0" w:line="240" w:lineRule="auto"/>
        <w:jc w:val="both"/>
        <w:rPr>
          <w:rFonts w:ascii="Times New Roman" w:hAnsi="Times New Roman" w:cs="Times New Roman"/>
          <w:color w:val="auto"/>
          <w:lang w:val="uk-UA"/>
        </w:rPr>
      </w:pPr>
      <w:r w:rsidRPr="00570CA3">
        <w:rPr>
          <w:rStyle w:val="62"/>
          <w:rFonts w:eastAsiaTheme="minorEastAsia"/>
          <w:color w:val="auto"/>
        </w:rPr>
        <w:t>надано 8 консультацій громадянам з питань правового та соціального захисту дітей.</w:t>
      </w:r>
    </w:p>
    <w:p w14:paraId="24A34B59" w14:textId="77777777" w:rsidR="000F5E1A" w:rsidRDefault="000F5E1A" w:rsidP="008F69DB">
      <w:pPr>
        <w:pStyle w:val="afb"/>
        <w:shd w:val="clear" w:color="auto" w:fill="FFFFFF"/>
        <w:spacing w:before="0" w:beforeAutospacing="0" w:after="0" w:afterAutospacing="0"/>
        <w:ind w:firstLine="567"/>
        <w:jc w:val="center"/>
        <w:rPr>
          <w:b/>
          <w:bCs/>
          <w:sz w:val="28"/>
          <w:szCs w:val="28"/>
          <w:lang w:val="uk-UA"/>
        </w:rPr>
      </w:pPr>
    </w:p>
    <w:p w14:paraId="3A30B039" w14:textId="5499A031" w:rsidR="00A547AB" w:rsidRPr="00570CA3" w:rsidRDefault="004D0F50" w:rsidP="008F69DB">
      <w:pPr>
        <w:pStyle w:val="afb"/>
        <w:shd w:val="clear" w:color="auto" w:fill="FFFFFF"/>
        <w:spacing w:before="0" w:beforeAutospacing="0" w:after="0" w:afterAutospacing="0"/>
        <w:ind w:firstLine="567"/>
        <w:jc w:val="center"/>
        <w:rPr>
          <w:b/>
          <w:bCs/>
          <w:sz w:val="28"/>
          <w:szCs w:val="28"/>
          <w:lang w:val="uk-UA"/>
        </w:rPr>
      </w:pPr>
      <w:r>
        <w:rPr>
          <w:b/>
          <w:bCs/>
          <w:sz w:val="28"/>
          <w:szCs w:val="28"/>
          <w:lang w:val="uk-UA"/>
        </w:rPr>
        <w:t>Охорона здоров’я</w:t>
      </w:r>
    </w:p>
    <w:p w14:paraId="3FAE8281" w14:textId="7C96F411" w:rsidR="00894B6F" w:rsidRPr="00570CA3" w:rsidRDefault="008B68A6" w:rsidP="008F69DB">
      <w:pPr>
        <w:pStyle w:val="afb"/>
        <w:shd w:val="clear" w:color="auto" w:fill="FFFFFF"/>
        <w:spacing w:before="0" w:beforeAutospacing="0" w:after="0" w:afterAutospacing="0"/>
        <w:ind w:firstLine="567"/>
        <w:jc w:val="both"/>
        <w:rPr>
          <w:sz w:val="28"/>
          <w:szCs w:val="28"/>
          <w:lang w:val="uk-UA"/>
        </w:rPr>
      </w:pPr>
      <w:r w:rsidRPr="00570CA3">
        <w:rPr>
          <w:sz w:val="28"/>
          <w:szCs w:val="28"/>
          <w:lang w:val="uk-UA"/>
        </w:rPr>
        <w:t xml:space="preserve">Медична допомога населенню </w:t>
      </w:r>
      <w:proofErr w:type="spellStart"/>
      <w:r w:rsidRPr="00570CA3">
        <w:rPr>
          <w:sz w:val="28"/>
          <w:szCs w:val="28"/>
          <w:lang w:val="uk-UA"/>
        </w:rPr>
        <w:t>Лисянщини</w:t>
      </w:r>
      <w:proofErr w:type="spellEnd"/>
      <w:r w:rsidRPr="00570CA3">
        <w:rPr>
          <w:sz w:val="28"/>
          <w:szCs w:val="28"/>
          <w:lang w:val="uk-UA"/>
        </w:rPr>
        <w:t xml:space="preserve"> надається медичними працівниками</w:t>
      </w:r>
      <w:r w:rsidR="00FC47B7" w:rsidRPr="00570CA3">
        <w:rPr>
          <w:sz w:val="28"/>
          <w:szCs w:val="28"/>
          <w:lang w:val="uk-UA"/>
        </w:rPr>
        <w:t>:</w:t>
      </w:r>
      <w:r w:rsidRPr="00570CA3">
        <w:rPr>
          <w:sz w:val="28"/>
          <w:szCs w:val="28"/>
          <w:lang w:val="uk-UA"/>
        </w:rPr>
        <w:t xml:space="preserve"> </w:t>
      </w:r>
    </w:p>
    <w:p w14:paraId="1079B544" w14:textId="77777777" w:rsidR="00894B6F" w:rsidRPr="00570CA3" w:rsidRDefault="008B68A6" w:rsidP="008F69DB">
      <w:pPr>
        <w:pStyle w:val="afb"/>
        <w:numPr>
          <w:ilvl w:val="0"/>
          <w:numId w:val="33"/>
        </w:numPr>
        <w:shd w:val="clear" w:color="auto" w:fill="FFFFFF"/>
        <w:spacing w:before="0" w:beforeAutospacing="0" w:after="0" w:afterAutospacing="0"/>
        <w:ind w:left="426"/>
        <w:jc w:val="both"/>
        <w:rPr>
          <w:sz w:val="28"/>
          <w:szCs w:val="28"/>
          <w:lang w:val="uk-UA"/>
        </w:rPr>
      </w:pPr>
      <w:r w:rsidRPr="00570CA3">
        <w:rPr>
          <w:sz w:val="28"/>
          <w:szCs w:val="28"/>
          <w:lang w:val="uk-UA"/>
        </w:rPr>
        <w:t xml:space="preserve">КНП «Лисянський центр первинної медико-санітарної допомоги» (первинна медична допомога), </w:t>
      </w:r>
    </w:p>
    <w:p w14:paraId="026F26B0" w14:textId="24D1676E" w:rsidR="008B68A6" w:rsidRPr="00570CA3" w:rsidRDefault="008B68A6" w:rsidP="008F69DB">
      <w:pPr>
        <w:pStyle w:val="afb"/>
        <w:numPr>
          <w:ilvl w:val="0"/>
          <w:numId w:val="33"/>
        </w:numPr>
        <w:shd w:val="clear" w:color="auto" w:fill="FFFFFF"/>
        <w:spacing w:before="0" w:beforeAutospacing="0" w:after="0" w:afterAutospacing="0"/>
        <w:ind w:left="426"/>
        <w:jc w:val="both"/>
        <w:rPr>
          <w:sz w:val="28"/>
          <w:szCs w:val="28"/>
          <w:lang w:val="uk-UA"/>
        </w:rPr>
      </w:pPr>
      <w:r w:rsidRPr="00570CA3">
        <w:rPr>
          <w:sz w:val="28"/>
          <w:szCs w:val="28"/>
          <w:lang w:val="uk-UA"/>
        </w:rPr>
        <w:t>КНП «Лисянська територіальна лікарня» (вторинна медична допомога).</w:t>
      </w:r>
    </w:p>
    <w:p w14:paraId="75B09DEB" w14:textId="0190B589" w:rsidR="00FC47B7" w:rsidRPr="00570CA3" w:rsidRDefault="00FA00BC" w:rsidP="008F69DB">
      <w:pPr>
        <w:autoSpaceDE w:val="0"/>
        <w:autoSpaceDN w:val="0"/>
        <w:adjustRightInd w:val="0"/>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Фінансування закладів охорони </w:t>
      </w:r>
      <w:r w:rsidR="00447373" w:rsidRPr="00570CA3">
        <w:rPr>
          <w:rFonts w:ascii="Times New Roman" w:hAnsi="Times New Roman" w:cs="Times New Roman"/>
          <w:color w:val="auto"/>
          <w:sz w:val="28"/>
          <w:szCs w:val="28"/>
          <w:lang w:val="uk-UA"/>
        </w:rPr>
        <w:t>здоров’я</w:t>
      </w:r>
      <w:r w:rsidRPr="00570CA3">
        <w:rPr>
          <w:rFonts w:ascii="Times New Roman" w:hAnsi="Times New Roman" w:cs="Times New Roman"/>
          <w:color w:val="auto"/>
          <w:sz w:val="28"/>
          <w:szCs w:val="28"/>
          <w:lang w:val="uk-UA"/>
        </w:rPr>
        <w:t xml:space="preserve"> здійснюється за рахунок коштів</w:t>
      </w:r>
      <w:r w:rsidR="00FC47B7" w:rsidRPr="00570CA3">
        <w:rPr>
          <w:rFonts w:ascii="Times New Roman" w:hAnsi="Times New Roman" w:cs="Times New Roman"/>
          <w:color w:val="auto"/>
          <w:sz w:val="28"/>
          <w:szCs w:val="28"/>
          <w:lang w:val="uk-UA"/>
        </w:rPr>
        <w:t>:</w:t>
      </w:r>
      <w:r w:rsidRPr="00570CA3">
        <w:rPr>
          <w:rFonts w:ascii="Times New Roman" w:hAnsi="Times New Roman" w:cs="Times New Roman"/>
          <w:color w:val="auto"/>
          <w:sz w:val="28"/>
          <w:szCs w:val="28"/>
          <w:lang w:val="uk-UA"/>
        </w:rPr>
        <w:t xml:space="preserve"> </w:t>
      </w:r>
    </w:p>
    <w:p w14:paraId="0F45FD1B" w14:textId="77777777" w:rsidR="00FC47B7" w:rsidRPr="00570CA3" w:rsidRDefault="00FA00BC" w:rsidP="008F69DB">
      <w:pPr>
        <w:pStyle w:val="af4"/>
        <w:numPr>
          <w:ilvl w:val="0"/>
          <w:numId w:val="34"/>
        </w:numPr>
        <w:autoSpaceDE w:val="0"/>
        <w:autoSpaceDN w:val="0"/>
        <w:adjustRightInd w:val="0"/>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Національної служби здоров'я України, </w:t>
      </w:r>
    </w:p>
    <w:p w14:paraId="6B5D9B54" w14:textId="77777777" w:rsidR="00FC47B7" w:rsidRPr="00570CA3" w:rsidRDefault="00FA00BC" w:rsidP="008F69DB">
      <w:pPr>
        <w:pStyle w:val="af4"/>
        <w:numPr>
          <w:ilvl w:val="0"/>
          <w:numId w:val="34"/>
        </w:numPr>
        <w:autoSpaceDE w:val="0"/>
        <w:autoSpaceDN w:val="0"/>
        <w:adjustRightInd w:val="0"/>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селищного бюджету, </w:t>
      </w:r>
    </w:p>
    <w:p w14:paraId="6EAD0492" w14:textId="7977D9AA" w:rsidR="00FA00BC" w:rsidRPr="00570CA3" w:rsidRDefault="00FA00BC" w:rsidP="008F69DB">
      <w:pPr>
        <w:pStyle w:val="af4"/>
        <w:numPr>
          <w:ilvl w:val="0"/>
          <w:numId w:val="34"/>
        </w:numPr>
        <w:autoSpaceDE w:val="0"/>
        <w:autoSpaceDN w:val="0"/>
        <w:adjustRightInd w:val="0"/>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власних коштів. </w:t>
      </w:r>
    </w:p>
    <w:p w14:paraId="2FDB92F2" w14:textId="2645C9B2" w:rsidR="001347F8" w:rsidRPr="009F7995" w:rsidRDefault="001347F8" w:rsidP="009F7995">
      <w:pPr>
        <w:tabs>
          <w:tab w:val="left" w:pos="5420"/>
        </w:tabs>
        <w:spacing w:after="0" w:line="240" w:lineRule="auto"/>
        <w:ind w:firstLine="567"/>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Фінансування </w:t>
      </w:r>
      <w:r w:rsidR="00104230">
        <w:rPr>
          <w:rFonts w:ascii="Times New Roman" w:hAnsi="Times New Roman" w:cs="Times New Roman"/>
          <w:color w:val="auto"/>
          <w:sz w:val="28"/>
          <w:szCs w:val="28"/>
          <w:lang w:val="uk-UA"/>
        </w:rPr>
        <w:t>КНП «</w:t>
      </w:r>
      <w:r w:rsidRPr="00570CA3">
        <w:rPr>
          <w:rFonts w:ascii="Times New Roman" w:hAnsi="Times New Roman" w:cs="Times New Roman"/>
          <w:color w:val="auto"/>
          <w:sz w:val="28"/>
          <w:szCs w:val="28"/>
          <w:lang w:val="uk-UA"/>
        </w:rPr>
        <w:t>Лисянськ</w:t>
      </w:r>
      <w:r w:rsidR="00104230">
        <w:rPr>
          <w:rFonts w:ascii="Times New Roman" w:hAnsi="Times New Roman" w:cs="Times New Roman"/>
          <w:color w:val="auto"/>
          <w:sz w:val="28"/>
          <w:szCs w:val="28"/>
          <w:lang w:val="uk-UA"/>
        </w:rPr>
        <w:t>а</w:t>
      </w:r>
      <w:r w:rsidRPr="00570CA3">
        <w:rPr>
          <w:rFonts w:ascii="Times New Roman" w:hAnsi="Times New Roman" w:cs="Times New Roman"/>
          <w:color w:val="auto"/>
          <w:sz w:val="28"/>
          <w:szCs w:val="28"/>
          <w:lang w:val="uk-UA"/>
        </w:rPr>
        <w:t xml:space="preserve"> територіальн</w:t>
      </w:r>
      <w:r w:rsidR="00104230">
        <w:rPr>
          <w:rFonts w:ascii="Times New Roman" w:hAnsi="Times New Roman" w:cs="Times New Roman"/>
          <w:color w:val="auto"/>
          <w:sz w:val="28"/>
          <w:szCs w:val="28"/>
          <w:lang w:val="uk-UA"/>
        </w:rPr>
        <w:t>а</w:t>
      </w:r>
      <w:r w:rsidRPr="00570CA3">
        <w:rPr>
          <w:rFonts w:ascii="Times New Roman" w:hAnsi="Times New Roman" w:cs="Times New Roman"/>
          <w:color w:val="auto"/>
          <w:sz w:val="28"/>
          <w:szCs w:val="28"/>
          <w:lang w:val="uk-UA"/>
        </w:rPr>
        <w:t xml:space="preserve"> лікарн</w:t>
      </w:r>
      <w:r w:rsidR="00104230">
        <w:rPr>
          <w:rFonts w:ascii="Times New Roman" w:hAnsi="Times New Roman" w:cs="Times New Roman"/>
          <w:color w:val="auto"/>
          <w:sz w:val="28"/>
          <w:szCs w:val="28"/>
          <w:lang w:val="uk-UA"/>
        </w:rPr>
        <w:t>я»</w:t>
      </w:r>
      <w:r w:rsidRPr="00570CA3">
        <w:rPr>
          <w:rFonts w:ascii="Times New Roman" w:hAnsi="Times New Roman" w:cs="Times New Roman"/>
          <w:color w:val="auto"/>
          <w:sz w:val="28"/>
          <w:szCs w:val="28"/>
          <w:lang w:val="uk-UA"/>
        </w:rPr>
        <w:t xml:space="preserve"> у 2021 році з місцевого бюджету становить – 2 152,7 тис. грн.</w:t>
      </w:r>
      <w:r w:rsidR="00104230">
        <w:rPr>
          <w:rFonts w:ascii="Times New Roman" w:hAnsi="Times New Roman" w:cs="Times New Roman"/>
          <w:color w:val="auto"/>
          <w:sz w:val="28"/>
          <w:szCs w:val="28"/>
          <w:lang w:val="uk-UA"/>
        </w:rPr>
        <w:t xml:space="preserve">, </w:t>
      </w:r>
      <w:r w:rsidR="009F7995">
        <w:rPr>
          <w:rFonts w:ascii="Times New Roman" w:hAnsi="Times New Roman" w:cs="Times New Roman"/>
          <w:color w:val="auto"/>
          <w:sz w:val="28"/>
          <w:szCs w:val="28"/>
          <w:lang w:val="uk-UA"/>
        </w:rPr>
        <w:t xml:space="preserve">фінансування </w:t>
      </w:r>
      <w:r w:rsidR="009F7995" w:rsidRPr="009F7995">
        <w:rPr>
          <w:rFonts w:ascii="Times New Roman" w:hAnsi="Times New Roman" w:cs="Times New Roman"/>
          <w:color w:val="auto"/>
          <w:sz w:val="28"/>
          <w:szCs w:val="28"/>
          <w:lang w:val="uk-UA"/>
        </w:rPr>
        <w:t xml:space="preserve">КНП «Лисянський </w:t>
      </w:r>
      <w:r w:rsidR="009F7995">
        <w:rPr>
          <w:rFonts w:ascii="Times New Roman" w:hAnsi="Times New Roman" w:cs="Times New Roman"/>
          <w:color w:val="auto"/>
          <w:sz w:val="28"/>
          <w:szCs w:val="28"/>
          <w:lang w:val="uk-UA"/>
        </w:rPr>
        <w:t>ЦПМСД</w:t>
      </w:r>
      <w:r w:rsidR="009F7995" w:rsidRPr="009F7995">
        <w:rPr>
          <w:rFonts w:ascii="Times New Roman" w:hAnsi="Times New Roman" w:cs="Times New Roman"/>
          <w:color w:val="auto"/>
          <w:sz w:val="28"/>
          <w:szCs w:val="28"/>
          <w:lang w:val="uk-UA"/>
        </w:rPr>
        <w:t>»</w:t>
      </w:r>
      <w:r w:rsidR="009F7995">
        <w:rPr>
          <w:rFonts w:ascii="Times New Roman" w:hAnsi="Times New Roman" w:cs="Times New Roman"/>
          <w:color w:val="auto"/>
          <w:sz w:val="28"/>
          <w:szCs w:val="28"/>
          <w:lang w:val="uk-UA"/>
        </w:rPr>
        <w:t xml:space="preserve"> </w:t>
      </w:r>
      <w:r w:rsidR="009F7995" w:rsidRPr="00570CA3">
        <w:rPr>
          <w:rFonts w:ascii="Times New Roman" w:hAnsi="Times New Roman" w:cs="Times New Roman"/>
          <w:color w:val="auto"/>
          <w:sz w:val="28"/>
          <w:szCs w:val="28"/>
          <w:lang w:val="uk-UA"/>
        </w:rPr>
        <w:t>–</w:t>
      </w:r>
      <w:r w:rsidR="009F7995">
        <w:rPr>
          <w:rFonts w:ascii="Times New Roman" w:hAnsi="Times New Roman" w:cs="Times New Roman"/>
          <w:color w:val="auto"/>
          <w:sz w:val="28"/>
          <w:szCs w:val="28"/>
          <w:lang w:val="uk-UA"/>
        </w:rPr>
        <w:t xml:space="preserve"> </w:t>
      </w:r>
      <w:r w:rsidR="00480477">
        <w:rPr>
          <w:rFonts w:ascii="Times New Roman" w:hAnsi="Times New Roman" w:cs="Times New Roman"/>
          <w:color w:val="auto"/>
          <w:sz w:val="28"/>
          <w:szCs w:val="28"/>
          <w:lang w:val="uk-UA"/>
        </w:rPr>
        <w:t>1 638,9</w:t>
      </w:r>
      <w:r w:rsidR="009F7995" w:rsidRPr="00570CA3">
        <w:rPr>
          <w:rFonts w:ascii="Times New Roman" w:hAnsi="Times New Roman" w:cs="Times New Roman"/>
          <w:color w:val="auto"/>
          <w:sz w:val="28"/>
          <w:szCs w:val="28"/>
          <w:lang w:val="uk-UA"/>
        </w:rPr>
        <w:t xml:space="preserve"> тис. грн</w:t>
      </w:r>
      <w:r w:rsidR="002478D4">
        <w:rPr>
          <w:rFonts w:ascii="Times New Roman" w:hAnsi="Times New Roman" w:cs="Times New Roman"/>
          <w:color w:val="auto"/>
          <w:sz w:val="28"/>
          <w:szCs w:val="28"/>
          <w:lang w:val="uk-UA"/>
        </w:rPr>
        <w:t>.</w:t>
      </w:r>
    </w:p>
    <w:p w14:paraId="2430A855" w14:textId="05C7967D" w:rsidR="00FA00BC" w:rsidRPr="00570CA3" w:rsidRDefault="00035CB8" w:rsidP="008F69DB">
      <w:pPr>
        <w:tabs>
          <w:tab w:val="left" w:pos="5420"/>
        </w:tabs>
        <w:spacing w:after="0" w:line="240" w:lineRule="auto"/>
        <w:ind w:firstLine="709"/>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На території Лисянської громади функціонують</w:t>
      </w:r>
      <w:r w:rsidR="00FA00BC" w:rsidRPr="00570CA3">
        <w:rPr>
          <w:rFonts w:ascii="Times New Roman" w:hAnsi="Times New Roman" w:cs="Times New Roman"/>
          <w:color w:val="auto"/>
          <w:sz w:val="28"/>
          <w:szCs w:val="28"/>
          <w:lang w:val="uk-UA"/>
        </w:rPr>
        <w:t>:</w:t>
      </w:r>
    </w:p>
    <w:p w14:paraId="79B69593" w14:textId="571B12B0" w:rsidR="00FA00BC" w:rsidRPr="00570CA3" w:rsidRDefault="00FA00BC" w:rsidP="008F69DB">
      <w:pPr>
        <w:tabs>
          <w:tab w:val="left" w:pos="5420"/>
        </w:tabs>
        <w:spacing w:after="0" w:line="240" w:lineRule="auto"/>
        <w:ind w:firstLine="709"/>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 </w:t>
      </w:r>
      <w:r w:rsidR="00035CB8" w:rsidRPr="00570CA3">
        <w:rPr>
          <w:rFonts w:ascii="Times New Roman" w:hAnsi="Times New Roman" w:cs="Times New Roman"/>
          <w:color w:val="auto"/>
          <w:sz w:val="28"/>
          <w:szCs w:val="28"/>
          <w:lang w:val="uk-UA"/>
        </w:rPr>
        <w:t xml:space="preserve">медичний </w:t>
      </w:r>
      <w:r w:rsidRPr="00570CA3">
        <w:rPr>
          <w:rFonts w:ascii="Times New Roman" w:hAnsi="Times New Roman" w:cs="Times New Roman"/>
          <w:color w:val="auto"/>
          <w:sz w:val="28"/>
          <w:szCs w:val="28"/>
          <w:lang w:val="uk-UA"/>
        </w:rPr>
        <w:t>адміністративно-управлінський відділ;</w:t>
      </w:r>
    </w:p>
    <w:p w14:paraId="4207DC88" w14:textId="722A4E54" w:rsidR="00FA00BC" w:rsidRPr="00570CA3" w:rsidRDefault="00FA00BC" w:rsidP="008F69DB">
      <w:pPr>
        <w:tabs>
          <w:tab w:val="left" w:pos="5420"/>
        </w:tabs>
        <w:spacing w:after="0" w:line="240" w:lineRule="auto"/>
        <w:ind w:firstLine="709"/>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 </w:t>
      </w:r>
      <w:r w:rsidR="00035CB8" w:rsidRPr="00570CA3">
        <w:rPr>
          <w:rFonts w:ascii="Times New Roman" w:hAnsi="Times New Roman" w:cs="Times New Roman"/>
          <w:color w:val="auto"/>
          <w:sz w:val="28"/>
          <w:szCs w:val="28"/>
          <w:lang w:val="uk-UA"/>
        </w:rPr>
        <w:t>3</w:t>
      </w:r>
      <w:r w:rsidRPr="00570CA3">
        <w:rPr>
          <w:rFonts w:ascii="Times New Roman" w:hAnsi="Times New Roman" w:cs="Times New Roman"/>
          <w:color w:val="auto"/>
          <w:sz w:val="28"/>
          <w:szCs w:val="28"/>
          <w:lang w:val="uk-UA"/>
        </w:rPr>
        <w:t xml:space="preserve"> амбулаторі</w:t>
      </w:r>
      <w:r w:rsidR="00035CB8" w:rsidRPr="00570CA3">
        <w:rPr>
          <w:rFonts w:ascii="Times New Roman" w:hAnsi="Times New Roman" w:cs="Times New Roman"/>
          <w:color w:val="auto"/>
          <w:sz w:val="28"/>
          <w:szCs w:val="28"/>
          <w:lang w:val="uk-UA"/>
        </w:rPr>
        <w:t>ї</w:t>
      </w:r>
      <w:r w:rsidRPr="00570CA3">
        <w:rPr>
          <w:rFonts w:ascii="Times New Roman" w:hAnsi="Times New Roman" w:cs="Times New Roman"/>
          <w:color w:val="auto"/>
          <w:sz w:val="28"/>
          <w:szCs w:val="28"/>
          <w:lang w:val="uk-UA"/>
        </w:rPr>
        <w:t xml:space="preserve"> загальної практики-сімейної медицини (Лисянська АЗПСМ, Боярська АЗПСМ, Почапинська АЗПСМ);</w:t>
      </w:r>
    </w:p>
    <w:p w14:paraId="2B4DF71C" w14:textId="7CB7F08A" w:rsidR="00FA00BC" w:rsidRPr="00570CA3" w:rsidRDefault="00FA00BC" w:rsidP="008F69DB">
      <w:pPr>
        <w:autoSpaceDE w:val="0"/>
        <w:autoSpaceDN w:val="0"/>
        <w:adjustRightInd w:val="0"/>
        <w:spacing w:after="0" w:line="240" w:lineRule="auto"/>
        <w:ind w:firstLine="708"/>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 </w:t>
      </w:r>
      <w:r w:rsidR="00035CB8" w:rsidRPr="00570CA3">
        <w:rPr>
          <w:rFonts w:ascii="Times New Roman" w:hAnsi="Times New Roman" w:cs="Times New Roman"/>
          <w:color w:val="auto"/>
          <w:sz w:val="28"/>
          <w:szCs w:val="28"/>
          <w:lang w:val="uk-UA"/>
        </w:rPr>
        <w:t>17</w:t>
      </w:r>
      <w:r w:rsidRPr="00570CA3">
        <w:rPr>
          <w:rFonts w:ascii="Times New Roman" w:hAnsi="Times New Roman" w:cs="Times New Roman"/>
          <w:color w:val="auto"/>
          <w:sz w:val="28"/>
          <w:szCs w:val="28"/>
          <w:lang w:val="uk-UA"/>
        </w:rPr>
        <w:t xml:space="preserve"> фельдшерськи</w:t>
      </w:r>
      <w:r w:rsidR="00035CB8" w:rsidRPr="00570CA3">
        <w:rPr>
          <w:rFonts w:ascii="Times New Roman" w:hAnsi="Times New Roman" w:cs="Times New Roman"/>
          <w:color w:val="auto"/>
          <w:sz w:val="28"/>
          <w:szCs w:val="28"/>
          <w:lang w:val="uk-UA"/>
        </w:rPr>
        <w:t>х</w:t>
      </w:r>
      <w:r w:rsidRPr="00570CA3">
        <w:rPr>
          <w:rFonts w:ascii="Times New Roman" w:hAnsi="Times New Roman" w:cs="Times New Roman"/>
          <w:color w:val="auto"/>
          <w:sz w:val="28"/>
          <w:szCs w:val="28"/>
          <w:lang w:val="uk-UA"/>
        </w:rPr>
        <w:t xml:space="preserve">  пункт</w:t>
      </w:r>
      <w:r w:rsidR="00035CB8" w:rsidRPr="00570CA3">
        <w:rPr>
          <w:rFonts w:ascii="Times New Roman" w:hAnsi="Times New Roman" w:cs="Times New Roman"/>
          <w:color w:val="auto"/>
          <w:sz w:val="28"/>
          <w:szCs w:val="28"/>
          <w:lang w:val="uk-UA"/>
        </w:rPr>
        <w:t>ів:</w:t>
      </w:r>
      <w:r w:rsidR="00035CB8" w:rsidRPr="00570CA3">
        <w:rPr>
          <w:rFonts w:ascii="Times New Roman" w:eastAsia="Times New Roman" w:hAnsi="Times New Roman" w:cs="Times New Roman"/>
          <w:color w:val="auto"/>
          <w:sz w:val="28"/>
          <w:szCs w:val="28"/>
          <w:lang w:val="uk-UA" w:eastAsia="uk-UA"/>
        </w:rPr>
        <w:t xml:space="preserve"> с. </w:t>
      </w:r>
      <w:proofErr w:type="spellStart"/>
      <w:r w:rsidR="00035CB8" w:rsidRPr="00570CA3">
        <w:rPr>
          <w:rFonts w:ascii="Times New Roman" w:eastAsia="Times New Roman" w:hAnsi="Times New Roman" w:cs="Times New Roman"/>
          <w:color w:val="auto"/>
          <w:sz w:val="28"/>
          <w:szCs w:val="28"/>
          <w:lang w:val="uk-UA" w:eastAsia="uk-UA"/>
        </w:rPr>
        <w:t>Будище</w:t>
      </w:r>
      <w:proofErr w:type="spellEnd"/>
      <w:r w:rsidR="00035CB8" w:rsidRPr="00570CA3">
        <w:rPr>
          <w:rFonts w:ascii="Times New Roman" w:eastAsia="Times New Roman" w:hAnsi="Times New Roman" w:cs="Times New Roman"/>
          <w:color w:val="auto"/>
          <w:sz w:val="28"/>
          <w:szCs w:val="28"/>
          <w:lang w:val="uk-UA" w:eastAsia="uk-UA"/>
        </w:rPr>
        <w:t xml:space="preserve">, </w:t>
      </w:r>
      <w:proofErr w:type="spellStart"/>
      <w:r w:rsidR="00035CB8" w:rsidRPr="00570CA3">
        <w:rPr>
          <w:rFonts w:ascii="Times New Roman" w:eastAsia="Times New Roman" w:hAnsi="Times New Roman" w:cs="Times New Roman"/>
          <w:color w:val="auto"/>
          <w:sz w:val="28"/>
          <w:szCs w:val="28"/>
          <w:lang w:val="uk-UA" w:eastAsia="uk-UA"/>
        </w:rPr>
        <w:t>с.Верещаки</w:t>
      </w:r>
      <w:proofErr w:type="spellEnd"/>
      <w:r w:rsidR="00035CB8" w:rsidRPr="00570CA3">
        <w:rPr>
          <w:rFonts w:ascii="Times New Roman" w:eastAsia="Times New Roman" w:hAnsi="Times New Roman" w:cs="Times New Roman"/>
          <w:color w:val="auto"/>
          <w:sz w:val="28"/>
          <w:szCs w:val="28"/>
          <w:lang w:val="uk-UA" w:eastAsia="uk-UA"/>
        </w:rPr>
        <w:t xml:space="preserve">, </w:t>
      </w:r>
      <w:proofErr w:type="spellStart"/>
      <w:r w:rsidR="00035CB8" w:rsidRPr="00570CA3">
        <w:rPr>
          <w:rFonts w:ascii="Times New Roman" w:eastAsia="Times New Roman" w:hAnsi="Times New Roman" w:cs="Times New Roman"/>
          <w:color w:val="auto"/>
          <w:sz w:val="28"/>
          <w:szCs w:val="28"/>
          <w:lang w:val="uk-UA" w:eastAsia="uk-UA"/>
        </w:rPr>
        <w:t>с.Ганжалівка</w:t>
      </w:r>
      <w:proofErr w:type="spellEnd"/>
      <w:r w:rsidR="00035CB8" w:rsidRPr="00570CA3">
        <w:rPr>
          <w:rFonts w:ascii="Times New Roman" w:eastAsia="Times New Roman" w:hAnsi="Times New Roman" w:cs="Times New Roman"/>
          <w:color w:val="auto"/>
          <w:sz w:val="28"/>
          <w:szCs w:val="28"/>
          <w:lang w:val="uk-UA" w:eastAsia="uk-UA"/>
        </w:rPr>
        <w:t xml:space="preserve">, </w:t>
      </w:r>
      <w:proofErr w:type="spellStart"/>
      <w:r w:rsidR="00035CB8" w:rsidRPr="00570CA3">
        <w:rPr>
          <w:rFonts w:ascii="Times New Roman" w:eastAsia="Times New Roman" w:hAnsi="Times New Roman" w:cs="Times New Roman"/>
          <w:color w:val="auto"/>
          <w:sz w:val="28"/>
          <w:szCs w:val="28"/>
          <w:lang w:val="uk-UA" w:eastAsia="uk-UA"/>
        </w:rPr>
        <w:t>с.Дібрівка</w:t>
      </w:r>
      <w:proofErr w:type="spellEnd"/>
      <w:r w:rsidR="00035CB8" w:rsidRPr="00570CA3">
        <w:rPr>
          <w:rFonts w:ascii="Times New Roman" w:eastAsia="Times New Roman" w:hAnsi="Times New Roman" w:cs="Times New Roman"/>
          <w:color w:val="auto"/>
          <w:sz w:val="28"/>
          <w:szCs w:val="28"/>
          <w:lang w:val="uk-UA" w:eastAsia="uk-UA"/>
        </w:rPr>
        <w:t xml:space="preserve">, </w:t>
      </w:r>
      <w:proofErr w:type="spellStart"/>
      <w:r w:rsidR="00035CB8" w:rsidRPr="00570CA3">
        <w:rPr>
          <w:rFonts w:ascii="Times New Roman" w:eastAsia="Times New Roman" w:hAnsi="Times New Roman" w:cs="Times New Roman"/>
          <w:color w:val="auto"/>
          <w:sz w:val="28"/>
          <w:szCs w:val="28"/>
          <w:lang w:val="uk-UA" w:eastAsia="uk-UA"/>
        </w:rPr>
        <w:t>с.Дашуківка</w:t>
      </w:r>
      <w:proofErr w:type="spellEnd"/>
      <w:r w:rsidR="00035CB8" w:rsidRPr="00570CA3">
        <w:rPr>
          <w:rFonts w:ascii="Times New Roman" w:eastAsia="Times New Roman" w:hAnsi="Times New Roman" w:cs="Times New Roman"/>
          <w:color w:val="auto"/>
          <w:sz w:val="28"/>
          <w:szCs w:val="28"/>
          <w:lang w:val="uk-UA" w:eastAsia="uk-UA"/>
        </w:rPr>
        <w:t xml:space="preserve">, </w:t>
      </w:r>
      <w:proofErr w:type="spellStart"/>
      <w:r w:rsidR="00035CB8" w:rsidRPr="00570CA3">
        <w:rPr>
          <w:rFonts w:ascii="Times New Roman" w:eastAsia="Times New Roman" w:hAnsi="Times New Roman" w:cs="Times New Roman"/>
          <w:color w:val="auto"/>
          <w:sz w:val="28"/>
          <w:szCs w:val="28"/>
          <w:lang w:val="uk-UA" w:eastAsia="uk-UA"/>
        </w:rPr>
        <w:t>с.Журжинці</w:t>
      </w:r>
      <w:proofErr w:type="spellEnd"/>
      <w:r w:rsidR="00035CB8" w:rsidRPr="00570CA3">
        <w:rPr>
          <w:rFonts w:ascii="Times New Roman" w:eastAsia="Times New Roman" w:hAnsi="Times New Roman" w:cs="Times New Roman"/>
          <w:color w:val="auto"/>
          <w:sz w:val="28"/>
          <w:szCs w:val="28"/>
          <w:lang w:val="uk-UA" w:eastAsia="uk-UA"/>
        </w:rPr>
        <w:t xml:space="preserve">, </w:t>
      </w:r>
      <w:proofErr w:type="spellStart"/>
      <w:r w:rsidR="00035CB8" w:rsidRPr="00570CA3">
        <w:rPr>
          <w:rFonts w:ascii="Times New Roman" w:eastAsia="Times New Roman" w:hAnsi="Times New Roman" w:cs="Times New Roman"/>
          <w:color w:val="auto"/>
          <w:sz w:val="28"/>
          <w:szCs w:val="28"/>
          <w:lang w:val="uk-UA" w:eastAsia="uk-UA"/>
        </w:rPr>
        <w:t>с.Орли</w:t>
      </w:r>
      <w:proofErr w:type="spellEnd"/>
      <w:r w:rsidR="00035CB8" w:rsidRPr="00570CA3">
        <w:rPr>
          <w:rFonts w:ascii="Times New Roman" w:eastAsia="Times New Roman" w:hAnsi="Times New Roman" w:cs="Times New Roman"/>
          <w:color w:val="auto"/>
          <w:sz w:val="28"/>
          <w:szCs w:val="28"/>
          <w:lang w:val="uk-UA" w:eastAsia="uk-UA"/>
        </w:rPr>
        <w:t xml:space="preserve">, </w:t>
      </w:r>
      <w:proofErr w:type="spellStart"/>
      <w:r w:rsidR="00035CB8" w:rsidRPr="00570CA3">
        <w:rPr>
          <w:rFonts w:ascii="Times New Roman" w:eastAsia="Times New Roman" w:hAnsi="Times New Roman" w:cs="Times New Roman"/>
          <w:color w:val="auto"/>
          <w:sz w:val="28"/>
          <w:szCs w:val="28"/>
          <w:lang w:val="uk-UA" w:eastAsia="uk-UA"/>
        </w:rPr>
        <w:t>с.Писарівка</w:t>
      </w:r>
      <w:proofErr w:type="spellEnd"/>
      <w:r w:rsidR="00035CB8" w:rsidRPr="00570CA3">
        <w:rPr>
          <w:rFonts w:ascii="Times New Roman" w:eastAsia="Times New Roman" w:hAnsi="Times New Roman" w:cs="Times New Roman"/>
          <w:color w:val="auto"/>
          <w:sz w:val="28"/>
          <w:szCs w:val="28"/>
          <w:lang w:val="uk-UA" w:eastAsia="uk-UA"/>
        </w:rPr>
        <w:t xml:space="preserve">, </w:t>
      </w:r>
      <w:proofErr w:type="spellStart"/>
      <w:r w:rsidR="00035CB8" w:rsidRPr="00570CA3">
        <w:rPr>
          <w:rFonts w:ascii="Times New Roman" w:eastAsia="Times New Roman" w:hAnsi="Times New Roman" w:cs="Times New Roman"/>
          <w:color w:val="auto"/>
          <w:sz w:val="28"/>
          <w:szCs w:val="28"/>
          <w:lang w:val="uk-UA" w:eastAsia="uk-UA"/>
        </w:rPr>
        <w:t>с.Петрівська</w:t>
      </w:r>
      <w:proofErr w:type="spellEnd"/>
      <w:r w:rsidR="00035CB8" w:rsidRPr="00570CA3">
        <w:rPr>
          <w:rFonts w:ascii="Times New Roman" w:eastAsia="Times New Roman" w:hAnsi="Times New Roman" w:cs="Times New Roman"/>
          <w:color w:val="auto"/>
          <w:sz w:val="28"/>
          <w:szCs w:val="28"/>
          <w:lang w:val="uk-UA" w:eastAsia="uk-UA"/>
        </w:rPr>
        <w:t xml:space="preserve"> Гута, </w:t>
      </w:r>
      <w:proofErr w:type="spellStart"/>
      <w:r w:rsidR="00035CB8" w:rsidRPr="00570CA3">
        <w:rPr>
          <w:rFonts w:ascii="Times New Roman" w:eastAsia="Times New Roman" w:hAnsi="Times New Roman" w:cs="Times New Roman"/>
          <w:color w:val="auto"/>
          <w:sz w:val="28"/>
          <w:szCs w:val="28"/>
          <w:lang w:val="uk-UA" w:eastAsia="uk-UA"/>
        </w:rPr>
        <w:t>с.Петрівка-Попівка</w:t>
      </w:r>
      <w:proofErr w:type="spellEnd"/>
      <w:r w:rsidR="00035CB8" w:rsidRPr="00570CA3">
        <w:rPr>
          <w:rFonts w:ascii="Times New Roman" w:eastAsia="Times New Roman" w:hAnsi="Times New Roman" w:cs="Times New Roman"/>
          <w:color w:val="auto"/>
          <w:sz w:val="28"/>
          <w:szCs w:val="28"/>
          <w:lang w:val="uk-UA" w:eastAsia="uk-UA"/>
        </w:rPr>
        <w:t xml:space="preserve">, </w:t>
      </w:r>
      <w:proofErr w:type="spellStart"/>
      <w:r w:rsidR="00035CB8" w:rsidRPr="00570CA3">
        <w:rPr>
          <w:rFonts w:ascii="Times New Roman" w:eastAsia="Times New Roman" w:hAnsi="Times New Roman" w:cs="Times New Roman"/>
          <w:color w:val="auto"/>
          <w:sz w:val="28"/>
          <w:szCs w:val="28"/>
          <w:lang w:val="uk-UA" w:eastAsia="uk-UA"/>
        </w:rPr>
        <w:t>с.Смільчинці</w:t>
      </w:r>
      <w:proofErr w:type="spellEnd"/>
      <w:r w:rsidR="00035CB8" w:rsidRPr="00570CA3">
        <w:rPr>
          <w:rFonts w:ascii="Times New Roman" w:eastAsia="Times New Roman" w:hAnsi="Times New Roman" w:cs="Times New Roman"/>
          <w:color w:val="auto"/>
          <w:sz w:val="28"/>
          <w:szCs w:val="28"/>
          <w:lang w:val="uk-UA" w:eastAsia="uk-UA"/>
        </w:rPr>
        <w:t xml:space="preserve">, </w:t>
      </w:r>
      <w:proofErr w:type="spellStart"/>
      <w:r w:rsidR="00035CB8" w:rsidRPr="00570CA3">
        <w:rPr>
          <w:rFonts w:ascii="Times New Roman" w:eastAsia="Times New Roman" w:hAnsi="Times New Roman" w:cs="Times New Roman"/>
          <w:color w:val="auto"/>
          <w:sz w:val="28"/>
          <w:szCs w:val="28"/>
          <w:lang w:val="uk-UA" w:eastAsia="uk-UA"/>
        </w:rPr>
        <w:t>с.Семенівка</w:t>
      </w:r>
      <w:proofErr w:type="spellEnd"/>
      <w:r w:rsidR="00035CB8" w:rsidRPr="00570CA3">
        <w:rPr>
          <w:rFonts w:ascii="Times New Roman" w:eastAsia="Times New Roman" w:hAnsi="Times New Roman" w:cs="Times New Roman"/>
          <w:color w:val="auto"/>
          <w:sz w:val="28"/>
          <w:szCs w:val="28"/>
          <w:lang w:val="uk-UA" w:eastAsia="uk-UA"/>
        </w:rPr>
        <w:t xml:space="preserve">, </w:t>
      </w:r>
      <w:proofErr w:type="spellStart"/>
      <w:r w:rsidR="00035CB8" w:rsidRPr="00570CA3">
        <w:rPr>
          <w:rFonts w:ascii="Times New Roman" w:eastAsia="Times New Roman" w:hAnsi="Times New Roman" w:cs="Times New Roman"/>
          <w:color w:val="auto"/>
          <w:sz w:val="28"/>
          <w:szCs w:val="28"/>
          <w:lang w:val="uk-UA" w:eastAsia="uk-UA"/>
        </w:rPr>
        <w:t>с.Хижинці</w:t>
      </w:r>
      <w:proofErr w:type="spellEnd"/>
      <w:r w:rsidR="00035CB8" w:rsidRPr="00570CA3">
        <w:rPr>
          <w:rFonts w:ascii="Times New Roman" w:eastAsia="Times New Roman" w:hAnsi="Times New Roman" w:cs="Times New Roman"/>
          <w:color w:val="auto"/>
          <w:sz w:val="28"/>
          <w:szCs w:val="28"/>
          <w:lang w:val="uk-UA" w:eastAsia="uk-UA"/>
        </w:rPr>
        <w:t xml:space="preserve">, </w:t>
      </w:r>
      <w:proofErr w:type="spellStart"/>
      <w:r w:rsidR="00035CB8" w:rsidRPr="00570CA3">
        <w:rPr>
          <w:rFonts w:ascii="Times New Roman" w:eastAsia="Times New Roman" w:hAnsi="Times New Roman" w:cs="Times New Roman"/>
          <w:color w:val="auto"/>
          <w:sz w:val="28"/>
          <w:szCs w:val="28"/>
          <w:lang w:val="uk-UA" w:eastAsia="uk-UA"/>
        </w:rPr>
        <w:t>с.Чаплинка</w:t>
      </w:r>
      <w:proofErr w:type="spellEnd"/>
      <w:r w:rsidR="00035CB8" w:rsidRPr="00570CA3">
        <w:rPr>
          <w:rFonts w:ascii="Times New Roman" w:eastAsia="Times New Roman" w:hAnsi="Times New Roman" w:cs="Times New Roman"/>
          <w:color w:val="auto"/>
          <w:sz w:val="28"/>
          <w:szCs w:val="28"/>
          <w:lang w:val="uk-UA" w:eastAsia="uk-UA"/>
        </w:rPr>
        <w:t xml:space="preserve">, </w:t>
      </w:r>
      <w:proofErr w:type="spellStart"/>
      <w:r w:rsidR="00035CB8" w:rsidRPr="00570CA3">
        <w:rPr>
          <w:rFonts w:ascii="Times New Roman" w:eastAsia="Times New Roman" w:hAnsi="Times New Roman" w:cs="Times New Roman"/>
          <w:color w:val="auto"/>
          <w:sz w:val="28"/>
          <w:szCs w:val="28"/>
          <w:lang w:val="uk-UA" w:eastAsia="uk-UA"/>
        </w:rPr>
        <w:t>с.Чеснівка</w:t>
      </w:r>
      <w:proofErr w:type="spellEnd"/>
      <w:r w:rsidR="00035CB8" w:rsidRPr="00570CA3">
        <w:rPr>
          <w:rFonts w:ascii="Times New Roman" w:eastAsia="Times New Roman" w:hAnsi="Times New Roman" w:cs="Times New Roman"/>
          <w:color w:val="auto"/>
          <w:sz w:val="28"/>
          <w:szCs w:val="28"/>
          <w:lang w:val="uk-UA" w:eastAsia="uk-UA"/>
        </w:rPr>
        <w:t xml:space="preserve">, </w:t>
      </w:r>
      <w:proofErr w:type="spellStart"/>
      <w:r w:rsidR="00035CB8" w:rsidRPr="00570CA3">
        <w:rPr>
          <w:rFonts w:ascii="Times New Roman" w:eastAsia="Times New Roman" w:hAnsi="Times New Roman" w:cs="Times New Roman"/>
          <w:color w:val="auto"/>
          <w:sz w:val="28"/>
          <w:szCs w:val="28"/>
          <w:lang w:val="uk-UA" w:eastAsia="uk-UA"/>
        </w:rPr>
        <w:t>с.Шестеринці</w:t>
      </w:r>
      <w:proofErr w:type="spellEnd"/>
      <w:r w:rsidR="00035CB8" w:rsidRPr="00570CA3">
        <w:rPr>
          <w:rFonts w:ascii="Times New Roman" w:eastAsia="Times New Roman" w:hAnsi="Times New Roman" w:cs="Times New Roman"/>
          <w:color w:val="auto"/>
          <w:sz w:val="28"/>
          <w:szCs w:val="28"/>
          <w:lang w:val="uk-UA" w:eastAsia="uk-UA"/>
        </w:rPr>
        <w:t xml:space="preserve">, </w:t>
      </w:r>
      <w:proofErr w:type="spellStart"/>
      <w:r w:rsidR="00035CB8" w:rsidRPr="00570CA3">
        <w:rPr>
          <w:rFonts w:ascii="Times New Roman" w:eastAsia="Times New Roman" w:hAnsi="Times New Roman" w:cs="Times New Roman"/>
          <w:color w:val="auto"/>
          <w:sz w:val="28"/>
          <w:szCs w:val="28"/>
          <w:lang w:val="uk-UA" w:eastAsia="uk-UA"/>
        </w:rPr>
        <w:t>с.Шушківка</w:t>
      </w:r>
      <w:proofErr w:type="spellEnd"/>
    </w:p>
    <w:p w14:paraId="67A2EE8C" w14:textId="73EB60E9" w:rsidR="00A547AB" w:rsidRPr="00570CA3" w:rsidRDefault="00035CB8" w:rsidP="00447373">
      <w:pPr>
        <w:tabs>
          <w:tab w:val="left" w:pos="5420"/>
        </w:tabs>
        <w:spacing w:after="0" w:line="240" w:lineRule="auto"/>
        <w:ind w:firstLine="709"/>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КНП «Лисянський ЦПМСД» </w:t>
      </w:r>
      <w:r w:rsidR="00A547AB" w:rsidRPr="00570CA3">
        <w:rPr>
          <w:rFonts w:ascii="Times New Roman" w:hAnsi="Times New Roman" w:cs="Times New Roman"/>
          <w:color w:val="auto"/>
          <w:sz w:val="28"/>
          <w:szCs w:val="28"/>
          <w:lang w:val="uk-UA"/>
        </w:rPr>
        <w:t xml:space="preserve">зареєстрований в електронній системі </w:t>
      </w:r>
      <w:proofErr w:type="spellStart"/>
      <w:r w:rsidR="00A547AB" w:rsidRPr="00570CA3">
        <w:rPr>
          <w:rFonts w:ascii="Times New Roman" w:hAnsi="Times New Roman" w:cs="Times New Roman"/>
          <w:color w:val="auto"/>
          <w:sz w:val="28"/>
          <w:szCs w:val="28"/>
          <w:lang w:val="uk-UA"/>
        </w:rPr>
        <w:t>eHealth</w:t>
      </w:r>
      <w:proofErr w:type="spellEnd"/>
      <w:r w:rsidR="00A547AB" w:rsidRPr="00570CA3">
        <w:rPr>
          <w:rFonts w:ascii="Times New Roman" w:hAnsi="Times New Roman" w:cs="Times New Roman"/>
          <w:color w:val="auto"/>
          <w:sz w:val="28"/>
          <w:szCs w:val="28"/>
          <w:lang w:val="uk-UA"/>
        </w:rPr>
        <w:t>, зареєстровано 13</w:t>
      </w:r>
      <w:r w:rsidRPr="00570CA3">
        <w:rPr>
          <w:rFonts w:ascii="Times New Roman" w:hAnsi="Times New Roman" w:cs="Times New Roman"/>
          <w:color w:val="auto"/>
          <w:sz w:val="28"/>
          <w:szCs w:val="28"/>
          <w:lang w:val="uk-UA"/>
        </w:rPr>
        <w:t xml:space="preserve"> </w:t>
      </w:r>
      <w:r w:rsidR="00A547AB" w:rsidRPr="00570CA3">
        <w:rPr>
          <w:rFonts w:ascii="Times New Roman" w:hAnsi="Times New Roman" w:cs="Times New Roman"/>
          <w:color w:val="auto"/>
          <w:sz w:val="28"/>
          <w:szCs w:val="28"/>
          <w:lang w:val="uk-UA"/>
        </w:rPr>
        <w:t>лікарів.</w:t>
      </w:r>
    </w:p>
    <w:p w14:paraId="70A667C5" w14:textId="08A74D8E" w:rsidR="00A547AB" w:rsidRPr="00570CA3" w:rsidRDefault="00FA00BC" w:rsidP="00447373">
      <w:pPr>
        <w:tabs>
          <w:tab w:val="left" w:pos="5420"/>
        </w:tabs>
        <w:spacing w:after="0" w:line="240" w:lineRule="auto"/>
        <w:ind w:firstLine="709"/>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Задекларовано </w:t>
      </w:r>
      <w:r w:rsidR="00A547AB" w:rsidRPr="00570CA3">
        <w:rPr>
          <w:rFonts w:ascii="Times New Roman" w:hAnsi="Times New Roman" w:cs="Times New Roman"/>
          <w:color w:val="auto"/>
          <w:sz w:val="28"/>
          <w:szCs w:val="28"/>
          <w:lang w:val="uk-UA"/>
        </w:rPr>
        <w:t xml:space="preserve">18622 особи, що становить 74,8% від загальної кількості населення, </w:t>
      </w:r>
    </w:p>
    <w:p w14:paraId="3AE7EB86" w14:textId="77777777" w:rsidR="00A547AB" w:rsidRPr="00570CA3" w:rsidRDefault="00A547AB" w:rsidP="008F69DB">
      <w:pPr>
        <w:tabs>
          <w:tab w:val="left" w:pos="5420"/>
        </w:tabs>
        <w:spacing w:after="0" w:line="240" w:lineRule="auto"/>
        <w:ind w:firstLine="709"/>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в </w:t>
      </w:r>
      <w:proofErr w:type="spellStart"/>
      <w:r w:rsidRPr="00570CA3">
        <w:rPr>
          <w:rFonts w:ascii="Times New Roman" w:hAnsi="Times New Roman" w:cs="Times New Roman"/>
          <w:color w:val="auto"/>
          <w:sz w:val="28"/>
          <w:szCs w:val="28"/>
          <w:lang w:val="uk-UA"/>
        </w:rPr>
        <w:t>т.ч</w:t>
      </w:r>
      <w:proofErr w:type="spellEnd"/>
      <w:r w:rsidRPr="00570CA3">
        <w:rPr>
          <w:rFonts w:ascii="Times New Roman" w:hAnsi="Times New Roman" w:cs="Times New Roman"/>
          <w:color w:val="auto"/>
          <w:sz w:val="28"/>
          <w:szCs w:val="28"/>
          <w:lang w:val="uk-UA"/>
        </w:rPr>
        <w:t>. по амбулаторіях:</w:t>
      </w:r>
    </w:p>
    <w:p w14:paraId="6E43505D" w14:textId="77777777" w:rsidR="00A547AB" w:rsidRPr="00570CA3" w:rsidRDefault="00A547AB" w:rsidP="008F69DB">
      <w:pPr>
        <w:pStyle w:val="af4"/>
        <w:numPr>
          <w:ilvl w:val="0"/>
          <w:numId w:val="35"/>
        </w:numPr>
        <w:tabs>
          <w:tab w:val="left" w:pos="5420"/>
        </w:tabs>
        <w:spacing w:after="0" w:line="240" w:lineRule="auto"/>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Лисянська АЗПСМ - 12788 осіб, 83,6 %,</w:t>
      </w:r>
    </w:p>
    <w:p w14:paraId="276EF413" w14:textId="77777777" w:rsidR="00A547AB" w:rsidRPr="00570CA3" w:rsidRDefault="00A547AB" w:rsidP="008F69DB">
      <w:pPr>
        <w:pStyle w:val="af4"/>
        <w:numPr>
          <w:ilvl w:val="0"/>
          <w:numId w:val="35"/>
        </w:numPr>
        <w:tabs>
          <w:tab w:val="left" w:pos="5420"/>
        </w:tabs>
        <w:spacing w:after="0" w:line="240" w:lineRule="auto"/>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Боярська АЗПСМ – 739 осіб, 41,1%,</w:t>
      </w:r>
    </w:p>
    <w:p w14:paraId="66965325" w14:textId="77777777" w:rsidR="00A547AB" w:rsidRPr="00570CA3" w:rsidRDefault="00A547AB" w:rsidP="008F69DB">
      <w:pPr>
        <w:pStyle w:val="af4"/>
        <w:numPr>
          <w:ilvl w:val="0"/>
          <w:numId w:val="35"/>
        </w:numPr>
        <w:tabs>
          <w:tab w:val="left" w:pos="5420"/>
        </w:tabs>
        <w:spacing w:after="0" w:line="240" w:lineRule="auto"/>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Почапинська АЗПСМ – 395 осіб, 21,9%.</w:t>
      </w:r>
    </w:p>
    <w:p w14:paraId="5E353F64" w14:textId="0526B93A" w:rsidR="00A547AB" w:rsidRPr="00570CA3" w:rsidRDefault="00FA00BC" w:rsidP="008F69DB">
      <w:pPr>
        <w:tabs>
          <w:tab w:val="left" w:pos="5420"/>
        </w:tabs>
        <w:spacing w:after="0" w:line="240" w:lineRule="auto"/>
        <w:ind w:firstLine="709"/>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Протягом звітного періоду </w:t>
      </w:r>
      <w:r w:rsidR="00A547AB" w:rsidRPr="00570CA3">
        <w:rPr>
          <w:rFonts w:ascii="Times New Roman" w:hAnsi="Times New Roman" w:cs="Times New Roman"/>
          <w:color w:val="auto"/>
          <w:sz w:val="28"/>
          <w:szCs w:val="28"/>
          <w:lang w:val="uk-UA"/>
        </w:rPr>
        <w:t xml:space="preserve">лікарями проведено  55758 прийомів пацієнтів, </w:t>
      </w:r>
    </w:p>
    <w:p w14:paraId="3BCDD963" w14:textId="620F6F1E" w:rsidR="00A547AB" w:rsidRPr="00570CA3" w:rsidRDefault="00A547AB" w:rsidP="008F69DB">
      <w:pPr>
        <w:tabs>
          <w:tab w:val="left" w:pos="5420"/>
        </w:tabs>
        <w:spacing w:after="0" w:line="240" w:lineRule="auto"/>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lastRenderedPageBreak/>
        <w:t xml:space="preserve">виписано 13127 електронних  направлень, в </w:t>
      </w:r>
      <w:proofErr w:type="spellStart"/>
      <w:r w:rsidRPr="00570CA3">
        <w:rPr>
          <w:rFonts w:ascii="Times New Roman" w:hAnsi="Times New Roman" w:cs="Times New Roman"/>
          <w:color w:val="auto"/>
          <w:sz w:val="28"/>
          <w:szCs w:val="28"/>
          <w:lang w:val="uk-UA"/>
        </w:rPr>
        <w:t>т.ч</w:t>
      </w:r>
      <w:proofErr w:type="spellEnd"/>
      <w:r w:rsidRPr="00570CA3">
        <w:rPr>
          <w:rFonts w:ascii="Times New Roman" w:hAnsi="Times New Roman" w:cs="Times New Roman"/>
          <w:color w:val="auto"/>
          <w:sz w:val="28"/>
          <w:szCs w:val="28"/>
          <w:lang w:val="uk-UA"/>
        </w:rPr>
        <w:t>. 5792 пацієнтам.</w:t>
      </w:r>
    </w:p>
    <w:p w14:paraId="631980AE" w14:textId="5126F54B" w:rsidR="00A547AB" w:rsidRPr="00570CA3" w:rsidRDefault="00D63548" w:rsidP="008F69DB">
      <w:pPr>
        <w:tabs>
          <w:tab w:val="left" w:pos="5420"/>
        </w:tabs>
        <w:spacing w:after="0" w:line="240" w:lineRule="auto"/>
        <w:ind w:firstLine="709"/>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Проведено </w:t>
      </w:r>
      <w:r w:rsidR="00A547AB" w:rsidRPr="00570CA3">
        <w:rPr>
          <w:rFonts w:ascii="Times New Roman" w:hAnsi="Times New Roman" w:cs="Times New Roman"/>
          <w:color w:val="auto"/>
          <w:sz w:val="28"/>
          <w:szCs w:val="28"/>
          <w:lang w:val="uk-UA"/>
        </w:rPr>
        <w:t xml:space="preserve">7594 вакцинацій від Covid-19, </w:t>
      </w:r>
      <w:proofErr w:type="spellStart"/>
      <w:r w:rsidR="00A547AB" w:rsidRPr="00570CA3">
        <w:rPr>
          <w:rFonts w:ascii="Times New Roman" w:hAnsi="Times New Roman" w:cs="Times New Roman"/>
          <w:color w:val="auto"/>
          <w:sz w:val="28"/>
          <w:szCs w:val="28"/>
          <w:lang w:val="uk-UA"/>
        </w:rPr>
        <w:t>провакциновано</w:t>
      </w:r>
      <w:proofErr w:type="spellEnd"/>
      <w:r w:rsidR="00A547AB" w:rsidRPr="00570CA3">
        <w:rPr>
          <w:rFonts w:ascii="Times New Roman" w:hAnsi="Times New Roman" w:cs="Times New Roman"/>
          <w:color w:val="auto"/>
          <w:sz w:val="28"/>
          <w:szCs w:val="28"/>
          <w:lang w:val="uk-UA"/>
        </w:rPr>
        <w:t xml:space="preserve"> 3861 пацієнт двома дозами.</w:t>
      </w:r>
    </w:p>
    <w:p w14:paraId="1FA57D89" w14:textId="491299D3" w:rsidR="00A547AB" w:rsidRPr="00570CA3" w:rsidRDefault="00A547AB" w:rsidP="008F69DB">
      <w:pPr>
        <w:tabs>
          <w:tab w:val="left" w:pos="5420"/>
        </w:tabs>
        <w:spacing w:after="0" w:line="240" w:lineRule="auto"/>
        <w:ind w:firstLine="709"/>
        <w:rPr>
          <w:rFonts w:ascii="Times New Roman" w:hAnsi="Times New Roman" w:cs="Times New Roman"/>
          <w:color w:val="auto"/>
          <w:sz w:val="28"/>
          <w:szCs w:val="28"/>
          <w:lang w:val="uk-UA"/>
        </w:rPr>
      </w:pPr>
      <w:proofErr w:type="spellStart"/>
      <w:r w:rsidRPr="00570CA3">
        <w:rPr>
          <w:rFonts w:ascii="Times New Roman" w:hAnsi="Times New Roman" w:cs="Times New Roman"/>
          <w:color w:val="auto"/>
          <w:sz w:val="28"/>
          <w:szCs w:val="28"/>
          <w:lang w:val="uk-UA"/>
        </w:rPr>
        <w:t>Провакциновано</w:t>
      </w:r>
      <w:proofErr w:type="spellEnd"/>
      <w:r w:rsidRPr="00570CA3">
        <w:rPr>
          <w:rFonts w:ascii="Times New Roman" w:hAnsi="Times New Roman" w:cs="Times New Roman"/>
          <w:color w:val="auto"/>
          <w:sz w:val="28"/>
          <w:szCs w:val="28"/>
          <w:lang w:val="uk-UA"/>
        </w:rPr>
        <w:t xml:space="preserve"> пацієнтів від Covid-19, які уклали декларації з лікарями ПМД 1 дозою 5928 осіб (38,67%), повністю вакцинованих – 4397 осіб (28,68%)</w:t>
      </w:r>
      <w:r w:rsidR="00D63548" w:rsidRPr="00570CA3">
        <w:rPr>
          <w:rFonts w:ascii="Times New Roman" w:hAnsi="Times New Roman" w:cs="Times New Roman"/>
          <w:color w:val="auto"/>
          <w:sz w:val="28"/>
          <w:szCs w:val="28"/>
          <w:lang w:val="uk-UA"/>
        </w:rPr>
        <w:t>.</w:t>
      </w:r>
    </w:p>
    <w:p w14:paraId="2ACDBB1A" w14:textId="70DE23AD" w:rsidR="00A547AB" w:rsidRPr="00570CA3" w:rsidRDefault="00D63548" w:rsidP="008F69DB">
      <w:pPr>
        <w:tabs>
          <w:tab w:val="left" w:pos="5420"/>
        </w:tabs>
        <w:spacing w:after="0" w:line="240" w:lineRule="auto"/>
        <w:ind w:firstLine="709"/>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Створено </w:t>
      </w:r>
      <w:r w:rsidR="00A547AB" w:rsidRPr="00570CA3">
        <w:rPr>
          <w:rFonts w:ascii="Times New Roman" w:hAnsi="Times New Roman" w:cs="Times New Roman"/>
          <w:color w:val="auto"/>
          <w:sz w:val="28"/>
          <w:szCs w:val="28"/>
          <w:lang w:val="uk-UA"/>
        </w:rPr>
        <w:t xml:space="preserve">775 медичних висновків </w:t>
      </w:r>
      <w:r w:rsidRPr="00570CA3">
        <w:rPr>
          <w:rFonts w:ascii="Times New Roman" w:hAnsi="Times New Roman" w:cs="Times New Roman"/>
          <w:color w:val="auto"/>
          <w:sz w:val="28"/>
          <w:szCs w:val="28"/>
          <w:lang w:val="uk-UA"/>
        </w:rPr>
        <w:t xml:space="preserve">про тимчасову непрацездатність </w:t>
      </w:r>
      <w:r w:rsidR="00A547AB" w:rsidRPr="00570CA3">
        <w:rPr>
          <w:rFonts w:ascii="Times New Roman" w:hAnsi="Times New Roman" w:cs="Times New Roman"/>
          <w:color w:val="auto"/>
          <w:sz w:val="28"/>
          <w:szCs w:val="28"/>
          <w:lang w:val="uk-UA"/>
        </w:rPr>
        <w:t>для 344 пацієнтів.</w:t>
      </w:r>
    </w:p>
    <w:p w14:paraId="03665A48" w14:textId="29874D7B" w:rsidR="00BB13A1" w:rsidRPr="00570CA3" w:rsidRDefault="00BB13A1" w:rsidP="008F69DB">
      <w:pPr>
        <w:spacing w:after="0" w:line="240" w:lineRule="auto"/>
        <w:ind w:firstLine="708"/>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КНП «Лисянська територіальна лікарня» надає медичну допомогу населенню Лисянської, </w:t>
      </w:r>
      <w:proofErr w:type="spellStart"/>
      <w:r w:rsidRPr="00570CA3">
        <w:rPr>
          <w:rFonts w:ascii="Times New Roman" w:hAnsi="Times New Roman" w:cs="Times New Roman"/>
          <w:color w:val="auto"/>
          <w:sz w:val="28"/>
          <w:szCs w:val="28"/>
          <w:lang w:val="uk-UA"/>
        </w:rPr>
        <w:t>Бужанської</w:t>
      </w:r>
      <w:proofErr w:type="spellEnd"/>
      <w:r w:rsidRPr="00570CA3">
        <w:rPr>
          <w:rFonts w:ascii="Times New Roman" w:hAnsi="Times New Roman" w:cs="Times New Roman"/>
          <w:color w:val="auto"/>
          <w:sz w:val="28"/>
          <w:szCs w:val="28"/>
          <w:lang w:val="uk-UA"/>
        </w:rPr>
        <w:t xml:space="preserve"> та </w:t>
      </w:r>
      <w:proofErr w:type="spellStart"/>
      <w:r w:rsidRPr="00570CA3">
        <w:rPr>
          <w:rFonts w:ascii="Times New Roman" w:hAnsi="Times New Roman" w:cs="Times New Roman"/>
          <w:color w:val="auto"/>
          <w:sz w:val="28"/>
          <w:szCs w:val="28"/>
          <w:lang w:val="uk-UA"/>
        </w:rPr>
        <w:t>Виноградської</w:t>
      </w:r>
      <w:proofErr w:type="spellEnd"/>
      <w:r w:rsidRPr="00570CA3">
        <w:rPr>
          <w:rFonts w:ascii="Times New Roman" w:hAnsi="Times New Roman" w:cs="Times New Roman"/>
          <w:color w:val="auto"/>
          <w:sz w:val="28"/>
          <w:szCs w:val="28"/>
          <w:lang w:val="uk-UA"/>
        </w:rPr>
        <w:t xml:space="preserve"> об’єднаних територіальних громад</w:t>
      </w:r>
      <w:r w:rsidR="000F573C" w:rsidRPr="00570CA3">
        <w:rPr>
          <w:rFonts w:ascii="Times New Roman" w:hAnsi="Times New Roman" w:cs="Times New Roman"/>
          <w:color w:val="auto"/>
          <w:sz w:val="28"/>
          <w:szCs w:val="28"/>
          <w:lang w:val="uk-UA"/>
        </w:rPr>
        <w:t xml:space="preserve"> (шляхом співфінансування Лисянської територіальної лікарні з бюджетів трьох суміжних </w:t>
      </w:r>
      <w:r w:rsidR="00267F7F" w:rsidRPr="00570CA3">
        <w:rPr>
          <w:rFonts w:ascii="Times New Roman" w:hAnsi="Times New Roman" w:cs="Times New Roman"/>
          <w:color w:val="auto"/>
          <w:sz w:val="28"/>
          <w:szCs w:val="28"/>
          <w:lang w:val="uk-UA"/>
        </w:rPr>
        <w:t>ТГ</w:t>
      </w:r>
      <w:r w:rsidR="000F573C" w:rsidRPr="00570CA3">
        <w:rPr>
          <w:rFonts w:ascii="Times New Roman" w:hAnsi="Times New Roman" w:cs="Times New Roman"/>
          <w:color w:val="auto"/>
          <w:sz w:val="28"/>
          <w:szCs w:val="28"/>
          <w:lang w:val="uk-UA"/>
        </w:rPr>
        <w:t xml:space="preserve"> – Лисянської, </w:t>
      </w:r>
      <w:proofErr w:type="spellStart"/>
      <w:r w:rsidR="000F573C" w:rsidRPr="00570CA3">
        <w:rPr>
          <w:rFonts w:ascii="Times New Roman" w:hAnsi="Times New Roman" w:cs="Times New Roman"/>
          <w:color w:val="auto"/>
          <w:sz w:val="28"/>
          <w:szCs w:val="28"/>
          <w:lang w:val="uk-UA"/>
        </w:rPr>
        <w:t>Бужанської</w:t>
      </w:r>
      <w:proofErr w:type="spellEnd"/>
      <w:r w:rsidR="000F573C" w:rsidRPr="00570CA3">
        <w:rPr>
          <w:rFonts w:ascii="Times New Roman" w:hAnsi="Times New Roman" w:cs="Times New Roman"/>
          <w:color w:val="auto"/>
          <w:sz w:val="28"/>
          <w:szCs w:val="28"/>
          <w:lang w:val="uk-UA"/>
        </w:rPr>
        <w:t xml:space="preserve"> та </w:t>
      </w:r>
      <w:proofErr w:type="spellStart"/>
      <w:r w:rsidR="000F573C" w:rsidRPr="00570CA3">
        <w:rPr>
          <w:rFonts w:ascii="Times New Roman" w:hAnsi="Times New Roman" w:cs="Times New Roman"/>
          <w:color w:val="auto"/>
          <w:sz w:val="28"/>
          <w:szCs w:val="28"/>
          <w:lang w:val="uk-UA"/>
        </w:rPr>
        <w:t>Виноградської</w:t>
      </w:r>
      <w:proofErr w:type="spellEnd"/>
      <w:r w:rsidR="000F573C" w:rsidRPr="00570CA3">
        <w:rPr>
          <w:rFonts w:ascii="Times New Roman" w:hAnsi="Times New Roman" w:cs="Times New Roman"/>
          <w:color w:val="auto"/>
          <w:sz w:val="28"/>
          <w:szCs w:val="28"/>
          <w:lang w:val="uk-UA"/>
        </w:rPr>
        <w:t xml:space="preserve"> </w:t>
      </w:r>
      <w:proofErr w:type="spellStart"/>
      <w:r w:rsidR="000F573C" w:rsidRPr="00570CA3">
        <w:rPr>
          <w:rFonts w:ascii="Times New Roman" w:hAnsi="Times New Roman" w:cs="Times New Roman"/>
          <w:color w:val="auto"/>
          <w:sz w:val="28"/>
          <w:szCs w:val="28"/>
          <w:lang w:val="uk-UA"/>
        </w:rPr>
        <w:t>пропорційно</w:t>
      </w:r>
      <w:proofErr w:type="spellEnd"/>
      <w:r w:rsidR="000F573C" w:rsidRPr="00570CA3">
        <w:rPr>
          <w:rFonts w:ascii="Times New Roman" w:hAnsi="Times New Roman" w:cs="Times New Roman"/>
          <w:color w:val="auto"/>
          <w:sz w:val="28"/>
          <w:szCs w:val="28"/>
          <w:lang w:val="uk-UA"/>
        </w:rPr>
        <w:t xml:space="preserve"> до кількості мешканців)</w:t>
      </w:r>
      <w:r w:rsidRPr="00570CA3">
        <w:rPr>
          <w:rFonts w:ascii="Times New Roman" w:hAnsi="Times New Roman" w:cs="Times New Roman"/>
          <w:color w:val="auto"/>
          <w:sz w:val="28"/>
          <w:szCs w:val="28"/>
          <w:lang w:val="uk-UA"/>
        </w:rPr>
        <w:t>, внутрішньо переміщеним особам із зони АТО, та за потребою – мешканцям сусідніх районів.</w:t>
      </w:r>
    </w:p>
    <w:p w14:paraId="08A228BE" w14:textId="77777777" w:rsidR="00BB13A1" w:rsidRPr="00570CA3" w:rsidRDefault="00BB13A1" w:rsidP="008F69DB">
      <w:pPr>
        <w:spacing w:after="0" w:line="240" w:lineRule="auto"/>
        <w:ind w:firstLine="708"/>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Працює 28 лікарів та 100 середніх медичних працівників, 88 молодшого та обслуговуючого персоналу. </w:t>
      </w:r>
      <w:r w:rsidRPr="00570CA3">
        <w:rPr>
          <w:rFonts w:ascii="Times New Roman" w:hAnsi="Times New Roman" w:cs="Times New Roman"/>
          <w:color w:val="auto"/>
          <w:sz w:val="28"/>
          <w:szCs w:val="28"/>
          <w:lang w:val="uk-UA"/>
        </w:rPr>
        <w:tab/>
        <w:t xml:space="preserve"> </w:t>
      </w:r>
    </w:p>
    <w:p w14:paraId="5001B76C" w14:textId="77777777" w:rsidR="00BB13A1" w:rsidRPr="00570CA3" w:rsidRDefault="00BB13A1" w:rsidP="008F69DB">
      <w:pPr>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ab/>
        <w:t xml:space="preserve">Надається  медична допомога в амбулаторно-поліклінічних умовах, в тому числі перебування на денному стаціонарі та в умовах цілодобового перебування у відділеннях лікарні, яка розрахована на 111 ліжок. </w:t>
      </w:r>
    </w:p>
    <w:p w14:paraId="6CE67F20" w14:textId="77777777" w:rsidR="00BB13A1" w:rsidRPr="00570CA3" w:rsidRDefault="00BB13A1" w:rsidP="008F69DB">
      <w:pPr>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ab/>
        <w:t xml:space="preserve">Показник загальної смертності населення – 15,6 на 1 тис. населення, народжуваність – 3,6, приріст населення від’ємний – 12,1% і має негативну динаміку – стійка тенденція до зниження природного приросту населення. Поглиблюються процеси старіння населення – 43,6 % мешканців району – пенсійного віку. </w:t>
      </w:r>
    </w:p>
    <w:p w14:paraId="61A7E71C" w14:textId="77777777" w:rsidR="00BB13A1" w:rsidRPr="00570CA3" w:rsidRDefault="00BB13A1" w:rsidP="008F69DB">
      <w:pPr>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ab/>
        <w:t xml:space="preserve">Поліклінічне відділення розраховане на 210 відвідувань за зміну. </w:t>
      </w:r>
    </w:p>
    <w:p w14:paraId="0159FA03" w14:textId="77777777" w:rsidR="00BB13A1" w:rsidRPr="00570CA3" w:rsidRDefault="00BB13A1" w:rsidP="008F69DB">
      <w:pPr>
        <w:spacing w:after="0" w:line="240" w:lineRule="auto"/>
        <w:ind w:firstLine="567"/>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Ведеться прийом хворих за 17 профілями: хірургія, травматологія, неврологія, отоларингологія, офтальмологія, </w:t>
      </w:r>
      <w:proofErr w:type="spellStart"/>
      <w:r w:rsidRPr="00570CA3">
        <w:rPr>
          <w:rFonts w:ascii="Times New Roman" w:hAnsi="Times New Roman" w:cs="Times New Roman"/>
          <w:color w:val="auto"/>
          <w:sz w:val="28"/>
          <w:szCs w:val="28"/>
          <w:lang w:val="uk-UA"/>
        </w:rPr>
        <w:t>дерматовенерологія</w:t>
      </w:r>
      <w:proofErr w:type="spellEnd"/>
      <w:r w:rsidRPr="00570CA3">
        <w:rPr>
          <w:rFonts w:ascii="Times New Roman" w:hAnsi="Times New Roman" w:cs="Times New Roman"/>
          <w:color w:val="auto"/>
          <w:sz w:val="28"/>
          <w:szCs w:val="28"/>
          <w:lang w:val="uk-UA"/>
        </w:rPr>
        <w:t xml:space="preserve">, наркологія, психіатрія, гінекологія, ендокринологія, кардіологія, фтизіатрія, стоматологія, терапія. </w:t>
      </w:r>
    </w:p>
    <w:p w14:paraId="73D8FA96" w14:textId="46B44173" w:rsidR="00BB13A1" w:rsidRPr="00570CA3" w:rsidRDefault="00BB13A1" w:rsidP="008F69DB">
      <w:pPr>
        <w:spacing w:after="0" w:line="240" w:lineRule="auto"/>
        <w:ind w:firstLine="567"/>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В амбулаторних умовах проводяться хірургічні втручання. Функціонують кабінети ультразвукової діагностики, функціональної діагностики, інфекційних захворювань, «Довіра», ендоскопічний кабінет, клініко-діагностична лабораторія, фізіотерапевтичний, рентгенологічний</w:t>
      </w:r>
      <w:r w:rsidR="00267F7F" w:rsidRPr="00570CA3">
        <w:rPr>
          <w:rFonts w:ascii="Times New Roman" w:hAnsi="Times New Roman" w:cs="Times New Roman"/>
          <w:color w:val="auto"/>
          <w:sz w:val="28"/>
          <w:szCs w:val="28"/>
          <w:lang w:val="uk-UA"/>
        </w:rPr>
        <w:t>,</w:t>
      </w:r>
      <w:r w:rsidRPr="00570CA3">
        <w:rPr>
          <w:rFonts w:ascii="Times New Roman" w:hAnsi="Times New Roman" w:cs="Times New Roman"/>
          <w:color w:val="auto"/>
          <w:sz w:val="28"/>
          <w:szCs w:val="28"/>
          <w:lang w:val="uk-UA"/>
        </w:rPr>
        <w:t xml:space="preserve"> флюорографічний кабінети. </w:t>
      </w:r>
    </w:p>
    <w:p w14:paraId="661240DB" w14:textId="77777777" w:rsidR="00BB13A1" w:rsidRPr="00570CA3" w:rsidRDefault="00BB13A1" w:rsidP="008F69DB">
      <w:pPr>
        <w:spacing w:after="0" w:line="240" w:lineRule="auto"/>
        <w:ind w:firstLine="567"/>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На території лікарні розташовані приміщення моргу, стерилізаційне відділення, харчоблок, котельня, гаражі для автомобілів та склад. </w:t>
      </w:r>
    </w:p>
    <w:p w14:paraId="654EFA62" w14:textId="77777777" w:rsidR="00BB13A1" w:rsidRPr="00570CA3" w:rsidRDefault="00BB13A1" w:rsidP="008F69DB">
      <w:pPr>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ab/>
        <w:t xml:space="preserve">Проліковано 2315 осіб, проведено 379 оперативних втручання. </w:t>
      </w:r>
    </w:p>
    <w:p w14:paraId="6B722DFD" w14:textId="77777777" w:rsidR="00A547AB" w:rsidRPr="00570CA3" w:rsidRDefault="00A547AB" w:rsidP="008F69DB">
      <w:pPr>
        <w:pStyle w:val="a3"/>
        <w:tabs>
          <w:tab w:val="left" w:pos="5420"/>
        </w:tabs>
        <w:spacing w:after="0" w:line="240" w:lineRule="auto"/>
        <w:ind w:firstLine="720"/>
        <w:jc w:val="both"/>
        <w:rPr>
          <w:rFonts w:ascii="Times New Roman" w:hAnsi="Times New Roman" w:cs="Times New Roman"/>
          <w:b/>
          <w:smallCaps w:val="0"/>
          <w:color w:val="auto"/>
          <w:spacing w:val="0"/>
          <w:sz w:val="28"/>
          <w:szCs w:val="28"/>
          <w:lang w:val="uk-UA"/>
        </w:rPr>
      </w:pPr>
      <w:r w:rsidRPr="00570CA3">
        <w:rPr>
          <w:rFonts w:ascii="Times New Roman" w:hAnsi="Times New Roman" w:cs="Times New Roman"/>
          <w:smallCaps w:val="0"/>
          <w:color w:val="auto"/>
          <w:spacing w:val="0"/>
          <w:sz w:val="28"/>
          <w:szCs w:val="28"/>
          <w:lang w:val="uk-UA"/>
        </w:rPr>
        <w:t>Протягом 2021 року в закладах КНП:</w:t>
      </w:r>
    </w:p>
    <w:p w14:paraId="34046BE7" w14:textId="77777777" w:rsidR="001B517F" w:rsidRPr="00570CA3" w:rsidRDefault="001B517F" w:rsidP="001B517F">
      <w:pPr>
        <w:pStyle w:val="a3"/>
        <w:numPr>
          <w:ilvl w:val="0"/>
          <w:numId w:val="36"/>
        </w:numPr>
        <w:tabs>
          <w:tab w:val="left" w:pos="5420"/>
        </w:tabs>
        <w:autoSpaceDE w:val="0"/>
        <w:autoSpaceDN w:val="0"/>
        <w:spacing w:after="0" w:line="240" w:lineRule="auto"/>
        <w:ind w:left="284"/>
        <w:jc w:val="both"/>
        <w:rPr>
          <w:rFonts w:ascii="Times New Roman" w:hAnsi="Times New Roman" w:cs="Times New Roman"/>
          <w:smallCaps w:val="0"/>
          <w:color w:val="auto"/>
          <w:spacing w:val="0"/>
          <w:sz w:val="28"/>
          <w:szCs w:val="28"/>
          <w:lang w:val="uk-UA"/>
        </w:rPr>
      </w:pPr>
      <w:r w:rsidRPr="00570CA3">
        <w:rPr>
          <w:rFonts w:ascii="Times New Roman" w:hAnsi="Times New Roman" w:cs="Times New Roman"/>
          <w:smallCaps w:val="0"/>
          <w:color w:val="auto"/>
          <w:spacing w:val="0"/>
          <w:sz w:val="28"/>
          <w:szCs w:val="28"/>
          <w:lang w:val="uk-UA"/>
        </w:rPr>
        <w:t>придбано автомобіль HAVAL H2 для амбулаторій загальної практики сімейної медицини на суму – 495,3 тис. грн.</w:t>
      </w:r>
    </w:p>
    <w:p w14:paraId="28AC453A" w14:textId="77777777" w:rsidR="001B517F" w:rsidRPr="00570CA3" w:rsidRDefault="001B517F" w:rsidP="001B517F">
      <w:pPr>
        <w:pStyle w:val="a3"/>
        <w:numPr>
          <w:ilvl w:val="0"/>
          <w:numId w:val="36"/>
        </w:numPr>
        <w:tabs>
          <w:tab w:val="left" w:pos="5420"/>
        </w:tabs>
        <w:autoSpaceDE w:val="0"/>
        <w:autoSpaceDN w:val="0"/>
        <w:spacing w:after="0" w:line="240" w:lineRule="auto"/>
        <w:ind w:left="284"/>
        <w:jc w:val="both"/>
        <w:rPr>
          <w:rFonts w:ascii="Times New Roman" w:hAnsi="Times New Roman" w:cs="Times New Roman"/>
          <w:smallCaps w:val="0"/>
          <w:color w:val="auto"/>
          <w:spacing w:val="0"/>
          <w:sz w:val="28"/>
          <w:szCs w:val="28"/>
          <w:lang w:val="uk-UA"/>
        </w:rPr>
      </w:pPr>
      <w:r w:rsidRPr="00570CA3">
        <w:rPr>
          <w:rFonts w:ascii="Times New Roman" w:hAnsi="Times New Roman" w:cs="Times New Roman"/>
          <w:smallCaps w:val="0"/>
          <w:color w:val="auto"/>
          <w:spacing w:val="0"/>
          <w:sz w:val="28"/>
          <w:szCs w:val="28"/>
          <w:lang w:val="uk-UA"/>
        </w:rPr>
        <w:t xml:space="preserve">придбано медичне обладнання, вироби медичного призначення та лікарські засоби на суму </w:t>
      </w:r>
      <w:bookmarkStart w:id="0" w:name="OLE_LINK1"/>
      <w:r w:rsidRPr="00570CA3">
        <w:rPr>
          <w:rFonts w:ascii="Times New Roman" w:hAnsi="Times New Roman" w:cs="Times New Roman"/>
          <w:smallCaps w:val="0"/>
          <w:color w:val="auto"/>
          <w:spacing w:val="0"/>
          <w:sz w:val="28"/>
          <w:szCs w:val="28"/>
          <w:lang w:val="uk-UA"/>
        </w:rPr>
        <w:t>–</w:t>
      </w:r>
      <w:bookmarkEnd w:id="0"/>
      <w:r w:rsidRPr="00570CA3">
        <w:rPr>
          <w:rFonts w:ascii="Times New Roman" w:hAnsi="Times New Roman" w:cs="Times New Roman"/>
          <w:smallCaps w:val="0"/>
          <w:color w:val="auto"/>
          <w:spacing w:val="0"/>
          <w:sz w:val="28"/>
          <w:szCs w:val="28"/>
          <w:lang w:val="uk-UA"/>
        </w:rPr>
        <w:t xml:space="preserve"> 65,2 тис. грн.;</w:t>
      </w:r>
    </w:p>
    <w:p w14:paraId="73E89769" w14:textId="77777777" w:rsidR="001B517F" w:rsidRPr="00570CA3" w:rsidRDefault="001B517F" w:rsidP="001B517F">
      <w:pPr>
        <w:pStyle w:val="a3"/>
        <w:numPr>
          <w:ilvl w:val="0"/>
          <w:numId w:val="36"/>
        </w:numPr>
        <w:tabs>
          <w:tab w:val="left" w:pos="5420"/>
        </w:tabs>
        <w:autoSpaceDE w:val="0"/>
        <w:autoSpaceDN w:val="0"/>
        <w:spacing w:after="0" w:line="240" w:lineRule="auto"/>
        <w:ind w:left="284"/>
        <w:jc w:val="both"/>
        <w:rPr>
          <w:rFonts w:ascii="Times New Roman" w:hAnsi="Times New Roman" w:cs="Times New Roman"/>
          <w:smallCaps w:val="0"/>
          <w:color w:val="auto"/>
          <w:spacing w:val="0"/>
          <w:sz w:val="28"/>
          <w:szCs w:val="28"/>
          <w:lang w:val="uk-UA"/>
        </w:rPr>
      </w:pPr>
      <w:r w:rsidRPr="00570CA3">
        <w:rPr>
          <w:rFonts w:ascii="Times New Roman" w:hAnsi="Times New Roman" w:cs="Times New Roman"/>
          <w:smallCaps w:val="0"/>
          <w:color w:val="auto"/>
          <w:spacing w:val="0"/>
          <w:sz w:val="28"/>
          <w:szCs w:val="28"/>
          <w:lang w:val="uk-UA"/>
        </w:rPr>
        <w:t>проведено косметичний ремонт приміщень амбулаторій загальної практики сімейної медицини та фельдшерських пунктів на суму – 22,5 тис. грн.;</w:t>
      </w:r>
    </w:p>
    <w:p w14:paraId="3D059314" w14:textId="77777777" w:rsidR="001B517F" w:rsidRPr="00570CA3" w:rsidRDefault="001B517F" w:rsidP="001B517F">
      <w:pPr>
        <w:pStyle w:val="a3"/>
        <w:numPr>
          <w:ilvl w:val="0"/>
          <w:numId w:val="36"/>
        </w:numPr>
        <w:tabs>
          <w:tab w:val="left" w:pos="5420"/>
        </w:tabs>
        <w:autoSpaceDE w:val="0"/>
        <w:autoSpaceDN w:val="0"/>
        <w:spacing w:after="0" w:line="240" w:lineRule="auto"/>
        <w:ind w:left="284"/>
        <w:jc w:val="both"/>
        <w:rPr>
          <w:rFonts w:ascii="Times New Roman" w:hAnsi="Times New Roman" w:cs="Times New Roman"/>
          <w:smallCaps w:val="0"/>
          <w:color w:val="auto"/>
          <w:spacing w:val="0"/>
          <w:sz w:val="28"/>
          <w:szCs w:val="28"/>
          <w:lang w:val="uk-UA"/>
        </w:rPr>
      </w:pPr>
      <w:r w:rsidRPr="00570CA3">
        <w:rPr>
          <w:rFonts w:ascii="Times New Roman" w:hAnsi="Times New Roman" w:cs="Times New Roman"/>
          <w:smallCaps w:val="0"/>
          <w:color w:val="auto"/>
          <w:spacing w:val="0"/>
          <w:sz w:val="28"/>
          <w:szCs w:val="28"/>
          <w:lang w:val="uk-UA"/>
        </w:rPr>
        <w:lastRenderedPageBreak/>
        <w:t>забезпечено медикаментами пільгові категорії населення на суму – 95,5  тис. грн.;</w:t>
      </w:r>
    </w:p>
    <w:p w14:paraId="19E82A87" w14:textId="77777777" w:rsidR="001B517F" w:rsidRPr="00570CA3" w:rsidRDefault="001B517F" w:rsidP="001B517F">
      <w:pPr>
        <w:pStyle w:val="a3"/>
        <w:numPr>
          <w:ilvl w:val="0"/>
          <w:numId w:val="36"/>
        </w:numPr>
        <w:tabs>
          <w:tab w:val="left" w:pos="5420"/>
        </w:tabs>
        <w:autoSpaceDE w:val="0"/>
        <w:autoSpaceDN w:val="0"/>
        <w:spacing w:after="0" w:line="240" w:lineRule="auto"/>
        <w:ind w:left="284"/>
        <w:jc w:val="both"/>
        <w:rPr>
          <w:rStyle w:val="23"/>
          <w:rFonts w:ascii="Times New Roman" w:eastAsiaTheme="majorEastAsia" w:hAnsi="Times New Roman" w:cs="Times New Roman"/>
          <w:smallCaps w:val="0"/>
          <w:color w:val="auto"/>
          <w:sz w:val="28"/>
          <w:szCs w:val="28"/>
          <w:lang w:eastAsia="en-US" w:bidi="ar-SA"/>
        </w:rPr>
      </w:pPr>
      <w:r w:rsidRPr="00570CA3">
        <w:rPr>
          <w:rStyle w:val="23"/>
          <w:rFonts w:ascii="Times New Roman" w:hAnsi="Times New Roman" w:cs="Times New Roman"/>
          <w:smallCaps w:val="0"/>
          <w:color w:val="auto"/>
          <w:sz w:val="28"/>
          <w:szCs w:val="28"/>
        </w:rPr>
        <w:t xml:space="preserve">виконано поточний ремонт ганку при вході в будівлю Лисянської </w:t>
      </w:r>
      <w:r w:rsidRPr="00570CA3">
        <w:rPr>
          <w:rFonts w:ascii="Times New Roman" w:hAnsi="Times New Roman" w:cs="Times New Roman"/>
          <w:smallCaps w:val="0"/>
          <w:color w:val="auto"/>
          <w:spacing w:val="0"/>
          <w:sz w:val="28"/>
          <w:szCs w:val="28"/>
          <w:lang w:val="uk-UA"/>
        </w:rPr>
        <w:t>лікарні</w:t>
      </w:r>
      <w:r w:rsidRPr="00570CA3">
        <w:rPr>
          <w:rStyle w:val="23"/>
          <w:rFonts w:ascii="Times New Roman" w:hAnsi="Times New Roman" w:cs="Times New Roman"/>
          <w:smallCaps w:val="0"/>
          <w:color w:val="auto"/>
          <w:sz w:val="28"/>
          <w:szCs w:val="28"/>
        </w:rPr>
        <w:t xml:space="preserve"> на суму </w:t>
      </w:r>
      <w:r w:rsidRPr="00570CA3">
        <w:rPr>
          <w:rFonts w:ascii="Times New Roman" w:hAnsi="Times New Roman" w:cs="Times New Roman"/>
          <w:smallCaps w:val="0"/>
          <w:color w:val="auto"/>
          <w:spacing w:val="0"/>
          <w:sz w:val="28"/>
          <w:szCs w:val="28"/>
          <w:lang w:val="uk-UA"/>
        </w:rPr>
        <w:t>–</w:t>
      </w:r>
      <w:r w:rsidRPr="00570CA3">
        <w:rPr>
          <w:rStyle w:val="23"/>
          <w:rFonts w:ascii="Times New Roman" w:hAnsi="Times New Roman" w:cs="Times New Roman"/>
          <w:smallCaps w:val="0"/>
          <w:color w:val="auto"/>
          <w:sz w:val="28"/>
          <w:szCs w:val="28"/>
        </w:rPr>
        <w:t xml:space="preserve"> 83 514 гривень.</w:t>
      </w:r>
    </w:p>
    <w:p w14:paraId="7AB442B9" w14:textId="77777777" w:rsidR="001B517F" w:rsidRPr="00570CA3" w:rsidRDefault="001B517F" w:rsidP="001B517F">
      <w:pPr>
        <w:pStyle w:val="a3"/>
        <w:numPr>
          <w:ilvl w:val="0"/>
          <w:numId w:val="36"/>
        </w:numPr>
        <w:tabs>
          <w:tab w:val="left" w:pos="5420"/>
        </w:tabs>
        <w:autoSpaceDE w:val="0"/>
        <w:autoSpaceDN w:val="0"/>
        <w:spacing w:after="0" w:line="240" w:lineRule="auto"/>
        <w:ind w:left="284"/>
        <w:jc w:val="both"/>
        <w:rPr>
          <w:rFonts w:ascii="Times New Roman" w:hAnsi="Times New Roman" w:cs="Times New Roman"/>
          <w:smallCaps w:val="0"/>
          <w:color w:val="auto"/>
          <w:spacing w:val="0"/>
          <w:sz w:val="28"/>
          <w:szCs w:val="28"/>
          <w:lang w:val="uk-UA"/>
        </w:rPr>
      </w:pPr>
      <w:r w:rsidRPr="00570CA3">
        <w:rPr>
          <w:rFonts w:ascii="Times New Roman" w:hAnsi="Times New Roman" w:cs="Times New Roman"/>
          <w:smallCaps w:val="0"/>
          <w:color w:val="auto"/>
          <w:spacing w:val="0"/>
          <w:sz w:val="28"/>
          <w:szCs w:val="28"/>
          <w:lang w:val="uk-UA"/>
        </w:rPr>
        <w:t>облаштовано пандус при будівлі Лисянської лікарні на суму –</w:t>
      </w:r>
      <w:r w:rsidRPr="00570CA3">
        <w:rPr>
          <w:rStyle w:val="23"/>
          <w:rFonts w:ascii="Times New Roman" w:hAnsi="Times New Roman" w:cs="Times New Roman"/>
          <w:smallCaps w:val="0"/>
          <w:color w:val="auto"/>
          <w:sz w:val="28"/>
          <w:szCs w:val="28"/>
        </w:rPr>
        <w:t xml:space="preserve"> </w:t>
      </w:r>
      <w:r w:rsidRPr="00570CA3">
        <w:rPr>
          <w:rFonts w:ascii="Times New Roman" w:hAnsi="Times New Roman" w:cs="Times New Roman"/>
          <w:smallCaps w:val="0"/>
          <w:color w:val="auto"/>
          <w:spacing w:val="0"/>
          <w:sz w:val="28"/>
          <w:szCs w:val="28"/>
          <w:lang w:val="uk-UA"/>
        </w:rPr>
        <w:t xml:space="preserve">31,8 тис. грн. – </w:t>
      </w:r>
      <w:r w:rsidRPr="00570CA3">
        <w:rPr>
          <w:rFonts w:ascii="Times New Roman" w:hAnsi="Times New Roman" w:cs="Times New Roman"/>
          <w:smallCaps w:val="0"/>
          <w:color w:val="auto"/>
          <w:spacing w:val="0"/>
          <w:sz w:val="28"/>
          <w:szCs w:val="28"/>
          <w:shd w:val="clear" w:color="auto" w:fill="FFFFFF"/>
          <w:lang w:val="uk-UA"/>
        </w:rPr>
        <w:t xml:space="preserve">проєкт «Сходинки життя» - безперешкодний доступ до лікарні для всіх </w:t>
      </w:r>
      <w:proofErr w:type="spellStart"/>
      <w:r w:rsidRPr="00570CA3">
        <w:rPr>
          <w:rFonts w:ascii="Times New Roman" w:hAnsi="Times New Roman" w:cs="Times New Roman"/>
          <w:smallCaps w:val="0"/>
          <w:color w:val="auto"/>
          <w:spacing w:val="0"/>
          <w:sz w:val="28"/>
          <w:szCs w:val="28"/>
          <w:shd w:val="clear" w:color="auto" w:fill="FFFFFF"/>
          <w:lang w:val="uk-UA"/>
        </w:rPr>
        <w:t>маломобільних</w:t>
      </w:r>
      <w:proofErr w:type="spellEnd"/>
      <w:r w:rsidRPr="00570CA3">
        <w:rPr>
          <w:rFonts w:ascii="Times New Roman" w:hAnsi="Times New Roman" w:cs="Times New Roman"/>
          <w:smallCaps w:val="0"/>
          <w:color w:val="auto"/>
          <w:spacing w:val="0"/>
          <w:sz w:val="28"/>
          <w:szCs w:val="28"/>
          <w:shd w:val="clear" w:color="auto" w:fill="FFFFFF"/>
          <w:lang w:val="uk-UA"/>
        </w:rPr>
        <w:t xml:space="preserve"> груп населення, у тому числі, людей з особливими потребами;</w:t>
      </w:r>
    </w:p>
    <w:p w14:paraId="7070B08F" w14:textId="77777777" w:rsidR="001B517F" w:rsidRPr="00570CA3" w:rsidRDefault="001B517F" w:rsidP="001B517F">
      <w:pPr>
        <w:pStyle w:val="a3"/>
        <w:numPr>
          <w:ilvl w:val="0"/>
          <w:numId w:val="36"/>
        </w:numPr>
        <w:tabs>
          <w:tab w:val="left" w:pos="5420"/>
        </w:tabs>
        <w:autoSpaceDE w:val="0"/>
        <w:autoSpaceDN w:val="0"/>
        <w:spacing w:after="0" w:line="240" w:lineRule="auto"/>
        <w:ind w:left="284"/>
        <w:jc w:val="both"/>
        <w:rPr>
          <w:rFonts w:ascii="Times New Roman" w:hAnsi="Times New Roman" w:cs="Times New Roman"/>
          <w:smallCaps w:val="0"/>
          <w:color w:val="auto"/>
          <w:spacing w:val="0"/>
          <w:sz w:val="28"/>
          <w:szCs w:val="28"/>
          <w:lang w:val="uk-UA"/>
        </w:rPr>
      </w:pPr>
      <w:r w:rsidRPr="00570CA3">
        <w:rPr>
          <w:rFonts w:ascii="Times New Roman" w:hAnsi="Times New Roman" w:cs="Times New Roman"/>
          <w:smallCaps w:val="0"/>
          <w:color w:val="auto"/>
          <w:spacing w:val="0"/>
          <w:sz w:val="28"/>
          <w:szCs w:val="28"/>
          <w:lang w:val="uk-UA"/>
        </w:rPr>
        <w:t xml:space="preserve">проведено капітальний ремонт </w:t>
      </w:r>
      <w:proofErr w:type="spellStart"/>
      <w:r w:rsidRPr="00570CA3">
        <w:rPr>
          <w:rFonts w:ascii="Times New Roman" w:hAnsi="Times New Roman" w:cs="Times New Roman"/>
          <w:smallCaps w:val="0"/>
          <w:color w:val="auto"/>
          <w:spacing w:val="0"/>
          <w:sz w:val="28"/>
          <w:szCs w:val="28"/>
          <w:lang w:val="uk-UA"/>
        </w:rPr>
        <w:t>Почапинської</w:t>
      </w:r>
      <w:proofErr w:type="spellEnd"/>
      <w:r w:rsidRPr="00570CA3">
        <w:rPr>
          <w:rFonts w:ascii="Times New Roman" w:hAnsi="Times New Roman" w:cs="Times New Roman"/>
          <w:smallCaps w:val="0"/>
          <w:color w:val="auto"/>
          <w:spacing w:val="0"/>
          <w:sz w:val="28"/>
          <w:szCs w:val="28"/>
          <w:lang w:val="uk-UA"/>
        </w:rPr>
        <w:t xml:space="preserve"> амбулаторії загальної практики сімейної медицини суму – 2000,0 тис. грн.;</w:t>
      </w:r>
    </w:p>
    <w:p w14:paraId="0EBC7167" w14:textId="2E3259CF" w:rsidR="003F1FC3" w:rsidRPr="00570CA3" w:rsidRDefault="001B517F" w:rsidP="001B517F">
      <w:pPr>
        <w:pStyle w:val="a3"/>
        <w:tabs>
          <w:tab w:val="left" w:pos="5420"/>
        </w:tabs>
        <w:autoSpaceDE w:val="0"/>
        <w:autoSpaceDN w:val="0"/>
        <w:spacing w:after="0" w:line="240" w:lineRule="auto"/>
        <w:ind w:left="284"/>
        <w:jc w:val="both"/>
        <w:rPr>
          <w:rStyle w:val="23"/>
          <w:rFonts w:ascii="Times New Roman" w:eastAsiaTheme="majorEastAsia" w:hAnsi="Times New Roman" w:cs="Times New Roman"/>
          <w:smallCaps w:val="0"/>
          <w:color w:val="auto"/>
          <w:spacing w:val="10"/>
          <w:sz w:val="28"/>
          <w:szCs w:val="28"/>
          <w:lang w:eastAsia="en-US" w:bidi="ar-SA"/>
        </w:rPr>
      </w:pPr>
      <w:r w:rsidRPr="00570CA3">
        <w:rPr>
          <w:rFonts w:ascii="Times New Roman" w:hAnsi="Times New Roman" w:cs="Times New Roman"/>
          <w:smallCaps w:val="0"/>
          <w:color w:val="auto"/>
          <w:spacing w:val="0"/>
          <w:sz w:val="28"/>
          <w:szCs w:val="28"/>
          <w:shd w:val="clear" w:color="auto" w:fill="FFFFFF"/>
          <w:lang w:val="uk-UA"/>
        </w:rPr>
        <w:t xml:space="preserve">за сприяння народного депутата ВРУ Сергія </w:t>
      </w:r>
      <w:proofErr w:type="spellStart"/>
      <w:r w:rsidRPr="00570CA3">
        <w:rPr>
          <w:rFonts w:ascii="Times New Roman" w:hAnsi="Times New Roman" w:cs="Times New Roman"/>
          <w:smallCaps w:val="0"/>
          <w:color w:val="auto"/>
          <w:spacing w:val="0"/>
          <w:sz w:val="28"/>
          <w:szCs w:val="28"/>
          <w:shd w:val="clear" w:color="auto" w:fill="FFFFFF"/>
          <w:lang w:val="uk-UA"/>
        </w:rPr>
        <w:t>Нагорняка</w:t>
      </w:r>
      <w:proofErr w:type="spellEnd"/>
      <w:r w:rsidRPr="00570CA3">
        <w:rPr>
          <w:rFonts w:ascii="Times New Roman" w:hAnsi="Times New Roman" w:cs="Times New Roman"/>
          <w:smallCaps w:val="0"/>
          <w:color w:val="auto"/>
          <w:spacing w:val="0"/>
          <w:sz w:val="28"/>
          <w:szCs w:val="28"/>
          <w:shd w:val="clear" w:color="auto" w:fill="FFFFFF"/>
          <w:lang w:val="uk-UA"/>
        </w:rPr>
        <w:t xml:space="preserve"> автомобільний парк КНП «Лисянська територіальна лікарня» поповнено новим сучасним спеціалізованим санітарним автомобілем швидкої допомоги – 800,0 тис. грн. за рахунок субвенції соціально-економічного розвитку</w:t>
      </w:r>
    </w:p>
    <w:p w14:paraId="11227F22" w14:textId="77777777" w:rsidR="00D64D9A" w:rsidRPr="00570CA3" w:rsidRDefault="00D64D9A" w:rsidP="008F69DB">
      <w:pPr>
        <w:widowControl w:val="0"/>
        <w:shd w:val="clear" w:color="auto" w:fill="FFFFFF"/>
        <w:spacing w:after="0" w:line="240" w:lineRule="auto"/>
        <w:ind w:firstLine="709"/>
        <w:jc w:val="center"/>
        <w:rPr>
          <w:rFonts w:ascii="Times New Roman" w:hAnsi="Times New Roman" w:cs="Times New Roman"/>
          <w:b/>
          <w:color w:val="auto"/>
          <w:sz w:val="28"/>
          <w:szCs w:val="28"/>
          <w:lang w:val="uk-UA"/>
        </w:rPr>
      </w:pPr>
    </w:p>
    <w:p w14:paraId="66FD89A7" w14:textId="70629607" w:rsidR="00335DC5" w:rsidRPr="00570CA3" w:rsidRDefault="00335DC5" w:rsidP="008F69DB">
      <w:pPr>
        <w:widowControl w:val="0"/>
        <w:shd w:val="clear" w:color="auto" w:fill="FFFFFF"/>
        <w:spacing w:after="0" w:line="240" w:lineRule="auto"/>
        <w:ind w:firstLine="709"/>
        <w:jc w:val="center"/>
        <w:rPr>
          <w:rFonts w:ascii="Times New Roman" w:hAnsi="Times New Roman" w:cs="Times New Roman"/>
          <w:b/>
          <w:color w:val="auto"/>
          <w:sz w:val="28"/>
          <w:szCs w:val="28"/>
          <w:lang w:val="uk-UA"/>
        </w:rPr>
      </w:pPr>
      <w:r w:rsidRPr="00570CA3">
        <w:rPr>
          <w:rFonts w:ascii="Times New Roman" w:hAnsi="Times New Roman" w:cs="Times New Roman"/>
          <w:b/>
          <w:color w:val="auto"/>
          <w:sz w:val="28"/>
          <w:szCs w:val="28"/>
          <w:lang w:val="uk-UA"/>
        </w:rPr>
        <w:t>Водопостачання та водовідведення</w:t>
      </w:r>
    </w:p>
    <w:p w14:paraId="3A566BB9" w14:textId="3F6284BA" w:rsidR="00AD7C83" w:rsidRPr="00570CA3" w:rsidRDefault="00AD7C83" w:rsidP="008F69DB">
      <w:pPr>
        <w:tabs>
          <w:tab w:val="left" w:pos="2446"/>
        </w:tabs>
        <w:spacing w:after="0" w:line="240" w:lineRule="auto"/>
        <w:ind w:firstLine="567"/>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Комунальне підприємство «Водо-канал» здійснює водопостачання і водовідведення в населених пунктах громади. </w:t>
      </w:r>
      <w:r w:rsidR="00CB1C49" w:rsidRPr="00570CA3">
        <w:rPr>
          <w:rFonts w:ascii="Times New Roman" w:hAnsi="Times New Roman" w:cs="Times New Roman"/>
          <w:color w:val="auto"/>
          <w:sz w:val="28"/>
          <w:szCs w:val="28"/>
          <w:lang w:val="uk-UA"/>
        </w:rPr>
        <w:t xml:space="preserve">Надається послуга з постачання холодної води 1060 абонентам у яких встановлено 1047 од. лічильників води, </w:t>
      </w:r>
      <w:r w:rsidRPr="00570CA3">
        <w:rPr>
          <w:rFonts w:ascii="Times New Roman" w:hAnsi="Times New Roman" w:cs="Times New Roman"/>
          <w:color w:val="auto"/>
          <w:sz w:val="28"/>
          <w:szCs w:val="28"/>
          <w:lang w:val="uk-UA"/>
        </w:rPr>
        <w:t xml:space="preserve"> в Лисянську ЦРЛ, заклади освіти і соціальної сфери. </w:t>
      </w:r>
    </w:p>
    <w:p w14:paraId="50071AA8" w14:textId="114E6FF1" w:rsidR="00B202CF" w:rsidRPr="00570CA3" w:rsidRDefault="00335DC5" w:rsidP="008F69DB">
      <w:pPr>
        <w:widowControl w:val="0"/>
        <w:shd w:val="clear" w:color="auto" w:fill="FFFFFF"/>
        <w:spacing w:after="0" w:line="240" w:lineRule="auto"/>
        <w:ind w:firstLine="709"/>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Централізованим водопостачанням забезпечено </w:t>
      </w:r>
      <w:r w:rsidR="001877B5" w:rsidRPr="00570CA3">
        <w:rPr>
          <w:rFonts w:ascii="Times New Roman" w:hAnsi="Times New Roman" w:cs="Times New Roman"/>
          <w:color w:val="auto"/>
          <w:sz w:val="28"/>
          <w:szCs w:val="28"/>
          <w:lang w:val="uk-UA"/>
        </w:rPr>
        <w:t>2</w:t>
      </w:r>
      <w:r w:rsidR="00A64D0E" w:rsidRPr="00570CA3">
        <w:rPr>
          <w:rFonts w:ascii="Times New Roman" w:hAnsi="Times New Roman" w:cs="Times New Roman"/>
          <w:color w:val="auto"/>
          <w:sz w:val="28"/>
          <w:szCs w:val="28"/>
          <w:lang w:val="uk-UA"/>
        </w:rPr>
        <w:t xml:space="preserve"> </w:t>
      </w:r>
      <w:r w:rsidRPr="00570CA3">
        <w:rPr>
          <w:rFonts w:ascii="Times New Roman" w:hAnsi="Times New Roman" w:cs="Times New Roman"/>
          <w:color w:val="auto"/>
          <w:sz w:val="28"/>
          <w:szCs w:val="28"/>
          <w:lang w:val="uk-UA"/>
        </w:rPr>
        <w:t>населені пункти</w:t>
      </w:r>
      <w:r w:rsidR="001877B5" w:rsidRPr="00570CA3">
        <w:rPr>
          <w:rFonts w:ascii="Times New Roman" w:hAnsi="Times New Roman" w:cs="Times New Roman"/>
          <w:color w:val="auto"/>
          <w:sz w:val="28"/>
          <w:szCs w:val="28"/>
          <w:lang w:val="uk-UA"/>
        </w:rPr>
        <w:t xml:space="preserve">: смт. Лисянка, с. </w:t>
      </w:r>
      <w:proofErr w:type="spellStart"/>
      <w:r w:rsidR="001877B5" w:rsidRPr="00570CA3">
        <w:rPr>
          <w:rFonts w:ascii="Times New Roman" w:hAnsi="Times New Roman" w:cs="Times New Roman"/>
          <w:color w:val="auto"/>
          <w:sz w:val="28"/>
          <w:szCs w:val="28"/>
          <w:lang w:val="uk-UA"/>
        </w:rPr>
        <w:t>Дашуківка</w:t>
      </w:r>
      <w:proofErr w:type="spellEnd"/>
      <w:r w:rsidRPr="00570CA3">
        <w:rPr>
          <w:rFonts w:ascii="Times New Roman" w:hAnsi="Times New Roman" w:cs="Times New Roman"/>
          <w:color w:val="auto"/>
          <w:sz w:val="28"/>
          <w:szCs w:val="28"/>
          <w:lang w:val="uk-UA"/>
        </w:rPr>
        <w:t xml:space="preserve">. Загальна протяжність водопровідних мереж становить  </w:t>
      </w:r>
      <w:r w:rsidR="00A64D0E" w:rsidRPr="00570CA3">
        <w:rPr>
          <w:rFonts w:ascii="Times New Roman" w:hAnsi="Times New Roman" w:cs="Times New Roman"/>
          <w:color w:val="auto"/>
          <w:sz w:val="28"/>
          <w:szCs w:val="28"/>
          <w:lang w:val="uk-UA"/>
        </w:rPr>
        <w:t xml:space="preserve">– 26 </w:t>
      </w:r>
      <w:r w:rsidRPr="00570CA3">
        <w:rPr>
          <w:rFonts w:ascii="Times New Roman" w:hAnsi="Times New Roman" w:cs="Times New Roman"/>
          <w:color w:val="auto"/>
          <w:sz w:val="28"/>
          <w:szCs w:val="28"/>
          <w:lang w:val="uk-UA"/>
        </w:rPr>
        <w:t>км.</w:t>
      </w:r>
      <w:r w:rsidR="00A64D0E" w:rsidRPr="00570CA3">
        <w:rPr>
          <w:rFonts w:ascii="Times New Roman" w:hAnsi="Times New Roman" w:cs="Times New Roman"/>
          <w:color w:val="auto"/>
          <w:sz w:val="28"/>
          <w:szCs w:val="28"/>
          <w:lang w:val="uk-UA"/>
        </w:rPr>
        <w:t xml:space="preserve">, протяжність водоводів – 14 км., протяжність вуличних мереж – 8,7 км., </w:t>
      </w:r>
      <w:proofErr w:type="spellStart"/>
      <w:r w:rsidR="00A64D0E" w:rsidRPr="00570CA3">
        <w:rPr>
          <w:rFonts w:ascii="Times New Roman" w:hAnsi="Times New Roman" w:cs="Times New Roman"/>
          <w:color w:val="auto"/>
          <w:sz w:val="28"/>
          <w:szCs w:val="28"/>
          <w:lang w:val="uk-UA"/>
        </w:rPr>
        <w:t>внутрішньодворових</w:t>
      </w:r>
      <w:proofErr w:type="spellEnd"/>
      <w:r w:rsidR="00A64D0E" w:rsidRPr="00570CA3">
        <w:rPr>
          <w:rFonts w:ascii="Times New Roman" w:hAnsi="Times New Roman" w:cs="Times New Roman"/>
          <w:color w:val="auto"/>
          <w:sz w:val="28"/>
          <w:szCs w:val="28"/>
          <w:lang w:val="uk-UA"/>
        </w:rPr>
        <w:t xml:space="preserve"> мереж – 3,3 км.</w:t>
      </w:r>
    </w:p>
    <w:p w14:paraId="584CB879" w14:textId="3BB01A6C" w:rsidR="00B202CF" w:rsidRPr="00570CA3" w:rsidRDefault="00B202CF" w:rsidP="008F69DB">
      <w:pPr>
        <w:widowControl w:val="0"/>
        <w:shd w:val="clear" w:color="auto" w:fill="FFFFFF"/>
        <w:spacing w:after="0" w:line="240" w:lineRule="auto"/>
        <w:ind w:firstLine="709"/>
        <w:jc w:val="both"/>
        <w:rPr>
          <w:rFonts w:ascii="Times New Roman" w:hAnsi="Times New Roman" w:cs="Times New Roman"/>
          <w:color w:val="auto"/>
          <w:sz w:val="28"/>
          <w:szCs w:val="28"/>
          <w:vertAlign w:val="superscript"/>
          <w:lang w:val="uk-UA"/>
        </w:rPr>
      </w:pPr>
      <w:r w:rsidRPr="00570CA3">
        <w:rPr>
          <w:rFonts w:ascii="Times New Roman" w:hAnsi="Times New Roman" w:cs="Times New Roman"/>
          <w:color w:val="auto"/>
          <w:sz w:val="28"/>
          <w:szCs w:val="28"/>
          <w:lang w:val="uk-UA"/>
        </w:rPr>
        <w:t>Загальний об’єм водонапірних башт - 0,025 тис. м</w:t>
      </w:r>
      <w:r w:rsidRPr="00570CA3">
        <w:rPr>
          <w:rFonts w:ascii="Times New Roman" w:hAnsi="Times New Roman" w:cs="Times New Roman"/>
          <w:color w:val="auto"/>
          <w:sz w:val="28"/>
          <w:szCs w:val="28"/>
          <w:vertAlign w:val="superscript"/>
          <w:lang w:val="uk-UA"/>
        </w:rPr>
        <w:t>3</w:t>
      </w:r>
    </w:p>
    <w:p w14:paraId="2571CCD6" w14:textId="79C23DFA" w:rsidR="00B202CF" w:rsidRPr="00570CA3" w:rsidRDefault="00335DC5" w:rsidP="008F69DB">
      <w:pPr>
        <w:widowControl w:val="0"/>
        <w:shd w:val="clear" w:color="auto" w:fill="FFFFFF"/>
        <w:spacing w:after="0" w:line="240" w:lineRule="auto"/>
        <w:ind w:firstLine="709"/>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Загальна протяжність каналізаційних мереж – </w:t>
      </w:r>
      <w:r w:rsidR="00B202CF" w:rsidRPr="00570CA3">
        <w:rPr>
          <w:rFonts w:ascii="Times New Roman" w:hAnsi="Times New Roman" w:cs="Times New Roman"/>
          <w:color w:val="auto"/>
          <w:sz w:val="28"/>
          <w:szCs w:val="28"/>
          <w:lang w:val="uk-UA"/>
        </w:rPr>
        <w:t>19</w:t>
      </w:r>
      <w:r w:rsidRPr="00570CA3">
        <w:rPr>
          <w:rFonts w:ascii="Times New Roman" w:hAnsi="Times New Roman" w:cs="Times New Roman"/>
          <w:color w:val="auto"/>
          <w:sz w:val="28"/>
          <w:szCs w:val="28"/>
          <w:lang w:val="uk-UA"/>
        </w:rPr>
        <w:t xml:space="preserve"> км. </w:t>
      </w:r>
    </w:p>
    <w:p w14:paraId="4C0C7556" w14:textId="77777777" w:rsidR="00CB1C49" w:rsidRPr="00570CA3" w:rsidRDefault="00CB1C49" w:rsidP="008F69DB">
      <w:pPr>
        <w:widowControl w:val="0"/>
        <w:shd w:val="clear" w:color="auto" w:fill="FFFFFF"/>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Тариф за водопостачання та водовідведення становить 48,81 грн за 1 м куб. води.</w:t>
      </w:r>
    </w:p>
    <w:p w14:paraId="572BB730" w14:textId="2BD0A8B7" w:rsidR="00CB1C49" w:rsidRPr="00570CA3" w:rsidRDefault="00CB1C49" w:rsidP="008F69DB">
      <w:pPr>
        <w:widowControl w:val="0"/>
        <w:shd w:val="clear" w:color="auto" w:fill="FFFFFF"/>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Забезпечується водовідведення стоків, надаються послуги з вивозу нечистот.</w:t>
      </w:r>
    </w:p>
    <w:p w14:paraId="0CF460A0" w14:textId="1DF89821" w:rsidR="00CB1C49" w:rsidRPr="00570CA3" w:rsidRDefault="00CB1C49" w:rsidP="008F69DB">
      <w:pPr>
        <w:tabs>
          <w:tab w:val="left" w:pos="2446"/>
        </w:tabs>
        <w:spacing w:after="0" w:line="240" w:lineRule="auto"/>
        <w:ind w:firstLine="567"/>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В порівнянні з 2018 роком (підняття тарифів) внаслідок зменшення споживання води підприємством недоотримано </w:t>
      </w:r>
      <w:r w:rsidRPr="00570CA3">
        <w:rPr>
          <w:rFonts w:ascii="Times New Roman" w:hAnsi="Times New Roman" w:cs="Times New Roman"/>
          <w:bCs/>
          <w:color w:val="auto"/>
          <w:sz w:val="28"/>
          <w:szCs w:val="28"/>
          <w:lang w:val="uk-UA"/>
        </w:rPr>
        <w:t>315,2</w:t>
      </w:r>
      <w:r w:rsidRPr="00570CA3">
        <w:rPr>
          <w:rFonts w:ascii="Times New Roman" w:hAnsi="Times New Roman" w:cs="Times New Roman"/>
          <w:b/>
          <w:color w:val="auto"/>
          <w:sz w:val="28"/>
          <w:szCs w:val="28"/>
          <w:lang w:val="uk-UA"/>
        </w:rPr>
        <w:t xml:space="preserve"> </w:t>
      </w:r>
      <w:r w:rsidRPr="00570CA3">
        <w:rPr>
          <w:rFonts w:ascii="Times New Roman" w:hAnsi="Times New Roman" w:cs="Times New Roman"/>
          <w:color w:val="auto"/>
          <w:sz w:val="28"/>
          <w:szCs w:val="28"/>
          <w:lang w:val="uk-UA"/>
        </w:rPr>
        <w:t>тис</w:t>
      </w:r>
      <w:r w:rsidR="00D851AE" w:rsidRPr="00570CA3">
        <w:rPr>
          <w:rFonts w:ascii="Times New Roman" w:hAnsi="Times New Roman" w:cs="Times New Roman"/>
          <w:color w:val="auto"/>
          <w:sz w:val="28"/>
          <w:szCs w:val="28"/>
          <w:lang w:val="uk-UA"/>
        </w:rPr>
        <w:t>.</w:t>
      </w:r>
      <w:r w:rsidRPr="00570CA3">
        <w:rPr>
          <w:rFonts w:ascii="Times New Roman" w:hAnsi="Times New Roman" w:cs="Times New Roman"/>
          <w:color w:val="auto"/>
          <w:sz w:val="28"/>
          <w:szCs w:val="28"/>
          <w:lang w:val="uk-UA"/>
        </w:rPr>
        <w:t xml:space="preserve"> грн.</w:t>
      </w:r>
    </w:p>
    <w:p w14:paraId="2F26FB15" w14:textId="77777777" w:rsidR="001B348B" w:rsidRPr="00570CA3" w:rsidRDefault="00E13D9F" w:rsidP="004C41D8">
      <w:pPr>
        <w:widowControl w:val="0"/>
        <w:shd w:val="clear" w:color="auto" w:fill="FFFFFF"/>
        <w:spacing w:after="0" w:line="240" w:lineRule="auto"/>
        <w:ind w:firstLine="709"/>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У сфері водопостачання за </w:t>
      </w:r>
      <w:r w:rsidR="004C41D8" w:rsidRPr="00570CA3">
        <w:rPr>
          <w:rFonts w:ascii="Times New Roman" w:hAnsi="Times New Roman" w:cs="Times New Roman"/>
          <w:color w:val="auto"/>
          <w:sz w:val="28"/>
          <w:szCs w:val="28"/>
          <w:lang w:val="uk-UA"/>
        </w:rPr>
        <w:t>звітний період</w:t>
      </w:r>
      <w:r w:rsidR="001B348B" w:rsidRPr="00570CA3">
        <w:rPr>
          <w:rFonts w:ascii="Times New Roman" w:hAnsi="Times New Roman" w:cs="Times New Roman"/>
          <w:color w:val="auto"/>
          <w:sz w:val="28"/>
          <w:szCs w:val="28"/>
          <w:lang w:val="uk-UA"/>
        </w:rPr>
        <w:t>:</w:t>
      </w:r>
    </w:p>
    <w:p w14:paraId="6BD81209" w14:textId="72C3C30E" w:rsidR="004C41D8" w:rsidRPr="00570CA3" w:rsidRDefault="004C41D8" w:rsidP="00327F3C">
      <w:pPr>
        <w:pStyle w:val="af4"/>
        <w:widowControl w:val="0"/>
        <w:numPr>
          <w:ilvl w:val="0"/>
          <w:numId w:val="62"/>
        </w:numPr>
        <w:shd w:val="clear" w:color="auto" w:fill="FFFFFF"/>
        <w:spacing w:after="0" w:line="240" w:lineRule="auto"/>
        <w:ind w:left="426"/>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завершено будівництво двох водозабірних свердловин для КП «Водо-канал» на території </w:t>
      </w:r>
      <w:proofErr w:type="spellStart"/>
      <w:r w:rsidRPr="00570CA3">
        <w:rPr>
          <w:rFonts w:ascii="Times New Roman" w:hAnsi="Times New Roman" w:cs="Times New Roman"/>
          <w:color w:val="auto"/>
          <w:sz w:val="28"/>
          <w:szCs w:val="28"/>
          <w:lang w:val="uk-UA"/>
        </w:rPr>
        <w:t>Семенівської</w:t>
      </w:r>
      <w:proofErr w:type="spellEnd"/>
      <w:r w:rsidRPr="00570CA3">
        <w:rPr>
          <w:rFonts w:ascii="Times New Roman" w:hAnsi="Times New Roman" w:cs="Times New Roman"/>
          <w:color w:val="auto"/>
          <w:sz w:val="28"/>
          <w:szCs w:val="28"/>
          <w:lang w:val="uk-UA"/>
        </w:rPr>
        <w:t xml:space="preserve"> сільської ради (за межами населеного пункту) – 193,0 тис. грн. Впровадження – 2022 рік</w:t>
      </w:r>
      <w:r w:rsidR="009C0AF3" w:rsidRPr="00570CA3">
        <w:rPr>
          <w:rFonts w:ascii="Times New Roman" w:hAnsi="Times New Roman" w:cs="Times New Roman"/>
          <w:color w:val="auto"/>
          <w:sz w:val="28"/>
          <w:szCs w:val="28"/>
          <w:lang w:val="uk-UA"/>
        </w:rPr>
        <w:t>;</w:t>
      </w:r>
    </w:p>
    <w:p w14:paraId="39A2479A" w14:textId="6478EB12" w:rsidR="001B517F" w:rsidRPr="00570CA3" w:rsidRDefault="009C0AF3" w:rsidP="00385839">
      <w:pPr>
        <w:pStyle w:val="af4"/>
        <w:widowControl w:val="0"/>
        <w:numPr>
          <w:ilvl w:val="0"/>
          <w:numId w:val="62"/>
        </w:numPr>
        <w:shd w:val="clear" w:color="auto" w:fill="FFFFFF"/>
        <w:spacing w:after="0" w:line="240" w:lineRule="auto"/>
        <w:ind w:left="426"/>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тривають роботи по проекту </w:t>
      </w:r>
      <w:r w:rsidR="00306DD0" w:rsidRPr="00570CA3">
        <w:rPr>
          <w:rFonts w:ascii="Times New Roman" w:hAnsi="Times New Roman" w:cs="Times New Roman"/>
          <w:color w:val="auto"/>
          <w:sz w:val="28"/>
          <w:szCs w:val="28"/>
          <w:lang w:val="uk-UA"/>
        </w:rPr>
        <w:t xml:space="preserve">«Реконструкція водогону від території «старої лікарні (вул. Санаторна) до ВНС на території КНП «Лисянська територіальна лікарня» смт Лисянка» - 1993,037 тис. грн. </w:t>
      </w:r>
      <w:r w:rsidR="00385839" w:rsidRPr="00570CA3">
        <w:rPr>
          <w:rFonts w:ascii="Times New Roman" w:hAnsi="Times New Roman" w:cs="Times New Roman"/>
          <w:color w:val="auto"/>
          <w:sz w:val="28"/>
          <w:szCs w:val="28"/>
          <w:lang w:val="uk-UA"/>
        </w:rPr>
        <w:t>Впровадження – 2022 рік.</w:t>
      </w:r>
    </w:p>
    <w:p w14:paraId="64FD4ADA" w14:textId="07509A8D" w:rsidR="001B517F" w:rsidRPr="00570CA3" w:rsidRDefault="001B517F" w:rsidP="001B517F">
      <w:pPr>
        <w:widowControl w:val="0"/>
        <w:shd w:val="clear" w:color="auto" w:fill="FFFFFF"/>
        <w:spacing w:after="0" w:line="240" w:lineRule="auto"/>
        <w:ind w:firstLine="567"/>
        <w:jc w:val="both"/>
        <w:rPr>
          <w:rFonts w:ascii="Times New Roman" w:hAnsi="Times New Roman" w:cs="Times New Roman"/>
          <w:color w:val="auto"/>
          <w:sz w:val="28"/>
          <w:szCs w:val="28"/>
          <w:lang w:val="uk-UA"/>
        </w:rPr>
      </w:pPr>
      <w:bookmarkStart w:id="1" w:name="_Hlk93433861"/>
      <w:r w:rsidRPr="00570CA3">
        <w:rPr>
          <w:rFonts w:ascii="Times New Roman" w:hAnsi="Times New Roman" w:cs="Times New Roman"/>
          <w:color w:val="auto"/>
          <w:sz w:val="28"/>
          <w:szCs w:val="28"/>
          <w:lang w:val="uk-UA"/>
        </w:rPr>
        <w:t>Фінансування КП «Водо-канал» у 2021 році з місцевого бюджету становить – 2 млн. 648,3 тис. грн.</w:t>
      </w:r>
    </w:p>
    <w:bookmarkEnd w:id="1"/>
    <w:p w14:paraId="4CCA5814" w14:textId="7022C4EC" w:rsidR="00201504" w:rsidRPr="00570CA3" w:rsidRDefault="00201504" w:rsidP="008F69DB">
      <w:pPr>
        <w:widowControl w:val="0"/>
        <w:shd w:val="clear" w:color="auto" w:fill="FFFFFF"/>
        <w:spacing w:after="0" w:line="240" w:lineRule="auto"/>
        <w:ind w:firstLine="709"/>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З метою покращення якості послуг та перспективи розширення мережі водопостачання виготовлено проектно-кошторисну документацію</w:t>
      </w:r>
      <w:r w:rsidR="00E13D9F" w:rsidRPr="00570CA3">
        <w:rPr>
          <w:rFonts w:ascii="Times New Roman" w:hAnsi="Times New Roman" w:cs="Times New Roman"/>
          <w:color w:val="auto"/>
          <w:sz w:val="28"/>
          <w:szCs w:val="28"/>
          <w:lang w:val="uk-UA"/>
        </w:rPr>
        <w:t xml:space="preserve"> та заплановано виконання робіт</w:t>
      </w:r>
      <w:r w:rsidRPr="00570CA3">
        <w:rPr>
          <w:rFonts w:ascii="Times New Roman" w:hAnsi="Times New Roman" w:cs="Times New Roman"/>
          <w:color w:val="auto"/>
          <w:sz w:val="28"/>
          <w:szCs w:val="28"/>
          <w:lang w:val="uk-UA"/>
        </w:rPr>
        <w:t>:</w:t>
      </w:r>
    </w:p>
    <w:p w14:paraId="6378C216" w14:textId="54539098" w:rsidR="004C53FE" w:rsidRPr="00570CA3" w:rsidRDefault="007C6327" w:rsidP="00327F3C">
      <w:pPr>
        <w:pStyle w:val="af4"/>
        <w:widowControl w:val="0"/>
        <w:numPr>
          <w:ilvl w:val="0"/>
          <w:numId w:val="63"/>
        </w:numPr>
        <w:shd w:val="clear" w:color="auto" w:fill="FFFFFF"/>
        <w:spacing w:after="0" w:line="240" w:lineRule="auto"/>
        <w:ind w:left="426"/>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«Нестандартне приєднання до електричних мереж ПАТ «Черкасиобленерго» </w:t>
      </w:r>
      <w:proofErr w:type="spellStart"/>
      <w:r w:rsidRPr="00570CA3">
        <w:rPr>
          <w:rFonts w:ascii="Times New Roman" w:hAnsi="Times New Roman" w:cs="Times New Roman"/>
          <w:color w:val="auto"/>
          <w:sz w:val="28"/>
          <w:szCs w:val="28"/>
          <w:lang w:val="uk-UA"/>
        </w:rPr>
        <w:t>обеззалізуючої</w:t>
      </w:r>
      <w:proofErr w:type="spellEnd"/>
      <w:r w:rsidRPr="00570CA3">
        <w:rPr>
          <w:rFonts w:ascii="Times New Roman" w:hAnsi="Times New Roman" w:cs="Times New Roman"/>
          <w:color w:val="auto"/>
          <w:sz w:val="28"/>
          <w:szCs w:val="28"/>
          <w:lang w:val="uk-UA"/>
        </w:rPr>
        <w:t xml:space="preserve"> станції Комунальне підприємство «Водо</w:t>
      </w:r>
      <w:r w:rsidR="00D851AE" w:rsidRPr="00570CA3">
        <w:rPr>
          <w:rFonts w:ascii="Times New Roman" w:hAnsi="Times New Roman" w:cs="Times New Roman"/>
          <w:color w:val="auto"/>
          <w:sz w:val="28"/>
          <w:szCs w:val="28"/>
          <w:lang w:val="uk-UA"/>
        </w:rPr>
        <w:t>-</w:t>
      </w:r>
      <w:r w:rsidRPr="00570CA3">
        <w:rPr>
          <w:rFonts w:ascii="Times New Roman" w:hAnsi="Times New Roman" w:cs="Times New Roman"/>
          <w:color w:val="auto"/>
          <w:sz w:val="28"/>
          <w:szCs w:val="28"/>
          <w:lang w:val="uk-UA"/>
        </w:rPr>
        <w:t xml:space="preserve">канал» за адресою: </w:t>
      </w:r>
      <w:r w:rsidRPr="00570CA3">
        <w:rPr>
          <w:rFonts w:ascii="Times New Roman" w:hAnsi="Times New Roman" w:cs="Times New Roman"/>
          <w:color w:val="auto"/>
          <w:sz w:val="28"/>
          <w:szCs w:val="28"/>
          <w:lang w:val="uk-UA"/>
        </w:rPr>
        <w:lastRenderedPageBreak/>
        <w:t xml:space="preserve">Черкаська обл., Звенигородський район, с. </w:t>
      </w:r>
      <w:proofErr w:type="spellStart"/>
      <w:r w:rsidRPr="00570CA3">
        <w:rPr>
          <w:rFonts w:ascii="Times New Roman" w:hAnsi="Times New Roman" w:cs="Times New Roman"/>
          <w:color w:val="auto"/>
          <w:sz w:val="28"/>
          <w:szCs w:val="28"/>
          <w:lang w:val="uk-UA"/>
        </w:rPr>
        <w:t>Дашуківка</w:t>
      </w:r>
      <w:proofErr w:type="spellEnd"/>
      <w:r w:rsidRPr="00570CA3">
        <w:rPr>
          <w:rFonts w:ascii="Times New Roman" w:hAnsi="Times New Roman" w:cs="Times New Roman"/>
          <w:color w:val="auto"/>
          <w:sz w:val="28"/>
          <w:szCs w:val="28"/>
          <w:lang w:val="uk-UA"/>
        </w:rPr>
        <w:t>, вул. Залізнична 6» – 710,7</w:t>
      </w:r>
      <w:r w:rsidR="00D851AE" w:rsidRPr="00570CA3">
        <w:rPr>
          <w:rFonts w:ascii="Times New Roman" w:hAnsi="Times New Roman" w:cs="Times New Roman"/>
          <w:color w:val="auto"/>
          <w:sz w:val="28"/>
          <w:szCs w:val="28"/>
          <w:lang w:val="uk-UA"/>
        </w:rPr>
        <w:t>15</w:t>
      </w:r>
      <w:r w:rsidRPr="00570CA3">
        <w:rPr>
          <w:rFonts w:ascii="Times New Roman" w:hAnsi="Times New Roman" w:cs="Times New Roman"/>
          <w:color w:val="auto"/>
          <w:sz w:val="28"/>
          <w:szCs w:val="28"/>
          <w:lang w:val="uk-UA"/>
        </w:rPr>
        <w:t xml:space="preserve"> тис. грн.</w:t>
      </w:r>
    </w:p>
    <w:p w14:paraId="188A9F07" w14:textId="4827E360" w:rsidR="008E2C44" w:rsidRPr="00570CA3" w:rsidRDefault="008E2C44" w:rsidP="00327F3C">
      <w:pPr>
        <w:pStyle w:val="af4"/>
        <w:widowControl w:val="0"/>
        <w:numPr>
          <w:ilvl w:val="0"/>
          <w:numId w:val="63"/>
        </w:numPr>
        <w:shd w:val="clear" w:color="auto" w:fill="FFFFFF"/>
        <w:spacing w:after="0" w:line="240" w:lineRule="auto"/>
        <w:ind w:left="426"/>
        <w:jc w:val="both"/>
        <w:rPr>
          <w:rFonts w:ascii="Times New Roman" w:hAnsi="Times New Roman" w:cs="Times New Roman"/>
          <w:color w:val="auto"/>
          <w:sz w:val="28"/>
          <w:szCs w:val="28"/>
          <w:lang w:val="uk-UA"/>
        </w:rPr>
      </w:pPr>
      <w:bookmarkStart w:id="2" w:name="_Hlk93434129"/>
      <w:r w:rsidRPr="00570CA3">
        <w:rPr>
          <w:rFonts w:ascii="Times New Roman" w:hAnsi="Times New Roman" w:cs="Times New Roman"/>
          <w:color w:val="auto"/>
          <w:sz w:val="28"/>
          <w:szCs w:val="28"/>
          <w:lang w:val="uk-UA"/>
        </w:rPr>
        <w:t>Придбання землерийної техніки</w:t>
      </w:r>
      <w:r w:rsidR="008C026A" w:rsidRPr="00570CA3">
        <w:rPr>
          <w:rFonts w:ascii="Times New Roman" w:hAnsi="Times New Roman" w:cs="Times New Roman"/>
          <w:color w:val="auto"/>
          <w:sz w:val="28"/>
          <w:szCs w:val="28"/>
          <w:lang w:val="uk-UA"/>
        </w:rPr>
        <w:t xml:space="preserve"> </w:t>
      </w:r>
      <w:r w:rsidR="004605CE" w:rsidRPr="00570CA3">
        <w:rPr>
          <w:rFonts w:ascii="Times New Roman" w:hAnsi="Times New Roman" w:cs="Times New Roman"/>
          <w:color w:val="auto"/>
          <w:sz w:val="28"/>
          <w:szCs w:val="28"/>
          <w:lang w:val="uk-UA"/>
        </w:rPr>
        <w:t xml:space="preserve">на суму </w:t>
      </w:r>
      <w:r w:rsidR="00023E6B" w:rsidRPr="00570CA3">
        <w:rPr>
          <w:rFonts w:ascii="Times New Roman" w:hAnsi="Times New Roman" w:cs="Times New Roman"/>
          <w:color w:val="auto"/>
          <w:sz w:val="28"/>
          <w:szCs w:val="28"/>
          <w:lang w:val="uk-UA"/>
        </w:rPr>
        <w:t>1 350</w:t>
      </w:r>
      <w:r w:rsidR="008C026A" w:rsidRPr="00570CA3">
        <w:rPr>
          <w:rFonts w:ascii="Times New Roman" w:hAnsi="Times New Roman" w:cs="Times New Roman"/>
          <w:color w:val="auto"/>
          <w:sz w:val="28"/>
          <w:szCs w:val="28"/>
          <w:lang w:val="uk-UA"/>
        </w:rPr>
        <w:t xml:space="preserve"> тис.</w:t>
      </w:r>
      <w:r w:rsidR="00D64D9A" w:rsidRPr="00570CA3">
        <w:rPr>
          <w:rFonts w:ascii="Times New Roman" w:hAnsi="Times New Roman" w:cs="Times New Roman"/>
          <w:color w:val="auto"/>
          <w:sz w:val="28"/>
          <w:szCs w:val="28"/>
          <w:lang w:val="uk-UA"/>
        </w:rPr>
        <w:t xml:space="preserve"> </w:t>
      </w:r>
      <w:r w:rsidR="008C026A" w:rsidRPr="00570CA3">
        <w:rPr>
          <w:rFonts w:ascii="Times New Roman" w:hAnsi="Times New Roman" w:cs="Times New Roman"/>
          <w:color w:val="auto"/>
          <w:sz w:val="28"/>
          <w:szCs w:val="28"/>
          <w:lang w:val="uk-UA"/>
        </w:rPr>
        <w:t>грн</w:t>
      </w:r>
      <w:r w:rsidRPr="00570CA3">
        <w:rPr>
          <w:rFonts w:ascii="Times New Roman" w:hAnsi="Times New Roman" w:cs="Times New Roman"/>
          <w:color w:val="auto"/>
          <w:sz w:val="28"/>
          <w:szCs w:val="28"/>
          <w:lang w:val="uk-UA"/>
        </w:rPr>
        <w:t>.</w:t>
      </w:r>
      <w:r w:rsidR="004605CE" w:rsidRPr="00570CA3">
        <w:rPr>
          <w:rFonts w:ascii="Times New Roman" w:hAnsi="Times New Roman" w:cs="Times New Roman"/>
          <w:color w:val="auto"/>
          <w:sz w:val="28"/>
          <w:szCs w:val="28"/>
          <w:lang w:val="uk-UA"/>
        </w:rPr>
        <w:t xml:space="preserve"> (державний бюджет)</w:t>
      </w:r>
      <w:bookmarkEnd w:id="2"/>
      <w:r w:rsidR="004605CE" w:rsidRPr="00570CA3">
        <w:rPr>
          <w:rFonts w:ascii="Times New Roman" w:hAnsi="Times New Roman" w:cs="Times New Roman"/>
          <w:color w:val="auto"/>
          <w:sz w:val="28"/>
          <w:szCs w:val="28"/>
          <w:lang w:val="uk-UA"/>
        </w:rPr>
        <w:t>.</w:t>
      </w:r>
    </w:p>
    <w:p w14:paraId="3CC494FC" w14:textId="77777777" w:rsidR="00FD4B1B" w:rsidRPr="00570CA3" w:rsidRDefault="00023E6B" w:rsidP="00FD4B1B">
      <w:pPr>
        <w:pStyle w:val="af4"/>
        <w:widowControl w:val="0"/>
        <w:shd w:val="clear" w:color="auto" w:fill="FFFFFF"/>
        <w:spacing w:after="0" w:line="240" w:lineRule="auto"/>
        <w:ind w:left="426"/>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Всього на реалізацію </w:t>
      </w:r>
      <w:proofErr w:type="spellStart"/>
      <w:r w:rsidRPr="00570CA3">
        <w:rPr>
          <w:rFonts w:ascii="Times New Roman" w:hAnsi="Times New Roman" w:cs="Times New Roman"/>
          <w:color w:val="auto"/>
          <w:sz w:val="28"/>
          <w:szCs w:val="28"/>
          <w:lang w:val="uk-UA"/>
        </w:rPr>
        <w:t>проєктів</w:t>
      </w:r>
      <w:proofErr w:type="spellEnd"/>
      <w:r w:rsidRPr="00570CA3">
        <w:rPr>
          <w:rFonts w:ascii="Times New Roman" w:hAnsi="Times New Roman" w:cs="Times New Roman"/>
          <w:color w:val="auto"/>
          <w:sz w:val="28"/>
          <w:szCs w:val="28"/>
          <w:lang w:val="uk-UA"/>
        </w:rPr>
        <w:t xml:space="preserve"> КП «Водо-канал» профінансовано на суму 4 060 тис. грн.</w:t>
      </w:r>
    </w:p>
    <w:p w14:paraId="37A52E41" w14:textId="77777777" w:rsidR="000A37D3" w:rsidRDefault="000A37D3" w:rsidP="00FD4B1B">
      <w:pPr>
        <w:widowControl w:val="0"/>
        <w:shd w:val="clear" w:color="auto" w:fill="FFFFFF"/>
        <w:spacing w:after="0" w:line="240" w:lineRule="auto"/>
        <w:jc w:val="center"/>
        <w:rPr>
          <w:rFonts w:ascii="Times New Roman" w:hAnsi="Times New Roman" w:cs="Times New Roman"/>
          <w:b/>
          <w:color w:val="auto"/>
          <w:sz w:val="28"/>
          <w:szCs w:val="28"/>
          <w:lang w:val="uk-UA"/>
        </w:rPr>
      </w:pPr>
    </w:p>
    <w:p w14:paraId="4A77883A" w14:textId="59676559" w:rsidR="00514C40" w:rsidRPr="00570CA3" w:rsidRDefault="00514C40" w:rsidP="00FD4B1B">
      <w:pPr>
        <w:widowControl w:val="0"/>
        <w:shd w:val="clear" w:color="auto" w:fill="FFFFFF"/>
        <w:spacing w:after="0" w:line="240" w:lineRule="auto"/>
        <w:jc w:val="center"/>
        <w:rPr>
          <w:rFonts w:ascii="Times New Roman" w:hAnsi="Times New Roman" w:cs="Times New Roman"/>
          <w:color w:val="auto"/>
          <w:sz w:val="28"/>
          <w:szCs w:val="28"/>
          <w:lang w:val="uk-UA"/>
        </w:rPr>
      </w:pPr>
      <w:r w:rsidRPr="00570CA3">
        <w:rPr>
          <w:rFonts w:ascii="Times New Roman" w:hAnsi="Times New Roman" w:cs="Times New Roman"/>
          <w:b/>
          <w:color w:val="auto"/>
          <w:sz w:val="28"/>
          <w:szCs w:val="28"/>
          <w:lang w:val="uk-UA"/>
        </w:rPr>
        <w:t>Благоустрій населених пунктів</w:t>
      </w:r>
    </w:p>
    <w:p w14:paraId="69033053" w14:textId="0976CFD9" w:rsidR="00260A89" w:rsidRPr="00570CA3" w:rsidRDefault="00E84DD7" w:rsidP="008F69DB">
      <w:pPr>
        <w:spacing w:after="0" w:line="240" w:lineRule="auto"/>
        <w:ind w:firstLine="567"/>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На договірних основах </w:t>
      </w:r>
      <w:r w:rsidR="00260A89" w:rsidRPr="00570CA3">
        <w:rPr>
          <w:rFonts w:ascii="Times New Roman" w:hAnsi="Times New Roman" w:cs="Times New Roman"/>
          <w:color w:val="auto"/>
          <w:sz w:val="28"/>
          <w:szCs w:val="28"/>
          <w:lang w:val="uk-UA"/>
        </w:rPr>
        <w:t>працює комунальне підприємство</w:t>
      </w:r>
      <w:r w:rsidR="00514C40" w:rsidRPr="00570CA3">
        <w:rPr>
          <w:rFonts w:ascii="Times New Roman" w:hAnsi="Times New Roman" w:cs="Times New Roman"/>
          <w:color w:val="auto"/>
          <w:sz w:val="28"/>
          <w:szCs w:val="28"/>
          <w:lang w:val="uk-UA"/>
        </w:rPr>
        <w:t xml:space="preserve"> «Благоустрій». </w:t>
      </w:r>
    </w:p>
    <w:p w14:paraId="1C46F938" w14:textId="04BEDCA1" w:rsidR="00D6405A" w:rsidRPr="00570CA3" w:rsidRDefault="00F4734B" w:rsidP="00D6405A">
      <w:pPr>
        <w:spacing w:after="0" w:line="240" w:lineRule="auto"/>
        <w:ind w:firstLine="567"/>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В наявності </w:t>
      </w:r>
      <w:r w:rsidR="00A07EF8" w:rsidRPr="00570CA3">
        <w:rPr>
          <w:rFonts w:ascii="Times New Roman" w:hAnsi="Times New Roman" w:cs="Times New Roman"/>
          <w:color w:val="auto"/>
          <w:sz w:val="28"/>
          <w:szCs w:val="28"/>
          <w:lang w:val="uk-UA"/>
        </w:rPr>
        <w:t xml:space="preserve">1196 </w:t>
      </w:r>
      <w:r w:rsidRPr="00570CA3">
        <w:rPr>
          <w:rFonts w:ascii="Times New Roman" w:hAnsi="Times New Roman" w:cs="Times New Roman"/>
          <w:color w:val="auto"/>
          <w:sz w:val="28"/>
          <w:szCs w:val="28"/>
          <w:lang w:val="uk-UA"/>
        </w:rPr>
        <w:t>д</w:t>
      </w:r>
      <w:r w:rsidR="00D6405A" w:rsidRPr="00570CA3">
        <w:rPr>
          <w:rFonts w:ascii="Times New Roman" w:hAnsi="Times New Roman" w:cs="Times New Roman"/>
          <w:color w:val="auto"/>
          <w:sz w:val="28"/>
          <w:szCs w:val="28"/>
          <w:lang w:val="uk-UA"/>
        </w:rPr>
        <w:t>іючих договорів:</w:t>
      </w:r>
    </w:p>
    <w:p w14:paraId="6EE43511" w14:textId="7A030250" w:rsidR="00073473" w:rsidRPr="00570CA3" w:rsidRDefault="00073473" w:rsidP="008F69DB">
      <w:pPr>
        <w:pStyle w:val="af4"/>
        <w:numPr>
          <w:ilvl w:val="0"/>
          <w:numId w:val="52"/>
        </w:numPr>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96 договорів на надання послуг з поводження з побутовими відходами:</w:t>
      </w:r>
    </w:p>
    <w:p w14:paraId="0CD4D2C1" w14:textId="6F6E0B39" w:rsidR="00073473" w:rsidRPr="00570CA3" w:rsidRDefault="00073473" w:rsidP="008F69DB">
      <w:pPr>
        <w:pStyle w:val="af4"/>
        <w:numPr>
          <w:ilvl w:val="0"/>
          <w:numId w:val="53"/>
        </w:numPr>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85 договорів – з приватними підприємствами,</w:t>
      </w:r>
    </w:p>
    <w:p w14:paraId="6BB176CD" w14:textId="65BC2565" w:rsidR="00073473" w:rsidRPr="00570CA3" w:rsidRDefault="00335451" w:rsidP="008F69DB">
      <w:pPr>
        <w:pStyle w:val="af4"/>
        <w:numPr>
          <w:ilvl w:val="0"/>
          <w:numId w:val="53"/>
        </w:numPr>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5 договорів – з бюджетними організаціями,</w:t>
      </w:r>
    </w:p>
    <w:p w14:paraId="7DF38907" w14:textId="29EBD9B0" w:rsidR="00335451" w:rsidRPr="00570CA3" w:rsidRDefault="00335451" w:rsidP="008F69DB">
      <w:pPr>
        <w:pStyle w:val="af4"/>
        <w:numPr>
          <w:ilvl w:val="0"/>
          <w:numId w:val="53"/>
        </w:numPr>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6 договорів – з іншими організаціями,</w:t>
      </w:r>
    </w:p>
    <w:p w14:paraId="371DA903" w14:textId="26DEE8E5" w:rsidR="00335451" w:rsidRPr="00570CA3" w:rsidRDefault="00335451" w:rsidP="008F69DB">
      <w:pPr>
        <w:pStyle w:val="af4"/>
        <w:numPr>
          <w:ilvl w:val="0"/>
          <w:numId w:val="52"/>
        </w:numPr>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1100 договорів на вивезення та захоронення твердих побутових відходів з жителями багатоквартирних будинків.</w:t>
      </w:r>
    </w:p>
    <w:p w14:paraId="5A670310" w14:textId="77777777" w:rsidR="00D6405A" w:rsidRPr="00570CA3" w:rsidRDefault="00D6405A" w:rsidP="00D6405A">
      <w:pPr>
        <w:spacing w:after="0" w:line="240" w:lineRule="auto"/>
        <w:ind w:firstLine="567"/>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Розроблені і затверджені калькуляції на роботи по благоустрою території і тарифи на вивезення та захоронення твердих побутових відходів.</w:t>
      </w:r>
    </w:p>
    <w:p w14:paraId="39EA996D" w14:textId="1AB74805" w:rsidR="004426D6" w:rsidRPr="00570CA3" w:rsidRDefault="00514C40" w:rsidP="008F69DB">
      <w:pPr>
        <w:spacing w:after="0" w:line="240" w:lineRule="auto"/>
        <w:ind w:firstLine="567"/>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Для покращення стану </w:t>
      </w:r>
      <w:r w:rsidR="004426D6" w:rsidRPr="00570CA3">
        <w:rPr>
          <w:rFonts w:ascii="Times New Roman" w:hAnsi="Times New Roman" w:cs="Times New Roman"/>
          <w:color w:val="auto"/>
          <w:sz w:val="28"/>
          <w:szCs w:val="28"/>
          <w:lang w:val="uk-UA"/>
        </w:rPr>
        <w:t>благоустрою території громади</w:t>
      </w:r>
      <w:r w:rsidR="004400EB" w:rsidRPr="00570CA3">
        <w:rPr>
          <w:rFonts w:ascii="Times New Roman" w:hAnsi="Times New Roman" w:cs="Times New Roman"/>
          <w:color w:val="auto"/>
          <w:sz w:val="28"/>
          <w:szCs w:val="28"/>
          <w:lang w:val="uk-UA"/>
        </w:rPr>
        <w:t xml:space="preserve"> у 2021 році здійснювалося:</w:t>
      </w:r>
    </w:p>
    <w:p w14:paraId="19EA7E75" w14:textId="436552BE" w:rsidR="004426D6" w:rsidRPr="00570CA3" w:rsidRDefault="000364EE" w:rsidP="008F69DB">
      <w:pPr>
        <w:pStyle w:val="af4"/>
        <w:numPr>
          <w:ilvl w:val="0"/>
          <w:numId w:val="41"/>
        </w:numPr>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прибирання </w:t>
      </w:r>
      <w:r w:rsidR="00510B94" w:rsidRPr="00570CA3">
        <w:rPr>
          <w:rFonts w:ascii="Times New Roman" w:hAnsi="Times New Roman" w:cs="Times New Roman"/>
          <w:color w:val="auto"/>
          <w:sz w:val="28"/>
          <w:szCs w:val="28"/>
          <w:lang w:val="uk-UA"/>
        </w:rPr>
        <w:t>вулиць – 390</w:t>
      </w:r>
      <w:r w:rsidR="002E355F" w:rsidRPr="00570CA3">
        <w:rPr>
          <w:rFonts w:ascii="Times New Roman" w:hAnsi="Times New Roman" w:cs="Times New Roman"/>
          <w:color w:val="auto"/>
          <w:sz w:val="28"/>
          <w:szCs w:val="28"/>
          <w:lang w:val="uk-UA"/>
        </w:rPr>
        <w:t xml:space="preserve"> </w:t>
      </w:r>
      <w:r w:rsidR="00510B94" w:rsidRPr="00570CA3">
        <w:rPr>
          <w:rFonts w:ascii="Times New Roman" w:hAnsi="Times New Roman" w:cs="Times New Roman"/>
          <w:color w:val="auto"/>
          <w:sz w:val="28"/>
          <w:szCs w:val="28"/>
          <w:lang w:val="uk-UA"/>
        </w:rPr>
        <w:t>133,09 грн.</w:t>
      </w:r>
    </w:p>
    <w:p w14:paraId="09F12B78" w14:textId="6B96319B" w:rsidR="00510B94" w:rsidRPr="00570CA3" w:rsidRDefault="000364EE" w:rsidP="008F69DB">
      <w:pPr>
        <w:pStyle w:val="af4"/>
        <w:numPr>
          <w:ilvl w:val="0"/>
          <w:numId w:val="41"/>
        </w:numPr>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зимове </w:t>
      </w:r>
      <w:r w:rsidR="00E512CB" w:rsidRPr="00570CA3">
        <w:rPr>
          <w:rFonts w:ascii="Times New Roman" w:hAnsi="Times New Roman" w:cs="Times New Roman"/>
          <w:color w:val="auto"/>
          <w:sz w:val="28"/>
          <w:szCs w:val="28"/>
          <w:lang w:val="uk-UA"/>
        </w:rPr>
        <w:t>обслуговування доріг</w:t>
      </w:r>
      <w:r w:rsidR="00510B94" w:rsidRPr="00570CA3">
        <w:rPr>
          <w:rFonts w:ascii="Times New Roman" w:hAnsi="Times New Roman" w:cs="Times New Roman"/>
          <w:color w:val="auto"/>
          <w:sz w:val="28"/>
          <w:szCs w:val="28"/>
          <w:lang w:val="uk-UA"/>
        </w:rPr>
        <w:t xml:space="preserve"> – 326</w:t>
      </w:r>
      <w:r w:rsidR="002E355F" w:rsidRPr="00570CA3">
        <w:rPr>
          <w:rFonts w:ascii="Times New Roman" w:hAnsi="Times New Roman" w:cs="Times New Roman"/>
          <w:color w:val="auto"/>
          <w:sz w:val="28"/>
          <w:szCs w:val="28"/>
          <w:lang w:val="uk-UA"/>
        </w:rPr>
        <w:t xml:space="preserve"> </w:t>
      </w:r>
      <w:r w:rsidR="00510B94" w:rsidRPr="00570CA3">
        <w:rPr>
          <w:rFonts w:ascii="Times New Roman" w:hAnsi="Times New Roman" w:cs="Times New Roman"/>
          <w:color w:val="auto"/>
          <w:sz w:val="28"/>
          <w:szCs w:val="28"/>
          <w:lang w:val="uk-UA"/>
        </w:rPr>
        <w:t>122,11 грн.</w:t>
      </w:r>
    </w:p>
    <w:p w14:paraId="1D8F5981" w14:textId="51482557" w:rsidR="00C86563" w:rsidRPr="00570CA3" w:rsidRDefault="000364EE" w:rsidP="008F69DB">
      <w:pPr>
        <w:pStyle w:val="af4"/>
        <w:numPr>
          <w:ilvl w:val="0"/>
          <w:numId w:val="41"/>
        </w:numPr>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обслуговування </w:t>
      </w:r>
      <w:r w:rsidR="00A97D48" w:rsidRPr="00570CA3">
        <w:rPr>
          <w:rFonts w:ascii="Times New Roman" w:hAnsi="Times New Roman" w:cs="Times New Roman"/>
          <w:color w:val="auto"/>
          <w:sz w:val="28"/>
          <w:szCs w:val="28"/>
          <w:lang w:val="uk-UA"/>
        </w:rPr>
        <w:t>дорожньої інфраструктури, вуличн</w:t>
      </w:r>
      <w:r w:rsidR="00E512CB" w:rsidRPr="00570CA3">
        <w:rPr>
          <w:rFonts w:ascii="Times New Roman" w:hAnsi="Times New Roman" w:cs="Times New Roman"/>
          <w:color w:val="auto"/>
          <w:sz w:val="28"/>
          <w:szCs w:val="28"/>
          <w:lang w:val="uk-UA"/>
        </w:rPr>
        <w:t>ого</w:t>
      </w:r>
      <w:r w:rsidR="00A97D48" w:rsidRPr="00570CA3">
        <w:rPr>
          <w:rFonts w:ascii="Times New Roman" w:hAnsi="Times New Roman" w:cs="Times New Roman"/>
          <w:color w:val="auto"/>
          <w:sz w:val="28"/>
          <w:szCs w:val="28"/>
          <w:lang w:val="uk-UA"/>
        </w:rPr>
        <w:t xml:space="preserve"> освітлення – 261</w:t>
      </w:r>
      <w:r w:rsidR="002E355F" w:rsidRPr="00570CA3">
        <w:rPr>
          <w:rFonts w:ascii="Times New Roman" w:hAnsi="Times New Roman" w:cs="Times New Roman"/>
          <w:color w:val="auto"/>
          <w:sz w:val="28"/>
          <w:szCs w:val="28"/>
          <w:lang w:val="uk-UA"/>
        </w:rPr>
        <w:t xml:space="preserve"> </w:t>
      </w:r>
      <w:r w:rsidR="00A97D48" w:rsidRPr="00570CA3">
        <w:rPr>
          <w:rFonts w:ascii="Times New Roman" w:hAnsi="Times New Roman" w:cs="Times New Roman"/>
          <w:color w:val="auto"/>
          <w:sz w:val="28"/>
          <w:szCs w:val="28"/>
          <w:lang w:val="uk-UA"/>
        </w:rPr>
        <w:t>089,84 грн.</w:t>
      </w:r>
    </w:p>
    <w:p w14:paraId="3338B0DF" w14:textId="79714A2D" w:rsidR="00A97D48" w:rsidRPr="00570CA3" w:rsidRDefault="000364EE" w:rsidP="008F69DB">
      <w:pPr>
        <w:pStyle w:val="af4"/>
        <w:numPr>
          <w:ilvl w:val="0"/>
          <w:numId w:val="41"/>
        </w:numPr>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автоперевезення </w:t>
      </w:r>
      <w:r w:rsidR="00A97D48" w:rsidRPr="00570CA3">
        <w:rPr>
          <w:rFonts w:ascii="Times New Roman" w:hAnsi="Times New Roman" w:cs="Times New Roman"/>
          <w:color w:val="auto"/>
          <w:sz w:val="28"/>
          <w:szCs w:val="28"/>
          <w:lang w:val="uk-UA"/>
        </w:rPr>
        <w:t>– 156</w:t>
      </w:r>
      <w:r w:rsidR="002E355F" w:rsidRPr="00570CA3">
        <w:rPr>
          <w:rFonts w:ascii="Times New Roman" w:hAnsi="Times New Roman" w:cs="Times New Roman"/>
          <w:color w:val="auto"/>
          <w:sz w:val="28"/>
          <w:szCs w:val="28"/>
          <w:lang w:val="uk-UA"/>
        </w:rPr>
        <w:t xml:space="preserve"> </w:t>
      </w:r>
      <w:r w:rsidR="00A97D48" w:rsidRPr="00570CA3">
        <w:rPr>
          <w:rFonts w:ascii="Times New Roman" w:hAnsi="Times New Roman" w:cs="Times New Roman"/>
          <w:color w:val="auto"/>
          <w:sz w:val="28"/>
          <w:szCs w:val="28"/>
          <w:lang w:val="uk-UA"/>
        </w:rPr>
        <w:t>478,22 грн.</w:t>
      </w:r>
    </w:p>
    <w:p w14:paraId="483E93DA" w14:textId="1B93883D" w:rsidR="00A97D48" w:rsidRPr="00570CA3" w:rsidRDefault="000364EE" w:rsidP="008F69DB">
      <w:pPr>
        <w:pStyle w:val="af4"/>
        <w:numPr>
          <w:ilvl w:val="0"/>
          <w:numId w:val="41"/>
        </w:numPr>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озеленення</w:t>
      </w:r>
      <w:r w:rsidR="00A97D48" w:rsidRPr="00570CA3">
        <w:rPr>
          <w:rFonts w:ascii="Times New Roman" w:hAnsi="Times New Roman" w:cs="Times New Roman"/>
          <w:color w:val="auto"/>
          <w:sz w:val="28"/>
          <w:szCs w:val="28"/>
          <w:lang w:val="uk-UA"/>
        </w:rPr>
        <w:t>, утримання зелених насаджень – 1</w:t>
      </w:r>
      <w:r w:rsidR="002E355F" w:rsidRPr="00570CA3">
        <w:rPr>
          <w:rFonts w:ascii="Times New Roman" w:hAnsi="Times New Roman" w:cs="Times New Roman"/>
          <w:color w:val="auto"/>
          <w:sz w:val="28"/>
          <w:szCs w:val="28"/>
          <w:lang w:val="uk-UA"/>
        </w:rPr>
        <w:t> </w:t>
      </w:r>
      <w:r w:rsidR="00A97D48" w:rsidRPr="00570CA3">
        <w:rPr>
          <w:rFonts w:ascii="Times New Roman" w:hAnsi="Times New Roman" w:cs="Times New Roman"/>
          <w:color w:val="auto"/>
          <w:sz w:val="28"/>
          <w:szCs w:val="28"/>
          <w:lang w:val="uk-UA"/>
        </w:rPr>
        <w:t>483</w:t>
      </w:r>
      <w:r w:rsidR="002E355F" w:rsidRPr="00570CA3">
        <w:rPr>
          <w:rFonts w:ascii="Times New Roman" w:hAnsi="Times New Roman" w:cs="Times New Roman"/>
          <w:color w:val="auto"/>
          <w:sz w:val="28"/>
          <w:szCs w:val="28"/>
          <w:lang w:val="uk-UA"/>
        </w:rPr>
        <w:t xml:space="preserve"> </w:t>
      </w:r>
      <w:r w:rsidR="00A97D48" w:rsidRPr="00570CA3">
        <w:rPr>
          <w:rFonts w:ascii="Times New Roman" w:hAnsi="Times New Roman" w:cs="Times New Roman"/>
          <w:color w:val="auto"/>
          <w:sz w:val="28"/>
          <w:szCs w:val="28"/>
          <w:lang w:val="uk-UA"/>
        </w:rPr>
        <w:t>480,12 грн.</w:t>
      </w:r>
    </w:p>
    <w:p w14:paraId="100E4B5F" w14:textId="651B2479" w:rsidR="00F310CB" w:rsidRPr="00570CA3" w:rsidRDefault="000364EE" w:rsidP="008F69DB">
      <w:pPr>
        <w:pStyle w:val="af4"/>
        <w:numPr>
          <w:ilvl w:val="0"/>
          <w:numId w:val="41"/>
        </w:numPr>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роботи </w:t>
      </w:r>
      <w:r w:rsidR="00D75CEC" w:rsidRPr="00570CA3">
        <w:rPr>
          <w:rFonts w:ascii="Times New Roman" w:hAnsi="Times New Roman" w:cs="Times New Roman"/>
          <w:color w:val="auto"/>
          <w:sz w:val="28"/>
          <w:szCs w:val="28"/>
          <w:lang w:val="uk-UA"/>
        </w:rPr>
        <w:t>при організації свят – 10</w:t>
      </w:r>
      <w:r w:rsidR="002E355F" w:rsidRPr="00570CA3">
        <w:rPr>
          <w:rFonts w:ascii="Times New Roman" w:hAnsi="Times New Roman" w:cs="Times New Roman"/>
          <w:color w:val="auto"/>
          <w:sz w:val="28"/>
          <w:szCs w:val="28"/>
          <w:lang w:val="uk-UA"/>
        </w:rPr>
        <w:t xml:space="preserve"> </w:t>
      </w:r>
      <w:r w:rsidR="00D75CEC" w:rsidRPr="00570CA3">
        <w:rPr>
          <w:rFonts w:ascii="Times New Roman" w:hAnsi="Times New Roman" w:cs="Times New Roman"/>
          <w:color w:val="auto"/>
          <w:sz w:val="28"/>
          <w:szCs w:val="28"/>
          <w:lang w:val="uk-UA"/>
        </w:rPr>
        <w:t>718,15 грн.</w:t>
      </w:r>
    </w:p>
    <w:p w14:paraId="06E4140B" w14:textId="249D918E" w:rsidR="00D75CEC" w:rsidRPr="00570CA3" w:rsidRDefault="000364EE" w:rsidP="008F69DB">
      <w:pPr>
        <w:pStyle w:val="af4"/>
        <w:numPr>
          <w:ilvl w:val="0"/>
          <w:numId w:val="41"/>
        </w:numPr>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підстригання </w:t>
      </w:r>
      <w:r w:rsidR="00D75CEC" w:rsidRPr="00570CA3">
        <w:rPr>
          <w:rFonts w:ascii="Times New Roman" w:hAnsi="Times New Roman" w:cs="Times New Roman"/>
          <w:color w:val="auto"/>
          <w:sz w:val="28"/>
          <w:szCs w:val="28"/>
          <w:lang w:val="uk-UA"/>
        </w:rPr>
        <w:t>дерев, живих огорож – 85</w:t>
      </w:r>
      <w:r w:rsidR="002E355F" w:rsidRPr="00570CA3">
        <w:rPr>
          <w:rFonts w:ascii="Times New Roman" w:hAnsi="Times New Roman" w:cs="Times New Roman"/>
          <w:color w:val="auto"/>
          <w:sz w:val="28"/>
          <w:szCs w:val="28"/>
          <w:lang w:val="uk-UA"/>
        </w:rPr>
        <w:t xml:space="preserve"> </w:t>
      </w:r>
      <w:r w:rsidR="00D75CEC" w:rsidRPr="00570CA3">
        <w:rPr>
          <w:rFonts w:ascii="Times New Roman" w:hAnsi="Times New Roman" w:cs="Times New Roman"/>
          <w:color w:val="auto"/>
          <w:sz w:val="28"/>
          <w:szCs w:val="28"/>
          <w:lang w:val="uk-UA"/>
        </w:rPr>
        <w:t>851,57 грн.</w:t>
      </w:r>
    </w:p>
    <w:p w14:paraId="43E2F933" w14:textId="5BA778A1" w:rsidR="00D75CEC" w:rsidRPr="00570CA3" w:rsidRDefault="000364EE" w:rsidP="008F69DB">
      <w:pPr>
        <w:pStyle w:val="af4"/>
        <w:numPr>
          <w:ilvl w:val="0"/>
          <w:numId w:val="41"/>
        </w:numPr>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очищення </w:t>
      </w:r>
      <w:r w:rsidR="00D75CEC" w:rsidRPr="00570CA3">
        <w:rPr>
          <w:rFonts w:ascii="Times New Roman" w:hAnsi="Times New Roman" w:cs="Times New Roman"/>
          <w:color w:val="auto"/>
          <w:sz w:val="28"/>
          <w:szCs w:val="28"/>
          <w:lang w:val="uk-UA"/>
        </w:rPr>
        <w:t>від льоду – 101</w:t>
      </w:r>
      <w:r w:rsidR="002E355F" w:rsidRPr="00570CA3">
        <w:rPr>
          <w:rFonts w:ascii="Times New Roman" w:hAnsi="Times New Roman" w:cs="Times New Roman"/>
          <w:color w:val="auto"/>
          <w:sz w:val="28"/>
          <w:szCs w:val="28"/>
          <w:lang w:val="uk-UA"/>
        </w:rPr>
        <w:t xml:space="preserve"> </w:t>
      </w:r>
      <w:r w:rsidR="00D75CEC" w:rsidRPr="00570CA3">
        <w:rPr>
          <w:rFonts w:ascii="Times New Roman" w:hAnsi="Times New Roman" w:cs="Times New Roman"/>
          <w:color w:val="auto"/>
          <w:sz w:val="28"/>
          <w:szCs w:val="28"/>
          <w:lang w:val="uk-UA"/>
        </w:rPr>
        <w:t>349,51 грн.</w:t>
      </w:r>
    </w:p>
    <w:p w14:paraId="1A166B40" w14:textId="468F86BA" w:rsidR="00D75CEC" w:rsidRPr="00570CA3" w:rsidRDefault="000364EE" w:rsidP="008F69DB">
      <w:pPr>
        <w:pStyle w:val="af4"/>
        <w:numPr>
          <w:ilvl w:val="0"/>
          <w:numId w:val="41"/>
        </w:numPr>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утилізація </w:t>
      </w:r>
      <w:r w:rsidR="00D75CEC" w:rsidRPr="00570CA3">
        <w:rPr>
          <w:rFonts w:ascii="Times New Roman" w:hAnsi="Times New Roman" w:cs="Times New Roman"/>
          <w:color w:val="auto"/>
          <w:sz w:val="28"/>
          <w:szCs w:val="28"/>
          <w:lang w:val="uk-UA"/>
        </w:rPr>
        <w:t>сміття – 621</w:t>
      </w:r>
      <w:r w:rsidR="002E355F" w:rsidRPr="00570CA3">
        <w:rPr>
          <w:rFonts w:ascii="Times New Roman" w:hAnsi="Times New Roman" w:cs="Times New Roman"/>
          <w:color w:val="auto"/>
          <w:sz w:val="28"/>
          <w:szCs w:val="28"/>
          <w:lang w:val="uk-UA"/>
        </w:rPr>
        <w:t xml:space="preserve"> </w:t>
      </w:r>
      <w:r w:rsidR="00D75CEC" w:rsidRPr="00570CA3">
        <w:rPr>
          <w:rFonts w:ascii="Times New Roman" w:hAnsi="Times New Roman" w:cs="Times New Roman"/>
          <w:color w:val="auto"/>
          <w:sz w:val="28"/>
          <w:szCs w:val="28"/>
          <w:lang w:val="uk-UA"/>
        </w:rPr>
        <w:t>286,59 грн.</w:t>
      </w:r>
    </w:p>
    <w:p w14:paraId="4A0240BC" w14:textId="34CBE427" w:rsidR="00D75CEC" w:rsidRPr="00570CA3" w:rsidRDefault="000364EE" w:rsidP="008F69DB">
      <w:pPr>
        <w:pStyle w:val="af4"/>
        <w:numPr>
          <w:ilvl w:val="0"/>
          <w:numId w:val="41"/>
        </w:numPr>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упорядкування </w:t>
      </w:r>
      <w:r w:rsidR="00D75CEC" w:rsidRPr="00570CA3">
        <w:rPr>
          <w:rFonts w:ascii="Times New Roman" w:hAnsi="Times New Roman" w:cs="Times New Roman"/>
          <w:color w:val="auto"/>
          <w:sz w:val="28"/>
          <w:szCs w:val="28"/>
          <w:lang w:val="uk-UA"/>
        </w:rPr>
        <w:t>сміттєзвалища – 174</w:t>
      </w:r>
      <w:r w:rsidR="002E355F" w:rsidRPr="00570CA3">
        <w:rPr>
          <w:rFonts w:ascii="Times New Roman" w:hAnsi="Times New Roman" w:cs="Times New Roman"/>
          <w:color w:val="auto"/>
          <w:sz w:val="28"/>
          <w:szCs w:val="28"/>
          <w:lang w:val="uk-UA"/>
        </w:rPr>
        <w:t xml:space="preserve"> </w:t>
      </w:r>
      <w:r w:rsidR="00D75CEC" w:rsidRPr="00570CA3">
        <w:rPr>
          <w:rFonts w:ascii="Times New Roman" w:hAnsi="Times New Roman" w:cs="Times New Roman"/>
          <w:color w:val="auto"/>
          <w:sz w:val="28"/>
          <w:szCs w:val="28"/>
          <w:lang w:val="uk-UA"/>
        </w:rPr>
        <w:t>977,85 грн.</w:t>
      </w:r>
    </w:p>
    <w:p w14:paraId="682A4682" w14:textId="734C79DC" w:rsidR="00D75CEC" w:rsidRPr="00570CA3" w:rsidRDefault="000364EE" w:rsidP="008F69DB">
      <w:pPr>
        <w:pStyle w:val="af4"/>
        <w:numPr>
          <w:ilvl w:val="0"/>
          <w:numId w:val="41"/>
        </w:numPr>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обслуговування </w:t>
      </w:r>
      <w:r w:rsidR="00D75CEC" w:rsidRPr="00570CA3">
        <w:rPr>
          <w:rFonts w:ascii="Times New Roman" w:hAnsi="Times New Roman" w:cs="Times New Roman"/>
          <w:color w:val="auto"/>
          <w:sz w:val="28"/>
          <w:szCs w:val="28"/>
          <w:lang w:val="uk-UA"/>
        </w:rPr>
        <w:t>будинків житлового фонду – 192</w:t>
      </w:r>
      <w:r w:rsidR="002E355F" w:rsidRPr="00570CA3">
        <w:rPr>
          <w:rFonts w:ascii="Times New Roman" w:hAnsi="Times New Roman" w:cs="Times New Roman"/>
          <w:color w:val="auto"/>
          <w:sz w:val="28"/>
          <w:szCs w:val="28"/>
          <w:lang w:val="uk-UA"/>
        </w:rPr>
        <w:t xml:space="preserve"> </w:t>
      </w:r>
      <w:r w:rsidR="00D75CEC" w:rsidRPr="00570CA3">
        <w:rPr>
          <w:rFonts w:ascii="Times New Roman" w:hAnsi="Times New Roman" w:cs="Times New Roman"/>
          <w:color w:val="auto"/>
          <w:sz w:val="28"/>
          <w:szCs w:val="28"/>
          <w:lang w:val="uk-UA"/>
        </w:rPr>
        <w:t>152,78 грн.</w:t>
      </w:r>
    </w:p>
    <w:p w14:paraId="6C471A30" w14:textId="0E2E3D50" w:rsidR="00D75CEC" w:rsidRPr="00570CA3" w:rsidRDefault="000364EE" w:rsidP="008F69DB">
      <w:pPr>
        <w:pStyle w:val="af4"/>
        <w:numPr>
          <w:ilvl w:val="0"/>
          <w:numId w:val="41"/>
        </w:numPr>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вивезення </w:t>
      </w:r>
      <w:r w:rsidR="00D75CEC" w:rsidRPr="00570CA3">
        <w:rPr>
          <w:rFonts w:ascii="Times New Roman" w:hAnsi="Times New Roman" w:cs="Times New Roman"/>
          <w:color w:val="auto"/>
          <w:sz w:val="28"/>
          <w:szCs w:val="28"/>
          <w:lang w:val="uk-UA"/>
        </w:rPr>
        <w:t>сміття від підприємств, установ, організацій – 319</w:t>
      </w:r>
      <w:r w:rsidR="002E355F" w:rsidRPr="00570CA3">
        <w:rPr>
          <w:rFonts w:ascii="Times New Roman" w:hAnsi="Times New Roman" w:cs="Times New Roman"/>
          <w:color w:val="auto"/>
          <w:sz w:val="28"/>
          <w:szCs w:val="28"/>
          <w:lang w:val="uk-UA"/>
        </w:rPr>
        <w:t xml:space="preserve"> </w:t>
      </w:r>
      <w:r w:rsidR="00D75CEC" w:rsidRPr="00570CA3">
        <w:rPr>
          <w:rFonts w:ascii="Times New Roman" w:hAnsi="Times New Roman" w:cs="Times New Roman"/>
          <w:color w:val="auto"/>
          <w:sz w:val="28"/>
          <w:szCs w:val="28"/>
          <w:lang w:val="uk-UA"/>
        </w:rPr>
        <w:t>521,99 грн.</w:t>
      </w:r>
      <w:r w:rsidR="000F3E44" w:rsidRPr="00570CA3">
        <w:rPr>
          <w:rFonts w:ascii="Times New Roman" w:hAnsi="Times New Roman" w:cs="Times New Roman"/>
          <w:color w:val="auto"/>
          <w:sz w:val="28"/>
          <w:szCs w:val="28"/>
          <w:lang w:val="uk-UA"/>
        </w:rPr>
        <w:t>, з базарної території – 51</w:t>
      </w:r>
      <w:r w:rsidR="002E355F" w:rsidRPr="00570CA3">
        <w:rPr>
          <w:rFonts w:ascii="Times New Roman" w:hAnsi="Times New Roman" w:cs="Times New Roman"/>
          <w:color w:val="auto"/>
          <w:sz w:val="28"/>
          <w:szCs w:val="28"/>
          <w:lang w:val="uk-UA"/>
        </w:rPr>
        <w:t xml:space="preserve"> </w:t>
      </w:r>
      <w:r w:rsidR="000F3E44" w:rsidRPr="00570CA3">
        <w:rPr>
          <w:rFonts w:ascii="Times New Roman" w:hAnsi="Times New Roman" w:cs="Times New Roman"/>
          <w:color w:val="auto"/>
          <w:sz w:val="28"/>
          <w:szCs w:val="28"/>
          <w:lang w:val="uk-UA"/>
        </w:rPr>
        <w:t>780,00 грн.</w:t>
      </w:r>
    </w:p>
    <w:p w14:paraId="26B8D3A6" w14:textId="4F42612D" w:rsidR="00E90A3A" w:rsidRPr="00570CA3" w:rsidRDefault="000364EE" w:rsidP="008F69DB">
      <w:pPr>
        <w:pStyle w:val="af4"/>
        <w:numPr>
          <w:ilvl w:val="0"/>
          <w:numId w:val="41"/>
        </w:numPr>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поховальні </w:t>
      </w:r>
      <w:r w:rsidR="00E90A3A" w:rsidRPr="00570CA3">
        <w:rPr>
          <w:rFonts w:ascii="Times New Roman" w:hAnsi="Times New Roman" w:cs="Times New Roman"/>
          <w:color w:val="auto"/>
          <w:sz w:val="28"/>
          <w:szCs w:val="28"/>
          <w:lang w:val="uk-UA"/>
        </w:rPr>
        <w:t>послуги, утримання кладовищ – 304</w:t>
      </w:r>
      <w:r w:rsidR="002E355F" w:rsidRPr="00570CA3">
        <w:rPr>
          <w:rFonts w:ascii="Times New Roman" w:hAnsi="Times New Roman" w:cs="Times New Roman"/>
          <w:color w:val="auto"/>
          <w:sz w:val="28"/>
          <w:szCs w:val="28"/>
          <w:lang w:val="uk-UA"/>
        </w:rPr>
        <w:t xml:space="preserve"> </w:t>
      </w:r>
      <w:r w:rsidR="00E90A3A" w:rsidRPr="00570CA3">
        <w:rPr>
          <w:rFonts w:ascii="Times New Roman" w:hAnsi="Times New Roman" w:cs="Times New Roman"/>
          <w:color w:val="auto"/>
          <w:sz w:val="28"/>
          <w:szCs w:val="28"/>
          <w:lang w:val="uk-UA"/>
        </w:rPr>
        <w:t>126,94 грн.</w:t>
      </w:r>
    </w:p>
    <w:p w14:paraId="2B7F4EDE" w14:textId="381082C6" w:rsidR="00E90A3A" w:rsidRPr="00570CA3" w:rsidRDefault="000364EE" w:rsidP="008F69DB">
      <w:pPr>
        <w:pStyle w:val="af4"/>
        <w:numPr>
          <w:ilvl w:val="0"/>
          <w:numId w:val="41"/>
        </w:numPr>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разові </w:t>
      </w:r>
      <w:r w:rsidR="000F3E44" w:rsidRPr="00570CA3">
        <w:rPr>
          <w:rFonts w:ascii="Times New Roman" w:hAnsi="Times New Roman" w:cs="Times New Roman"/>
          <w:color w:val="auto"/>
          <w:sz w:val="28"/>
          <w:szCs w:val="28"/>
          <w:lang w:val="uk-UA"/>
        </w:rPr>
        <w:t>послуги населення – 32</w:t>
      </w:r>
      <w:r w:rsidR="002E355F" w:rsidRPr="00570CA3">
        <w:rPr>
          <w:rFonts w:ascii="Times New Roman" w:hAnsi="Times New Roman" w:cs="Times New Roman"/>
          <w:color w:val="auto"/>
          <w:sz w:val="28"/>
          <w:szCs w:val="28"/>
          <w:lang w:val="uk-UA"/>
        </w:rPr>
        <w:t xml:space="preserve"> </w:t>
      </w:r>
      <w:r w:rsidR="000F3E44" w:rsidRPr="00570CA3">
        <w:rPr>
          <w:rFonts w:ascii="Times New Roman" w:hAnsi="Times New Roman" w:cs="Times New Roman"/>
          <w:color w:val="auto"/>
          <w:sz w:val="28"/>
          <w:szCs w:val="28"/>
          <w:lang w:val="uk-UA"/>
        </w:rPr>
        <w:t>460,27 грн.</w:t>
      </w:r>
    </w:p>
    <w:p w14:paraId="1FC14D75" w14:textId="5C0B9FB7" w:rsidR="000F3E44" w:rsidRPr="00570CA3" w:rsidRDefault="000F3E44" w:rsidP="008F69DB">
      <w:pPr>
        <w:spacing w:after="0" w:line="240" w:lineRule="auto"/>
        <w:ind w:firstLine="567"/>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Всього </w:t>
      </w:r>
      <w:r w:rsidR="00073473" w:rsidRPr="00570CA3">
        <w:rPr>
          <w:rFonts w:ascii="Times New Roman" w:hAnsi="Times New Roman" w:cs="Times New Roman"/>
          <w:color w:val="auto"/>
          <w:sz w:val="28"/>
          <w:szCs w:val="28"/>
          <w:lang w:val="uk-UA"/>
        </w:rPr>
        <w:t xml:space="preserve">(станом на 01.01.2022 р.) </w:t>
      </w:r>
      <w:r w:rsidRPr="00570CA3">
        <w:rPr>
          <w:rFonts w:ascii="Times New Roman" w:hAnsi="Times New Roman" w:cs="Times New Roman"/>
          <w:color w:val="auto"/>
          <w:sz w:val="28"/>
          <w:szCs w:val="28"/>
          <w:lang w:val="uk-UA"/>
        </w:rPr>
        <w:t>надано послуг на суму 4</w:t>
      </w:r>
      <w:r w:rsidR="00073473" w:rsidRPr="00570CA3">
        <w:rPr>
          <w:rFonts w:ascii="Times New Roman" w:hAnsi="Times New Roman" w:cs="Times New Roman"/>
          <w:color w:val="auto"/>
          <w:sz w:val="28"/>
          <w:szCs w:val="28"/>
          <w:lang w:val="uk-UA"/>
        </w:rPr>
        <w:t> 562 020,00</w:t>
      </w:r>
      <w:r w:rsidRPr="00570CA3">
        <w:rPr>
          <w:rFonts w:ascii="Times New Roman" w:hAnsi="Times New Roman" w:cs="Times New Roman"/>
          <w:color w:val="auto"/>
          <w:sz w:val="28"/>
          <w:szCs w:val="28"/>
          <w:lang w:val="uk-UA"/>
        </w:rPr>
        <w:t xml:space="preserve"> грн.</w:t>
      </w:r>
    </w:p>
    <w:p w14:paraId="53659006" w14:textId="70725EDE" w:rsidR="00876965" w:rsidRPr="00570CA3" w:rsidRDefault="00876965" w:rsidP="008F69DB">
      <w:pPr>
        <w:spacing w:after="0" w:line="240" w:lineRule="auto"/>
        <w:ind w:firstLine="567"/>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Фінансування КП «Благоустрій» у 2021 році з місцевого бюджету становить – 4 млн. 688,3 тис. грн.</w:t>
      </w:r>
    </w:p>
    <w:p w14:paraId="3DDE6E18" w14:textId="1D7CAF80" w:rsidR="00897AC4" w:rsidRPr="00570CA3" w:rsidRDefault="00897AC4" w:rsidP="008F69DB">
      <w:pPr>
        <w:spacing w:after="0" w:line="240" w:lineRule="auto"/>
        <w:ind w:firstLine="567"/>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Протягом 2021 року</w:t>
      </w:r>
      <w:r w:rsidR="00AB7874" w:rsidRPr="00570CA3">
        <w:rPr>
          <w:rFonts w:ascii="Times New Roman" w:hAnsi="Times New Roman" w:cs="Times New Roman"/>
          <w:color w:val="auto"/>
          <w:sz w:val="28"/>
          <w:szCs w:val="28"/>
          <w:lang w:val="uk-UA"/>
        </w:rPr>
        <w:t>:</w:t>
      </w:r>
      <w:r w:rsidRPr="00570CA3">
        <w:rPr>
          <w:rFonts w:ascii="Times New Roman" w:hAnsi="Times New Roman" w:cs="Times New Roman"/>
          <w:color w:val="auto"/>
          <w:sz w:val="28"/>
          <w:szCs w:val="28"/>
          <w:lang w:val="uk-UA"/>
        </w:rPr>
        <w:t xml:space="preserve"> </w:t>
      </w:r>
    </w:p>
    <w:p w14:paraId="6CE5C020" w14:textId="195205E3" w:rsidR="00AB7874" w:rsidRPr="00570CA3" w:rsidRDefault="005D2B69" w:rsidP="008F69DB">
      <w:pPr>
        <w:pStyle w:val="af4"/>
        <w:numPr>
          <w:ilvl w:val="0"/>
          <w:numId w:val="54"/>
        </w:numPr>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розроблено </w:t>
      </w:r>
      <w:r w:rsidR="00AB7874" w:rsidRPr="00570CA3">
        <w:rPr>
          <w:rFonts w:ascii="Times New Roman" w:hAnsi="Times New Roman" w:cs="Times New Roman"/>
          <w:color w:val="auto"/>
          <w:sz w:val="28"/>
          <w:szCs w:val="28"/>
          <w:lang w:val="uk-UA"/>
        </w:rPr>
        <w:t>та затверджено тариф на послугу з вивезення побутових відходів за контейнерною схемою для бюджетних установ</w:t>
      </w:r>
      <w:r w:rsidRPr="00570CA3">
        <w:rPr>
          <w:rFonts w:ascii="Times New Roman" w:hAnsi="Times New Roman" w:cs="Times New Roman"/>
          <w:color w:val="auto"/>
          <w:sz w:val="28"/>
          <w:szCs w:val="28"/>
          <w:lang w:val="uk-UA"/>
        </w:rPr>
        <w:t>,</w:t>
      </w:r>
    </w:p>
    <w:p w14:paraId="44FB0606" w14:textId="7883A1DE" w:rsidR="00073473" w:rsidRPr="00570CA3" w:rsidRDefault="00897AC4" w:rsidP="008F69DB">
      <w:pPr>
        <w:pStyle w:val="af4"/>
        <w:numPr>
          <w:ilvl w:val="0"/>
          <w:numId w:val="54"/>
        </w:numPr>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налагоджена робота подрібнювача гілок на щепу,</w:t>
      </w:r>
    </w:p>
    <w:p w14:paraId="65D0CAE3" w14:textId="17AB08AF" w:rsidR="00897AC4" w:rsidRPr="00570CA3" w:rsidRDefault="00897AC4" w:rsidP="008F69DB">
      <w:pPr>
        <w:pStyle w:val="af4"/>
        <w:numPr>
          <w:ilvl w:val="0"/>
          <w:numId w:val="54"/>
        </w:numPr>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lastRenderedPageBreak/>
        <w:t>придбано установку фронтального навантажувача, встановлено на трактор МТЗ,</w:t>
      </w:r>
    </w:p>
    <w:p w14:paraId="1778E709" w14:textId="1E6E5C6B" w:rsidR="00897AC4" w:rsidRPr="00570CA3" w:rsidRDefault="00897AC4" w:rsidP="008F69DB">
      <w:pPr>
        <w:pStyle w:val="af4"/>
        <w:numPr>
          <w:ilvl w:val="0"/>
          <w:numId w:val="54"/>
        </w:numPr>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встановлено на території селища вуличні бетонні вази – 30 шт.,</w:t>
      </w:r>
    </w:p>
    <w:p w14:paraId="7090EE3A" w14:textId="77777777" w:rsidR="006C7C79" w:rsidRPr="00570CA3" w:rsidRDefault="006C7C79" w:rsidP="006C7C79">
      <w:pPr>
        <w:pStyle w:val="af4"/>
        <w:numPr>
          <w:ilvl w:val="0"/>
          <w:numId w:val="54"/>
        </w:numPr>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 xml:space="preserve">замінено лампи вуличного освітлення – 463 шт. (з них 40 шт. замість потужних ламп ДРЛ) – економія споживання електроенергії  на 1 </w:t>
      </w:r>
      <w:proofErr w:type="spellStart"/>
      <w:r w:rsidRPr="00570CA3">
        <w:rPr>
          <w:rFonts w:ascii="Times New Roman" w:hAnsi="Times New Roman" w:cs="Times New Roman"/>
          <w:color w:val="auto"/>
          <w:sz w:val="28"/>
          <w:szCs w:val="28"/>
          <w:lang w:val="uk-UA"/>
        </w:rPr>
        <w:t>лед</w:t>
      </w:r>
      <w:proofErr w:type="spellEnd"/>
      <w:r w:rsidRPr="00570CA3">
        <w:rPr>
          <w:rFonts w:ascii="Times New Roman" w:hAnsi="Times New Roman" w:cs="Times New Roman"/>
          <w:color w:val="auto"/>
          <w:sz w:val="28"/>
          <w:szCs w:val="28"/>
          <w:lang w:val="uk-UA"/>
        </w:rPr>
        <w:t xml:space="preserve"> лампі становить 225 Вт. (1 ДРЛ лампа-250 Вт, 1лед лампа- 25 Вт)</w:t>
      </w:r>
    </w:p>
    <w:p w14:paraId="0391D54D" w14:textId="239A974E" w:rsidR="00AE01E5" w:rsidRPr="00570CA3" w:rsidRDefault="00AE01E5" w:rsidP="008F69DB">
      <w:pPr>
        <w:pStyle w:val="af4"/>
        <w:numPr>
          <w:ilvl w:val="0"/>
          <w:numId w:val="54"/>
        </w:numPr>
        <w:spacing w:after="0" w:line="240" w:lineRule="auto"/>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придбано 3 мотокоси, 3 бензопили (співфінансування ТОВ «Інтерагроінвест», НВФ «Урожай»), 2 мотокоси (матеріальна допомога депутатів «Європейська солідарність»)</w:t>
      </w:r>
      <w:r w:rsidR="00FA66E6" w:rsidRPr="00570CA3">
        <w:rPr>
          <w:rFonts w:ascii="Times New Roman" w:hAnsi="Times New Roman" w:cs="Times New Roman"/>
          <w:color w:val="auto"/>
          <w:sz w:val="28"/>
          <w:szCs w:val="28"/>
          <w:lang w:val="uk-UA"/>
        </w:rPr>
        <w:t>.</w:t>
      </w:r>
    </w:p>
    <w:p w14:paraId="7CAB59DB" w14:textId="2E176CFA" w:rsidR="00FA66E6" w:rsidRPr="00570CA3" w:rsidRDefault="00FA66E6" w:rsidP="008F69DB">
      <w:pPr>
        <w:spacing w:after="0" w:line="240" w:lineRule="auto"/>
        <w:ind w:left="927"/>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Планується у 2022 році:</w:t>
      </w:r>
    </w:p>
    <w:p w14:paraId="53BC6FE3" w14:textId="5E807AAE" w:rsidR="00FA66E6" w:rsidRPr="00570CA3" w:rsidRDefault="00FA66E6" w:rsidP="008F69DB">
      <w:pPr>
        <w:pStyle w:val="af4"/>
        <w:numPr>
          <w:ilvl w:val="0"/>
          <w:numId w:val="55"/>
        </w:numPr>
        <w:spacing w:after="0" w:line="240" w:lineRule="auto"/>
        <w:ind w:left="1276"/>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встановлення сітчастих контейнерів для збирання пластику і скла,</w:t>
      </w:r>
    </w:p>
    <w:p w14:paraId="47329B99" w14:textId="73D712D1" w:rsidR="00FA66E6" w:rsidRPr="00570CA3" w:rsidRDefault="00FA66E6" w:rsidP="008F69DB">
      <w:pPr>
        <w:pStyle w:val="af4"/>
        <w:numPr>
          <w:ilvl w:val="0"/>
          <w:numId w:val="55"/>
        </w:numPr>
        <w:spacing w:after="0" w:line="240" w:lineRule="auto"/>
        <w:ind w:left="1276"/>
        <w:jc w:val="both"/>
        <w:rPr>
          <w:rFonts w:ascii="Times New Roman" w:hAnsi="Times New Roman" w:cs="Times New Roman"/>
          <w:color w:val="auto"/>
          <w:sz w:val="28"/>
          <w:szCs w:val="28"/>
          <w:lang w:val="uk-UA"/>
        </w:rPr>
      </w:pPr>
      <w:r w:rsidRPr="00570CA3">
        <w:rPr>
          <w:rFonts w:ascii="Times New Roman" w:hAnsi="Times New Roman" w:cs="Times New Roman"/>
          <w:color w:val="auto"/>
          <w:sz w:val="28"/>
          <w:szCs w:val="28"/>
          <w:lang w:val="uk-UA"/>
        </w:rPr>
        <w:t>заміна ламп вуличного освітлення на економні енергоносії.</w:t>
      </w:r>
    </w:p>
    <w:p w14:paraId="79C2D6D0" w14:textId="732ECB49" w:rsidR="00E90A3A" w:rsidRPr="00570CA3" w:rsidRDefault="00CC3E17" w:rsidP="000A37D3">
      <w:pPr>
        <w:pStyle w:val="afb"/>
        <w:shd w:val="clear" w:color="auto" w:fill="FFFFFF"/>
        <w:spacing w:before="0" w:beforeAutospacing="0" w:after="0" w:afterAutospacing="0"/>
        <w:ind w:firstLine="567"/>
        <w:jc w:val="both"/>
        <w:rPr>
          <w:sz w:val="28"/>
          <w:szCs w:val="28"/>
          <w:lang w:val="uk-UA"/>
        </w:rPr>
      </w:pPr>
      <w:r w:rsidRPr="00570CA3">
        <w:rPr>
          <w:sz w:val="28"/>
          <w:szCs w:val="28"/>
          <w:lang w:val="uk-UA"/>
        </w:rPr>
        <w:t xml:space="preserve">Громада брала участь у заходах та різних </w:t>
      </w:r>
      <w:proofErr w:type="spellStart"/>
      <w:r w:rsidRPr="00570CA3">
        <w:rPr>
          <w:sz w:val="28"/>
          <w:szCs w:val="28"/>
          <w:lang w:val="uk-UA"/>
        </w:rPr>
        <w:t>екоакціях</w:t>
      </w:r>
      <w:proofErr w:type="spellEnd"/>
      <w:r w:rsidRPr="00570CA3">
        <w:rPr>
          <w:sz w:val="28"/>
          <w:szCs w:val="28"/>
          <w:lang w:val="uk-UA"/>
        </w:rPr>
        <w:t>, спрямованих на поліпшення екологічного стану території</w:t>
      </w:r>
      <w:r w:rsidR="00E90A3A" w:rsidRPr="00570CA3">
        <w:rPr>
          <w:sz w:val="28"/>
          <w:szCs w:val="28"/>
          <w:lang w:val="uk-UA"/>
        </w:rPr>
        <w:t>:</w:t>
      </w:r>
    </w:p>
    <w:p w14:paraId="42B7E62B" w14:textId="71649CBF" w:rsidR="00E90A3A" w:rsidRPr="00570CA3" w:rsidRDefault="00E90A3A" w:rsidP="008F69DB">
      <w:pPr>
        <w:pStyle w:val="afb"/>
        <w:widowControl w:val="0"/>
        <w:numPr>
          <w:ilvl w:val="0"/>
          <w:numId w:val="44"/>
        </w:numPr>
        <w:shd w:val="clear" w:color="auto" w:fill="FFFFFF"/>
        <w:spacing w:before="0" w:beforeAutospacing="0" w:after="0" w:afterAutospacing="0"/>
        <w:jc w:val="both"/>
        <w:rPr>
          <w:sz w:val="28"/>
          <w:szCs w:val="28"/>
          <w:lang w:val="uk-UA"/>
        </w:rPr>
      </w:pPr>
      <w:r w:rsidRPr="00570CA3">
        <w:rPr>
          <w:sz w:val="28"/>
          <w:szCs w:val="28"/>
          <w:lang w:val="uk-UA"/>
        </w:rPr>
        <w:t>акція «За чисте довкілля» (ліквідовано 19 несанкціонованих сміттєзвалищ, приведено до належного санітарного стану 17 кладовищ, більше 20 меморіальних комплексів та місць почесних поховань, всього вивезено 18 причепів сміття</w:t>
      </w:r>
      <w:r w:rsidR="00245F87" w:rsidRPr="00570CA3">
        <w:rPr>
          <w:sz w:val="28"/>
          <w:szCs w:val="28"/>
          <w:lang w:val="uk-UA"/>
        </w:rPr>
        <w:t>),</w:t>
      </w:r>
    </w:p>
    <w:p w14:paraId="2405DC29" w14:textId="557D65D9" w:rsidR="00E90A3A" w:rsidRPr="00570CA3" w:rsidRDefault="00E90A3A" w:rsidP="008F69DB">
      <w:pPr>
        <w:pStyle w:val="afb"/>
        <w:widowControl w:val="0"/>
        <w:numPr>
          <w:ilvl w:val="0"/>
          <w:numId w:val="44"/>
        </w:numPr>
        <w:shd w:val="clear" w:color="auto" w:fill="FFFFFF"/>
        <w:spacing w:before="0" w:beforeAutospacing="0" w:after="0" w:afterAutospacing="0"/>
        <w:jc w:val="both"/>
        <w:rPr>
          <w:sz w:val="28"/>
          <w:szCs w:val="28"/>
          <w:lang w:val="uk-UA"/>
        </w:rPr>
      </w:pPr>
      <w:r w:rsidRPr="00570CA3">
        <w:rPr>
          <w:sz w:val="28"/>
          <w:szCs w:val="28"/>
          <w:lang w:val="uk-UA"/>
        </w:rPr>
        <w:t>Всеукраїнськ</w:t>
      </w:r>
      <w:r w:rsidR="00245F87" w:rsidRPr="00570CA3">
        <w:rPr>
          <w:sz w:val="28"/>
          <w:szCs w:val="28"/>
          <w:lang w:val="uk-UA"/>
        </w:rPr>
        <w:t>а</w:t>
      </w:r>
      <w:r w:rsidRPr="00570CA3">
        <w:rPr>
          <w:sz w:val="28"/>
          <w:szCs w:val="28"/>
          <w:lang w:val="uk-UA"/>
        </w:rPr>
        <w:t xml:space="preserve"> акці</w:t>
      </w:r>
      <w:r w:rsidR="00245F87" w:rsidRPr="00570CA3">
        <w:rPr>
          <w:sz w:val="28"/>
          <w:szCs w:val="28"/>
          <w:lang w:val="uk-UA"/>
        </w:rPr>
        <w:t>я</w:t>
      </w:r>
      <w:r w:rsidRPr="00570CA3">
        <w:rPr>
          <w:sz w:val="28"/>
          <w:szCs w:val="28"/>
          <w:lang w:val="uk-UA"/>
        </w:rPr>
        <w:t xml:space="preserve"> «Створюємо ліси разом» </w:t>
      </w:r>
      <w:r w:rsidR="00245F87" w:rsidRPr="00570CA3">
        <w:rPr>
          <w:sz w:val="28"/>
          <w:szCs w:val="28"/>
          <w:lang w:val="uk-UA"/>
        </w:rPr>
        <w:t>(</w:t>
      </w:r>
      <w:r w:rsidRPr="00570CA3">
        <w:rPr>
          <w:sz w:val="28"/>
          <w:szCs w:val="28"/>
          <w:lang w:val="uk-UA"/>
        </w:rPr>
        <w:t>озеленення центру селища</w:t>
      </w:r>
      <w:r w:rsidR="00245F87" w:rsidRPr="00570CA3">
        <w:rPr>
          <w:sz w:val="28"/>
          <w:szCs w:val="28"/>
          <w:lang w:val="uk-UA"/>
        </w:rPr>
        <w:t>),</w:t>
      </w:r>
    </w:p>
    <w:p w14:paraId="0FDBD0E3" w14:textId="47DF8586" w:rsidR="00E90A3A" w:rsidRPr="00570CA3" w:rsidRDefault="00E90A3A" w:rsidP="008F69DB">
      <w:pPr>
        <w:pStyle w:val="afb"/>
        <w:widowControl w:val="0"/>
        <w:numPr>
          <w:ilvl w:val="0"/>
          <w:numId w:val="44"/>
        </w:numPr>
        <w:shd w:val="clear" w:color="auto" w:fill="FFFFFF"/>
        <w:spacing w:before="0" w:beforeAutospacing="0" w:after="0" w:afterAutospacing="0"/>
        <w:jc w:val="both"/>
        <w:rPr>
          <w:sz w:val="28"/>
          <w:szCs w:val="28"/>
          <w:lang w:val="uk-UA" w:eastAsia="uk-UA"/>
        </w:rPr>
      </w:pPr>
      <w:proofErr w:type="spellStart"/>
      <w:r w:rsidRPr="00570CA3">
        <w:rPr>
          <w:rStyle w:val="af6"/>
          <w:rFonts w:eastAsiaTheme="majorEastAsia"/>
          <w:b w:val="0"/>
          <w:sz w:val="28"/>
          <w:szCs w:val="28"/>
          <w:shd w:val="clear" w:color="auto" w:fill="FFFFFF"/>
          <w:lang w:val="uk-UA"/>
        </w:rPr>
        <w:t>екоакці</w:t>
      </w:r>
      <w:r w:rsidR="00245F87" w:rsidRPr="00570CA3">
        <w:rPr>
          <w:rStyle w:val="af6"/>
          <w:rFonts w:eastAsiaTheme="majorEastAsia"/>
          <w:b w:val="0"/>
          <w:sz w:val="28"/>
          <w:szCs w:val="28"/>
          <w:shd w:val="clear" w:color="auto" w:fill="FFFFFF"/>
          <w:lang w:val="uk-UA"/>
        </w:rPr>
        <w:t>я</w:t>
      </w:r>
      <w:proofErr w:type="spellEnd"/>
      <w:r w:rsidRPr="00570CA3">
        <w:rPr>
          <w:rStyle w:val="af6"/>
          <w:rFonts w:eastAsiaTheme="majorEastAsia"/>
          <w:b w:val="0"/>
          <w:sz w:val="28"/>
          <w:szCs w:val="28"/>
          <w:shd w:val="clear" w:color="auto" w:fill="FFFFFF"/>
          <w:lang w:val="uk-UA"/>
        </w:rPr>
        <w:t xml:space="preserve"> </w:t>
      </w:r>
      <w:r w:rsidRPr="00570CA3">
        <w:rPr>
          <w:sz w:val="28"/>
          <w:szCs w:val="28"/>
          <w:lang w:val="uk-UA"/>
        </w:rPr>
        <w:t xml:space="preserve">«Живі квіти – жива пам’ять» </w:t>
      </w:r>
      <w:r w:rsidR="00245F87" w:rsidRPr="00570CA3">
        <w:rPr>
          <w:sz w:val="28"/>
          <w:szCs w:val="28"/>
          <w:lang w:val="uk-UA"/>
        </w:rPr>
        <w:t>(</w:t>
      </w:r>
      <w:r w:rsidRPr="00570CA3">
        <w:rPr>
          <w:sz w:val="28"/>
          <w:szCs w:val="28"/>
          <w:lang w:val="uk-UA"/>
        </w:rPr>
        <w:t>озеленення Пагорбу Слави</w:t>
      </w:r>
      <w:r w:rsidR="00245F87" w:rsidRPr="00570CA3">
        <w:rPr>
          <w:sz w:val="28"/>
          <w:szCs w:val="28"/>
          <w:lang w:val="uk-UA"/>
        </w:rPr>
        <w:t>),</w:t>
      </w:r>
      <w:r w:rsidRPr="00570CA3">
        <w:rPr>
          <w:sz w:val="28"/>
          <w:szCs w:val="28"/>
          <w:lang w:val="uk-UA" w:eastAsia="uk-UA"/>
        </w:rPr>
        <w:t xml:space="preserve"> </w:t>
      </w:r>
    </w:p>
    <w:p w14:paraId="7EE94C95" w14:textId="14068A28" w:rsidR="00E90A3A" w:rsidRPr="00570CA3" w:rsidRDefault="00245F87" w:rsidP="008F69DB">
      <w:pPr>
        <w:pStyle w:val="afb"/>
        <w:widowControl w:val="0"/>
        <w:numPr>
          <w:ilvl w:val="0"/>
          <w:numId w:val="44"/>
        </w:numPr>
        <w:shd w:val="clear" w:color="auto" w:fill="FFFFFF"/>
        <w:spacing w:before="0" w:beforeAutospacing="0" w:after="0" w:afterAutospacing="0"/>
        <w:jc w:val="both"/>
        <w:rPr>
          <w:sz w:val="28"/>
          <w:szCs w:val="28"/>
          <w:lang w:val="uk-UA" w:eastAsia="uk-UA"/>
        </w:rPr>
      </w:pPr>
      <w:r w:rsidRPr="00570CA3">
        <w:rPr>
          <w:sz w:val="28"/>
          <w:szCs w:val="28"/>
          <w:lang w:val="uk-UA" w:eastAsia="uk-UA"/>
        </w:rPr>
        <w:t xml:space="preserve">озеленення </w:t>
      </w:r>
      <w:r w:rsidR="00E90A3A" w:rsidRPr="00570CA3">
        <w:rPr>
          <w:sz w:val="28"/>
          <w:szCs w:val="28"/>
          <w:shd w:val="clear" w:color="auto" w:fill="FFFFFF"/>
          <w:lang w:val="uk-UA"/>
        </w:rPr>
        <w:t>території ДЮСШ «Колос»</w:t>
      </w:r>
      <w:r w:rsidRPr="00570CA3">
        <w:rPr>
          <w:sz w:val="28"/>
          <w:szCs w:val="28"/>
          <w:shd w:val="clear" w:color="auto" w:fill="FFFFFF"/>
          <w:lang w:val="uk-UA"/>
        </w:rPr>
        <w:t>,</w:t>
      </w:r>
    </w:p>
    <w:p w14:paraId="572BF234" w14:textId="09BEE24C" w:rsidR="00E90A3A" w:rsidRPr="00570CA3" w:rsidRDefault="00245F87" w:rsidP="008F69DB">
      <w:pPr>
        <w:pStyle w:val="afb"/>
        <w:widowControl w:val="0"/>
        <w:numPr>
          <w:ilvl w:val="0"/>
          <w:numId w:val="44"/>
        </w:numPr>
        <w:shd w:val="clear" w:color="auto" w:fill="FFFFFF"/>
        <w:spacing w:before="0" w:beforeAutospacing="0" w:after="0" w:afterAutospacing="0"/>
        <w:jc w:val="both"/>
        <w:rPr>
          <w:sz w:val="28"/>
          <w:szCs w:val="28"/>
          <w:lang w:val="uk-UA"/>
        </w:rPr>
      </w:pPr>
      <w:r w:rsidRPr="00570CA3">
        <w:rPr>
          <w:sz w:val="28"/>
          <w:szCs w:val="28"/>
          <w:lang w:val="uk-UA" w:eastAsia="uk-UA"/>
        </w:rPr>
        <w:t xml:space="preserve">підтримка </w:t>
      </w:r>
      <w:r w:rsidR="00E90A3A" w:rsidRPr="00570CA3">
        <w:rPr>
          <w:sz w:val="28"/>
          <w:szCs w:val="28"/>
          <w:lang w:val="uk-UA" w:eastAsia="uk-UA"/>
        </w:rPr>
        <w:t>ініціативи масштабного заліснення «Зелена країна»</w:t>
      </w:r>
      <w:r w:rsidR="00E90A3A" w:rsidRPr="00570CA3">
        <w:rPr>
          <w:sz w:val="28"/>
          <w:szCs w:val="28"/>
          <w:lang w:val="uk-UA"/>
        </w:rPr>
        <w:t xml:space="preserve"> </w:t>
      </w:r>
      <w:r w:rsidRPr="00570CA3">
        <w:rPr>
          <w:sz w:val="28"/>
          <w:szCs w:val="28"/>
          <w:lang w:val="uk-UA"/>
        </w:rPr>
        <w:t>(</w:t>
      </w:r>
      <w:r w:rsidR="00E90A3A" w:rsidRPr="00570CA3">
        <w:rPr>
          <w:sz w:val="28"/>
          <w:szCs w:val="28"/>
          <w:lang w:val="uk-UA"/>
        </w:rPr>
        <w:t>розроблено матеріали заліснення</w:t>
      </w:r>
      <w:r w:rsidRPr="00570CA3">
        <w:rPr>
          <w:sz w:val="28"/>
          <w:szCs w:val="28"/>
          <w:lang w:val="uk-UA"/>
        </w:rPr>
        <w:t xml:space="preserve">, </w:t>
      </w:r>
      <w:r w:rsidR="00E90A3A" w:rsidRPr="00570CA3">
        <w:rPr>
          <w:sz w:val="28"/>
          <w:szCs w:val="28"/>
          <w:lang w:val="uk-UA"/>
        </w:rPr>
        <w:t>включено земельні ділянки Лисянської ТГ площею 255,3 га.</w:t>
      </w:r>
      <w:r w:rsidRPr="00570CA3">
        <w:rPr>
          <w:sz w:val="28"/>
          <w:szCs w:val="28"/>
          <w:lang w:val="uk-UA"/>
        </w:rPr>
        <w:t xml:space="preserve">, </w:t>
      </w:r>
      <w:r w:rsidR="00E90A3A" w:rsidRPr="00570CA3">
        <w:rPr>
          <w:sz w:val="28"/>
          <w:szCs w:val="28"/>
          <w:lang w:val="uk-UA" w:eastAsia="uk-UA"/>
        </w:rPr>
        <w:t>непридатні для сільськогосподарського використання</w:t>
      </w:r>
      <w:r w:rsidRPr="00570CA3">
        <w:rPr>
          <w:sz w:val="28"/>
          <w:szCs w:val="28"/>
          <w:lang w:val="uk-UA" w:eastAsia="uk-UA"/>
        </w:rPr>
        <w:t>)</w:t>
      </w:r>
      <w:r w:rsidR="00E90A3A" w:rsidRPr="00570CA3">
        <w:rPr>
          <w:sz w:val="28"/>
          <w:szCs w:val="28"/>
          <w:lang w:val="uk-UA" w:eastAsia="uk-UA"/>
        </w:rPr>
        <w:t>.</w:t>
      </w:r>
    </w:p>
    <w:p w14:paraId="3A418944" w14:textId="205B0215" w:rsidR="006C460A" w:rsidRPr="00570CA3" w:rsidRDefault="00CC3E17" w:rsidP="008F69DB">
      <w:pPr>
        <w:shd w:val="clear" w:color="auto" w:fill="FFFFFF"/>
        <w:spacing w:after="0" w:line="240" w:lineRule="auto"/>
        <w:ind w:firstLine="567"/>
        <w:jc w:val="both"/>
        <w:rPr>
          <w:rFonts w:ascii="Times New Roman" w:eastAsia="Times New Roman" w:hAnsi="Times New Roman" w:cs="Times New Roman"/>
          <w:color w:val="auto"/>
          <w:sz w:val="28"/>
          <w:szCs w:val="28"/>
          <w:bdr w:val="none" w:sz="0" w:space="0" w:color="auto" w:frame="1"/>
          <w:lang w:val="uk-UA" w:eastAsia="uk-UA"/>
        </w:rPr>
      </w:pPr>
      <w:r w:rsidRPr="00570CA3">
        <w:rPr>
          <w:rFonts w:ascii="Times New Roman" w:eastAsia="Times New Roman" w:hAnsi="Times New Roman" w:cs="Times New Roman"/>
          <w:color w:val="auto"/>
          <w:sz w:val="28"/>
          <w:szCs w:val="28"/>
          <w:bdr w:val="none" w:sz="0" w:space="0" w:color="auto" w:frame="1"/>
          <w:lang w:val="uk-UA" w:eastAsia="uk-UA"/>
        </w:rPr>
        <w:t>З червня 2021 року в громаді впроваджено посаду інспектора з благоустрою</w:t>
      </w:r>
      <w:r w:rsidR="006C460A" w:rsidRPr="00570CA3">
        <w:rPr>
          <w:rFonts w:ascii="Times New Roman" w:eastAsia="Times New Roman" w:hAnsi="Times New Roman" w:cs="Times New Roman"/>
          <w:color w:val="auto"/>
          <w:sz w:val="28"/>
          <w:szCs w:val="28"/>
          <w:bdr w:val="none" w:sz="0" w:space="0" w:color="auto" w:frame="1"/>
          <w:lang w:val="uk-UA" w:eastAsia="uk-UA"/>
        </w:rPr>
        <w:t>.</w:t>
      </w:r>
      <w:r w:rsidR="0003214F" w:rsidRPr="00570CA3">
        <w:rPr>
          <w:rFonts w:ascii="Times New Roman" w:eastAsia="Times New Roman" w:hAnsi="Times New Roman" w:cs="Times New Roman"/>
          <w:color w:val="auto"/>
          <w:sz w:val="28"/>
          <w:szCs w:val="28"/>
          <w:bdr w:val="none" w:sz="0" w:space="0" w:color="auto" w:frame="1"/>
          <w:lang w:val="uk-UA" w:eastAsia="uk-UA"/>
        </w:rPr>
        <w:t xml:space="preserve"> </w:t>
      </w:r>
    </w:p>
    <w:p w14:paraId="138ADE1F" w14:textId="53D9B239" w:rsidR="006C460A" w:rsidRPr="00570CA3" w:rsidRDefault="006C460A" w:rsidP="00CC3E17">
      <w:pPr>
        <w:shd w:val="clear" w:color="auto" w:fill="FFFFFF"/>
        <w:spacing w:after="0" w:line="240" w:lineRule="auto"/>
        <w:ind w:firstLine="567"/>
        <w:jc w:val="both"/>
        <w:rPr>
          <w:rFonts w:ascii="Times New Roman" w:eastAsia="Times New Roman" w:hAnsi="Times New Roman" w:cs="Times New Roman"/>
          <w:color w:val="auto"/>
          <w:sz w:val="28"/>
          <w:szCs w:val="28"/>
          <w:bdr w:val="none" w:sz="0" w:space="0" w:color="auto" w:frame="1"/>
          <w:lang w:val="uk-UA" w:eastAsia="uk-UA"/>
        </w:rPr>
      </w:pPr>
      <w:r w:rsidRPr="00570CA3">
        <w:rPr>
          <w:rFonts w:ascii="Times New Roman" w:eastAsia="Times New Roman" w:hAnsi="Times New Roman" w:cs="Times New Roman"/>
          <w:color w:val="auto"/>
          <w:sz w:val="28"/>
          <w:szCs w:val="28"/>
          <w:bdr w:val="none" w:sz="0" w:space="0" w:color="auto" w:frame="1"/>
          <w:lang w:val="uk-UA" w:eastAsia="uk-UA"/>
        </w:rPr>
        <w:t xml:space="preserve">За </w:t>
      </w:r>
      <w:r w:rsidR="0003214F" w:rsidRPr="00570CA3">
        <w:rPr>
          <w:rFonts w:ascii="Times New Roman" w:eastAsia="Times New Roman" w:hAnsi="Times New Roman" w:cs="Times New Roman"/>
          <w:color w:val="auto"/>
          <w:sz w:val="28"/>
          <w:szCs w:val="28"/>
          <w:bdr w:val="none" w:sz="0" w:space="0" w:color="auto" w:frame="1"/>
          <w:lang w:val="uk-UA" w:eastAsia="uk-UA"/>
        </w:rPr>
        <w:t>звітний період</w:t>
      </w:r>
      <w:r w:rsidR="00CC3E17" w:rsidRPr="00570CA3">
        <w:rPr>
          <w:rFonts w:ascii="Times New Roman" w:eastAsia="Times New Roman" w:hAnsi="Times New Roman" w:cs="Times New Roman"/>
          <w:color w:val="auto"/>
          <w:sz w:val="28"/>
          <w:szCs w:val="28"/>
          <w:bdr w:val="none" w:sz="0" w:space="0" w:color="auto" w:frame="1"/>
          <w:lang w:val="uk-UA" w:eastAsia="uk-UA"/>
        </w:rPr>
        <w:t xml:space="preserve"> </w:t>
      </w:r>
      <w:r w:rsidR="0003214F" w:rsidRPr="00570CA3">
        <w:rPr>
          <w:rFonts w:ascii="Times New Roman" w:eastAsia="Times New Roman" w:hAnsi="Times New Roman" w:cs="Times New Roman"/>
          <w:color w:val="auto"/>
          <w:sz w:val="28"/>
          <w:szCs w:val="28"/>
          <w:bdr w:val="none" w:sz="0" w:space="0" w:color="auto" w:frame="1"/>
          <w:lang w:val="uk-UA" w:eastAsia="uk-UA"/>
        </w:rPr>
        <w:t>розгля</w:t>
      </w:r>
      <w:r w:rsidRPr="00570CA3">
        <w:rPr>
          <w:rFonts w:ascii="Times New Roman" w:eastAsia="Times New Roman" w:hAnsi="Times New Roman" w:cs="Times New Roman"/>
          <w:color w:val="auto"/>
          <w:sz w:val="28"/>
          <w:szCs w:val="28"/>
          <w:bdr w:val="none" w:sz="0" w:space="0" w:color="auto" w:frame="1"/>
          <w:lang w:val="uk-UA" w:eastAsia="uk-UA"/>
        </w:rPr>
        <w:t>нуто</w:t>
      </w:r>
      <w:r w:rsidR="0003214F" w:rsidRPr="00570CA3">
        <w:rPr>
          <w:rFonts w:ascii="Times New Roman" w:eastAsia="Times New Roman" w:hAnsi="Times New Roman" w:cs="Times New Roman"/>
          <w:color w:val="auto"/>
          <w:sz w:val="28"/>
          <w:szCs w:val="28"/>
          <w:bdr w:val="none" w:sz="0" w:space="0" w:color="auto" w:frame="1"/>
          <w:lang w:val="uk-UA" w:eastAsia="uk-UA"/>
        </w:rPr>
        <w:t xml:space="preserve"> 8 звернень від підприємств, установ, організацій, 12 звернень від жителів</w:t>
      </w:r>
      <w:r w:rsidR="00CC3E17" w:rsidRPr="00570CA3">
        <w:rPr>
          <w:rFonts w:ascii="Times New Roman" w:eastAsia="Times New Roman" w:hAnsi="Times New Roman" w:cs="Times New Roman"/>
          <w:color w:val="auto"/>
          <w:sz w:val="28"/>
          <w:szCs w:val="28"/>
          <w:bdr w:val="none" w:sz="0" w:space="0" w:color="auto" w:frame="1"/>
          <w:lang w:val="uk-UA" w:eastAsia="uk-UA"/>
        </w:rPr>
        <w:t xml:space="preserve">, </w:t>
      </w:r>
      <w:r w:rsidR="0003214F" w:rsidRPr="00570CA3">
        <w:rPr>
          <w:rFonts w:ascii="Times New Roman" w:eastAsia="Times New Roman" w:hAnsi="Times New Roman" w:cs="Times New Roman"/>
          <w:color w:val="auto"/>
          <w:sz w:val="28"/>
          <w:szCs w:val="28"/>
          <w:bdr w:val="none" w:sz="0" w:space="0" w:color="auto" w:frame="1"/>
          <w:lang w:val="uk-UA" w:eastAsia="uk-UA"/>
        </w:rPr>
        <w:t>видано 16 приписів</w:t>
      </w:r>
      <w:r w:rsidR="00CC3E17" w:rsidRPr="00570CA3">
        <w:rPr>
          <w:rFonts w:ascii="Times New Roman" w:eastAsia="Times New Roman" w:hAnsi="Times New Roman" w:cs="Times New Roman"/>
          <w:color w:val="auto"/>
          <w:sz w:val="28"/>
          <w:szCs w:val="28"/>
          <w:bdr w:val="none" w:sz="0" w:space="0" w:color="auto" w:frame="1"/>
          <w:lang w:val="uk-UA" w:eastAsia="uk-UA"/>
        </w:rPr>
        <w:t>.</w:t>
      </w:r>
    </w:p>
    <w:p w14:paraId="431E6C1A" w14:textId="77777777" w:rsidR="00CC3E17" w:rsidRPr="00570CA3" w:rsidRDefault="00CC3E17" w:rsidP="00CC3E17">
      <w:pPr>
        <w:pStyle w:val="af4"/>
        <w:shd w:val="clear" w:color="auto" w:fill="FFFFFF"/>
        <w:spacing w:after="0" w:line="240" w:lineRule="auto"/>
        <w:ind w:left="567"/>
        <w:jc w:val="both"/>
        <w:rPr>
          <w:rFonts w:ascii="Arial" w:eastAsia="Times New Roman" w:hAnsi="Arial" w:cs="Arial"/>
          <w:color w:val="auto"/>
          <w:sz w:val="21"/>
          <w:szCs w:val="21"/>
          <w:lang w:val="uk-UA" w:eastAsia="uk-UA"/>
        </w:rPr>
      </w:pPr>
      <w:r w:rsidRPr="00570CA3">
        <w:rPr>
          <w:rFonts w:ascii="Times New Roman" w:eastAsia="Times New Roman" w:hAnsi="Times New Roman" w:cs="Times New Roman"/>
          <w:color w:val="auto"/>
          <w:sz w:val="28"/>
          <w:szCs w:val="28"/>
          <w:bdr w:val="none" w:sz="0" w:space="0" w:color="auto" w:frame="1"/>
          <w:lang w:val="uk-UA" w:eastAsia="uk-UA"/>
        </w:rPr>
        <w:t>Виконано роботи щодо приведення до належного стану території громади:</w:t>
      </w:r>
    </w:p>
    <w:p w14:paraId="51049B2C" w14:textId="77777777" w:rsidR="00B849C0" w:rsidRPr="00570CA3" w:rsidRDefault="00B849C0" w:rsidP="008F69DB">
      <w:pPr>
        <w:numPr>
          <w:ilvl w:val="0"/>
          <w:numId w:val="43"/>
        </w:numPr>
        <w:shd w:val="clear" w:color="auto" w:fill="FFFFFF"/>
        <w:tabs>
          <w:tab w:val="clear" w:pos="720"/>
        </w:tabs>
        <w:spacing w:after="0" w:line="240" w:lineRule="auto"/>
        <w:ind w:left="284" w:right="225" w:hanging="284"/>
        <w:jc w:val="both"/>
        <w:rPr>
          <w:rFonts w:ascii="Arial" w:eastAsia="Times New Roman" w:hAnsi="Arial" w:cs="Arial"/>
          <w:color w:val="auto"/>
          <w:sz w:val="21"/>
          <w:szCs w:val="21"/>
          <w:lang w:val="uk-UA" w:eastAsia="uk-UA"/>
        </w:rPr>
      </w:pPr>
      <w:r w:rsidRPr="00570CA3">
        <w:rPr>
          <w:rFonts w:ascii="Times New Roman" w:eastAsia="Times New Roman" w:hAnsi="Times New Roman" w:cs="Times New Roman"/>
          <w:color w:val="auto"/>
          <w:sz w:val="28"/>
          <w:szCs w:val="28"/>
          <w:bdr w:val="none" w:sz="0" w:space="0" w:color="auto" w:frame="1"/>
          <w:lang w:val="uk-UA" w:eastAsia="uk-UA"/>
        </w:rPr>
        <w:t xml:space="preserve">незаконне розміщення органічних відходів в </w:t>
      </w:r>
      <w:proofErr w:type="spellStart"/>
      <w:r w:rsidR="0003214F" w:rsidRPr="00570CA3">
        <w:rPr>
          <w:rFonts w:ascii="Times New Roman" w:eastAsia="Times New Roman" w:hAnsi="Times New Roman" w:cs="Times New Roman"/>
          <w:color w:val="auto"/>
          <w:sz w:val="28"/>
          <w:szCs w:val="28"/>
          <w:bdr w:val="none" w:sz="0" w:space="0" w:color="auto" w:frame="1"/>
          <w:lang w:val="uk-UA" w:eastAsia="uk-UA"/>
        </w:rPr>
        <w:t>с.Семенівка</w:t>
      </w:r>
      <w:proofErr w:type="spellEnd"/>
      <w:r w:rsidR="0003214F" w:rsidRPr="00570CA3">
        <w:rPr>
          <w:rFonts w:ascii="Times New Roman" w:eastAsia="Times New Roman" w:hAnsi="Times New Roman" w:cs="Times New Roman"/>
          <w:color w:val="auto"/>
          <w:sz w:val="28"/>
          <w:szCs w:val="28"/>
          <w:bdr w:val="none" w:sz="0" w:space="0" w:color="auto" w:frame="1"/>
          <w:lang w:val="uk-UA" w:eastAsia="uk-UA"/>
        </w:rPr>
        <w:t xml:space="preserve">  </w:t>
      </w:r>
    </w:p>
    <w:p w14:paraId="69B5EA3E" w14:textId="7DC03B56" w:rsidR="0003214F" w:rsidRPr="00570CA3" w:rsidRDefault="00B849C0" w:rsidP="008F69DB">
      <w:pPr>
        <w:numPr>
          <w:ilvl w:val="0"/>
          <w:numId w:val="43"/>
        </w:numPr>
        <w:shd w:val="clear" w:color="auto" w:fill="FFFFFF"/>
        <w:tabs>
          <w:tab w:val="clear" w:pos="720"/>
        </w:tabs>
        <w:spacing w:after="0" w:line="240" w:lineRule="auto"/>
        <w:ind w:left="284" w:right="225" w:hanging="284"/>
        <w:jc w:val="both"/>
        <w:rPr>
          <w:rFonts w:ascii="Arial" w:eastAsia="Times New Roman" w:hAnsi="Arial" w:cs="Arial"/>
          <w:color w:val="auto"/>
          <w:sz w:val="21"/>
          <w:szCs w:val="21"/>
          <w:lang w:val="uk-UA" w:eastAsia="uk-UA"/>
        </w:rPr>
      </w:pPr>
      <w:r w:rsidRPr="00570CA3">
        <w:rPr>
          <w:rFonts w:ascii="Times New Roman" w:eastAsia="Times New Roman" w:hAnsi="Times New Roman" w:cs="Times New Roman"/>
          <w:color w:val="auto"/>
          <w:sz w:val="28"/>
          <w:szCs w:val="28"/>
          <w:bdr w:val="none" w:sz="0" w:space="0" w:color="auto" w:frame="1"/>
          <w:lang w:val="uk-UA" w:eastAsia="uk-UA"/>
        </w:rPr>
        <w:t xml:space="preserve">інспектування благоустрою в </w:t>
      </w:r>
      <w:proofErr w:type="spellStart"/>
      <w:r w:rsidR="0003214F" w:rsidRPr="00570CA3">
        <w:rPr>
          <w:rFonts w:ascii="Times New Roman" w:eastAsia="Times New Roman" w:hAnsi="Times New Roman" w:cs="Times New Roman"/>
          <w:color w:val="auto"/>
          <w:sz w:val="28"/>
          <w:szCs w:val="28"/>
          <w:bdr w:val="none" w:sz="0" w:space="0" w:color="auto" w:frame="1"/>
          <w:lang w:val="uk-UA" w:eastAsia="uk-UA"/>
        </w:rPr>
        <w:t>с.Дібрівка</w:t>
      </w:r>
      <w:proofErr w:type="spellEnd"/>
      <w:r w:rsidR="0003214F" w:rsidRPr="00570CA3">
        <w:rPr>
          <w:rFonts w:ascii="Times New Roman" w:eastAsia="Times New Roman" w:hAnsi="Times New Roman" w:cs="Times New Roman"/>
          <w:color w:val="auto"/>
          <w:sz w:val="28"/>
          <w:szCs w:val="28"/>
          <w:bdr w:val="none" w:sz="0" w:space="0" w:color="auto" w:frame="1"/>
          <w:lang w:val="uk-UA" w:eastAsia="uk-UA"/>
        </w:rPr>
        <w:t xml:space="preserve"> </w:t>
      </w:r>
      <w:r w:rsidRPr="00570CA3">
        <w:rPr>
          <w:rFonts w:ascii="Times New Roman" w:eastAsia="Times New Roman" w:hAnsi="Times New Roman" w:cs="Times New Roman"/>
          <w:color w:val="auto"/>
          <w:sz w:val="28"/>
          <w:szCs w:val="28"/>
          <w:bdr w:val="none" w:sz="0" w:space="0" w:color="auto" w:frame="1"/>
          <w:lang w:val="uk-UA" w:eastAsia="uk-UA"/>
        </w:rPr>
        <w:t>за</w:t>
      </w:r>
      <w:r w:rsidR="0003214F" w:rsidRPr="00570CA3">
        <w:rPr>
          <w:rFonts w:ascii="Times New Roman" w:eastAsia="Times New Roman" w:hAnsi="Times New Roman" w:cs="Times New Roman"/>
          <w:color w:val="auto"/>
          <w:sz w:val="28"/>
          <w:szCs w:val="28"/>
          <w:bdr w:val="none" w:sz="0" w:space="0" w:color="auto" w:frame="1"/>
          <w:lang w:val="uk-UA" w:eastAsia="uk-UA"/>
        </w:rPr>
        <w:t xml:space="preserve"> скарг</w:t>
      </w:r>
      <w:r w:rsidRPr="00570CA3">
        <w:rPr>
          <w:rFonts w:ascii="Times New Roman" w:eastAsia="Times New Roman" w:hAnsi="Times New Roman" w:cs="Times New Roman"/>
          <w:color w:val="auto"/>
          <w:sz w:val="28"/>
          <w:szCs w:val="28"/>
          <w:bdr w:val="none" w:sz="0" w:space="0" w:color="auto" w:frame="1"/>
          <w:lang w:val="uk-UA" w:eastAsia="uk-UA"/>
        </w:rPr>
        <w:t>ою</w:t>
      </w:r>
      <w:r w:rsidR="0003214F" w:rsidRPr="00570CA3">
        <w:rPr>
          <w:rFonts w:ascii="Times New Roman" w:eastAsia="Times New Roman" w:hAnsi="Times New Roman" w:cs="Times New Roman"/>
          <w:color w:val="auto"/>
          <w:sz w:val="28"/>
          <w:szCs w:val="28"/>
          <w:bdr w:val="none" w:sz="0" w:space="0" w:color="auto" w:frame="1"/>
          <w:lang w:val="uk-UA" w:eastAsia="uk-UA"/>
        </w:rPr>
        <w:t xml:space="preserve"> </w:t>
      </w:r>
      <w:r w:rsidRPr="00570CA3">
        <w:rPr>
          <w:rFonts w:ascii="Times New Roman" w:eastAsia="Times New Roman" w:hAnsi="Times New Roman" w:cs="Times New Roman"/>
          <w:color w:val="auto"/>
          <w:sz w:val="28"/>
          <w:szCs w:val="28"/>
          <w:bdr w:val="none" w:sz="0" w:space="0" w:color="auto" w:frame="1"/>
          <w:lang w:val="uk-UA" w:eastAsia="uk-UA"/>
        </w:rPr>
        <w:t>громадян</w:t>
      </w:r>
      <w:r w:rsidR="0003214F" w:rsidRPr="00570CA3">
        <w:rPr>
          <w:rFonts w:ascii="Times New Roman" w:eastAsia="Times New Roman" w:hAnsi="Times New Roman" w:cs="Times New Roman"/>
          <w:color w:val="auto"/>
          <w:sz w:val="28"/>
          <w:szCs w:val="28"/>
          <w:bdr w:val="none" w:sz="0" w:space="0" w:color="auto" w:frame="1"/>
          <w:lang w:val="uk-UA" w:eastAsia="uk-UA"/>
        </w:rPr>
        <w:t>;</w:t>
      </w:r>
    </w:p>
    <w:p w14:paraId="2302A232" w14:textId="025D6362" w:rsidR="0003214F" w:rsidRPr="00570CA3" w:rsidRDefault="00B849C0" w:rsidP="008F69DB">
      <w:pPr>
        <w:numPr>
          <w:ilvl w:val="0"/>
          <w:numId w:val="43"/>
        </w:numPr>
        <w:shd w:val="clear" w:color="auto" w:fill="FFFFFF"/>
        <w:tabs>
          <w:tab w:val="clear" w:pos="720"/>
        </w:tabs>
        <w:spacing w:after="0" w:line="240" w:lineRule="auto"/>
        <w:ind w:left="284" w:right="225" w:hanging="284"/>
        <w:jc w:val="both"/>
        <w:rPr>
          <w:rFonts w:ascii="Arial" w:eastAsia="Times New Roman" w:hAnsi="Arial" w:cs="Arial"/>
          <w:color w:val="auto"/>
          <w:sz w:val="21"/>
          <w:szCs w:val="21"/>
          <w:lang w:val="uk-UA" w:eastAsia="uk-UA"/>
        </w:rPr>
      </w:pPr>
      <w:r w:rsidRPr="00570CA3">
        <w:rPr>
          <w:rFonts w:ascii="Times New Roman" w:eastAsia="Times New Roman" w:hAnsi="Times New Roman" w:cs="Times New Roman"/>
          <w:color w:val="auto"/>
          <w:sz w:val="28"/>
          <w:szCs w:val="28"/>
          <w:bdr w:val="none" w:sz="0" w:space="0" w:color="auto" w:frame="1"/>
          <w:lang w:val="uk-UA" w:eastAsia="uk-UA"/>
        </w:rPr>
        <w:t xml:space="preserve">вирішення конфлікту між сусідами по </w:t>
      </w:r>
      <w:r w:rsidR="0003214F" w:rsidRPr="00570CA3">
        <w:rPr>
          <w:rFonts w:ascii="Times New Roman" w:eastAsia="Times New Roman" w:hAnsi="Times New Roman" w:cs="Times New Roman"/>
          <w:color w:val="auto"/>
          <w:sz w:val="28"/>
          <w:szCs w:val="28"/>
          <w:bdr w:val="none" w:sz="0" w:space="0" w:color="auto" w:frame="1"/>
          <w:lang w:val="uk-UA" w:eastAsia="uk-UA"/>
        </w:rPr>
        <w:t>вул. Звенигородськ</w:t>
      </w:r>
      <w:r w:rsidRPr="00570CA3">
        <w:rPr>
          <w:rFonts w:ascii="Times New Roman" w:eastAsia="Times New Roman" w:hAnsi="Times New Roman" w:cs="Times New Roman"/>
          <w:color w:val="auto"/>
          <w:sz w:val="28"/>
          <w:szCs w:val="28"/>
          <w:bdr w:val="none" w:sz="0" w:space="0" w:color="auto" w:frame="1"/>
          <w:lang w:val="uk-UA" w:eastAsia="uk-UA"/>
        </w:rPr>
        <w:t>ій</w:t>
      </w:r>
      <w:r w:rsidR="0003214F" w:rsidRPr="00570CA3">
        <w:rPr>
          <w:rFonts w:ascii="Times New Roman" w:eastAsia="Times New Roman" w:hAnsi="Times New Roman" w:cs="Times New Roman"/>
          <w:color w:val="auto"/>
          <w:sz w:val="28"/>
          <w:szCs w:val="28"/>
          <w:bdr w:val="none" w:sz="0" w:space="0" w:color="auto" w:frame="1"/>
          <w:lang w:val="uk-UA" w:eastAsia="uk-UA"/>
        </w:rPr>
        <w:t>;</w:t>
      </w:r>
    </w:p>
    <w:p w14:paraId="37151AA1" w14:textId="7C1FEEB8" w:rsidR="0003214F" w:rsidRPr="00570CA3" w:rsidRDefault="00C0379B" w:rsidP="008F69DB">
      <w:pPr>
        <w:numPr>
          <w:ilvl w:val="0"/>
          <w:numId w:val="43"/>
        </w:numPr>
        <w:shd w:val="clear" w:color="auto" w:fill="FFFFFF"/>
        <w:tabs>
          <w:tab w:val="clear" w:pos="720"/>
        </w:tabs>
        <w:spacing w:after="0" w:line="240" w:lineRule="auto"/>
        <w:ind w:left="284" w:right="225" w:hanging="284"/>
        <w:jc w:val="both"/>
        <w:rPr>
          <w:rFonts w:ascii="Arial" w:eastAsia="Times New Roman" w:hAnsi="Arial" w:cs="Arial"/>
          <w:color w:val="auto"/>
          <w:sz w:val="21"/>
          <w:szCs w:val="21"/>
          <w:lang w:val="uk-UA" w:eastAsia="uk-UA"/>
        </w:rPr>
      </w:pPr>
      <w:r w:rsidRPr="00570CA3">
        <w:rPr>
          <w:rFonts w:ascii="Times New Roman" w:eastAsia="Times New Roman" w:hAnsi="Times New Roman" w:cs="Times New Roman"/>
          <w:color w:val="auto"/>
          <w:sz w:val="28"/>
          <w:szCs w:val="28"/>
          <w:bdr w:val="none" w:sz="0" w:space="0" w:color="auto" w:frame="1"/>
          <w:lang w:val="uk-UA" w:eastAsia="uk-UA"/>
        </w:rPr>
        <w:t>припис власнику недобудови</w:t>
      </w:r>
      <w:r w:rsidRPr="00570CA3">
        <w:rPr>
          <w:rFonts w:ascii="Arial" w:eastAsia="Times New Roman" w:hAnsi="Arial" w:cs="Arial"/>
          <w:color w:val="auto"/>
          <w:sz w:val="21"/>
          <w:szCs w:val="21"/>
          <w:lang w:val="uk-UA" w:eastAsia="uk-UA"/>
        </w:rPr>
        <w:t xml:space="preserve"> </w:t>
      </w:r>
      <w:r w:rsidRPr="00570CA3">
        <w:rPr>
          <w:rFonts w:ascii="Times New Roman" w:eastAsia="Times New Roman" w:hAnsi="Times New Roman" w:cs="Times New Roman"/>
          <w:color w:val="auto"/>
          <w:sz w:val="28"/>
          <w:szCs w:val="28"/>
          <w:bdr w:val="none" w:sz="0" w:space="0" w:color="auto" w:frame="1"/>
          <w:lang w:val="uk-UA" w:eastAsia="uk-UA"/>
        </w:rPr>
        <w:t xml:space="preserve">по вул. Незалежності з метою </w:t>
      </w:r>
      <w:r w:rsidR="00947038" w:rsidRPr="00570CA3">
        <w:rPr>
          <w:rFonts w:ascii="Times New Roman" w:eastAsia="Times New Roman" w:hAnsi="Times New Roman" w:cs="Times New Roman"/>
          <w:color w:val="auto"/>
          <w:sz w:val="28"/>
          <w:szCs w:val="28"/>
          <w:bdr w:val="none" w:sz="0" w:space="0" w:color="auto" w:frame="1"/>
          <w:lang w:val="uk-UA" w:eastAsia="uk-UA"/>
        </w:rPr>
        <w:t>приведення до належного стану території</w:t>
      </w:r>
      <w:r w:rsidR="0003214F" w:rsidRPr="00570CA3">
        <w:rPr>
          <w:rFonts w:ascii="Times New Roman" w:eastAsia="Times New Roman" w:hAnsi="Times New Roman" w:cs="Times New Roman"/>
          <w:color w:val="auto"/>
          <w:sz w:val="28"/>
          <w:szCs w:val="28"/>
          <w:bdr w:val="none" w:sz="0" w:space="0" w:color="auto" w:frame="1"/>
          <w:lang w:val="uk-UA" w:eastAsia="uk-UA"/>
        </w:rPr>
        <w:t>;</w:t>
      </w:r>
    </w:p>
    <w:p w14:paraId="3FAB6163" w14:textId="7BE2E024" w:rsidR="0003214F" w:rsidRPr="00570CA3" w:rsidRDefault="00947038" w:rsidP="008F69DB">
      <w:pPr>
        <w:numPr>
          <w:ilvl w:val="0"/>
          <w:numId w:val="43"/>
        </w:numPr>
        <w:shd w:val="clear" w:color="auto" w:fill="FFFFFF"/>
        <w:tabs>
          <w:tab w:val="clear" w:pos="720"/>
        </w:tabs>
        <w:spacing w:after="0" w:line="240" w:lineRule="auto"/>
        <w:ind w:left="284" w:right="225" w:hanging="284"/>
        <w:jc w:val="both"/>
        <w:rPr>
          <w:rFonts w:ascii="Arial" w:eastAsia="Times New Roman" w:hAnsi="Arial" w:cs="Arial"/>
          <w:color w:val="auto"/>
          <w:sz w:val="21"/>
          <w:szCs w:val="21"/>
          <w:lang w:val="uk-UA" w:eastAsia="uk-UA"/>
        </w:rPr>
      </w:pPr>
      <w:r w:rsidRPr="00570CA3">
        <w:rPr>
          <w:rFonts w:ascii="Times New Roman" w:eastAsia="Times New Roman" w:hAnsi="Times New Roman" w:cs="Times New Roman"/>
          <w:color w:val="auto"/>
          <w:sz w:val="28"/>
          <w:szCs w:val="28"/>
          <w:bdr w:val="none" w:sz="0" w:space="0" w:color="auto" w:frame="1"/>
          <w:lang w:val="uk-UA" w:eastAsia="uk-UA"/>
        </w:rPr>
        <w:t>заходи по встановленню власників приміщення колишнього банку «Аваль» з метою приведення території до належного стану</w:t>
      </w:r>
      <w:r w:rsidR="0003214F" w:rsidRPr="00570CA3">
        <w:rPr>
          <w:rFonts w:ascii="Times New Roman" w:eastAsia="Times New Roman" w:hAnsi="Times New Roman" w:cs="Times New Roman"/>
          <w:color w:val="auto"/>
          <w:sz w:val="28"/>
          <w:szCs w:val="28"/>
          <w:bdr w:val="none" w:sz="0" w:space="0" w:color="auto" w:frame="1"/>
          <w:lang w:val="uk-UA" w:eastAsia="uk-UA"/>
        </w:rPr>
        <w:t>;</w:t>
      </w:r>
    </w:p>
    <w:p w14:paraId="2CC3F712" w14:textId="1F1255FA" w:rsidR="0003214F" w:rsidRPr="00570CA3" w:rsidRDefault="0003214F" w:rsidP="008F69DB">
      <w:pPr>
        <w:numPr>
          <w:ilvl w:val="0"/>
          <w:numId w:val="43"/>
        </w:numPr>
        <w:shd w:val="clear" w:color="auto" w:fill="FFFFFF"/>
        <w:tabs>
          <w:tab w:val="clear" w:pos="720"/>
        </w:tabs>
        <w:spacing w:after="0" w:line="240" w:lineRule="auto"/>
        <w:ind w:left="284" w:right="225" w:hanging="284"/>
        <w:jc w:val="both"/>
        <w:rPr>
          <w:rFonts w:ascii="Arial" w:eastAsia="Times New Roman" w:hAnsi="Arial" w:cs="Arial"/>
          <w:color w:val="auto"/>
          <w:sz w:val="21"/>
          <w:szCs w:val="21"/>
          <w:lang w:val="uk-UA" w:eastAsia="uk-UA"/>
        </w:rPr>
      </w:pPr>
      <w:r w:rsidRPr="00570CA3">
        <w:rPr>
          <w:rFonts w:ascii="Times New Roman" w:eastAsia="Times New Roman" w:hAnsi="Times New Roman" w:cs="Times New Roman"/>
          <w:color w:val="auto"/>
          <w:sz w:val="28"/>
          <w:szCs w:val="28"/>
          <w:bdr w:val="none" w:sz="0" w:space="0" w:color="auto" w:frame="1"/>
          <w:lang w:val="uk-UA" w:eastAsia="uk-UA"/>
        </w:rPr>
        <w:t>припис власнику магазину «Аврор</w:t>
      </w:r>
      <w:r w:rsidR="00947038" w:rsidRPr="00570CA3">
        <w:rPr>
          <w:rFonts w:ascii="Times New Roman" w:eastAsia="Times New Roman" w:hAnsi="Times New Roman" w:cs="Times New Roman"/>
          <w:color w:val="auto"/>
          <w:sz w:val="28"/>
          <w:szCs w:val="28"/>
          <w:bdr w:val="none" w:sz="0" w:space="0" w:color="auto" w:frame="1"/>
          <w:lang w:val="uk-UA" w:eastAsia="uk-UA"/>
        </w:rPr>
        <w:t>а» з метою прибирання території</w:t>
      </w:r>
      <w:r w:rsidRPr="00570CA3">
        <w:rPr>
          <w:rFonts w:ascii="Times New Roman" w:eastAsia="Times New Roman" w:hAnsi="Times New Roman" w:cs="Times New Roman"/>
          <w:color w:val="auto"/>
          <w:sz w:val="28"/>
          <w:szCs w:val="28"/>
          <w:bdr w:val="none" w:sz="0" w:space="0" w:color="auto" w:frame="1"/>
          <w:lang w:val="uk-UA" w:eastAsia="uk-UA"/>
        </w:rPr>
        <w:t>;</w:t>
      </w:r>
    </w:p>
    <w:p w14:paraId="74EA3ACA" w14:textId="1494643C" w:rsidR="0003214F" w:rsidRPr="00570CA3" w:rsidRDefault="0003214F" w:rsidP="008F69DB">
      <w:pPr>
        <w:numPr>
          <w:ilvl w:val="0"/>
          <w:numId w:val="43"/>
        </w:numPr>
        <w:shd w:val="clear" w:color="auto" w:fill="FFFFFF"/>
        <w:tabs>
          <w:tab w:val="clear" w:pos="720"/>
        </w:tabs>
        <w:spacing w:after="0" w:line="240" w:lineRule="auto"/>
        <w:ind w:left="284" w:right="225" w:hanging="284"/>
        <w:jc w:val="both"/>
        <w:rPr>
          <w:rFonts w:ascii="Arial" w:eastAsia="Times New Roman" w:hAnsi="Arial" w:cs="Arial"/>
          <w:color w:val="auto"/>
          <w:sz w:val="21"/>
          <w:szCs w:val="21"/>
          <w:lang w:val="uk-UA" w:eastAsia="uk-UA"/>
        </w:rPr>
      </w:pPr>
      <w:r w:rsidRPr="00570CA3">
        <w:rPr>
          <w:rFonts w:ascii="Times New Roman" w:eastAsia="Times New Roman" w:hAnsi="Times New Roman" w:cs="Times New Roman"/>
          <w:color w:val="auto"/>
          <w:sz w:val="28"/>
          <w:szCs w:val="28"/>
          <w:bdr w:val="none" w:sz="0" w:space="0" w:color="auto" w:frame="1"/>
          <w:lang w:val="uk-UA" w:eastAsia="uk-UA"/>
        </w:rPr>
        <w:t>припис власнику магазину «Славутич» з метою приведення території до належного стану;</w:t>
      </w:r>
    </w:p>
    <w:p w14:paraId="18CF03EE" w14:textId="77777777" w:rsidR="00795E21" w:rsidRPr="00570CA3" w:rsidRDefault="00795E21" w:rsidP="008F69DB">
      <w:pPr>
        <w:numPr>
          <w:ilvl w:val="0"/>
          <w:numId w:val="43"/>
        </w:numPr>
        <w:shd w:val="clear" w:color="auto" w:fill="FFFFFF"/>
        <w:tabs>
          <w:tab w:val="clear" w:pos="720"/>
        </w:tabs>
        <w:spacing w:after="0" w:line="240" w:lineRule="auto"/>
        <w:ind w:left="284" w:right="225" w:hanging="284"/>
        <w:jc w:val="both"/>
        <w:rPr>
          <w:rFonts w:ascii="Arial" w:eastAsia="Times New Roman" w:hAnsi="Arial" w:cs="Arial"/>
          <w:color w:val="auto"/>
          <w:sz w:val="21"/>
          <w:szCs w:val="21"/>
          <w:lang w:val="uk-UA" w:eastAsia="uk-UA"/>
        </w:rPr>
      </w:pPr>
      <w:r w:rsidRPr="00570CA3">
        <w:rPr>
          <w:rFonts w:ascii="Times New Roman" w:eastAsia="Times New Roman" w:hAnsi="Times New Roman" w:cs="Times New Roman"/>
          <w:color w:val="auto"/>
          <w:sz w:val="28"/>
          <w:szCs w:val="28"/>
          <w:bdr w:val="none" w:sz="0" w:space="0" w:color="auto" w:frame="1"/>
          <w:lang w:val="uk-UA" w:eastAsia="uk-UA"/>
        </w:rPr>
        <w:t>припис власнику кафе «Млин» з метою приведення території до належного стану;</w:t>
      </w:r>
    </w:p>
    <w:p w14:paraId="58DE3BA3" w14:textId="5A6006B0" w:rsidR="0003214F" w:rsidRPr="00570CA3" w:rsidRDefault="008E7D9A" w:rsidP="008F69DB">
      <w:pPr>
        <w:numPr>
          <w:ilvl w:val="0"/>
          <w:numId w:val="43"/>
        </w:numPr>
        <w:shd w:val="clear" w:color="auto" w:fill="FFFFFF"/>
        <w:tabs>
          <w:tab w:val="clear" w:pos="720"/>
        </w:tabs>
        <w:spacing w:after="0" w:line="240" w:lineRule="auto"/>
        <w:ind w:left="284" w:right="225" w:hanging="284"/>
        <w:jc w:val="both"/>
        <w:rPr>
          <w:rFonts w:ascii="Arial" w:eastAsia="Times New Roman" w:hAnsi="Arial" w:cs="Arial"/>
          <w:color w:val="auto"/>
          <w:sz w:val="21"/>
          <w:szCs w:val="21"/>
          <w:lang w:val="uk-UA" w:eastAsia="uk-UA"/>
        </w:rPr>
      </w:pPr>
      <w:r w:rsidRPr="00570CA3">
        <w:rPr>
          <w:rFonts w:ascii="Times New Roman" w:eastAsia="Times New Roman" w:hAnsi="Times New Roman" w:cs="Times New Roman"/>
          <w:color w:val="auto"/>
          <w:sz w:val="28"/>
          <w:szCs w:val="28"/>
          <w:bdr w:val="none" w:sz="0" w:space="0" w:color="auto" w:frame="1"/>
          <w:lang w:val="uk-UA" w:eastAsia="uk-UA"/>
        </w:rPr>
        <w:t>ліквідація</w:t>
      </w:r>
      <w:r w:rsidR="0003214F" w:rsidRPr="00570CA3">
        <w:rPr>
          <w:rFonts w:ascii="Times New Roman" w:eastAsia="Times New Roman" w:hAnsi="Times New Roman" w:cs="Times New Roman"/>
          <w:color w:val="auto"/>
          <w:sz w:val="28"/>
          <w:szCs w:val="28"/>
          <w:bdr w:val="none" w:sz="0" w:space="0" w:color="auto" w:frame="1"/>
          <w:lang w:val="uk-UA" w:eastAsia="uk-UA"/>
        </w:rPr>
        <w:t xml:space="preserve"> стихійного сміттєзвалища між приміщеннями кінотеатру, аптеки, складу фірми «Граніт» </w:t>
      </w:r>
      <w:r w:rsidRPr="00570CA3">
        <w:rPr>
          <w:rFonts w:ascii="Times New Roman" w:eastAsia="Times New Roman" w:hAnsi="Times New Roman" w:cs="Times New Roman"/>
          <w:color w:val="auto"/>
          <w:sz w:val="28"/>
          <w:szCs w:val="28"/>
          <w:bdr w:val="none" w:sz="0" w:space="0" w:color="auto" w:frame="1"/>
          <w:lang w:val="uk-UA" w:eastAsia="uk-UA"/>
        </w:rPr>
        <w:t>на</w:t>
      </w:r>
      <w:r w:rsidR="0003214F" w:rsidRPr="00570CA3">
        <w:rPr>
          <w:rFonts w:ascii="Times New Roman" w:eastAsia="Times New Roman" w:hAnsi="Times New Roman" w:cs="Times New Roman"/>
          <w:color w:val="auto"/>
          <w:sz w:val="28"/>
          <w:szCs w:val="28"/>
          <w:bdr w:val="none" w:sz="0" w:space="0" w:color="auto" w:frame="1"/>
          <w:lang w:val="uk-UA" w:eastAsia="uk-UA"/>
        </w:rPr>
        <w:t xml:space="preserve"> </w:t>
      </w:r>
      <w:r w:rsidRPr="00570CA3">
        <w:rPr>
          <w:rFonts w:ascii="Times New Roman" w:eastAsia="Times New Roman" w:hAnsi="Times New Roman" w:cs="Times New Roman"/>
          <w:color w:val="auto"/>
          <w:sz w:val="28"/>
          <w:szCs w:val="28"/>
          <w:bdr w:val="none" w:sz="0" w:space="0" w:color="auto" w:frame="1"/>
          <w:lang w:val="uk-UA" w:eastAsia="uk-UA"/>
        </w:rPr>
        <w:t>площі Миру;</w:t>
      </w:r>
    </w:p>
    <w:p w14:paraId="5D68862B" w14:textId="2860F408" w:rsidR="0003214F" w:rsidRPr="00570CA3" w:rsidRDefault="008E7D9A" w:rsidP="008F69DB">
      <w:pPr>
        <w:numPr>
          <w:ilvl w:val="0"/>
          <w:numId w:val="43"/>
        </w:numPr>
        <w:shd w:val="clear" w:color="auto" w:fill="FFFFFF"/>
        <w:tabs>
          <w:tab w:val="clear" w:pos="720"/>
        </w:tabs>
        <w:spacing w:after="0" w:line="240" w:lineRule="auto"/>
        <w:ind w:left="284" w:right="225" w:hanging="284"/>
        <w:jc w:val="both"/>
        <w:rPr>
          <w:rFonts w:ascii="Arial" w:eastAsia="Times New Roman" w:hAnsi="Arial" w:cs="Arial"/>
          <w:color w:val="auto"/>
          <w:sz w:val="21"/>
          <w:szCs w:val="21"/>
          <w:lang w:val="uk-UA" w:eastAsia="uk-UA"/>
        </w:rPr>
      </w:pPr>
      <w:r w:rsidRPr="00570CA3">
        <w:rPr>
          <w:rFonts w:ascii="Times New Roman" w:eastAsia="Times New Roman" w:hAnsi="Times New Roman" w:cs="Times New Roman"/>
          <w:color w:val="auto"/>
          <w:sz w:val="28"/>
          <w:szCs w:val="28"/>
          <w:bdr w:val="none" w:sz="0" w:space="0" w:color="auto" w:frame="1"/>
          <w:lang w:val="uk-UA" w:eastAsia="uk-UA"/>
        </w:rPr>
        <w:lastRenderedPageBreak/>
        <w:t xml:space="preserve">приведення до порядку території місця відпочинку </w:t>
      </w:r>
      <w:r w:rsidR="0003214F" w:rsidRPr="00570CA3">
        <w:rPr>
          <w:rFonts w:ascii="Times New Roman" w:eastAsia="Times New Roman" w:hAnsi="Times New Roman" w:cs="Times New Roman"/>
          <w:color w:val="auto"/>
          <w:sz w:val="28"/>
          <w:szCs w:val="28"/>
          <w:bdr w:val="none" w:sz="0" w:space="0" w:color="auto" w:frame="1"/>
          <w:lang w:val="uk-UA" w:eastAsia="uk-UA"/>
        </w:rPr>
        <w:t>на меж</w:t>
      </w:r>
      <w:r w:rsidRPr="00570CA3">
        <w:rPr>
          <w:rFonts w:ascii="Times New Roman" w:eastAsia="Times New Roman" w:hAnsi="Times New Roman" w:cs="Times New Roman"/>
          <w:color w:val="auto"/>
          <w:sz w:val="28"/>
          <w:szCs w:val="28"/>
          <w:bdr w:val="none" w:sz="0" w:space="0" w:color="auto" w:frame="1"/>
          <w:lang w:val="uk-UA" w:eastAsia="uk-UA"/>
        </w:rPr>
        <w:t>і</w:t>
      </w:r>
      <w:r w:rsidR="0003214F" w:rsidRPr="00570CA3">
        <w:rPr>
          <w:rFonts w:ascii="Times New Roman" w:eastAsia="Times New Roman" w:hAnsi="Times New Roman" w:cs="Times New Roman"/>
          <w:color w:val="auto"/>
          <w:sz w:val="28"/>
          <w:szCs w:val="28"/>
          <w:bdr w:val="none" w:sz="0" w:space="0" w:color="auto" w:frame="1"/>
          <w:lang w:val="uk-UA" w:eastAsia="uk-UA"/>
        </w:rPr>
        <w:t xml:space="preserve"> Київської та Черкаської област</w:t>
      </w:r>
      <w:r w:rsidRPr="00570CA3">
        <w:rPr>
          <w:rFonts w:ascii="Times New Roman" w:eastAsia="Times New Roman" w:hAnsi="Times New Roman" w:cs="Times New Roman"/>
          <w:color w:val="auto"/>
          <w:sz w:val="28"/>
          <w:szCs w:val="28"/>
          <w:bdr w:val="none" w:sz="0" w:space="0" w:color="auto" w:frame="1"/>
          <w:lang w:val="uk-UA" w:eastAsia="uk-UA"/>
        </w:rPr>
        <w:t>ей</w:t>
      </w:r>
      <w:r w:rsidR="0003214F" w:rsidRPr="00570CA3">
        <w:rPr>
          <w:rFonts w:ascii="Times New Roman" w:eastAsia="Times New Roman" w:hAnsi="Times New Roman" w:cs="Times New Roman"/>
          <w:color w:val="auto"/>
          <w:sz w:val="28"/>
          <w:szCs w:val="28"/>
          <w:bdr w:val="none" w:sz="0" w:space="0" w:color="auto" w:frame="1"/>
          <w:lang w:val="uk-UA" w:eastAsia="uk-UA"/>
        </w:rPr>
        <w:t xml:space="preserve"> за </w:t>
      </w:r>
      <w:proofErr w:type="spellStart"/>
      <w:r w:rsidR="0003214F" w:rsidRPr="00570CA3">
        <w:rPr>
          <w:rFonts w:ascii="Times New Roman" w:eastAsia="Times New Roman" w:hAnsi="Times New Roman" w:cs="Times New Roman"/>
          <w:color w:val="auto"/>
          <w:sz w:val="28"/>
          <w:szCs w:val="28"/>
          <w:bdr w:val="none" w:sz="0" w:space="0" w:color="auto" w:frame="1"/>
          <w:lang w:val="uk-UA" w:eastAsia="uk-UA"/>
        </w:rPr>
        <w:t>с.Писарівка</w:t>
      </w:r>
      <w:proofErr w:type="spellEnd"/>
      <w:r w:rsidR="0003214F" w:rsidRPr="00570CA3">
        <w:rPr>
          <w:rFonts w:ascii="Times New Roman" w:eastAsia="Times New Roman" w:hAnsi="Times New Roman" w:cs="Times New Roman"/>
          <w:color w:val="auto"/>
          <w:sz w:val="28"/>
          <w:szCs w:val="28"/>
          <w:bdr w:val="none" w:sz="0" w:space="0" w:color="auto" w:frame="1"/>
          <w:lang w:val="uk-UA" w:eastAsia="uk-UA"/>
        </w:rPr>
        <w:t>;</w:t>
      </w:r>
    </w:p>
    <w:p w14:paraId="0DF019AF" w14:textId="77283E79" w:rsidR="0003214F" w:rsidRPr="00570CA3" w:rsidRDefault="0003214F" w:rsidP="008F69DB">
      <w:pPr>
        <w:numPr>
          <w:ilvl w:val="0"/>
          <w:numId w:val="43"/>
        </w:numPr>
        <w:shd w:val="clear" w:color="auto" w:fill="FFFFFF"/>
        <w:tabs>
          <w:tab w:val="clear" w:pos="720"/>
        </w:tabs>
        <w:spacing w:after="0" w:line="240" w:lineRule="auto"/>
        <w:ind w:left="284" w:right="225" w:hanging="284"/>
        <w:jc w:val="both"/>
        <w:rPr>
          <w:rFonts w:ascii="Arial" w:eastAsia="Times New Roman" w:hAnsi="Arial" w:cs="Arial"/>
          <w:color w:val="auto"/>
          <w:sz w:val="21"/>
          <w:szCs w:val="21"/>
          <w:lang w:val="uk-UA" w:eastAsia="uk-UA"/>
        </w:rPr>
      </w:pPr>
      <w:r w:rsidRPr="00570CA3">
        <w:rPr>
          <w:rFonts w:ascii="Times New Roman" w:eastAsia="Times New Roman" w:hAnsi="Times New Roman" w:cs="Times New Roman"/>
          <w:color w:val="auto"/>
          <w:sz w:val="28"/>
          <w:szCs w:val="28"/>
          <w:bdr w:val="none" w:sz="0" w:space="0" w:color="auto" w:frame="1"/>
          <w:lang w:val="uk-UA" w:eastAsia="uk-UA"/>
        </w:rPr>
        <w:t>приведення до належного стану територі</w:t>
      </w:r>
      <w:r w:rsidR="008E7D9A" w:rsidRPr="00570CA3">
        <w:rPr>
          <w:rFonts w:ascii="Times New Roman" w:eastAsia="Times New Roman" w:hAnsi="Times New Roman" w:cs="Times New Roman"/>
          <w:color w:val="auto"/>
          <w:sz w:val="28"/>
          <w:szCs w:val="28"/>
          <w:bdr w:val="none" w:sz="0" w:space="0" w:color="auto" w:frame="1"/>
          <w:lang w:val="uk-UA" w:eastAsia="uk-UA"/>
        </w:rPr>
        <w:t>ї</w:t>
      </w:r>
      <w:r w:rsidRPr="00570CA3">
        <w:rPr>
          <w:rFonts w:ascii="Times New Roman" w:eastAsia="Times New Roman" w:hAnsi="Times New Roman" w:cs="Times New Roman"/>
          <w:color w:val="auto"/>
          <w:sz w:val="28"/>
          <w:szCs w:val="28"/>
          <w:bdr w:val="none" w:sz="0" w:space="0" w:color="auto" w:frame="1"/>
          <w:lang w:val="uk-UA" w:eastAsia="uk-UA"/>
        </w:rPr>
        <w:t xml:space="preserve"> недобудови </w:t>
      </w:r>
      <w:r w:rsidR="008E7D9A" w:rsidRPr="00570CA3">
        <w:rPr>
          <w:rFonts w:ascii="Times New Roman" w:eastAsia="Times New Roman" w:hAnsi="Times New Roman" w:cs="Times New Roman"/>
          <w:color w:val="auto"/>
          <w:sz w:val="28"/>
          <w:szCs w:val="28"/>
          <w:bdr w:val="none" w:sz="0" w:space="0" w:color="auto" w:frame="1"/>
          <w:lang w:val="uk-UA" w:eastAsia="uk-UA"/>
        </w:rPr>
        <w:t>біля аграрного ліцею</w:t>
      </w:r>
      <w:r w:rsidRPr="00570CA3">
        <w:rPr>
          <w:rFonts w:ascii="Times New Roman" w:eastAsia="Times New Roman" w:hAnsi="Times New Roman" w:cs="Times New Roman"/>
          <w:color w:val="auto"/>
          <w:sz w:val="28"/>
          <w:szCs w:val="28"/>
          <w:bdr w:val="none" w:sz="0" w:space="0" w:color="auto" w:frame="1"/>
          <w:lang w:val="uk-UA" w:eastAsia="uk-UA"/>
        </w:rPr>
        <w:t>;</w:t>
      </w:r>
    </w:p>
    <w:p w14:paraId="19BB6583" w14:textId="124E4B8F" w:rsidR="0003214F" w:rsidRPr="00570CA3" w:rsidRDefault="0003214F" w:rsidP="008F69DB">
      <w:pPr>
        <w:numPr>
          <w:ilvl w:val="0"/>
          <w:numId w:val="43"/>
        </w:numPr>
        <w:shd w:val="clear" w:color="auto" w:fill="FFFFFF"/>
        <w:tabs>
          <w:tab w:val="clear" w:pos="720"/>
        </w:tabs>
        <w:spacing w:after="0" w:line="240" w:lineRule="auto"/>
        <w:ind w:left="284" w:right="225" w:hanging="284"/>
        <w:jc w:val="both"/>
        <w:rPr>
          <w:rFonts w:ascii="Arial" w:eastAsia="Times New Roman" w:hAnsi="Arial" w:cs="Arial"/>
          <w:color w:val="auto"/>
          <w:sz w:val="21"/>
          <w:szCs w:val="21"/>
          <w:lang w:val="uk-UA" w:eastAsia="uk-UA"/>
        </w:rPr>
      </w:pPr>
      <w:r w:rsidRPr="00570CA3">
        <w:rPr>
          <w:rFonts w:ascii="Times New Roman" w:eastAsia="Times New Roman" w:hAnsi="Times New Roman" w:cs="Times New Roman"/>
          <w:color w:val="auto"/>
          <w:sz w:val="28"/>
          <w:szCs w:val="28"/>
          <w:bdr w:val="none" w:sz="0" w:space="0" w:color="auto" w:frame="1"/>
          <w:lang w:val="uk-UA" w:eastAsia="uk-UA"/>
        </w:rPr>
        <w:t>заходи щодо приведення до пор</w:t>
      </w:r>
      <w:r w:rsidR="00795E21" w:rsidRPr="00570CA3">
        <w:rPr>
          <w:rFonts w:ascii="Times New Roman" w:eastAsia="Times New Roman" w:hAnsi="Times New Roman" w:cs="Times New Roman"/>
          <w:color w:val="auto"/>
          <w:sz w:val="28"/>
          <w:szCs w:val="28"/>
          <w:bdr w:val="none" w:sz="0" w:space="0" w:color="auto" w:frame="1"/>
          <w:lang w:val="uk-UA" w:eastAsia="uk-UA"/>
        </w:rPr>
        <w:t>ядку території «Гарант Інвест»</w:t>
      </w:r>
      <w:r w:rsidRPr="00570CA3">
        <w:rPr>
          <w:rFonts w:ascii="Times New Roman" w:eastAsia="Times New Roman" w:hAnsi="Times New Roman" w:cs="Times New Roman"/>
          <w:color w:val="auto"/>
          <w:sz w:val="28"/>
          <w:szCs w:val="28"/>
          <w:bdr w:val="none" w:sz="0" w:space="0" w:color="auto" w:frame="1"/>
          <w:lang w:val="uk-UA" w:eastAsia="uk-UA"/>
        </w:rPr>
        <w:t>;</w:t>
      </w:r>
    </w:p>
    <w:p w14:paraId="4E6274D8" w14:textId="77777777" w:rsidR="00795E21" w:rsidRPr="00570CA3" w:rsidRDefault="00795E21" w:rsidP="008F69DB">
      <w:pPr>
        <w:numPr>
          <w:ilvl w:val="0"/>
          <w:numId w:val="43"/>
        </w:numPr>
        <w:shd w:val="clear" w:color="auto" w:fill="FFFFFF"/>
        <w:tabs>
          <w:tab w:val="clear" w:pos="720"/>
        </w:tabs>
        <w:spacing w:after="0" w:line="240" w:lineRule="auto"/>
        <w:ind w:left="284" w:right="225" w:hanging="284"/>
        <w:jc w:val="both"/>
        <w:rPr>
          <w:rFonts w:ascii="Arial" w:eastAsia="Times New Roman" w:hAnsi="Arial" w:cs="Arial"/>
          <w:color w:val="auto"/>
          <w:sz w:val="21"/>
          <w:szCs w:val="21"/>
          <w:lang w:val="uk-UA" w:eastAsia="uk-UA"/>
        </w:rPr>
      </w:pPr>
      <w:r w:rsidRPr="00570CA3">
        <w:rPr>
          <w:rFonts w:ascii="Times New Roman" w:eastAsia="Times New Roman" w:hAnsi="Times New Roman" w:cs="Times New Roman"/>
          <w:color w:val="auto"/>
          <w:sz w:val="28"/>
          <w:szCs w:val="28"/>
          <w:bdr w:val="none" w:sz="0" w:space="0" w:color="auto" w:frame="1"/>
          <w:lang w:val="uk-UA" w:eastAsia="uk-UA"/>
        </w:rPr>
        <w:t>припис власнику домоволодіння с. Хижинці</w:t>
      </w:r>
      <w:r w:rsidR="0003214F" w:rsidRPr="00570CA3">
        <w:rPr>
          <w:rFonts w:ascii="Times New Roman" w:eastAsia="Times New Roman" w:hAnsi="Times New Roman" w:cs="Times New Roman"/>
          <w:color w:val="auto"/>
          <w:sz w:val="28"/>
          <w:szCs w:val="28"/>
          <w:bdr w:val="none" w:sz="0" w:space="0" w:color="auto" w:frame="1"/>
          <w:lang w:val="uk-UA" w:eastAsia="uk-UA"/>
        </w:rPr>
        <w:t>;</w:t>
      </w:r>
    </w:p>
    <w:p w14:paraId="1F77189A" w14:textId="77777777" w:rsidR="00E90A3A" w:rsidRPr="00570CA3" w:rsidRDefault="00BB122E" w:rsidP="008F69DB">
      <w:pPr>
        <w:numPr>
          <w:ilvl w:val="0"/>
          <w:numId w:val="43"/>
        </w:numPr>
        <w:shd w:val="clear" w:color="auto" w:fill="FFFFFF"/>
        <w:tabs>
          <w:tab w:val="clear" w:pos="720"/>
        </w:tabs>
        <w:spacing w:after="0" w:line="240" w:lineRule="auto"/>
        <w:ind w:left="284" w:right="225" w:hanging="284"/>
        <w:jc w:val="both"/>
        <w:rPr>
          <w:rFonts w:ascii="Times New Roman" w:eastAsia="Times New Roman" w:hAnsi="Times New Roman" w:cs="Times New Roman"/>
          <w:color w:val="auto"/>
          <w:sz w:val="21"/>
          <w:szCs w:val="21"/>
          <w:lang w:val="uk-UA" w:eastAsia="uk-UA"/>
        </w:rPr>
      </w:pPr>
      <w:r w:rsidRPr="00570CA3">
        <w:rPr>
          <w:rFonts w:ascii="Times New Roman" w:hAnsi="Times New Roman" w:cs="Times New Roman"/>
          <w:color w:val="auto"/>
          <w:sz w:val="28"/>
          <w:szCs w:val="28"/>
          <w:bdr w:val="none" w:sz="0" w:space="0" w:color="auto" w:frame="1"/>
          <w:lang w:val="uk-UA"/>
        </w:rPr>
        <w:t>рейди по недопущенні спалювання сухої рослинності</w:t>
      </w:r>
      <w:r w:rsidR="00E90A3A" w:rsidRPr="00570CA3">
        <w:rPr>
          <w:rFonts w:ascii="Times New Roman" w:hAnsi="Times New Roman" w:cs="Times New Roman"/>
          <w:color w:val="auto"/>
          <w:sz w:val="28"/>
          <w:szCs w:val="28"/>
          <w:bdr w:val="none" w:sz="0" w:space="0" w:color="auto" w:frame="1"/>
          <w:lang w:val="uk-UA"/>
        </w:rPr>
        <w:t xml:space="preserve">, </w:t>
      </w:r>
      <w:r w:rsidR="00644470" w:rsidRPr="00570CA3">
        <w:rPr>
          <w:rFonts w:ascii="Times New Roman" w:hAnsi="Times New Roman" w:cs="Times New Roman"/>
          <w:color w:val="auto"/>
          <w:sz w:val="28"/>
          <w:szCs w:val="28"/>
          <w:bdr w:val="none" w:sz="0" w:space="0" w:color="auto" w:frame="1"/>
          <w:lang w:val="uk-UA"/>
        </w:rPr>
        <w:t>попереджено 12 осіб</w:t>
      </w:r>
      <w:r w:rsidRPr="00570CA3">
        <w:rPr>
          <w:rFonts w:ascii="Times New Roman" w:hAnsi="Times New Roman" w:cs="Times New Roman"/>
          <w:color w:val="auto"/>
          <w:sz w:val="28"/>
          <w:szCs w:val="28"/>
          <w:bdr w:val="none" w:sz="0" w:space="0" w:color="auto" w:frame="1"/>
          <w:lang w:val="uk-UA"/>
        </w:rPr>
        <w:t xml:space="preserve">. </w:t>
      </w:r>
    </w:p>
    <w:p w14:paraId="1A70CF0B" w14:textId="77777777" w:rsidR="00B90089" w:rsidRPr="00570CA3" w:rsidRDefault="00BB122E" w:rsidP="00B90089">
      <w:pPr>
        <w:shd w:val="clear" w:color="auto" w:fill="FFFFFF"/>
        <w:spacing w:after="0" w:line="240" w:lineRule="auto"/>
        <w:ind w:right="225" w:firstLine="567"/>
        <w:jc w:val="both"/>
        <w:rPr>
          <w:rFonts w:ascii="Arial" w:eastAsia="Times New Roman" w:hAnsi="Arial" w:cs="Arial"/>
          <w:color w:val="auto"/>
          <w:sz w:val="21"/>
          <w:szCs w:val="21"/>
          <w:lang w:val="uk-UA" w:eastAsia="uk-UA"/>
        </w:rPr>
      </w:pPr>
      <w:r w:rsidRPr="00570CA3">
        <w:rPr>
          <w:rFonts w:ascii="Times New Roman" w:eastAsia="Times New Roman" w:hAnsi="Times New Roman" w:cs="Times New Roman"/>
          <w:color w:val="auto"/>
          <w:sz w:val="28"/>
          <w:szCs w:val="28"/>
          <w:bdr w:val="none" w:sz="0" w:space="0" w:color="auto" w:frame="1"/>
          <w:lang w:val="uk-UA" w:eastAsia="uk-UA"/>
        </w:rPr>
        <w:t xml:space="preserve">Проведено 4 рейди спільно з працівниками Національної поліції та </w:t>
      </w:r>
      <w:r w:rsidR="00B90089" w:rsidRPr="00570CA3">
        <w:rPr>
          <w:rFonts w:ascii="Times New Roman" w:eastAsia="Times New Roman" w:hAnsi="Times New Roman" w:cs="Times New Roman"/>
          <w:color w:val="auto"/>
          <w:sz w:val="28"/>
          <w:szCs w:val="28"/>
          <w:bdr w:val="none" w:sz="0" w:space="0" w:color="auto" w:frame="1"/>
          <w:lang w:val="uk-UA" w:eastAsia="uk-UA"/>
        </w:rPr>
        <w:t xml:space="preserve">Держпродспоживслужби </w:t>
      </w:r>
      <w:r w:rsidRPr="00570CA3">
        <w:rPr>
          <w:rFonts w:ascii="Times New Roman" w:eastAsia="Times New Roman" w:hAnsi="Times New Roman" w:cs="Times New Roman"/>
          <w:color w:val="auto"/>
          <w:sz w:val="28"/>
          <w:szCs w:val="28"/>
          <w:bdr w:val="none" w:sz="0" w:space="0" w:color="auto" w:frame="1"/>
          <w:lang w:val="uk-UA" w:eastAsia="uk-UA"/>
        </w:rPr>
        <w:t xml:space="preserve">на базарній площі з метою недопущення стихійної торгівлі, торгівлі у невстановлених місцях та без відповідних документів, складено 3 адміністративні протоколи. </w:t>
      </w:r>
    </w:p>
    <w:p w14:paraId="20770757" w14:textId="3C36B17B" w:rsidR="00BB122E" w:rsidRPr="00820F85" w:rsidRDefault="00B90089" w:rsidP="00B90089">
      <w:pPr>
        <w:shd w:val="clear" w:color="auto" w:fill="FFFFFF"/>
        <w:spacing w:after="0" w:line="240" w:lineRule="auto"/>
        <w:ind w:right="225" w:firstLine="567"/>
        <w:jc w:val="both"/>
        <w:rPr>
          <w:rFonts w:ascii="Arial" w:eastAsia="Times New Roman" w:hAnsi="Arial" w:cs="Arial"/>
          <w:color w:val="auto"/>
          <w:sz w:val="28"/>
          <w:szCs w:val="28"/>
          <w:lang w:val="uk-UA" w:eastAsia="uk-UA"/>
        </w:rPr>
      </w:pPr>
      <w:r w:rsidRPr="00570CA3">
        <w:rPr>
          <w:rFonts w:ascii="Times New Roman" w:eastAsia="Times New Roman" w:hAnsi="Times New Roman" w:cs="Times New Roman"/>
          <w:color w:val="auto"/>
          <w:sz w:val="28"/>
          <w:szCs w:val="28"/>
          <w:bdr w:val="none" w:sz="0" w:space="0" w:color="auto" w:frame="1"/>
          <w:lang w:val="uk-UA" w:eastAsia="uk-UA"/>
        </w:rPr>
        <w:t xml:space="preserve">Здійснено роботу </w:t>
      </w:r>
      <w:r w:rsidR="00644470" w:rsidRPr="00570CA3">
        <w:rPr>
          <w:rFonts w:ascii="Times New Roman" w:eastAsia="Times New Roman" w:hAnsi="Times New Roman" w:cs="Times New Roman"/>
          <w:color w:val="auto"/>
          <w:sz w:val="28"/>
          <w:szCs w:val="28"/>
          <w:bdr w:val="none" w:sz="0" w:space="0" w:color="auto" w:frame="1"/>
          <w:lang w:val="uk-UA" w:eastAsia="uk-UA"/>
        </w:rPr>
        <w:t xml:space="preserve">щодо </w:t>
      </w:r>
      <w:r w:rsidR="00BB122E" w:rsidRPr="00570CA3">
        <w:rPr>
          <w:rFonts w:ascii="Times New Roman" w:eastAsia="Times New Roman" w:hAnsi="Times New Roman" w:cs="Times New Roman"/>
          <w:color w:val="auto"/>
          <w:sz w:val="28"/>
          <w:szCs w:val="28"/>
          <w:bdr w:val="none" w:sz="0" w:space="0" w:color="auto" w:frame="1"/>
          <w:lang w:val="uk-UA" w:eastAsia="uk-UA"/>
        </w:rPr>
        <w:t>укла</w:t>
      </w:r>
      <w:r w:rsidR="00644470" w:rsidRPr="00570CA3">
        <w:rPr>
          <w:rFonts w:ascii="Times New Roman" w:eastAsia="Times New Roman" w:hAnsi="Times New Roman" w:cs="Times New Roman"/>
          <w:color w:val="auto"/>
          <w:sz w:val="28"/>
          <w:szCs w:val="28"/>
          <w:bdr w:val="none" w:sz="0" w:space="0" w:color="auto" w:frame="1"/>
          <w:lang w:val="uk-UA" w:eastAsia="uk-UA"/>
        </w:rPr>
        <w:t>дання</w:t>
      </w:r>
      <w:r w:rsidR="00BB122E" w:rsidRPr="00570CA3">
        <w:rPr>
          <w:rFonts w:ascii="Times New Roman" w:eastAsia="Times New Roman" w:hAnsi="Times New Roman" w:cs="Times New Roman"/>
          <w:color w:val="auto"/>
          <w:sz w:val="28"/>
          <w:szCs w:val="28"/>
          <w:bdr w:val="none" w:sz="0" w:space="0" w:color="auto" w:frame="1"/>
          <w:lang w:val="uk-UA" w:eastAsia="uk-UA"/>
        </w:rPr>
        <w:t xml:space="preserve"> догов</w:t>
      </w:r>
      <w:r w:rsidR="00644470" w:rsidRPr="00570CA3">
        <w:rPr>
          <w:rFonts w:ascii="Times New Roman" w:eastAsia="Times New Roman" w:hAnsi="Times New Roman" w:cs="Times New Roman"/>
          <w:color w:val="auto"/>
          <w:sz w:val="28"/>
          <w:szCs w:val="28"/>
          <w:bdr w:val="none" w:sz="0" w:space="0" w:color="auto" w:frame="1"/>
          <w:lang w:val="uk-UA" w:eastAsia="uk-UA"/>
        </w:rPr>
        <w:t>орів</w:t>
      </w:r>
      <w:r w:rsidR="00BB122E" w:rsidRPr="00570CA3">
        <w:rPr>
          <w:rFonts w:ascii="Times New Roman" w:eastAsia="Times New Roman" w:hAnsi="Times New Roman" w:cs="Times New Roman"/>
          <w:color w:val="auto"/>
          <w:sz w:val="28"/>
          <w:szCs w:val="28"/>
          <w:bdr w:val="none" w:sz="0" w:space="0" w:color="auto" w:frame="1"/>
          <w:lang w:val="uk-UA" w:eastAsia="uk-UA"/>
        </w:rPr>
        <w:t xml:space="preserve"> на вивіз ТПВ</w:t>
      </w:r>
      <w:r w:rsidR="00E90A3A" w:rsidRPr="00570CA3">
        <w:rPr>
          <w:rFonts w:ascii="Times New Roman" w:eastAsia="Times New Roman" w:hAnsi="Times New Roman" w:cs="Times New Roman"/>
          <w:b/>
          <w:bCs/>
          <w:color w:val="auto"/>
          <w:sz w:val="28"/>
          <w:szCs w:val="28"/>
          <w:bdr w:val="none" w:sz="0" w:space="0" w:color="auto" w:frame="1"/>
          <w:lang w:val="uk-UA" w:eastAsia="uk-UA"/>
        </w:rPr>
        <w:t xml:space="preserve">, </w:t>
      </w:r>
      <w:r w:rsidR="00BB122E" w:rsidRPr="00570CA3">
        <w:rPr>
          <w:rFonts w:ascii="Times New Roman" w:eastAsia="Times New Roman" w:hAnsi="Times New Roman" w:cs="Times New Roman"/>
          <w:color w:val="auto"/>
          <w:sz w:val="28"/>
          <w:szCs w:val="28"/>
          <w:bdr w:val="none" w:sz="0" w:space="0" w:color="auto" w:frame="1"/>
          <w:lang w:val="uk-UA" w:eastAsia="uk-UA"/>
        </w:rPr>
        <w:t xml:space="preserve">укладено 28 </w:t>
      </w:r>
      <w:r w:rsidR="00BB122E" w:rsidRPr="00820F85">
        <w:rPr>
          <w:rFonts w:ascii="Times New Roman" w:eastAsia="Times New Roman" w:hAnsi="Times New Roman" w:cs="Times New Roman"/>
          <w:color w:val="auto"/>
          <w:sz w:val="28"/>
          <w:szCs w:val="28"/>
          <w:bdr w:val="none" w:sz="0" w:space="0" w:color="auto" w:frame="1"/>
          <w:lang w:val="uk-UA" w:eastAsia="uk-UA"/>
        </w:rPr>
        <w:t xml:space="preserve">договорів з населенням та 14 договорів з фізичними особами підприємцями. </w:t>
      </w:r>
      <w:bookmarkStart w:id="3" w:name="_Hlk93435597"/>
    </w:p>
    <w:bookmarkEnd w:id="3"/>
    <w:p w14:paraId="4CC733FE" w14:textId="727CBF5E" w:rsidR="00644470" w:rsidRPr="00820F85" w:rsidRDefault="00647C59" w:rsidP="008F69DB">
      <w:pPr>
        <w:shd w:val="clear" w:color="auto" w:fill="FFFFFF"/>
        <w:spacing w:after="0" w:line="240" w:lineRule="auto"/>
        <w:ind w:firstLine="708"/>
        <w:jc w:val="both"/>
        <w:rPr>
          <w:rFonts w:ascii="Times New Roman" w:hAnsi="Times New Roman" w:cs="Times New Roman"/>
          <w:color w:val="auto"/>
          <w:sz w:val="28"/>
          <w:szCs w:val="28"/>
          <w:lang w:val="uk-UA"/>
        </w:rPr>
      </w:pPr>
      <w:r w:rsidRPr="00820F85">
        <w:rPr>
          <w:rFonts w:ascii="Times New Roman" w:hAnsi="Times New Roman" w:cs="Times New Roman"/>
          <w:color w:val="auto"/>
          <w:sz w:val="28"/>
          <w:szCs w:val="28"/>
          <w:lang w:val="uk-UA"/>
        </w:rPr>
        <w:t xml:space="preserve">Крім того виконано </w:t>
      </w:r>
      <w:r w:rsidR="005D1270" w:rsidRPr="00820F85">
        <w:rPr>
          <w:rFonts w:ascii="Times New Roman" w:hAnsi="Times New Roman" w:cs="Times New Roman"/>
          <w:color w:val="auto"/>
          <w:sz w:val="28"/>
          <w:szCs w:val="28"/>
          <w:lang w:val="uk-UA"/>
        </w:rPr>
        <w:t>роботи:</w:t>
      </w:r>
    </w:p>
    <w:p w14:paraId="4C6D0009" w14:textId="44D21562" w:rsidR="00D16B6E" w:rsidRPr="00820F85" w:rsidRDefault="00D16B6E" w:rsidP="008F69DB">
      <w:pPr>
        <w:pStyle w:val="af4"/>
        <w:numPr>
          <w:ilvl w:val="0"/>
          <w:numId w:val="3"/>
        </w:numPr>
        <w:tabs>
          <w:tab w:val="left" w:pos="426"/>
        </w:tabs>
        <w:spacing w:after="0" w:line="240" w:lineRule="auto"/>
        <w:ind w:left="288" w:hanging="288"/>
        <w:jc w:val="both"/>
        <w:rPr>
          <w:rFonts w:ascii="Times New Roman" w:hAnsi="Times New Roman" w:cs="Times New Roman"/>
          <w:color w:val="auto"/>
          <w:sz w:val="28"/>
          <w:szCs w:val="28"/>
          <w:lang w:val="uk-UA"/>
        </w:rPr>
      </w:pPr>
      <w:bookmarkStart w:id="4" w:name="_Hlk93436620"/>
      <w:r w:rsidRPr="00820F85">
        <w:rPr>
          <w:rFonts w:ascii="Times New Roman" w:hAnsi="Times New Roman" w:cs="Times New Roman"/>
          <w:color w:val="auto"/>
          <w:sz w:val="28"/>
          <w:szCs w:val="28"/>
          <w:lang w:val="uk-UA"/>
        </w:rPr>
        <w:t>Відновлено роботу камер відеоспостереження, встановлених на в’їздах</w:t>
      </w:r>
      <w:r w:rsidR="00F34735" w:rsidRPr="00820F85">
        <w:rPr>
          <w:rFonts w:ascii="Times New Roman" w:hAnsi="Times New Roman" w:cs="Times New Roman"/>
          <w:color w:val="auto"/>
          <w:sz w:val="28"/>
          <w:szCs w:val="28"/>
          <w:lang w:val="uk-UA"/>
        </w:rPr>
        <w:t>-</w:t>
      </w:r>
      <w:r w:rsidRPr="00820F85">
        <w:rPr>
          <w:rFonts w:ascii="Times New Roman" w:hAnsi="Times New Roman" w:cs="Times New Roman"/>
          <w:color w:val="auto"/>
          <w:sz w:val="28"/>
          <w:szCs w:val="28"/>
          <w:lang w:val="uk-UA"/>
        </w:rPr>
        <w:t>виїздах з смт Лисянка – 8 шт.</w:t>
      </w:r>
    </w:p>
    <w:p w14:paraId="0CA72B79" w14:textId="77777777" w:rsidR="00D16B6E" w:rsidRPr="00820F85" w:rsidRDefault="00D16B6E" w:rsidP="008F69DB">
      <w:pPr>
        <w:pStyle w:val="af4"/>
        <w:numPr>
          <w:ilvl w:val="0"/>
          <w:numId w:val="3"/>
        </w:numPr>
        <w:tabs>
          <w:tab w:val="left" w:pos="426"/>
        </w:tabs>
        <w:spacing w:after="0" w:line="240" w:lineRule="auto"/>
        <w:ind w:left="288" w:hanging="288"/>
        <w:jc w:val="both"/>
        <w:rPr>
          <w:rFonts w:ascii="Times New Roman" w:hAnsi="Times New Roman" w:cs="Times New Roman"/>
          <w:color w:val="auto"/>
          <w:sz w:val="28"/>
          <w:szCs w:val="28"/>
          <w:lang w:val="uk-UA"/>
        </w:rPr>
      </w:pPr>
      <w:r w:rsidRPr="00820F85">
        <w:rPr>
          <w:rFonts w:ascii="Times New Roman" w:hAnsi="Times New Roman" w:cs="Times New Roman"/>
          <w:color w:val="auto"/>
          <w:sz w:val="28"/>
          <w:szCs w:val="28"/>
          <w:lang w:val="uk-UA"/>
        </w:rPr>
        <w:t>Налагоджено передачу сигналу камер відеоспостереження на місцевий відділок поліції та обласний центр спостереження за безпекою дорожнього руху.</w:t>
      </w:r>
    </w:p>
    <w:p w14:paraId="043B65AD" w14:textId="77777777" w:rsidR="00D16B6E" w:rsidRPr="00820F85" w:rsidRDefault="00D16B6E" w:rsidP="008F69DB">
      <w:pPr>
        <w:pStyle w:val="af4"/>
        <w:numPr>
          <w:ilvl w:val="0"/>
          <w:numId w:val="3"/>
        </w:numPr>
        <w:tabs>
          <w:tab w:val="left" w:pos="426"/>
        </w:tabs>
        <w:spacing w:after="0" w:line="240" w:lineRule="auto"/>
        <w:ind w:left="288" w:hanging="288"/>
        <w:jc w:val="both"/>
        <w:rPr>
          <w:rFonts w:ascii="Times New Roman" w:hAnsi="Times New Roman" w:cs="Times New Roman"/>
          <w:color w:val="auto"/>
          <w:sz w:val="28"/>
          <w:szCs w:val="28"/>
          <w:lang w:val="uk-UA"/>
        </w:rPr>
      </w:pPr>
      <w:r w:rsidRPr="00820F85">
        <w:rPr>
          <w:rFonts w:ascii="Times New Roman" w:hAnsi="Times New Roman" w:cs="Times New Roman"/>
          <w:color w:val="auto"/>
          <w:sz w:val="28"/>
          <w:szCs w:val="28"/>
          <w:lang w:val="uk-UA"/>
        </w:rPr>
        <w:t>Налагоджено систему зчитування номерних знаків автотранспорту на в’їздах-виїздах з смт Лисянка з передачею даних на обласний центр безпеки.</w:t>
      </w:r>
    </w:p>
    <w:p w14:paraId="75B85178" w14:textId="77777777" w:rsidR="00D16B6E" w:rsidRPr="00820F85" w:rsidRDefault="00D16B6E" w:rsidP="008F69DB">
      <w:pPr>
        <w:pStyle w:val="af4"/>
        <w:numPr>
          <w:ilvl w:val="0"/>
          <w:numId w:val="3"/>
        </w:numPr>
        <w:tabs>
          <w:tab w:val="left" w:pos="426"/>
        </w:tabs>
        <w:spacing w:after="0" w:line="240" w:lineRule="auto"/>
        <w:ind w:left="288" w:hanging="288"/>
        <w:jc w:val="both"/>
        <w:rPr>
          <w:rFonts w:ascii="Times New Roman" w:hAnsi="Times New Roman" w:cs="Times New Roman"/>
          <w:color w:val="auto"/>
          <w:sz w:val="28"/>
          <w:szCs w:val="28"/>
          <w:lang w:val="uk-UA"/>
        </w:rPr>
      </w:pPr>
      <w:r w:rsidRPr="00820F85">
        <w:rPr>
          <w:rFonts w:ascii="Times New Roman" w:hAnsi="Times New Roman" w:cs="Times New Roman"/>
          <w:color w:val="auto"/>
          <w:sz w:val="28"/>
          <w:szCs w:val="28"/>
          <w:lang w:val="uk-UA"/>
        </w:rPr>
        <w:t>Винесено вузли обліку електроенергії з приміщень сільських рад, будинків культури, дитячих садочків на межі розподілу відповідальності за обладнання, та для вільного доступу контролюючих органів – 24 шт.</w:t>
      </w:r>
    </w:p>
    <w:p w14:paraId="3B1A6E91" w14:textId="50CBE9A0" w:rsidR="00D16B6E" w:rsidRPr="00820F85" w:rsidRDefault="00D16B6E" w:rsidP="008F69DB">
      <w:pPr>
        <w:pStyle w:val="af4"/>
        <w:numPr>
          <w:ilvl w:val="0"/>
          <w:numId w:val="3"/>
        </w:numPr>
        <w:tabs>
          <w:tab w:val="left" w:pos="426"/>
        </w:tabs>
        <w:spacing w:after="0" w:line="240" w:lineRule="auto"/>
        <w:ind w:left="288" w:hanging="288"/>
        <w:jc w:val="both"/>
        <w:rPr>
          <w:rFonts w:ascii="Times New Roman" w:hAnsi="Times New Roman" w:cs="Times New Roman"/>
          <w:color w:val="auto"/>
          <w:sz w:val="28"/>
          <w:szCs w:val="28"/>
          <w:lang w:val="uk-UA"/>
        </w:rPr>
      </w:pPr>
      <w:r w:rsidRPr="00820F85">
        <w:rPr>
          <w:rFonts w:ascii="Times New Roman" w:hAnsi="Times New Roman" w:cs="Times New Roman"/>
          <w:color w:val="auto"/>
          <w:sz w:val="28"/>
          <w:szCs w:val="28"/>
          <w:lang w:val="uk-UA"/>
        </w:rPr>
        <w:t>Організовано закупівл</w:t>
      </w:r>
      <w:r w:rsidR="00FC2F47" w:rsidRPr="00820F85">
        <w:rPr>
          <w:rFonts w:ascii="Times New Roman" w:hAnsi="Times New Roman" w:cs="Times New Roman"/>
          <w:color w:val="auto"/>
          <w:sz w:val="28"/>
          <w:szCs w:val="28"/>
          <w:lang w:val="uk-UA"/>
        </w:rPr>
        <w:t>ю</w:t>
      </w:r>
      <w:r w:rsidRPr="00820F85">
        <w:rPr>
          <w:rFonts w:ascii="Times New Roman" w:hAnsi="Times New Roman" w:cs="Times New Roman"/>
          <w:color w:val="auto"/>
          <w:sz w:val="28"/>
          <w:szCs w:val="28"/>
          <w:lang w:val="uk-UA"/>
        </w:rPr>
        <w:t xml:space="preserve"> ламп та обладнання для модернізації мереж вуличного освітлення з метою економії споживання електроенергії.</w:t>
      </w:r>
    </w:p>
    <w:p w14:paraId="001081D4" w14:textId="04D2484D" w:rsidR="00D16B6E" w:rsidRPr="00820F85" w:rsidRDefault="00D16B6E" w:rsidP="008F69DB">
      <w:pPr>
        <w:pStyle w:val="af4"/>
        <w:numPr>
          <w:ilvl w:val="0"/>
          <w:numId w:val="3"/>
        </w:numPr>
        <w:tabs>
          <w:tab w:val="left" w:pos="426"/>
        </w:tabs>
        <w:spacing w:after="0" w:line="240" w:lineRule="auto"/>
        <w:ind w:left="288" w:hanging="288"/>
        <w:jc w:val="both"/>
        <w:rPr>
          <w:rFonts w:ascii="Times New Roman" w:hAnsi="Times New Roman" w:cs="Times New Roman"/>
          <w:color w:val="auto"/>
          <w:sz w:val="28"/>
          <w:szCs w:val="28"/>
          <w:lang w:val="uk-UA"/>
        </w:rPr>
      </w:pPr>
      <w:r w:rsidRPr="00820F85">
        <w:rPr>
          <w:rFonts w:ascii="Times New Roman" w:hAnsi="Times New Roman" w:cs="Times New Roman"/>
          <w:color w:val="auto"/>
          <w:sz w:val="28"/>
          <w:szCs w:val="28"/>
          <w:lang w:val="uk-UA"/>
        </w:rPr>
        <w:t>Викон</w:t>
      </w:r>
      <w:r w:rsidR="00FC2F47" w:rsidRPr="00820F85">
        <w:rPr>
          <w:rFonts w:ascii="Times New Roman" w:hAnsi="Times New Roman" w:cs="Times New Roman"/>
          <w:color w:val="auto"/>
          <w:sz w:val="28"/>
          <w:szCs w:val="28"/>
          <w:lang w:val="uk-UA"/>
        </w:rPr>
        <w:t>ано</w:t>
      </w:r>
      <w:r w:rsidRPr="00820F85">
        <w:rPr>
          <w:rFonts w:ascii="Times New Roman" w:hAnsi="Times New Roman" w:cs="Times New Roman"/>
          <w:color w:val="auto"/>
          <w:sz w:val="28"/>
          <w:szCs w:val="28"/>
          <w:lang w:val="uk-UA"/>
        </w:rPr>
        <w:t xml:space="preserve"> роботи по заміні лічильників електроенергії на вуличному освітленні населених пунктів  згідно приписів «Черкасиобленерго» – 43 шт.</w:t>
      </w:r>
    </w:p>
    <w:p w14:paraId="72DE25B2" w14:textId="422673D4" w:rsidR="00FC2F47" w:rsidRPr="00820F85" w:rsidRDefault="00FC2F47" w:rsidP="008F69DB">
      <w:pPr>
        <w:pStyle w:val="af4"/>
        <w:numPr>
          <w:ilvl w:val="0"/>
          <w:numId w:val="3"/>
        </w:numPr>
        <w:tabs>
          <w:tab w:val="left" w:pos="426"/>
        </w:tabs>
        <w:spacing w:after="0" w:line="240" w:lineRule="auto"/>
        <w:ind w:left="288" w:hanging="288"/>
        <w:jc w:val="both"/>
        <w:rPr>
          <w:rFonts w:ascii="Times New Roman" w:hAnsi="Times New Roman" w:cs="Times New Roman"/>
          <w:color w:val="auto"/>
          <w:sz w:val="28"/>
          <w:szCs w:val="28"/>
          <w:lang w:val="uk-UA"/>
        </w:rPr>
      </w:pPr>
      <w:r w:rsidRPr="00820F85">
        <w:rPr>
          <w:rFonts w:ascii="Times New Roman" w:hAnsi="Times New Roman" w:cs="Times New Roman"/>
          <w:color w:val="auto"/>
          <w:sz w:val="28"/>
          <w:szCs w:val="28"/>
          <w:lang w:val="uk-UA"/>
        </w:rPr>
        <w:t>Проведено роботи для організації доступу до високошвидкісного інтернету  в населених пунктах громади, в структурних підрозділах селищної ради.</w:t>
      </w:r>
    </w:p>
    <w:p w14:paraId="78B74105" w14:textId="08935788" w:rsidR="00FC2F47" w:rsidRPr="00820F85" w:rsidRDefault="00FC2F47" w:rsidP="008F69DB">
      <w:pPr>
        <w:pStyle w:val="af4"/>
        <w:numPr>
          <w:ilvl w:val="0"/>
          <w:numId w:val="3"/>
        </w:numPr>
        <w:tabs>
          <w:tab w:val="left" w:pos="426"/>
        </w:tabs>
        <w:spacing w:after="0" w:line="240" w:lineRule="auto"/>
        <w:ind w:left="288" w:hanging="288"/>
        <w:jc w:val="both"/>
        <w:rPr>
          <w:rFonts w:ascii="Times New Roman" w:hAnsi="Times New Roman" w:cs="Times New Roman"/>
          <w:color w:val="auto"/>
          <w:sz w:val="28"/>
          <w:szCs w:val="28"/>
          <w:lang w:val="uk-UA"/>
        </w:rPr>
      </w:pPr>
      <w:r w:rsidRPr="00820F85">
        <w:rPr>
          <w:rFonts w:ascii="Times New Roman" w:hAnsi="Times New Roman" w:cs="Times New Roman"/>
          <w:color w:val="auto"/>
          <w:sz w:val="28"/>
          <w:szCs w:val="28"/>
          <w:lang w:val="uk-UA"/>
        </w:rPr>
        <w:t>Проведено роботи по встановленню вузлів обліку електроенергії в приміщеннях, переданих в оренду</w:t>
      </w:r>
      <w:r w:rsidR="00421620">
        <w:rPr>
          <w:rFonts w:ascii="Times New Roman" w:hAnsi="Times New Roman" w:cs="Times New Roman"/>
          <w:color w:val="auto"/>
          <w:sz w:val="28"/>
          <w:szCs w:val="28"/>
          <w:lang w:val="uk-UA"/>
        </w:rPr>
        <w:t>.</w:t>
      </w:r>
    </w:p>
    <w:p w14:paraId="446D5E76" w14:textId="405D0408" w:rsidR="000E6FD4" w:rsidRPr="00820F85" w:rsidRDefault="000E6FD4" w:rsidP="008F69DB">
      <w:pPr>
        <w:pStyle w:val="af4"/>
        <w:numPr>
          <w:ilvl w:val="0"/>
          <w:numId w:val="3"/>
        </w:numPr>
        <w:tabs>
          <w:tab w:val="left" w:pos="426"/>
        </w:tabs>
        <w:spacing w:after="0" w:line="240" w:lineRule="auto"/>
        <w:ind w:left="288" w:hanging="288"/>
        <w:jc w:val="both"/>
        <w:rPr>
          <w:rStyle w:val="23"/>
          <w:rFonts w:ascii="Times New Roman" w:eastAsiaTheme="minorEastAsia" w:hAnsi="Times New Roman" w:cs="Times New Roman"/>
          <w:color w:val="auto"/>
          <w:sz w:val="28"/>
          <w:szCs w:val="28"/>
          <w:lang w:eastAsia="en-US" w:bidi="ar-SA"/>
        </w:rPr>
      </w:pPr>
      <w:r w:rsidRPr="00820F85">
        <w:rPr>
          <w:rStyle w:val="23"/>
          <w:rFonts w:ascii="Times New Roman" w:hAnsi="Times New Roman" w:cs="Times New Roman"/>
          <w:color w:val="auto"/>
          <w:sz w:val="28"/>
          <w:szCs w:val="28"/>
        </w:rPr>
        <w:t>Виконано ремонт вулиці 400-річчя Лисянки</w:t>
      </w:r>
      <w:r w:rsidR="00421620">
        <w:rPr>
          <w:rStyle w:val="23"/>
          <w:rFonts w:ascii="Times New Roman" w:hAnsi="Times New Roman" w:cs="Times New Roman"/>
          <w:color w:val="auto"/>
          <w:sz w:val="28"/>
          <w:szCs w:val="28"/>
        </w:rPr>
        <w:t>.</w:t>
      </w:r>
    </w:p>
    <w:p w14:paraId="30245434" w14:textId="5970A6C2" w:rsidR="000E6FD4" w:rsidRPr="00820F85" w:rsidRDefault="000E6FD4" w:rsidP="008F69DB">
      <w:pPr>
        <w:pStyle w:val="af4"/>
        <w:numPr>
          <w:ilvl w:val="0"/>
          <w:numId w:val="3"/>
        </w:numPr>
        <w:tabs>
          <w:tab w:val="left" w:pos="426"/>
        </w:tabs>
        <w:spacing w:after="0" w:line="240" w:lineRule="auto"/>
        <w:ind w:left="288" w:hanging="288"/>
        <w:jc w:val="both"/>
        <w:rPr>
          <w:rStyle w:val="23"/>
          <w:rFonts w:ascii="Times New Roman" w:eastAsiaTheme="minorEastAsia" w:hAnsi="Times New Roman" w:cs="Times New Roman"/>
          <w:color w:val="auto"/>
          <w:sz w:val="28"/>
          <w:szCs w:val="28"/>
          <w:lang w:eastAsia="en-US" w:bidi="ar-SA"/>
        </w:rPr>
      </w:pPr>
      <w:r w:rsidRPr="00820F85">
        <w:rPr>
          <w:rStyle w:val="23"/>
          <w:rFonts w:ascii="Times New Roman" w:hAnsi="Times New Roman" w:cs="Times New Roman"/>
          <w:color w:val="auto"/>
          <w:sz w:val="28"/>
          <w:szCs w:val="28"/>
        </w:rPr>
        <w:t>Ведуться</w:t>
      </w:r>
      <w:r w:rsidR="00F34735" w:rsidRPr="00820F85">
        <w:rPr>
          <w:rStyle w:val="23"/>
          <w:rFonts w:ascii="Times New Roman" w:hAnsi="Times New Roman" w:cs="Times New Roman"/>
          <w:color w:val="auto"/>
          <w:sz w:val="28"/>
          <w:szCs w:val="28"/>
        </w:rPr>
        <w:t xml:space="preserve"> ремонтні</w:t>
      </w:r>
      <w:r w:rsidRPr="00820F85">
        <w:rPr>
          <w:rStyle w:val="23"/>
          <w:rFonts w:ascii="Times New Roman" w:hAnsi="Times New Roman" w:cs="Times New Roman"/>
          <w:color w:val="auto"/>
          <w:sz w:val="28"/>
          <w:szCs w:val="28"/>
        </w:rPr>
        <w:t xml:space="preserve"> роботи на дорогах місцевого значення до с. Дібрівка </w:t>
      </w:r>
      <w:r w:rsidR="00070B08" w:rsidRPr="00820F85">
        <w:rPr>
          <w:rStyle w:val="23"/>
          <w:rFonts w:ascii="Times New Roman" w:hAnsi="Times New Roman" w:cs="Times New Roman"/>
          <w:color w:val="auto"/>
          <w:sz w:val="28"/>
          <w:szCs w:val="28"/>
        </w:rPr>
        <w:t>та Семенівка-Боярка.</w:t>
      </w:r>
    </w:p>
    <w:p w14:paraId="6728E218" w14:textId="05625310" w:rsidR="00456026" w:rsidRPr="00820F85" w:rsidRDefault="00456026" w:rsidP="00456026">
      <w:pPr>
        <w:spacing w:after="0" w:line="240" w:lineRule="auto"/>
        <w:ind w:firstLine="567"/>
        <w:jc w:val="both"/>
        <w:rPr>
          <w:rFonts w:ascii="Times New Roman" w:hAnsi="Times New Roman" w:cs="Times New Roman"/>
          <w:color w:val="auto"/>
          <w:sz w:val="28"/>
          <w:szCs w:val="28"/>
          <w:lang w:val="uk-UA"/>
        </w:rPr>
      </w:pPr>
      <w:r w:rsidRPr="00820F85">
        <w:rPr>
          <w:rFonts w:ascii="Times New Roman" w:hAnsi="Times New Roman" w:cs="Times New Roman"/>
          <w:color w:val="auto"/>
          <w:sz w:val="28"/>
          <w:szCs w:val="28"/>
          <w:lang w:val="uk-UA"/>
        </w:rPr>
        <w:t xml:space="preserve">Робота за звітний період є результатом колективної </w:t>
      </w:r>
      <w:r w:rsidR="00070B08" w:rsidRPr="00820F85">
        <w:rPr>
          <w:rFonts w:ascii="Times New Roman" w:hAnsi="Times New Roman" w:cs="Times New Roman"/>
          <w:color w:val="auto"/>
          <w:sz w:val="28"/>
          <w:szCs w:val="28"/>
          <w:lang w:val="uk-UA"/>
        </w:rPr>
        <w:t>співпраці</w:t>
      </w:r>
      <w:r w:rsidRPr="00820F85">
        <w:rPr>
          <w:rFonts w:ascii="Times New Roman" w:hAnsi="Times New Roman" w:cs="Times New Roman"/>
          <w:color w:val="auto"/>
          <w:sz w:val="28"/>
          <w:szCs w:val="28"/>
          <w:lang w:val="uk-UA"/>
        </w:rPr>
        <w:t xml:space="preserve"> виконавчого комітету селищної ради, структурних підрозділів, комунальних підприємств, депутатів, постійних комісій, старост, громадського активу.</w:t>
      </w:r>
    </w:p>
    <w:p w14:paraId="26769F4B" w14:textId="77777777" w:rsidR="00456026" w:rsidRPr="00820F85" w:rsidRDefault="00456026" w:rsidP="00456026">
      <w:pPr>
        <w:spacing w:after="0" w:line="240" w:lineRule="auto"/>
        <w:ind w:firstLine="567"/>
        <w:jc w:val="both"/>
        <w:rPr>
          <w:rFonts w:ascii="Times New Roman" w:hAnsi="Times New Roman" w:cs="Times New Roman"/>
          <w:color w:val="auto"/>
          <w:sz w:val="28"/>
          <w:szCs w:val="28"/>
          <w:shd w:val="clear" w:color="auto" w:fill="FFFFFF"/>
          <w:lang w:val="uk-UA"/>
        </w:rPr>
      </w:pPr>
      <w:r w:rsidRPr="00820F85">
        <w:rPr>
          <w:rFonts w:ascii="Times New Roman" w:hAnsi="Times New Roman" w:cs="Times New Roman"/>
          <w:color w:val="auto"/>
          <w:sz w:val="28"/>
          <w:szCs w:val="28"/>
          <w:lang w:val="uk-UA"/>
        </w:rPr>
        <w:t>Дякую кожному, хто долучився до розвитку Лисянської селищної територіальної громади у 2021 році.</w:t>
      </w:r>
    </w:p>
    <w:p w14:paraId="5BA6BE4C" w14:textId="77777777" w:rsidR="00FF33FB" w:rsidRDefault="00456026" w:rsidP="00A63D40">
      <w:pPr>
        <w:autoSpaceDE w:val="0"/>
        <w:autoSpaceDN w:val="0"/>
        <w:adjustRightInd w:val="0"/>
        <w:spacing w:after="0" w:line="240" w:lineRule="auto"/>
        <w:ind w:firstLine="567"/>
        <w:jc w:val="both"/>
        <w:rPr>
          <w:rFonts w:ascii="Times New Roman" w:hAnsi="Times New Roman" w:cs="Times New Roman"/>
          <w:color w:val="auto"/>
          <w:sz w:val="28"/>
          <w:szCs w:val="28"/>
          <w:lang w:val="uk-UA"/>
        </w:rPr>
      </w:pPr>
      <w:r w:rsidRPr="00820F85">
        <w:rPr>
          <w:rFonts w:ascii="Times New Roman" w:hAnsi="Times New Roman" w:cs="Times New Roman"/>
          <w:color w:val="auto"/>
          <w:sz w:val="28"/>
          <w:szCs w:val="28"/>
          <w:lang w:val="uk-UA"/>
        </w:rPr>
        <w:t xml:space="preserve">Дякую нашому односельчанину </w:t>
      </w:r>
      <w:r w:rsidRPr="00820F85">
        <w:rPr>
          <w:rFonts w:ascii="Times New Roman" w:hAnsi="Times New Roman" w:cs="Times New Roman"/>
          <w:color w:val="auto"/>
          <w:sz w:val="28"/>
          <w:szCs w:val="28"/>
          <w:shd w:val="clear" w:color="auto" w:fill="FFFFFF"/>
        </w:rPr>
        <w:t>заступник</w:t>
      </w:r>
      <w:r w:rsidRPr="00820F85">
        <w:rPr>
          <w:rFonts w:ascii="Times New Roman" w:hAnsi="Times New Roman" w:cs="Times New Roman"/>
          <w:color w:val="auto"/>
          <w:sz w:val="28"/>
          <w:szCs w:val="28"/>
          <w:shd w:val="clear" w:color="auto" w:fill="FFFFFF"/>
          <w:lang w:val="uk-UA"/>
        </w:rPr>
        <w:t>у</w:t>
      </w:r>
      <w:r w:rsidRPr="00820F85">
        <w:rPr>
          <w:rFonts w:ascii="Times New Roman" w:hAnsi="Times New Roman" w:cs="Times New Roman"/>
          <w:color w:val="auto"/>
          <w:sz w:val="28"/>
          <w:szCs w:val="28"/>
          <w:shd w:val="clear" w:color="auto" w:fill="FFFFFF"/>
        </w:rPr>
        <w:t xml:space="preserve"> </w:t>
      </w:r>
      <w:proofErr w:type="spellStart"/>
      <w:r w:rsidRPr="00820F85">
        <w:rPr>
          <w:rFonts w:ascii="Times New Roman" w:hAnsi="Times New Roman" w:cs="Times New Roman"/>
          <w:color w:val="auto"/>
          <w:sz w:val="28"/>
          <w:szCs w:val="28"/>
          <w:shd w:val="clear" w:color="auto" w:fill="FFFFFF"/>
        </w:rPr>
        <w:t>Міністра</w:t>
      </w:r>
      <w:proofErr w:type="spellEnd"/>
      <w:r w:rsidRPr="00820F85">
        <w:rPr>
          <w:rFonts w:ascii="Times New Roman" w:hAnsi="Times New Roman" w:cs="Times New Roman"/>
          <w:color w:val="auto"/>
          <w:sz w:val="28"/>
          <w:szCs w:val="28"/>
          <w:shd w:val="clear" w:color="auto" w:fill="FFFFFF"/>
        </w:rPr>
        <w:t xml:space="preserve"> </w:t>
      </w:r>
      <w:proofErr w:type="spellStart"/>
      <w:r w:rsidRPr="00820F85">
        <w:rPr>
          <w:rFonts w:ascii="Times New Roman" w:hAnsi="Times New Roman" w:cs="Times New Roman"/>
          <w:color w:val="auto"/>
          <w:sz w:val="28"/>
          <w:szCs w:val="28"/>
          <w:shd w:val="clear" w:color="auto" w:fill="FFFFFF"/>
        </w:rPr>
        <w:t>фінансів</w:t>
      </w:r>
      <w:proofErr w:type="spellEnd"/>
      <w:r w:rsidRPr="00820F85">
        <w:rPr>
          <w:rFonts w:ascii="Times New Roman" w:hAnsi="Times New Roman" w:cs="Times New Roman"/>
          <w:color w:val="auto"/>
          <w:sz w:val="28"/>
          <w:szCs w:val="28"/>
          <w:shd w:val="clear" w:color="auto" w:fill="FFFFFF"/>
          <w:lang w:val="uk-UA"/>
        </w:rPr>
        <w:t xml:space="preserve"> </w:t>
      </w:r>
      <w:proofErr w:type="spellStart"/>
      <w:r w:rsidRPr="00820F85">
        <w:rPr>
          <w:rFonts w:ascii="Times New Roman" w:hAnsi="Times New Roman" w:cs="Times New Roman"/>
          <w:color w:val="auto"/>
          <w:sz w:val="28"/>
          <w:szCs w:val="28"/>
          <w:shd w:val="clear" w:color="auto" w:fill="FFFFFF"/>
          <w:lang w:val="uk-UA"/>
        </w:rPr>
        <w:t>Єрмоличеву</w:t>
      </w:r>
      <w:proofErr w:type="spellEnd"/>
      <w:r w:rsidRPr="00820F85">
        <w:rPr>
          <w:rFonts w:ascii="Times New Roman" w:hAnsi="Times New Roman" w:cs="Times New Roman"/>
          <w:color w:val="auto"/>
          <w:sz w:val="28"/>
          <w:szCs w:val="28"/>
          <w:shd w:val="clear" w:color="auto" w:fill="FFFFFF"/>
          <w:lang w:val="uk-UA"/>
        </w:rPr>
        <w:t xml:space="preserve"> Р.В., </w:t>
      </w:r>
      <w:r w:rsidRPr="00820F85">
        <w:rPr>
          <w:rFonts w:ascii="Times New Roman" w:hAnsi="Times New Roman" w:cs="Times New Roman"/>
          <w:color w:val="auto"/>
          <w:sz w:val="28"/>
          <w:szCs w:val="28"/>
          <w:lang w:val="uk-UA"/>
        </w:rPr>
        <w:t xml:space="preserve">народному депутату </w:t>
      </w:r>
      <w:proofErr w:type="spellStart"/>
      <w:r w:rsidRPr="00820F85">
        <w:rPr>
          <w:rFonts w:ascii="Times New Roman" w:hAnsi="Times New Roman" w:cs="Times New Roman"/>
          <w:color w:val="auto"/>
          <w:sz w:val="28"/>
          <w:szCs w:val="28"/>
          <w:lang w:val="uk-UA"/>
        </w:rPr>
        <w:t>Нагорняку</w:t>
      </w:r>
      <w:proofErr w:type="spellEnd"/>
      <w:r w:rsidRPr="00820F85">
        <w:rPr>
          <w:rFonts w:ascii="Times New Roman" w:hAnsi="Times New Roman" w:cs="Times New Roman"/>
          <w:color w:val="auto"/>
          <w:sz w:val="28"/>
          <w:szCs w:val="28"/>
          <w:lang w:val="uk-UA"/>
        </w:rPr>
        <w:t xml:space="preserve"> С.В., депутатам обласної ради </w:t>
      </w:r>
      <w:proofErr w:type="spellStart"/>
      <w:r w:rsidRPr="00820F85">
        <w:rPr>
          <w:rFonts w:ascii="Times New Roman" w:hAnsi="Times New Roman" w:cs="Times New Roman"/>
          <w:color w:val="auto"/>
          <w:sz w:val="28"/>
          <w:szCs w:val="28"/>
          <w:lang w:val="uk-UA"/>
        </w:rPr>
        <w:t>Вельбівцю</w:t>
      </w:r>
      <w:proofErr w:type="spellEnd"/>
      <w:r w:rsidRPr="00820F85">
        <w:rPr>
          <w:rFonts w:ascii="Times New Roman" w:hAnsi="Times New Roman" w:cs="Times New Roman"/>
          <w:color w:val="auto"/>
          <w:sz w:val="28"/>
          <w:szCs w:val="28"/>
          <w:lang w:val="uk-UA"/>
        </w:rPr>
        <w:t xml:space="preserve"> О.І., </w:t>
      </w:r>
      <w:r w:rsidRPr="00820F85">
        <w:rPr>
          <w:rFonts w:ascii="Times New Roman" w:eastAsiaTheme="minorHAnsi" w:hAnsi="Times New Roman" w:cs="Times New Roman"/>
          <w:color w:val="auto"/>
          <w:sz w:val="28"/>
          <w:szCs w:val="28"/>
          <w:lang w:val="uk-UA"/>
        </w:rPr>
        <w:t xml:space="preserve">Бабенку В.І., </w:t>
      </w:r>
      <w:r w:rsidRPr="00820F85">
        <w:rPr>
          <w:rFonts w:ascii="Times New Roman" w:hAnsi="Times New Roman" w:cs="Times New Roman"/>
          <w:color w:val="auto"/>
          <w:sz w:val="28"/>
          <w:szCs w:val="28"/>
          <w:lang w:val="uk-UA"/>
        </w:rPr>
        <w:t xml:space="preserve">депутату обласної ради і директору «НВФ «Урожай» </w:t>
      </w:r>
      <w:proofErr w:type="spellStart"/>
      <w:r w:rsidRPr="00820F85">
        <w:rPr>
          <w:rFonts w:ascii="Times New Roman" w:hAnsi="Times New Roman" w:cs="Times New Roman"/>
          <w:color w:val="auto"/>
          <w:sz w:val="28"/>
          <w:szCs w:val="28"/>
          <w:lang w:val="uk-UA"/>
        </w:rPr>
        <w:t>Воскобойніку</w:t>
      </w:r>
      <w:proofErr w:type="spellEnd"/>
      <w:r w:rsidRPr="00820F85">
        <w:rPr>
          <w:rFonts w:ascii="Times New Roman" w:hAnsi="Times New Roman" w:cs="Times New Roman"/>
          <w:color w:val="auto"/>
          <w:sz w:val="28"/>
          <w:szCs w:val="28"/>
          <w:lang w:val="uk-UA"/>
        </w:rPr>
        <w:t xml:space="preserve"> О.А., директорці Благодійного фонду «МХП-Громаді» Волочай Т.В., директору ТОВ «Інтерагроінвест» </w:t>
      </w:r>
      <w:proofErr w:type="spellStart"/>
      <w:r w:rsidRPr="00820F85">
        <w:rPr>
          <w:rFonts w:ascii="Times New Roman" w:hAnsi="Times New Roman" w:cs="Times New Roman"/>
          <w:color w:val="auto"/>
          <w:sz w:val="28"/>
          <w:szCs w:val="28"/>
          <w:lang w:val="uk-UA"/>
        </w:rPr>
        <w:t>Тертичному</w:t>
      </w:r>
      <w:proofErr w:type="spellEnd"/>
      <w:r w:rsidRPr="00820F85">
        <w:rPr>
          <w:rFonts w:ascii="Times New Roman" w:hAnsi="Times New Roman" w:cs="Times New Roman"/>
          <w:color w:val="auto"/>
          <w:sz w:val="28"/>
          <w:szCs w:val="28"/>
          <w:lang w:val="uk-UA"/>
        </w:rPr>
        <w:t xml:space="preserve"> О.В., директору колишнього </w:t>
      </w:r>
      <w:r w:rsidRPr="00820F85">
        <w:rPr>
          <w:rFonts w:ascii="Times New Roman" w:hAnsi="Times New Roman" w:cs="Times New Roman"/>
          <w:color w:val="auto"/>
          <w:sz w:val="28"/>
          <w:szCs w:val="28"/>
          <w:lang w:val="uk-UA"/>
        </w:rPr>
        <w:lastRenderedPageBreak/>
        <w:t xml:space="preserve">ДП «Лисянське лісове господарство» Шако В.С., голові Звенигородської районної державної адміністрації </w:t>
      </w:r>
      <w:proofErr w:type="spellStart"/>
      <w:r w:rsidRPr="00820F85">
        <w:rPr>
          <w:rFonts w:ascii="Times New Roman" w:hAnsi="Times New Roman" w:cs="Times New Roman"/>
          <w:color w:val="auto"/>
          <w:sz w:val="28"/>
          <w:szCs w:val="28"/>
          <w:lang w:val="uk-UA"/>
        </w:rPr>
        <w:t>Піковському</w:t>
      </w:r>
      <w:proofErr w:type="spellEnd"/>
      <w:r w:rsidRPr="00820F85">
        <w:rPr>
          <w:rFonts w:ascii="Times New Roman" w:hAnsi="Times New Roman" w:cs="Times New Roman"/>
          <w:color w:val="auto"/>
          <w:sz w:val="28"/>
          <w:szCs w:val="28"/>
          <w:lang w:val="uk-UA"/>
        </w:rPr>
        <w:t xml:space="preserve"> Ю.М., депутатському корпусу Лисянської селищної ради</w:t>
      </w:r>
      <w:r w:rsidR="00F34735" w:rsidRPr="00820F85">
        <w:rPr>
          <w:rFonts w:ascii="Times New Roman" w:hAnsi="Times New Roman" w:cs="Times New Roman"/>
          <w:color w:val="auto"/>
          <w:sz w:val="28"/>
          <w:szCs w:val="28"/>
          <w:lang w:val="uk-UA"/>
        </w:rPr>
        <w:t xml:space="preserve"> і</w:t>
      </w:r>
      <w:r w:rsidRPr="00820F85">
        <w:rPr>
          <w:rFonts w:ascii="Times New Roman" w:hAnsi="Times New Roman" w:cs="Times New Roman"/>
          <w:color w:val="auto"/>
          <w:sz w:val="28"/>
          <w:szCs w:val="28"/>
          <w:lang w:val="uk-UA"/>
        </w:rPr>
        <w:t xml:space="preserve"> підприємцям, Павлу та Людмилі </w:t>
      </w:r>
      <w:proofErr w:type="spellStart"/>
      <w:r w:rsidRPr="00820F85">
        <w:rPr>
          <w:rFonts w:ascii="Times New Roman" w:hAnsi="Times New Roman" w:cs="Times New Roman"/>
          <w:color w:val="auto"/>
          <w:sz w:val="28"/>
          <w:szCs w:val="28"/>
          <w:lang w:val="uk-UA"/>
        </w:rPr>
        <w:t>Лобоцьким</w:t>
      </w:r>
      <w:proofErr w:type="spellEnd"/>
      <w:r w:rsidRPr="00820F85">
        <w:rPr>
          <w:rFonts w:ascii="Times New Roman" w:hAnsi="Times New Roman" w:cs="Times New Roman"/>
          <w:color w:val="auto"/>
          <w:sz w:val="28"/>
          <w:szCs w:val="28"/>
          <w:lang w:val="uk-UA"/>
        </w:rPr>
        <w:t xml:space="preserve">, Євгену </w:t>
      </w:r>
      <w:proofErr w:type="spellStart"/>
      <w:r w:rsidRPr="00820F85">
        <w:rPr>
          <w:rFonts w:ascii="Times New Roman" w:hAnsi="Times New Roman" w:cs="Times New Roman"/>
          <w:color w:val="auto"/>
          <w:sz w:val="28"/>
          <w:szCs w:val="28"/>
          <w:lang w:val="uk-UA"/>
        </w:rPr>
        <w:t>Головничу</w:t>
      </w:r>
      <w:proofErr w:type="spellEnd"/>
      <w:r w:rsidRPr="00820F85">
        <w:rPr>
          <w:rFonts w:ascii="Times New Roman" w:hAnsi="Times New Roman" w:cs="Times New Roman"/>
          <w:color w:val="auto"/>
          <w:sz w:val="28"/>
          <w:szCs w:val="28"/>
          <w:lang w:val="uk-UA"/>
        </w:rPr>
        <w:t xml:space="preserve">, Віктору </w:t>
      </w:r>
      <w:proofErr w:type="spellStart"/>
      <w:r w:rsidRPr="00820F85">
        <w:rPr>
          <w:rFonts w:ascii="Times New Roman" w:hAnsi="Times New Roman" w:cs="Times New Roman"/>
          <w:color w:val="auto"/>
          <w:sz w:val="28"/>
          <w:szCs w:val="28"/>
          <w:lang w:val="uk-UA"/>
        </w:rPr>
        <w:t>Томіленку</w:t>
      </w:r>
      <w:proofErr w:type="spellEnd"/>
      <w:r w:rsidRPr="00820F85">
        <w:rPr>
          <w:rFonts w:ascii="Times New Roman" w:hAnsi="Times New Roman" w:cs="Times New Roman"/>
          <w:color w:val="auto"/>
          <w:sz w:val="28"/>
          <w:szCs w:val="28"/>
          <w:lang w:val="uk-UA"/>
        </w:rPr>
        <w:t xml:space="preserve">, Володимиру Погорілому, Сергію Байраку, Сергію </w:t>
      </w:r>
      <w:proofErr w:type="spellStart"/>
      <w:r w:rsidRPr="00820F85">
        <w:rPr>
          <w:rFonts w:ascii="Times New Roman" w:hAnsi="Times New Roman" w:cs="Times New Roman"/>
          <w:color w:val="auto"/>
          <w:sz w:val="28"/>
          <w:szCs w:val="28"/>
          <w:lang w:val="uk-UA"/>
        </w:rPr>
        <w:t>Сікалу</w:t>
      </w:r>
      <w:proofErr w:type="spellEnd"/>
      <w:r w:rsidRPr="00820F85">
        <w:rPr>
          <w:rFonts w:ascii="Times New Roman" w:hAnsi="Times New Roman" w:cs="Times New Roman"/>
          <w:color w:val="auto"/>
          <w:sz w:val="28"/>
          <w:szCs w:val="28"/>
          <w:lang w:val="uk-UA"/>
        </w:rPr>
        <w:t>, Олегу Трушу</w:t>
      </w:r>
      <w:r w:rsidR="00C019B5" w:rsidRPr="00C019B5">
        <w:rPr>
          <w:rFonts w:ascii="Times New Roman" w:hAnsi="Times New Roman" w:cs="Times New Roman"/>
          <w:color w:val="auto"/>
          <w:sz w:val="28"/>
          <w:szCs w:val="28"/>
        </w:rPr>
        <w:t xml:space="preserve"> </w:t>
      </w:r>
      <w:r w:rsidRPr="00820F85">
        <w:rPr>
          <w:rFonts w:ascii="Times New Roman" w:hAnsi="Times New Roman" w:cs="Times New Roman"/>
          <w:color w:val="auto"/>
          <w:sz w:val="28"/>
          <w:szCs w:val="28"/>
          <w:lang w:val="uk-UA"/>
        </w:rPr>
        <w:t>– всім, хто не залишався осторонь  проблем громади.</w:t>
      </w:r>
      <w:r w:rsidR="00A63D40">
        <w:rPr>
          <w:rFonts w:ascii="Times New Roman" w:hAnsi="Times New Roman" w:cs="Times New Roman"/>
          <w:color w:val="auto"/>
          <w:sz w:val="28"/>
          <w:szCs w:val="28"/>
          <w:lang w:val="uk-UA"/>
        </w:rPr>
        <w:t xml:space="preserve"> </w:t>
      </w:r>
      <w:r w:rsidRPr="00820F85">
        <w:rPr>
          <w:rFonts w:ascii="Times New Roman" w:hAnsi="Times New Roman" w:cs="Times New Roman"/>
          <w:color w:val="auto"/>
          <w:sz w:val="28"/>
          <w:szCs w:val="28"/>
          <w:lang w:val="uk-UA"/>
        </w:rPr>
        <w:t xml:space="preserve">Маю надію на подальший розвиток нашої громади. </w:t>
      </w:r>
    </w:p>
    <w:p w14:paraId="78823519" w14:textId="5B941998" w:rsidR="00C20651" w:rsidRPr="00820F85" w:rsidRDefault="00456026" w:rsidP="00A63D40">
      <w:pPr>
        <w:autoSpaceDE w:val="0"/>
        <w:autoSpaceDN w:val="0"/>
        <w:adjustRightInd w:val="0"/>
        <w:spacing w:after="0" w:line="240" w:lineRule="auto"/>
        <w:ind w:firstLine="567"/>
        <w:jc w:val="both"/>
        <w:rPr>
          <w:rFonts w:ascii="Times New Roman" w:hAnsi="Times New Roman" w:cs="Times New Roman"/>
          <w:color w:val="auto"/>
          <w:sz w:val="28"/>
          <w:szCs w:val="28"/>
          <w:lang w:val="uk-UA"/>
        </w:rPr>
      </w:pPr>
      <w:bookmarkStart w:id="5" w:name="_GoBack"/>
      <w:bookmarkEnd w:id="5"/>
      <w:r w:rsidRPr="00820F85">
        <w:rPr>
          <w:rFonts w:ascii="Times New Roman" w:hAnsi="Times New Roman" w:cs="Times New Roman"/>
          <w:color w:val="auto"/>
          <w:sz w:val="28"/>
          <w:szCs w:val="28"/>
          <w:lang w:val="uk-UA"/>
        </w:rPr>
        <w:t>Дякую за увагу!</w:t>
      </w:r>
      <w:bookmarkEnd w:id="4"/>
    </w:p>
    <w:sectPr w:rsidR="00C20651" w:rsidRPr="00820F85" w:rsidSect="004D4CD7">
      <w:headerReference w:type="default" r:id="rId12"/>
      <w:footerReference w:type="default" r:id="rId13"/>
      <w:pgSz w:w="11907" w:h="16839"/>
      <w:pgMar w:top="1134" w:right="425" w:bottom="1276" w:left="1701" w:header="709" w:footer="709"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8CA55" w14:textId="77777777" w:rsidR="00A20A78" w:rsidRDefault="00A20A78">
      <w:pPr>
        <w:spacing w:after="0" w:line="240" w:lineRule="auto"/>
      </w:pPr>
      <w:r>
        <w:separator/>
      </w:r>
    </w:p>
  </w:endnote>
  <w:endnote w:type="continuationSeparator" w:id="0">
    <w:p w14:paraId="551C2DA9" w14:textId="77777777" w:rsidR="00A20A78" w:rsidRDefault="00A20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Neris">
    <w:altName w:val="Arial"/>
    <w:panose1 w:val="00000000000000000000"/>
    <w:charset w:val="00"/>
    <w:family w:val="swiss"/>
    <w:notTrueType/>
    <w:pitch w:val="default"/>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MS Gothic"/>
    <w:panose1 w:val="00000000000000000000"/>
    <w:charset w:val="80"/>
    <w:family w:val="auto"/>
    <w:notTrueType/>
    <w:pitch w:val="default"/>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16C1F" w14:textId="3452B7F6" w:rsidR="00A20A78" w:rsidRDefault="00A20A78">
    <w:pPr>
      <w:pStyle w:val="ac"/>
    </w:pPr>
    <w:r>
      <w:ptab w:relativeTo="margin" w:alignment="right" w:leader="none"/>
    </w:r>
    <w:r>
      <w:fldChar w:fldCharType="begin"/>
    </w:r>
    <w:r>
      <w:instrText xml:space="preserve"> PAGE </w:instrText>
    </w:r>
    <w:r>
      <w:fldChar w:fldCharType="separate"/>
    </w:r>
    <w:r w:rsidR="00FF33FB">
      <w:rPr>
        <w:noProof/>
      </w:rPr>
      <w:t>30</w:t>
    </w:r>
    <w:r>
      <w:rPr>
        <w:noProof/>
      </w:rPr>
      <w:fldChar w:fldCharType="end"/>
    </w:r>
    <w:r>
      <w:t xml:space="preserve"> </w:t>
    </w:r>
    <w:r>
      <w:rPr>
        <w:noProof/>
        <w:lang w:val="uk-UA" w:eastAsia="uk-UA"/>
      </w:rPr>
      <mc:AlternateContent>
        <mc:Choice Requires="wps">
          <w:drawing>
            <wp:inline distT="0" distB="0" distL="0" distR="0" wp14:anchorId="78D22E87" wp14:editId="324FED46">
              <wp:extent cx="91440" cy="91440"/>
              <wp:effectExtent l="13970" t="15240" r="18415" b="26670"/>
              <wp:docPr id="1"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1440" cy="91440"/>
                      </a:xfrm>
                      <a:prstGeom prst="ellipse">
                        <a:avLst/>
                      </a:prstGeom>
                      <a:gradFill rotWithShape="1">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5C8B2124" id="Oval 9" o:spid="_x0000_s1026" style="width:7.2pt;height:7.2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" fillcolor="#adb0b5 [1945]" strokecolor="#adb0b5 [1945]" strokeweight="1pt">
              <v:fill color2="#e3e4e6 [665]" rotate="t" angle="135" focus="50%" type="gradient"/>
              <v:shadow on="t" color="#3b3d41 [1609]" opacity=".5" offset="1pt"/>
              <w10:anchorlock/>
            </v:oval>
          </w:pict>
        </mc:Fallback>
      </mc:AlternateContent>
    </w:r>
  </w:p>
  <w:p w14:paraId="32BD8C59" w14:textId="77777777" w:rsidR="00A20A78" w:rsidRDefault="00A20A7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C2544" w14:textId="77777777" w:rsidR="00A20A78" w:rsidRDefault="00A20A78">
      <w:pPr>
        <w:spacing w:after="0" w:line="240" w:lineRule="auto"/>
      </w:pPr>
      <w:r>
        <w:separator/>
      </w:r>
    </w:p>
  </w:footnote>
  <w:footnote w:type="continuationSeparator" w:id="0">
    <w:p w14:paraId="19947876" w14:textId="77777777" w:rsidR="00A20A78" w:rsidRDefault="00A20A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5ACEA" w14:textId="0F468B16" w:rsidR="00A20A78" w:rsidRDefault="00A20A78">
    <w:pPr>
      <w:pStyle w:val="ae"/>
    </w:pPr>
    <w:r>
      <w:ptab w:relativeTo="margin" w:alignment="right" w:leader="none"/>
    </w:r>
    <w:sdt>
      <w:sdtPr>
        <w:id w:val="80127134"/>
        <w:dataBinding w:prefixMappings="xmlns:ns0='http://schemas.microsoft.com/office/2006/coverPageProps'" w:xpath="/ns0:CoverPageProperties[1]/ns0:PublishDate[1]" w:storeItemID="{55AF091B-3C7A-41E3-B477-F2FDAA23CFDA}"/>
        <w:date w:fullDate="2021-12-31T00:00:00Z">
          <w:dateFormat w:val="d.M.yyyy"/>
          <w:lid w:val="ru-RU"/>
          <w:storeMappedDataAs w:val="dateTime"/>
          <w:calendar w:val="gregorian"/>
        </w:date>
      </w:sdtPr>
      <w:sdtContent>
        <w:r>
          <w:rPr>
            <w:lang w:val="uk-UA"/>
          </w:rPr>
          <w:t>31</w:t>
        </w:r>
        <w:r>
          <w:t>.1</w:t>
        </w:r>
        <w:r>
          <w:rPr>
            <w:lang w:val="uk-UA"/>
          </w:rPr>
          <w:t>2</w:t>
        </w:r>
        <w:r>
          <w:t>.202</w:t>
        </w:r>
        <w:r>
          <w:rPr>
            <w:lang w:val="uk-UA"/>
          </w:rPr>
          <w:t>1</w:t>
        </w:r>
      </w:sdtContent>
    </w:sdt>
    <w:r>
      <w:rPr>
        <w:noProof/>
        <w:lang w:val="uk-UA" w:eastAsia="uk-UA"/>
      </w:rPr>
      <mc:AlternateContent>
        <mc:Choice Requires="wps">
          <w:drawing>
            <wp:anchor distT="0" distB="0" distL="114300" distR="114300" simplePos="0" relativeHeight="251660288" behindDoc="0" locked="0" layoutInCell="1" allowOverlap="1" wp14:anchorId="7278B494" wp14:editId="1BB48EAC">
              <wp:simplePos x="0" y="0"/>
              <mc:AlternateContent>
                <mc:Choice Requires="wp14">
                  <wp:positionH relativeFrom="page">
                    <wp14:pctPosHOffset>97000</wp14:pctPosHOffset>
                  </wp:positionH>
                </mc:Choice>
                <mc:Fallback>
                  <wp:positionH relativeFrom="page">
                    <wp:posOffset>7333615</wp:posOffset>
                  </wp:positionH>
                </mc:Fallback>
              </mc:AlternateContent>
              <mc:AlternateContent>
                <mc:Choice Requires="wp14">
                  <wp:positionV relativeFrom="page">
                    <wp14:pctPosVOffset>-1000</wp14:pctPosVOffset>
                  </wp:positionV>
                </mc:Choice>
                <mc:Fallback>
                  <wp:positionV relativeFrom="page">
                    <wp:posOffset>-106680</wp:posOffset>
                  </wp:positionV>
                </mc:Fallback>
              </mc:AlternateContent>
              <wp:extent cx="0" cy="10885805"/>
              <wp:effectExtent l="6350" t="8255" r="12700" b="1206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85805"/>
                      </a:xfrm>
                      <a:prstGeom prst="straightConnector1">
                        <a:avLst/>
                      </a:prstGeom>
                      <a:noFill/>
                      <a:ln w="12700">
                        <a:solidFill>
                          <a:schemeClr val="accent6">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6">
                                  <a:lumMod val="50000"/>
                                  <a:lumOff val="0"/>
                                </a:schemeClr>
                              </a:outerShdw>
                            </a:effectLst>
                          </a14:hiddenEffects>
                        </a:ext>
                      </a:extLst>
                    </wps:spPr>
                    <wps:bodyPr/>
                  </wps:wsp>
                </a:graphicData>
              </a:graphic>
              <wp14:sizeRelH relativeFrom="rightMargin">
                <wp14:pctWidth>0</wp14:pctWidth>
              </wp14:sizeRelH>
              <wp14:sizeRelV relativeFrom="page">
                <wp14:pctHeight>102000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C08D760" id="_x0000_t32" coordsize="21600,21600" o:spt="32" o:oned="t" path="m,l21600,21600e" filled="f">
              <v:path arrowok="t" fillok="f" o:connecttype="none"/>
              <o:lock v:ext="edit" shapetype="t"/>
            </v:shapetype>
            <v:shape id="AutoShape 8" o:spid="_x0000_s1026" type="#_x0000_t32" style="position:absolute;margin-left:0;margin-top:0;width:0;height:857.15pt;z-index:251660288;visibility:visible;mso-wrap-style:square;mso-width-percent:0;mso-height-percent:1020;mso-left-percent:970;mso-top-percent:-10;mso-wrap-distance-left:9pt;mso-wrap-distance-top:0;mso-wrap-distance-right:9pt;mso-wrap-distance-bottom:0;mso-position-horizontal-relative:page;mso-position-vertical-relative:page;mso-width-percent:0;mso-height-percent:1020;mso-left-percent:970;mso-top-percent:-10;mso-width-relative:right-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" strokecolor="#777c84 [3209]" strokeweight="1pt">
              <v:shadow color="#3b3d41 [1609]" offset="1pt"/>
              <w10:wrap anchorx="page" anchory="page"/>
            </v:shape>
          </w:pict>
        </mc:Fallback>
      </mc:AlternateContent>
    </w:r>
  </w:p>
  <w:p w14:paraId="0AA76F2B" w14:textId="77777777" w:rsidR="00A20A78" w:rsidRDefault="00A20A7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52C4"/>
    <w:multiLevelType w:val="hybridMultilevel"/>
    <w:tmpl w:val="924C107C"/>
    <w:lvl w:ilvl="0" w:tplc="F61E8EE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0142793D"/>
    <w:multiLevelType w:val="hybridMultilevel"/>
    <w:tmpl w:val="B624226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2390629"/>
    <w:multiLevelType w:val="hybridMultilevel"/>
    <w:tmpl w:val="1EB686A2"/>
    <w:lvl w:ilvl="0" w:tplc="0422000F">
      <w:start w:val="1"/>
      <w:numFmt w:val="decimal"/>
      <w:lvlText w:val="%1."/>
      <w:lvlJc w:val="left"/>
      <w:pPr>
        <w:ind w:left="720" w:hanging="360"/>
      </w:pPr>
      <w:rPr>
        <w:rFonts w:hint="default"/>
        <w:b w:val="0"/>
        <w:color w:val="000000" w:themeColor="text1"/>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3A867ED"/>
    <w:multiLevelType w:val="multilevel"/>
    <w:tmpl w:val="999A45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734B86"/>
    <w:multiLevelType w:val="hybridMultilevel"/>
    <w:tmpl w:val="02806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BA6836"/>
    <w:multiLevelType w:val="hybridMultilevel"/>
    <w:tmpl w:val="7466FE38"/>
    <w:lvl w:ilvl="0" w:tplc="694CE766">
      <w:numFmt w:val="bullet"/>
      <w:lvlText w:val="-"/>
      <w:lvlJc w:val="left"/>
      <w:pPr>
        <w:ind w:left="720" w:hanging="360"/>
      </w:pPr>
      <w:rPr>
        <w:rFonts w:ascii="Calibri" w:eastAsiaTheme="minorHAnsi" w:hAnsi="Calibri" w:cs="Calibri" w:hint="default"/>
        <w:b w:val="0"/>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0BB372AE"/>
    <w:multiLevelType w:val="multilevel"/>
    <w:tmpl w:val="95C42068"/>
    <w:lvl w:ilvl="0">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3F09ED"/>
    <w:multiLevelType w:val="multilevel"/>
    <w:tmpl w:val="CD40BF9A"/>
    <w:styleLink w:val="1"/>
    <w:lvl w:ilvl="0">
      <w:start w:val="1"/>
      <w:numFmt w:val="bullet"/>
      <w:lvlText w:val=""/>
      <w:lvlJc w:val="left"/>
      <w:pPr>
        <w:ind w:left="245" w:hanging="245"/>
      </w:pPr>
      <w:rPr>
        <w:rFonts w:asciiTheme="minorHAnsi" w:eastAsiaTheme="minorEastAsia" w:hAnsi="Wingdings 2" w:cstheme="minorBidi" w:hint="default"/>
        <w:color w:val="FE8637" w:themeColor="accent1"/>
        <w:sz w:val="16"/>
        <w:szCs w:val="16"/>
      </w:rPr>
    </w:lvl>
    <w:lvl w:ilvl="1">
      <w:start w:val="1"/>
      <w:numFmt w:val="bullet"/>
      <w:lvlText w:val=""/>
      <w:lvlJc w:val="left"/>
      <w:pPr>
        <w:ind w:left="490" w:hanging="245"/>
      </w:pPr>
      <w:rPr>
        <w:rFonts w:ascii="Symbol" w:hAnsi="Symbol" w:hint="default"/>
        <w:color w:val="FE8637" w:themeColor="accent1"/>
        <w:sz w:val="18"/>
      </w:rPr>
    </w:lvl>
    <w:lvl w:ilvl="2">
      <w:start w:val="1"/>
      <w:numFmt w:val="bullet"/>
      <w:lvlText w:val=""/>
      <w:lvlJc w:val="left"/>
      <w:pPr>
        <w:ind w:left="735" w:hanging="245"/>
      </w:pPr>
      <w:rPr>
        <w:rFonts w:ascii="Symbol" w:hAnsi="Symbol" w:hint="default"/>
        <w:color w:val="FE8637" w:themeColor="accent1"/>
        <w:sz w:val="18"/>
      </w:rPr>
    </w:lvl>
    <w:lvl w:ilvl="3">
      <w:start w:val="1"/>
      <w:numFmt w:val="bullet"/>
      <w:lvlText w:val=""/>
      <w:lvlJc w:val="left"/>
      <w:pPr>
        <w:ind w:left="980" w:hanging="245"/>
      </w:pPr>
      <w:rPr>
        <w:rFonts w:ascii="Symbol" w:hAnsi="Symbol" w:hint="default"/>
        <w:color w:val="E65B01" w:themeColor="accent1" w:themeShade="BF"/>
        <w:sz w:val="12"/>
      </w:rPr>
    </w:lvl>
    <w:lvl w:ilvl="4">
      <w:start w:val="1"/>
      <w:numFmt w:val="bullet"/>
      <w:lvlText w:val=""/>
      <w:lvlJc w:val="left"/>
      <w:pPr>
        <w:ind w:left="1225" w:hanging="245"/>
      </w:pPr>
      <w:rPr>
        <w:rFonts w:ascii="Symbol" w:hAnsi="Symbol" w:hint="default"/>
        <w:color w:val="E65B01" w:themeColor="accent1" w:themeShade="BF"/>
        <w:sz w:val="12"/>
      </w:rPr>
    </w:lvl>
    <w:lvl w:ilvl="5">
      <w:start w:val="1"/>
      <w:numFmt w:val="bullet"/>
      <w:lvlText w:val=""/>
      <w:lvlJc w:val="left"/>
      <w:pPr>
        <w:ind w:left="1470" w:hanging="245"/>
      </w:pPr>
      <w:rPr>
        <w:rFonts w:ascii="Symbol" w:hAnsi="Symbol" w:hint="default"/>
        <w:color w:val="777C84" w:themeColor="accent6"/>
        <w:sz w:val="12"/>
      </w:rPr>
    </w:lvl>
    <w:lvl w:ilvl="6">
      <w:start w:val="1"/>
      <w:numFmt w:val="bullet"/>
      <w:lvlText w:val=""/>
      <w:lvlJc w:val="left"/>
      <w:pPr>
        <w:ind w:left="1715" w:hanging="245"/>
      </w:pPr>
      <w:rPr>
        <w:rFonts w:ascii="Symbol" w:hAnsi="Symbol" w:hint="default"/>
        <w:color w:val="777C84" w:themeColor="accent6"/>
        <w:sz w:val="12"/>
      </w:rPr>
    </w:lvl>
    <w:lvl w:ilvl="7">
      <w:start w:val="1"/>
      <w:numFmt w:val="bullet"/>
      <w:lvlText w:val=""/>
      <w:lvlJc w:val="left"/>
      <w:pPr>
        <w:ind w:left="1960" w:hanging="245"/>
      </w:pPr>
      <w:rPr>
        <w:rFonts w:ascii="Symbol" w:hAnsi="Symbol" w:hint="default"/>
        <w:color w:val="777C84" w:themeColor="accent6"/>
        <w:sz w:val="12"/>
      </w:rPr>
    </w:lvl>
    <w:lvl w:ilvl="8">
      <w:start w:val="1"/>
      <w:numFmt w:val="bullet"/>
      <w:lvlText w:val=""/>
      <w:lvlJc w:val="left"/>
      <w:pPr>
        <w:ind w:left="2205" w:hanging="245"/>
      </w:pPr>
      <w:rPr>
        <w:rFonts w:ascii="Symbol" w:hAnsi="Symbol" w:hint="default"/>
        <w:color w:val="777C84" w:themeColor="accent6"/>
        <w:sz w:val="12"/>
      </w:rPr>
    </w:lvl>
  </w:abstractNum>
  <w:abstractNum w:abstractNumId="8" w15:restartNumberingAfterBreak="0">
    <w:nsid w:val="0E993379"/>
    <w:multiLevelType w:val="hybridMultilevel"/>
    <w:tmpl w:val="4C826A7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0FA0A60"/>
    <w:multiLevelType w:val="hybridMultilevel"/>
    <w:tmpl w:val="8728AC0E"/>
    <w:lvl w:ilvl="0" w:tplc="694CE766">
      <w:numFmt w:val="bullet"/>
      <w:lvlText w:val="-"/>
      <w:lvlJc w:val="left"/>
      <w:pPr>
        <w:ind w:left="1287" w:hanging="360"/>
      </w:pPr>
      <w:rPr>
        <w:rFonts w:ascii="Calibri" w:eastAsiaTheme="minorHAnsi" w:hAnsi="Calibri" w:cs="Calibri"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15:restartNumberingAfterBreak="0">
    <w:nsid w:val="1121579F"/>
    <w:multiLevelType w:val="hybridMultilevel"/>
    <w:tmpl w:val="7B1076E6"/>
    <w:lvl w:ilvl="0" w:tplc="694CE766">
      <w:numFmt w:val="bullet"/>
      <w:lvlText w:val="-"/>
      <w:lvlJc w:val="left"/>
      <w:pPr>
        <w:ind w:left="1287" w:hanging="360"/>
      </w:pPr>
      <w:rPr>
        <w:rFonts w:ascii="Calibri" w:eastAsiaTheme="minorHAnsi" w:hAnsi="Calibri" w:cs="Calibri"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 w15:restartNumberingAfterBreak="0">
    <w:nsid w:val="116D4499"/>
    <w:multiLevelType w:val="hybridMultilevel"/>
    <w:tmpl w:val="EDDEE766"/>
    <w:lvl w:ilvl="0" w:tplc="694CE766">
      <w:numFmt w:val="bullet"/>
      <w:lvlText w:val="-"/>
      <w:lvlJc w:val="left"/>
      <w:pPr>
        <w:ind w:left="1287" w:hanging="360"/>
      </w:pPr>
      <w:rPr>
        <w:rFonts w:ascii="Calibri" w:eastAsiaTheme="minorHAnsi" w:hAnsi="Calibri" w:cs="Calibri" w:hint="default"/>
        <w:b w:val="0"/>
        <w:color w:val="000000" w:themeColor="text1"/>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2" w15:restartNumberingAfterBreak="0">
    <w:nsid w:val="1234126F"/>
    <w:multiLevelType w:val="hybridMultilevel"/>
    <w:tmpl w:val="C6BEDB9C"/>
    <w:lvl w:ilvl="0" w:tplc="75780DBC">
      <w:start w:val="3"/>
      <w:numFmt w:val="bullet"/>
      <w:lvlText w:val="-"/>
      <w:lvlJc w:val="left"/>
      <w:pPr>
        <w:ind w:left="1647" w:hanging="360"/>
      </w:pPr>
      <w:rPr>
        <w:rFonts w:ascii="Times New Roman" w:eastAsia="Times New Roman" w:hAnsi="Times New Roman" w:cs="Times New Roman" w:hint="default"/>
      </w:rPr>
    </w:lvl>
    <w:lvl w:ilvl="1" w:tplc="04220003" w:tentative="1">
      <w:start w:val="1"/>
      <w:numFmt w:val="bullet"/>
      <w:lvlText w:val="o"/>
      <w:lvlJc w:val="left"/>
      <w:pPr>
        <w:ind w:left="2367" w:hanging="360"/>
      </w:pPr>
      <w:rPr>
        <w:rFonts w:ascii="Courier New" w:hAnsi="Courier New" w:cs="Courier New" w:hint="default"/>
      </w:rPr>
    </w:lvl>
    <w:lvl w:ilvl="2" w:tplc="04220005" w:tentative="1">
      <w:start w:val="1"/>
      <w:numFmt w:val="bullet"/>
      <w:lvlText w:val=""/>
      <w:lvlJc w:val="left"/>
      <w:pPr>
        <w:ind w:left="3087" w:hanging="360"/>
      </w:pPr>
      <w:rPr>
        <w:rFonts w:ascii="Wingdings" w:hAnsi="Wingdings" w:hint="default"/>
      </w:rPr>
    </w:lvl>
    <w:lvl w:ilvl="3" w:tplc="04220001" w:tentative="1">
      <w:start w:val="1"/>
      <w:numFmt w:val="bullet"/>
      <w:lvlText w:val=""/>
      <w:lvlJc w:val="left"/>
      <w:pPr>
        <w:ind w:left="3807" w:hanging="360"/>
      </w:pPr>
      <w:rPr>
        <w:rFonts w:ascii="Symbol" w:hAnsi="Symbol" w:hint="default"/>
      </w:rPr>
    </w:lvl>
    <w:lvl w:ilvl="4" w:tplc="04220003" w:tentative="1">
      <w:start w:val="1"/>
      <w:numFmt w:val="bullet"/>
      <w:lvlText w:val="o"/>
      <w:lvlJc w:val="left"/>
      <w:pPr>
        <w:ind w:left="4527" w:hanging="360"/>
      </w:pPr>
      <w:rPr>
        <w:rFonts w:ascii="Courier New" w:hAnsi="Courier New" w:cs="Courier New" w:hint="default"/>
      </w:rPr>
    </w:lvl>
    <w:lvl w:ilvl="5" w:tplc="04220005" w:tentative="1">
      <w:start w:val="1"/>
      <w:numFmt w:val="bullet"/>
      <w:lvlText w:val=""/>
      <w:lvlJc w:val="left"/>
      <w:pPr>
        <w:ind w:left="5247" w:hanging="360"/>
      </w:pPr>
      <w:rPr>
        <w:rFonts w:ascii="Wingdings" w:hAnsi="Wingdings" w:hint="default"/>
      </w:rPr>
    </w:lvl>
    <w:lvl w:ilvl="6" w:tplc="04220001" w:tentative="1">
      <w:start w:val="1"/>
      <w:numFmt w:val="bullet"/>
      <w:lvlText w:val=""/>
      <w:lvlJc w:val="left"/>
      <w:pPr>
        <w:ind w:left="5967" w:hanging="360"/>
      </w:pPr>
      <w:rPr>
        <w:rFonts w:ascii="Symbol" w:hAnsi="Symbol" w:hint="default"/>
      </w:rPr>
    </w:lvl>
    <w:lvl w:ilvl="7" w:tplc="04220003" w:tentative="1">
      <w:start w:val="1"/>
      <w:numFmt w:val="bullet"/>
      <w:lvlText w:val="o"/>
      <w:lvlJc w:val="left"/>
      <w:pPr>
        <w:ind w:left="6687" w:hanging="360"/>
      </w:pPr>
      <w:rPr>
        <w:rFonts w:ascii="Courier New" w:hAnsi="Courier New" w:cs="Courier New" w:hint="default"/>
      </w:rPr>
    </w:lvl>
    <w:lvl w:ilvl="8" w:tplc="04220005" w:tentative="1">
      <w:start w:val="1"/>
      <w:numFmt w:val="bullet"/>
      <w:lvlText w:val=""/>
      <w:lvlJc w:val="left"/>
      <w:pPr>
        <w:ind w:left="7407" w:hanging="360"/>
      </w:pPr>
      <w:rPr>
        <w:rFonts w:ascii="Wingdings" w:hAnsi="Wingdings" w:hint="default"/>
      </w:rPr>
    </w:lvl>
  </w:abstractNum>
  <w:abstractNum w:abstractNumId="13" w15:restartNumberingAfterBreak="0">
    <w:nsid w:val="12562AF1"/>
    <w:multiLevelType w:val="hybridMultilevel"/>
    <w:tmpl w:val="2D6609A8"/>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4" w15:restartNumberingAfterBreak="0">
    <w:nsid w:val="12D76D85"/>
    <w:multiLevelType w:val="hybridMultilevel"/>
    <w:tmpl w:val="98209CE0"/>
    <w:lvl w:ilvl="0" w:tplc="75780DB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133766DE"/>
    <w:multiLevelType w:val="hybridMultilevel"/>
    <w:tmpl w:val="46C8DE18"/>
    <w:lvl w:ilvl="0" w:tplc="694CE766">
      <w:numFmt w:val="bullet"/>
      <w:lvlText w:val="-"/>
      <w:lvlJc w:val="left"/>
      <w:pPr>
        <w:ind w:left="1287" w:hanging="360"/>
      </w:pPr>
      <w:rPr>
        <w:rFonts w:ascii="Calibri" w:eastAsiaTheme="minorHAnsi" w:hAnsi="Calibri" w:cs="Calibri" w:hint="default"/>
        <w:b w:val="0"/>
        <w:color w:val="000000" w:themeColor="text1"/>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6" w15:restartNumberingAfterBreak="0">
    <w:nsid w:val="14A81B2E"/>
    <w:multiLevelType w:val="hybridMultilevel"/>
    <w:tmpl w:val="B1F494B8"/>
    <w:lvl w:ilvl="0" w:tplc="75780DB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153C5C57"/>
    <w:multiLevelType w:val="hybridMultilevel"/>
    <w:tmpl w:val="94A29F4E"/>
    <w:lvl w:ilvl="0" w:tplc="694CE766">
      <w:numFmt w:val="bullet"/>
      <w:lvlText w:val="-"/>
      <w:lvlJc w:val="left"/>
      <w:pPr>
        <w:ind w:left="1287" w:hanging="360"/>
      </w:pPr>
      <w:rPr>
        <w:rFonts w:ascii="Calibri" w:eastAsiaTheme="minorHAnsi" w:hAnsi="Calibri" w:cs="Calibri" w:hint="default"/>
        <w:b w:val="0"/>
        <w:color w:val="000000" w:themeColor="text1"/>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8" w15:restartNumberingAfterBreak="0">
    <w:nsid w:val="161C70B4"/>
    <w:multiLevelType w:val="hybridMultilevel"/>
    <w:tmpl w:val="FA5052BA"/>
    <w:lvl w:ilvl="0" w:tplc="694CE766">
      <w:numFmt w:val="bullet"/>
      <w:lvlText w:val="-"/>
      <w:lvlJc w:val="left"/>
      <w:pPr>
        <w:ind w:left="1287" w:hanging="360"/>
      </w:pPr>
      <w:rPr>
        <w:rFonts w:ascii="Calibri" w:eastAsiaTheme="minorHAnsi" w:hAnsi="Calibri" w:cs="Calibri" w:hint="default"/>
        <w:b w:val="0"/>
        <w:color w:val="000000" w:themeColor="text1"/>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9" w15:restartNumberingAfterBreak="0">
    <w:nsid w:val="165F795C"/>
    <w:multiLevelType w:val="hybridMultilevel"/>
    <w:tmpl w:val="2432DED4"/>
    <w:lvl w:ilvl="0" w:tplc="694CE766">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180473BC"/>
    <w:multiLevelType w:val="hybridMultilevel"/>
    <w:tmpl w:val="8634D8F4"/>
    <w:lvl w:ilvl="0" w:tplc="75780DBC">
      <w:start w:val="3"/>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1" w15:restartNumberingAfterBreak="0">
    <w:nsid w:val="18482B75"/>
    <w:multiLevelType w:val="hybridMultilevel"/>
    <w:tmpl w:val="DA28D18C"/>
    <w:lvl w:ilvl="0" w:tplc="694CE766">
      <w:numFmt w:val="bullet"/>
      <w:lvlText w:val="-"/>
      <w:lvlJc w:val="left"/>
      <w:pPr>
        <w:ind w:left="1428" w:hanging="360"/>
      </w:pPr>
      <w:rPr>
        <w:rFonts w:ascii="Calibri" w:eastAsiaTheme="minorHAnsi" w:hAnsi="Calibri" w:cs="Calibri" w:hint="default"/>
        <w:b w:val="0"/>
        <w:color w:val="000000" w:themeColor="text1"/>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2" w15:restartNumberingAfterBreak="0">
    <w:nsid w:val="197E3499"/>
    <w:multiLevelType w:val="multilevel"/>
    <w:tmpl w:val="85C08436"/>
    <w:styleLink w:val="10"/>
    <w:lvl w:ilvl="0">
      <w:start w:val="1"/>
      <w:numFmt w:val="decimal"/>
      <w:lvlText w:val="%1)"/>
      <w:lvlJc w:val="left"/>
      <w:pPr>
        <w:ind w:left="288" w:hanging="288"/>
      </w:pPr>
      <w:rPr>
        <w:rFonts w:asciiTheme="minorHAnsi" w:eastAsiaTheme="minorEastAsia" w:cstheme="minorBidi" w:hint="default"/>
        <w:szCs w:val="20"/>
      </w:rPr>
    </w:lvl>
    <w:lvl w:ilvl="1">
      <w:start w:val="1"/>
      <w:numFmt w:val="lowerLetter"/>
      <w:lvlText w:val="%2)"/>
      <w:lvlJc w:val="left"/>
      <w:pPr>
        <w:ind w:left="576" w:hanging="288"/>
      </w:pPr>
      <w:rPr>
        <w:rFonts w:hint="default"/>
        <w:color w:val="575F6D" w:themeColor="text2"/>
      </w:rPr>
    </w:lvl>
    <w:lvl w:ilvl="2">
      <w:start w:val="1"/>
      <w:numFmt w:val="lowerRoman"/>
      <w:lvlText w:val="%3)"/>
      <w:lvlJc w:val="left"/>
      <w:pPr>
        <w:ind w:left="864" w:hanging="288"/>
      </w:pPr>
      <w:rPr>
        <w:rFonts w:hint="default"/>
        <w:color w:val="575F6D" w:themeColor="text2"/>
      </w:rPr>
    </w:lvl>
    <w:lvl w:ilvl="3">
      <w:start w:val="1"/>
      <w:numFmt w:val="decimal"/>
      <w:lvlText w:val="(%4)"/>
      <w:lvlJc w:val="left"/>
      <w:pPr>
        <w:ind w:left="1152" w:hanging="288"/>
      </w:pPr>
      <w:rPr>
        <w:rFonts w:hint="default"/>
        <w:color w:val="575F6D" w:themeColor="text2"/>
      </w:rPr>
    </w:lvl>
    <w:lvl w:ilvl="4">
      <w:start w:val="1"/>
      <w:numFmt w:val="lowerLetter"/>
      <w:lvlText w:val="(%5)"/>
      <w:lvlJc w:val="left"/>
      <w:pPr>
        <w:ind w:left="1440" w:hanging="288"/>
      </w:pPr>
      <w:rPr>
        <w:rFonts w:hint="default"/>
        <w:color w:val="575F6D" w:themeColor="text2"/>
      </w:rPr>
    </w:lvl>
    <w:lvl w:ilvl="5">
      <w:start w:val="1"/>
      <w:numFmt w:val="lowerRoman"/>
      <w:lvlText w:val="(%6)"/>
      <w:lvlJc w:val="left"/>
      <w:pPr>
        <w:ind w:left="1728" w:hanging="288"/>
      </w:pPr>
      <w:rPr>
        <w:rFonts w:hint="default"/>
        <w:color w:val="575F6D" w:themeColor="text2"/>
      </w:rPr>
    </w:lvl>
    <w:lvl w:ilvl="6">
      <w:start w:val="1"/>
      <w:numFmt w:val="decimal"/>
      <w:lvlText w:val="%7."/>
      <w:lvlJc w:val="left"/>
      <w:pPr>
        <w:ind w:left="2016" w:hanging="288"/>
      </w:pPr>
      <w:rPr>
        <w:rFonts w:hint="default"/>
        <w:color w:val="575F6D" w:themeColor="text2"/>
      </w:rPr>
    </w:lvl>
    <w:lvl w:ilvl="7">
      <w:start w:val="1"/>
      <w:numFmt w:val="lowerLetter"/>
      <w:lvlText w:val="%8."/>
      <w:lvlJc w:val="left"/>
      <w:pPr>
        <w:ind w:left="2304" w:hanging="288"/>
      </w:pPr>
      <w:rPr>
        <w:rFonts w:hint="default"/>
        <w:color w:val="575F6D" w:themeColor="text2"/>
      </w:rPr>
    </w:lvl>
    <w:lvl w:ilvl="8">
      <w:start w:val="1"/>
      <w:numFmt w:val="lowerRoman"/>
      <w:lvlText w:val="%9."/>
      <w:lvlJc w:val="left"/>
      <w:pPr>
        <w:ind w:left="2592" w:hanging="288"/>
      </w:pPr>
      <w:rPr>
        <w:rFonts w:hint="default"/>
        <w:color w:val="575F6D" w:themeColor="text2"/>
      </w:rPr>
    </w:lvl>
  </w:abstractNum>
  <w:abstractNum w:abstractNumId="23" w15:restartNumberingAfterBreak="0">
    <w:nsid w:val="1BCA3E54"/>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FBF29DB"/>
    <w:multiLevelType w:val="hybridMultilevel"/>
    <w:tmpl w:val="F432DF86"/>
    <w:lvl w:ilvl="0" w:tplc="47141D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4812268"/>
    <w:multiLevelType w:val="hybridMultilevel"/>
    <w:tmpl w:val="480A3EA0"/>
    <w:lvl w:ilvl="0" w:tplc="4EEAB7C4">
      <w:start w:val="1"/>
      <w:numFmt w:val="decimal"/>
      <w:lvlText w:val="%1."/>
      <w:lvlJc w:val="left"/>
      <w:pPr>
        <w:ind w:left="3338" w:hanging="360"/>
      </w:pPr>
      <w:rPr>
        <w:rFonts w:eastAsia="Times New Roman"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6" w15:restartNumberingAfterBreak="0">
    <w:nsid w:val="26C80E3B"/>
    <w:multiLevelType w:val="hybridMultilevel"/>
    <w:tmpl w:val="25D275A0"/>
    <w:lvl w:ilvl="0" w:tplc="694CE766">
      <w:numFmt w:val="bullet"/>
      <w:lvlText w:val="-"/>
      <w:lvlJc w:val="left"/>
      <w:pPr>
        <w:ind w:left="1287" w:hanging="360"/>
      </w:pPr>
      <w:rPr>
        <w:rFonts w:ascii="Calibri" w:eastAsiaTheme="minorHAnsi" w:hAnsi="Calibri" w:cs="Calibri" w:hint="default"/>
        <w:b w:val="0"/>
        <w:color w:val="000000" w:themeColor="text1"/>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7" w15:restartNumberingAfterBreak="0">
    <w:nsid w:val="27220E03"/>
    <w:multiLevelType w:val="hybridMultilevel"/>
    <w:tmpl w:val="790A149A"/>
    <w:lvl w:ilvl="0" w:tplc="694CE766">
      <w:numFmt w:val="bullet"/>
      <w:lvlText w:val="-"/>
      <w:lvlJc w:val="left"/>
      <w:pPr>
        <w:ind w:left="1287" w:hanging="360"/>
      </w:pPr>
      <w:rPr>
        <w:rFonts w:ascii="Calibri" w:eastAsiaTheme="minorHAnsi" w:hAnsi="Calibri" w:cs="Calibri" w:hint="default"/>
        <w:b w:val="0"/>
        <w:color w:val="000000" w:themeColor="text1"/>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8" w15:restartNumberingAfterBreak="0">
    <w:nsid w:val="285325AA"/>
    <w:multiLevelType w:val="hybridMultilevel"/>
    <w:tmpl w:val="3050F832"/>
    <w:lvl w:ilvl="0" w:tplc="75780DBC">
      <w:start w:val="3"/>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9" w15:restartNumberingAfterBreak="0">
    <w:nsid w:val="29B11F43"/>
    <w:multiLevelType w:val="hybridMultilevel"/>
    <w:tmpl w:val="0E72B254"/>
    <w:lvl w:ilvl="0" w:tplc="694CE766">
      <w:numFmt w:val="bullet"/>
      <w:lvlText w:val="-"/>
      <w:lvlJc w:val="left"/>
      <w:pPr>
        <w:ind w:left="1287" w:hanging="360"/>
      </w:pPr>
      <w:rPr>
        <w:rFonts w:ascii="Calibri" w:eastAsiaTheme="minorHAnsi" w:hAnsi="Calibri" w:cs="Calibri"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0" w15:restartNumberingAfterBreak="0">
    <w:nsid w:val="2D014581"/>
    <w:multiLevelType w:val="hybridMultilevel"/>
    <w:tmpl w:val="4D14820A"/>
    <w:lvl w:ilvl="0" w:tplc="694CE766">
      <w:numFmt w:val="bullet"/>
      <w:lvlText w:val="-"/>
      <w:lvlJc w:val="left"/>
      <w:pPr>
        <w:ind w:left="1287" w:hanging="360"/>
      </w:pPr>
      <w:rPr>
        <w:rFonts w:ascii="Calibri" w:eastAsiaTheme="minorHAnsi" w:hAnsi="Calibri" w:cs="Calibri"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1" w15:restartNumberingAfterBreak="0">
    <w:nsid w:val="2FBD3343"/>
    <w:multiLevelType w:val="hybridMultilevel"/>
    <w:tmpl w:val="870C6134"/>
    <w:lvl w:ilvl="0" w:tplc="694CE766">
      <w:numFmt w:val="bullet"/>
      <w:lvlText w:val="-"/>
      <w:lvlJc w:val="left"/>
      <w:pPr>
        <w:ind w:left="720" w:hanging="360"/>
      </w:pPr>
      <w:rPr>
        <w:rFonts w:ascii="Calibri" w:eastAsiaTheme="minorHAnsi" w:hAnsi="Calibri" w:cs="Calibri" w:hint="default"/>
        <w:b w:val="0"/>
        <w:color w:val="000000" w:themeColor="text1"/>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3A34250E"/>
    <w:multiLevelType w:val="hybridMultilevel"/>
    <w:tmpl w:val="63B8E7DE"/>
    <w:lvl w:ilvl="0" w:tplc="694CE766">
      <w:numFmt w:val="bullet"/>
      <w:lvlText w:val="-"/>
      <w:lvlJc w:val="left"/>
      <w:pPr>
        <w:ind w:left="1428" w:hanging="360"/>
      </w:pPr>
      <w:rPr>
        <w:rFonts w:ascii="Calibri" w:eastAsiaTheme="minorHAnsi" w:hAnsi="Calibri" w:cs="Calibri"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3" w15:restartNumberingAfterBreak="0">
    <w:nsid w:val="3D582763"/>
    <w:multiLevelType w:val="hybridMultilevel"/>
    <w:tmpl w:val="6A7CAE26"/>
    <w:lvl w:ilvl="0" w:tplc="75780DB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3E963751"/>
    <w:multiLevelType w:val="hybridMultilevel"/>
    <w:tmpl w:val="E74C064A"/>
    <w:lvl w:ilvl="0" w:tplc="694CE766">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403B527B"/>
    <w:multiLevelType w:val="hybridMultilevel"/>
    <w:tmpl w:val="FC980366"/>
    <w:lvl w:ilvl="0" w:tplc="694CE766">
      <w:numFmt w:val="bullet"/>
      <w:lvlText w:val="-"/>
      <w:lvlJc w:val="left"/>
      <w:pPr>
        <w:ind w:left="1287" w:hanging="360"/>
      </w:pPr>
      <w:rPr>
        <w:rFonts w:ascii="Calibri" w:eastAsiaTheme="minorHAnsi" w:hAnsi="Calibri" w:cs="Calibri"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6" w15:restartNumberingAfterBreak="0">
    <w:nsid w:val="40DB4D39"/>
    <w:multiLevelType w:val="hybridMultilevel"/>
    <w:tmpl w:val="995E17D8"/>
    <w:lvl w:ilvl="0" w:tplc="694CE766">
      <w:numFmt w:val="bullet"/>
      <w:lvlText w:val="-"/>
      <w:lvlJc w:val="left"/>
      <w:pPr>
        <w:ind w:left="1287" w:hanging="360"/>
      </w:pPr>
      <w:rPr>
        <w:rFonts w:ascii="Calibri" w:eastAsiaTheme="minorHAnsi" w:hAnsi="Calibri" w:cs="Calibri" w:hint="default"/>
        <w:b w:val="0"/>
        <w:color w:val="000000" w:themeColor="text1"/>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7" w15:restartNumberingAfterBreak="0">
    <w:nsid w:val="4397492B"/>
    <w:multiLevelType w:val="hybridMultilevel"/>
    <w:tmpl w:val="5E3A3C24"/>
    <w:lvl w:ilvl="0" w:tplc="694CE766">
      <w:numFmt w:val="bullet"/>
      <w:lvlText w:val="-"/>
      <w:lvlJc w:val="left"/>
      <w:pPr>
        <w:ind w:left="1287" w:hanging="360"/>
      </w:pPr>
      <w:rPr>
        <w:rFonts w:ascii="Calibri" w:eastAsiaTheme="minorHAnsi" w:hAnsi="Calibri" w:cs="Calibri" w:hint="default"/>
        <w:b w:val="0"/>
        <w:color w:val="000000" w:themeColor="text1"/>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8" w15:restartNumberingAfterBreak="0">
    <w:nsid w:val="45E17EFA"/>
    <w:multiLevelType w:val="hybridMultilevel"/>
    <w:tmpl w:val="3EFE1FD6"/>
    <w:lvl w:ilvl="0" w:tplc="75780DBC">
      <w:start w:val="3"/>
      <w:numFmt w:val="bullet"/>
      <w:lvlText w:val="-"/>
      <w:lvlJc w:val="left"/>
      <w:pPr>
        <w:ind w:left="1564" w:hanging="360"/>
      </w:pPr>
      <w:rPr>
        <w:rFonts w:ascii="Times New Roman" w:eastAsia="Times New Roman" w:hAnsi="Times New Roman" w:cs="Times New Roman" w:hint="default"/>
      </w:rPr>
    </w:lvl>
    <w:lvl w:ilvl="1" w:tplc="04220003" w:tentative="1">
      <w:start w:val="1"/>
      <w:numFmt w:val="bullet"/>
      <w:lvlText w:val="o"/>
      <w:lvlJc w:val="left"/>
      <w:pPr>
        <w:ind w:left="2284" w:hanging="360"/>
      </w:pPr>
      <w:rPr>
        <w:rFonts w:ascii="Courier New" w:hAnsi="Courier New" w:cs="Courier New" w:hint="default"/>
      </w:rPr>
    </w:lvl>
    <w:lvl w:ilvl="2" w:tplc="04220005" w:tentative="1">
      <w:start w:val="1"/>
      <w:numFmt w:val="bullet"/>
      <w:lvlText w:val=""/>
      <w:lvlJc w:val="left"/>
      <w:pPr>
        <w:ind w:left="3004" w:hanging="360"/>
      </w:pPr>
      <w:rPr>
        <w:rFonts w:ascii="Wingdings" w:hAnsi="Wingdings" w:hint="default"/>
      </w:rPr>
    </w:lvl>
    <w:lvl w:ilvl="3" w:tplc="04220001" w:tentative="1">
      <w:start w:val="1"/>
      <w:numFmt w:val="bullet"/>
      <w:lvlText w:val=""/>
      <w:lvlJc w:val="left"/>
      <w:pPr>
        <w:ind w:left="3724" w:hanging="360"/>
      </w:pPr>
      <w:rPr>
        <w:rFonts w:ascii="Symbol" w:hAnsi="Symbol" w:hint="default"/>
      </w:rPr>
    </w:lvl>
    <w:lvl w:ilvl="4" w:tplc="04220003" w:tentative="1">
      <w:start w:val="1"/>
      <w:numFmt w:val="bullet"/>
      <w:lvlText w:val="o"/>
      <w:lvlJc w:val="left"/>
      <w:pPr>
        <w:ind w:left="4444" w:hanging="360"/>
      </w:pPr>
      <w:rPr>
        <w:rFonts w:ascii="Courier New" w:hAnsi="Courier New" w:cs="Courier New" w:hint="default"/>
      </w:rPr>
    </w:lvl>
    <w:lvl w:ilvl="5" w:tplc="04220005" w:tentative="1">
      <w:start w:val="1"/>
      <w:numFmt w:val="bullet"/>
      <w:lvlText w:val=""/>
      <w:lvlJc w:val="left"/>
      <w:pPr>
        <w:ind w:left="5164" w:hanging="360"/>
      </w:pPr>
      <w:rPr>
        <w:rFonts w:ascii="Wingdings" w:hAnsi="Wingdings" w:hint="default"/>
      </w:rPr>
    </w:lvl>
    <w:lvl w:ilvl="6" w:tplc="04220001" w:tentative="1">
      <w:start w:val="1"/>
      <w:numFmt w:val="bullet"/>
      <w:lvlText w:val=""/>
      <w:lvlJc w:val="left"/>
      <w:pPr>
        <w:ind w:left="5884" w:hanging="360"/>
      </w:pPr>
      <w:rPr>
        <w:rFonts w:ascii="Symbol" w:hAnsi="Symbol" w:hint="default"/>
      </w:rPr>
    </w:lvl>
    <w:lvl w:ilvl="7" w:tplc="04220003" w:tentative="1">
      <w:start w:val="1"/>
      <w:numFmt w:val="bullet"/>
      <w:lvlText w:val="o"/>
      <w:lvlJc w:val="left"/>
      <w:pPr>
        <w:ind w:left="6604" w:hanging="360"/>
      </w:pPr>
      <w:rPr>
        <w:rFonts w:ascii="Courier New" w:hAnsi="Courier New" w:cs="Courier New" w:hint="default"/>
      </w:rPr>
    </w:lvl>
    <w:lvl w:ilvl="8" w:tplc="04220005" w:tentative="1">
      <w:start w:val="1"/>
      <w:numFmt w:val="bullet"/>
      <w:lvlText w:val=""/>
      <w:lvlJc w:val="left"/>
      <w:pPr>
        <w:ind w:left="7324" w:hanging="360"/>
      </w:pPr>
      <w:rPr>
        <w:rFonts w:ascii="Wingdings" w:hAnsi="Wingdings" w:hint="default"/>
      </w:rPr>
    </w:lvl>
  </w:abstractNum>
  <w:abstractNum w:abstractNumId="39" w15:restartNumberingAfterBreak="0">
    <w:nsid w:val="479B4836"/>
    <w:multiLevelType w:val="hybridMultilevel"/>
    <w:tmpl w:val="F250ADEA"/>
    <w:lvl w:ilvl="0" w:tplc="694CE766">
      <w:numFmt w:val="bullet"/>
      <w:lvlText w:val="-"/>
      <w:lvlJc w:val="left"/>
      <w:pPr>
        <w:ind w:left="1287" w:hanging="360"/>
      </w:pPr>
      <w:rPr>
        <w:rFonts w:ascii="Calibri" w:eastAsiaTheme="minorHAnsi" w:hAnsi="Calibri" w:cs="Calibri"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0" w15:restartNumberingAfterBreak="0">
    <w:nsid w:val="48A063AB"/>
    <w:multiLevelType w:val="hybridMultilevel"/>
    <w:tmpl w:val="C0E6C98C"/>
    <w:lvl w:ilvl="0" w:tplc="694CE766">
      <w:numFmt w:val="bullet"/>
      <w:lvlText w:val="-"/>
      <w:lvlJc w:val="left"/>
      <w:pPr>
        <w:ind w:left="1287" w:hanging="360"/>
      </w:pPr>
      <w:rPr>
        <w:rFonts w:ascii="Calibri" w:eastAsiaTheme="minorHAnsi" w:hAnsi="Calibri" w:cs="Calibri"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1" w15:restartNumberingAfterBreak="0">
    <w:nsid w:val="4916111C"/>
    <w:multiLevelType w:val="hybridMultilevel"/>
    <w:tmpl w:val="21BC98E4"/>
    <w:lvl w:ilvl="0" w:tplc="694CE766">
      <w:numFmt w:val="bullet"/>
      <w:lvlText w:val="-"/>
      <w:lvlJc w:val="left"/>
      <w:pPr>
        <w:ind w:left="720" w:hanging="360"/>
      </w:pPr>
      <w:rPr>
        <w:rFonts w:ascii="Calibri" w:eastAsiaTheme="minorHAnsi" w:hAnsi="Calibri" w:cs="Calibri" w:hint="default"/>
        <w:b w:val="0"/>
        <w:color w:val="000000" w:themeColor="text1"/>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15:restartNumberingAfterBreak="0">
    <w:nsid w:val="49A8705F"/>
    <w:multiLevelType w:val="hybridMultilevel"/>
    <w:tmpl w:val="86F88332"/>
    <w:lvl w:ilvl="0" w:tplc="75780DBC">
      <w:start w:val="3"/>
      <w:numFmt w:val="bullet"/>
      <w:lvlText w:val="-"/>
      <w:lvlJc w:val="left"/>
      <w:pPr>
        <w:ind w:left="1428" w:hanging="360"/>
      </w:pPr>
      <w:rPr>
        <w:rFonts w:ascii="Times New Roman" w:eastAsia="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43" w15:restartNumberingAfterBreak="0">
    <w:nsid w:val="4A4F0AE9"/>
    <w:multiLevelType w:val="hybridMultilevel"/>
    <w:tmpl w:val="6030740A"/>
    <w:lvl w:ilvl="0" w:tplc="694CE766">
      <w:numFmt w:val="bullet"/>
      <w:lvlText w:val="-"/>
      <w:lvlJc w:val="left"/>
      <w:pPr>
        <w:ind w:left="1428" w:hanging="360"/>
      </w:pPr>
      <w:rPr>
        <w:rFonts w:ascii="Calibri" w:eastAsiaTheme="minorHAnsi" w:hAnsi="Calibri" w:cs="Calibri"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44" w15:restartNumberingAfterBreak="0">
    <w:nsid w:val="4B205931"/>
    <w:multiLevelType w:val="hybridMultilevel"/>
    <w:tmpl w:val="D6F4FE3C"/>
    <w:lvl w:ilvl="0" w:tplc="694CE766">
      <w:numFmt w:val="bullet"/>
      <w:lvlText w:val="-"/>
      <w:lvlJc w:val="left"/>
      <w:pPr>
        <w:ind w:left="1287" w:hanging="360"/>
      </w:pPr>
      <w:rPr>
        <w:rFonts w:ascii="Calibri" w:eastAsiaTheme="minorHAnsi" w:hAnsi="Calibri" w:cs="Calibri"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5" w15:restartNumberingAfterBreak="0">
    <w:nsid w:val="4E166FFF"/>
    <w:multiLevelType w:val="hybridMultilevel"/>
    <w:tmpl w:val="CEB0C0E2"/>
    <w:lvl w:ilvl="0" w:tplc="75780DBC">
      <w:start w:val="3"/>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6" w15:restartNumberingAfterBreak="0">
    <w:nsid w:val="4EC76676"/>
    <w:multiLevelType w:val="hybridMultilevel"/>
    <w:tmpl w:val="1CC8918A"/>
    <w:lvl w:ilvl="0" w:tplc="75780DBC">
      <w:start w:val="3"/>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7" w15:restartNumberingAfterBreak="0">
    <w:nsid w:val="50326134"/>
    <w:multiLevelType w:val="hybridMultilevel"/>
    <w:tmpl w:val="C956685C"/>
    <w:lvl w:ilvl="0" w:tplc="75780DBC">
      <w:start w:val="3"/>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8" w15:restartNumberingAfterBreak="0">
    <w:nsid w:val="52204B1E"/>
    <w:multiLevelType w:val="hybridMultilevel"/>
    <w:tmpl w:val="0006236C"/>
    <w:lvl w:ilvl="0" w:tplc="694CE766">
      <w:numFmt w:val="bullet"/>
      <w:lvlText w:val="-"/>
      <w:lvlJc w:val="left"/>
      <w:pPr>
        <w:ind w:left="1287" w:hanging="360"/>
      </w:pPr>
      <w:rPr>
        <w:rFonts w:ascii="Calibri" w:eastAsiaTheme="minorHAnsi" w:hAnsi="Calibri" w:cs="Calibri"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9" w15:restartNumberingAfterBreak="0">
    <w:nsid w:val="5A5F47DC"/>
    <w:multiLevelType w:val="hybridMultilevel"/>
    <w:tmpl w:val="18EC6688"/>
    <w:lvl w:ilvl="0" w:tplc="FF5408B0">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0" w15:restartNumberingAfterBreak="0">
    <w:nsid w:val="5A7450E2"/>
    <w:multiLevelType w:val="hybridMultilevel"/>
    <w:tmpl w:val="7D2ECD76"/>
    <w:lvl w:ilvl="0" w:tplc="75780DBC">
      <w:numFmt w:val="bullet"/>
      <w:lvlText w:val="-"/>
      <w:lvlJc w:val="left"/>
      <w:pPr>
        <w:ind w:left="749" w:hanging="360"/>
      </w:pPr>
      <w:rPr>
        <w:rFonts w:ascii="Times New Roman" w:eastAsia="Times New Roman" w:hAnsi="Times New Roman" w:cs="Times New Roman" w:hint="default"/>
        <w:color w:val="auto"/>
      </w:rPr>
    </w:lvl>
    <w:lvl w:ilvl="1" w:tplc="04220003" w:tentative="1">
      <w:start w:val="1"/>
      <w:numFmt w:val="bullet"/>
      <w:lvlText w:val="o"/>
      <w:lvlJc w:val="left"/>
      <w:pPr>
        <w:ind w:left="1469" w:hanging="360"/>
      </w:pPr>
      <w:rPr>
        <w:rFonts w:ascii="Courier New" w:hAnsi="Courier New" w:cs="Courier New" w:hint="default"/>
      </w:rPr>
    </w:lvl>
    <w:lvl w:ilvl="2" w:tplc="04220005" w:tentative="1">
      <w:start w:val="1"/>
      <w:numFmt w:val="bullet"/>
      <w:lvlText w:val=""/>
      <w:lvlJc w:val="left"/>
      <w:pPr>
        <w:ind w:left="2189" w:hanging="360"/>
      </w:pPr>
      <w:rPr>
        <w:rFonts w:ascii="Wingdings" w:hAnsi="Wingdings" w:hint="default"/>
      </w:rPr>
    </w:lvl>
    <w:lvl w:ilvl="3" w:tplc="04220001" w:tentative="1">
      <w:start w:val="1"/>
      <w:numFmt w:val="bullet"/>
      <w:lvlText w:val=""/>
      <w:lvlJc w:val="left"/>
      <w:pPr>
        <w:ind w:left="2909" w:hanging="360"/>
      </w:pPr>
      <w:rPr>
        <w:rFonts w:ascii="Symbol" w:hAnsi="Symbol" w:hint="default"/>
      </w:rPr>
    </w:lvl>
    <w:lvl w:ilvl="4" w:tplc="04220003" w:tentative="1">
      <w:start w:val="1"/>
      <w:numFmt w:val="bullet"/>
      <w:lvlText w:val="o"/>
      <w:lvlJc w:val="left"/>
      <w:pPr>
        <w:ind w:left="3629" w:hanging="360"/>
      </w:pPr>
      <w:rPr>
        <w:rFonts w:ascii="Courier New" w:hAnsi="Courier New" w:cs="Courier New" w:hint="default"/>
      </w:rPr>
    </w:lvl>
    <w:lvl w:ilvl="5" w:tplc="04220005" w:tentative="1">
      <w:start w:val="1"/>
      <w:numFmt w:val="bullet"/>
      <w:lvlText w:val=""/>
      <w:lvlJc w:val="left"/>
      <w:pPr>
        <w:ind w:left="4349" w:hanging="360"/>
      </w:pPr>
      <w:rPr>
        <w:rFonts w:ascii="Wingdings" w:hAnsi="Wingdings" w:hint="default"/>
      </w:rPr>
    </w:lvl>
    <w:lvl w:ilvl="6" w:tplc="04220001" w:tentative="1">
      <w:start w:val="1"/>
      <w:numFmt w:val="bullet"/>
      <w:lvlText w:val=""/>
      <w:lvlJc w:val="left"/>
      <w:pPr>
        <w:ind w:left="5069" w:hanging="360"/>
      </w:pPr>
      <w:rPr>
        <w:rFonts w:ascii="Symbol" w:hAnsi="Symbol" w:hint="default"/>
      </w:rPr>
    </w:lvl>
    <w:lvl w:ilvl="7" w:tplc="04220003" w:tentative="1">
      <w:start w:val="1"/>
      <w:numFmt w:val="bullet"/>
      <w:lvlText w:val="o"/>
      <w:lvlJc w:val="left"/>
      <w:pPr>
        <w:ind w:left="5789" w:hanging="360"/>
      </w:pPr>
      <w:rPr>
        <w:rFonts w:ascii="Courier New" w:hAnsi="Courier New" w:cs="Courier New" w:hint="default"/>
      </w:rPr>
    </w:lvl>
    <w:lvl w:ilvl="8" w:tplc="04220005" w:tentative="1">
      <w:start w:val="1"/>
      <w:numFmt w:val="bullet"/>
      <w:lvlText w:val=""/>
      <w:lvlJc w:val="left"/>
      <w:pPr>
        <w:ind w:left="6509" w:hanging="360"/>
      </w:pPr>
      <w:rPr>
        <w:rFonts w:ascii="Wingdings" w:hAnsi="Wingdings" w:hint="default"/>
      </w:rPr>
    </w:lvl>
  </w:abstractNum>
  <w:abstractNum w:abstractNumId="51" w15:restartNumberingAfterBreak="0">
    <w:nsid w:val="5AC04746"/>
    <w:multiLevelType w:val="hybridMultilevel"/>
    <w:tmpl w:val="379A945A"/>
    <w:lvl w:ilvl="0" w:tplc="3F8C50C8">
      <w:start w:val="3"/>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2" w15:restartNumberingAfterBreak="0">
    <w:nsid w:val="5CFB63F2"/>
    <w:multiLevelType w:val="hybridMultilevel"/>
    <w:tmpl w:val="0CC2E3F0"/>
    <w:lvl w:ilvl="0" w:tplc="53CE9B62">
      <w:start w:val="3"/>
      <w:numFmt w:val="bullet"/>
      <w:lvlText w:val="-"/>
      <w:lvlJc w:val="left"/>
      <w:pPr>
        <w:ind w:left="720" w:hanging="360"/>
      </w:pPr>
      <w:rPr>
        <w:rFonts w:ascii="Times New Roman" w:eastAsia="Times New Roman" w:hAnsi="Times New Roman" w:cs="Times New Roman" w:hint="default"/>
      </w:rPr>
    </w:lvl>
    <w:lvl w:ilvl="1" w:tplc="7FB4C106" w:tentative="1">
      <w:start w:val="1"/>
      <w:numFmt w:val="bullet"/>
      <w:lvlText w:val="o"/>
      <w:lvlJc w:val="left"/>
      <w:pPr>
        <w:ind w:left="1440" w:hanging="360"/>
      </w:pPr>
      <w:rPr>
        <w:rFonts w:ascii="Courier New" w:hAnsi="Courier New" w:cs="Courier New" w:hint="default"/>
      </w:rPr>
    </w:lvl>
    <w:lvl w:ilvl="2" w:tplc="950EB680" w:tentative="1">
      <w:start w:val="1"/>
      <w:numFmt w:val="bullet"/>
      <w:lvlText w:val=""/>
      <w:lvlJc w:val="left"/>
      <w:pPr>
        <w:ind w:left="2160" w:hanging="360"/>
      </w:pPr>
      <w:rPr>
        <w:rFonts w:ascii="Wingdings" w:hAnsi="Wingdings" w:hint="default"/>
      </w:rPr>
    </w:lvl>
    <w:lvl w:ilvl="3" w:tplc="D9FC29E2" w:tentative="1">
      <w:start w:val="1"/>
      <w:numFmt w:val="bullet"/>
      <w:lvlText w:val=""/>
      <w:lvlJc w:val="left"/>
      <w:pPr>
        <w:ind w:left="2880" w:hanging="360"/>
      </w:pPr>
      <w:rPr>
        <w:rFonts w:ascii="Symbol" w:hAnsi="Symbol" w:hint="default"/>
      </w:rPr>
    </w:lvl>
    <w:lvl w:ilvl="4" w:tplc="1A06D744" w:tentative="1">
      <w:start w:val="1"/>
      <w:numFmt w:val="bullet"/>
      <w:lvlText w:val="o"/>
      <w:lvlJc w:val="left"/>
      <w:pPr>
        <w:ind w:left="3600" w:hanging="360"/>
      </w:pPr>
      <w:rPr>
        <w:rFonts w:ascii="Courier New" w:hAnsi="Courier New" w:cs="Courier New" w:hint="default"/>
      </w:rPr>
    </w:lvl>
    <w:lvl w:ilvl="5" w:tplc="0D04B730" w:tentative="1">
      <w:start w:val="1"/>
      <w:numFmt w:val="bullet"/>
      <w:lvlText w:val=""/>
      <w:lvlJc w:val="left"/>
      <w:pPr>
        <w:ind w:left="4320" w:hanging="360"/>
      </w:pPr>
      <w:rPr>
        <w:rFonts w:ascii="Wingdings" w:hAnsi="Wingdings" w:hint="default"/>
      </w:rPr>
    </w:lvl>
    <w:lvl w:ilvl="6" w:tplc="59B841AE" w:tentative="1">
      <w:start w:val="1"/>
      <w:numFmt w:val="bullet"/>
      <w:lvlText w:val=""/>
      <w:lvlJc w:val="left"/>
      <w:pPr>
        <w:ind w:left="5040" w:hanging="360"/>
      </w:pPr>
      <w:rPr>
        <w:rFonts w:ascii="Symbol" w:hAnsi="Symbol" w:hint="default"/>
      </w:rPr>
    </w:lvl>
    <w:lvl w:ilvl="7" w:tplc="031ECCF0" w:tentative="1">
      <w:start w:val="1"/>
      <w:numFmt w:val="bullet"/>
      <w:lvlText w:val="o"/>
      <w:lvlJc w:val="left"/>
      <w:pPr>
        <w:ind w:left="5760" w:hanging="360"/>
      </w:pPr>
      <w:rPr>
        <w:rFonts w:ascii="Courier New" w:hAnsi="Courier New" w:cs="Courier New" w:hint="default"/>
      </w:rPr>
    </w:lvl>
    <w:lvl w:ilvl="8" w:tplc="A70857DE" w:tentative="1">
      <w:start w:val="1"/>
      <w:numFmt w:val="bullet"/>
      <w:lvlText w:val=""/>
      <w:lvlJc w:val="left"/>
      <w:pPr>
        <w:ind w:left="6480" w:hanging="360"/>
      </w:pPr>
      <w:rPr>
        <w:rFonts w:ascii="Wingdings" w:hAnsi="Wingdings" w:hint="default"/>
      </w:rPr>
    </w:lvl>
  </w:abstractNum>
  <w:abstractNum w:abstractNumId="53" w15:restartNumberingAfterBreak="0">
    <w:nsid w:val="5F7555AB"/>
    <w:multiLevelType w:val="hybridMultilevel"/>
    <w:tmpl w:val="6C1871F0"/>
    <w:lvl w:ilvl="0" w:tplc="4FEC7994">
      <w:numFmt w:val="bullet"/>
      <w:lvlText w:val="-"/>
      <w:lvlJc w:val="left"/>
      <w:pPr>
        <w:ind w:left="1429" w:hanging="360"/>
      </w:pPr>
      <w:rPr>
        <w:rFonts w:ascii="Calibri" w:eastAsiaTheme="minorHAnsi" w:hAnsi="Calibri" w:cs="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607B2B2D"/>
    <w:multiLevelType w:val="hybridMultilevel"/>
    <w:tmpl w:val="85C09370"/>
    <w:lvl w:ilvl="0" w:tplc="40A2095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5" w15:restartNumberingAfterBreak="0">
    <w:nsid w:val="61111CF9"/>
    <w:multiLevelType w:val="hybridMultilevel"/>
    <w:tmpl w:val="76066258"/>
    <w:lvl w:ilvl="0" w:tplc="694CE766">
      <w:numFmt w:val="bullet"/>
      <w:lvlText w:val="-"/>
      <w:lvlJc w:val="left"/>
      <w:pPr>
        <w:ind w:left="1429" w:hanging="360"/>
      </w:pPr>
      <w:rPr>
        <w:rFonts w:ascii="Calibri" w:eastAsiaTheme="minorHAnsi" w:hAnsi="Calibri" w:cs="Calibri"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6" w15:restartNumberingAfterBreak="0">
    <w:nsid w:val="650E15CC"/>
    <w:multiLevelType w:val="hybridMultilevel"/>
    <w:tmpl w:val="AAEA4750"/>
    <w:lvl w:ilvl="0" w:tplc="694CE766">
      <w:numFmt w:val="bullet"/>
      <w:lvlText w:val="-"/>
      <w:lvlJc w:val="left"/>
      <w:pPr>
        <w:ind w:left="1429" w:hanging="360"/>
      </w:pPr>
      <w:rPr>
        <w:rFonts w:ascii="Calibri" w:eastAsiaTheme="minorHAnsi" w:hAnsi="Calibri" w:cs="Calibri" w:hint="default"/>
        <w:b w:val="0"/>
        <w:color w:val="000000" w:themeColor="text1"/>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57" w15:restartNumberingAfterBreak="0">
    <w:nsid w:val="66D5549B"/>
    <w:multiLevelType w:val="hybridMultilevel"/>
    <w:tmpl w:val="2182D42E"/>
    <w:lvl w:ilvl="0" w:tplc="694CE766">
      <w:numFmt w:val="bullet"/>
      <w:lvlText w:val="-"/>
      <w:lvlJc w:val="left"/>
      <w:pPr>
        <w:ind w:left="1429" w:hanging="360"/>
      </w:pPr>
      <w:rPr>
        <w:rFonts w:ascii="Calibri" w:eastAsiaTheme="minorHAnsi" w:hAnsi="Calibri" w:cs="Calibri" w:hint="default"/>
        <w:b w:val="0"/>
        <w:color w:val="000000" w:themeColor="text1"/>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8" w15:restartNumberingAfterBreak="0">
    <w:nsid w:val="6AC72C03"/>
    <w:multiLevelType w:val="hybridMultilevel"/>
    <w:tmpl w:val="4E0CAF2C"/>
    <w:lvl w:ilvl="0" w:tplc="694CE76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9" w15:restartNumberingAfterBreak="0">
    <w:nsid w:val="6CB6479A"/>
    <w:multiLevelType w:val="hybridMultilevel"/>
    <w:tmpl w:val="5C766FBE"/>
    <w:lvl w:ilvl="0" w:tplc="7812BCAE">
      <w:numFmt w:val="bullet"/>
      <w:lvlText w:val="-"/>
      <w:lvlJc w:val="left"/>
      <w:pPr>
        <w:ind w:left="1400" w:hanging="360"/>
      </w:pPr>
      <w:rPr>
        <w:rFonts w:ascii="Times New Roman" w:eastAsia="Calibri" w:hAnsi="Times New Roman" w:cs="Times New Roman" w:hint="default"/>
      </w:rPr>
    </w:lvl>
    <w:lvl w:ilvl="1" w:tplc="10DE6C12" w:tentative="1">
      <w:start w:val="1"/>
      <w:numFmt w:val="bullet"/>
      <w:lvlText w:val="o"/>
      <w:lvlJc w:val="left"/>
      <w:pPr>
        <w:ind w:left="2120" w:hanging="360"/>
      </w:pPr>
      <w:rPr>
        <w:rFonts w:ascii="Courier New" w:hAnsi="Courier New" w:cs="Courier New" w:hint="default"/>
      </w:rPr>
    </w:lvl>
    <w:lvl w:ilvl="2" w:tplc="8454F77C" w:tentative="1">
      <w:start w:val="1"/>
      <w:numFmt w:val="bullet"/>
      <w:lvlText w:val=""/>
      <w:lvlJc w:val="left"/>
      <w:pPr>
        <w:ind w:left="2840" w:hanging="360"/>
      </w:pPr>
      <w:rPr>
        <w:rFonts w:ascii="Wingdings" w:hAnsi="Wingdings" w:hint="default"/>
      </w:rPr>
    </w:lvl>
    <w:lvl w:ilvl="3" w:tplc="DD70B00C" w:tentative="1">
      <w:start w:val="1"/>
      <w:numFmt w:val="bullet"/>
      <w:lvlText w:val=""/>
      <w:lvlJc w:val="left"/>
      <w:pPr>
        <w:ind w:left="3560" w:hanging="360"/>
      </w:pPr>
      <w:rPr>
        <w:rFonts w:ascii="Symbol" w:hAnsi="Symbol" w:hint="default"/>
      </w:rPr>
    </w:lvl>
    <w:lvl w:ilvl="4" w:tplc="5036B1D8" w:tentative="1">
      <w:start w:val="1"/>
      <w:numFmt w:val="bullet"/>
      <w:lvlText w:val="o"/>
      <w:lvlJc w:val="left"/>
      <w:pPr>
        <w:ind w:left="4280" w:hanging="360"/>
      </w:pPr>
      <w:rPr>
        <w:rFonts w:ascii="Courier New" w:hAnsi="Courier New" w:cs="Courier New" w:hint="default"/>
      </w:rPr>
    </w:lvl>
    <w:lvl w:ilvl="5" w:tplc="438009A4" w:tentative="1">
      <w:start w:val="1"/>
      <w:numFmt w:val="bullet"/>
      <w:lvlText w:val=""/>
      <w:lvlJc w:val="left"/>
      <w:pPr>
        <w:ind w:left="5000" w:hanging="360"/>
      </w:pPr>
      <w:rPr>
        <w:rFonts w:ascii="Wingdings" w:hAnsi="Wingdings" w:hint="default"/>
      </w:rPr>
    </w:lvl>
    <w:lvl w:ilvl="6" w:tplc="48AC81DE" w:tentative="1">
      <w:start w:val="1"/>
      <w:numFmt w:val="bullet"/>
      <w:lvlText w:val=""/>
      <w:lvlJc w:val="left"/>
      <w:pPr>
        <w:ind w:left="5720" w:hanging="360"/>
      </w:pPr>
      <w:rPr>
        <w:rFonts w:ascii="Symbol" w:hAnsi="Symbol" w:hint="default"/>
      </w:rPr>
    </w:lvl>
    <w:lvl w:ilvl="7" w:tplc="C7129B2A" w:tentative="1">
      <w:start w:val="1"/>
      <w:numFmt w:val="bullet"/>
      <w:lvlText w:val="o"/>
      <w:lvlJc w:val="left"/>
      <w:pPr>
        <w:ind w:left="6440" w:hanging="360"/>
      </w:pPr>
      <w:rPr>
        <w:rFonts w:ascii="Courier New" w:hAnsi="Courier New" w:cs="Courier New" w:hint="default"/>
      </w:rPr>
    </w:lvl>
    <w:lvl w:ilvl="8" w:tplc="3624622A" w:tentative="1">
      <w:start w:val="1"/>
      <w:numFmt w:val="bullet"/>
      <w:lvlText w:val=""/>
      <w:lvlJc w:val="left"/>
      <w:pPr>
        <w:ind w:left="7160" w:hanging="360"/>
      </w:pPr>
      <w:rPr>
        <w:rFonts w:ascii="Wingdings" w:hAnsi="Wingdings" w:hint="default"/>
      </w:rPr>
    </w:lvl>
  </w:abstractNum>
  <w:abstractNum w:abstractNumId="60" w15:restartNumberingAfterBreak="0">
    <w:nsid w:val="6E934C70"/>
    <w:multiLevelType w:val="singleLevel"/>
    <w:tmpl w:val="6CA22514"/>
    <w:lvl w:ilvl="0">
      <w:start w:val="1"/>
      <w:numFmt w:val="russianLower"/>
      <w:lvlText w:val="%1."/>
      <w:lvlJc w:val="left"/>
      <w:pPr>
        <w:ind w:left="720" w:hanging="360"/>
      </w:pPr>
      <w:rPr>
        <w:rFonts w:hint="default"/>
      </w:rPr>
    </w:lvl>
  </w:abstractNum>
  <w:abstractNum w:abstractNumId="61" w15:restartNumberingAfterBreak="0">
    <w:nsid w:val="6FCD4C5E"/>
    <w:multiLevelType w:val="hybridMultilevel"/>
    <w:tmpl w:val="DC44B79C"/>
    <w:lvl w:ilvl="0" w:tplc="76C61ACA">
      <w:numFmt w:val="bullet"/>
      <w:lvlText w:val="-"/>
      <w:lvlJc w:val="left"/>
      <w:pPr>
        <w:ind w:left="1287" w:hanging="360"/>
      </w:pPr>
      <w:rPr>
        <w:rFonts w:ascii="Calibri" w:eastAsiaTheme="minorHAnsi" w:hAnsi="Calibri" w:cs="Calibri" w:hint="default"/>
      </w:rPr>
    </w:lvl>
    <w:lvl w:ilvl="1" w:tplc="37BC74CA" w:tentative="1">
      <w:start w:val="1"/>
      <w:numFmt w:val="bullet"/>
      <w:lvlText w:val="o"/>
      <w:lvlJc w:val="left"/>
      <w:pPr>
        <w:ind w:left="2007" w:hanging="360"/>
      </w:pPr>
      <w:rPr>
        <w:rFonts w:ascii="Courier New" w:hAnsi="Courier New" w:cs="Courier New" w:hint="default"/>
      </w:rPr>
    </w:lvl>
    <w:lvl w:ilvl="2" w:tplc="F4085FEE" w:tentative="1">
      <w:start w:val="1"/>
      <w:numFmt w:val="bullet"/>
      <w:lvlText w:val=""/>
      <w:lvlJc w:val="left"/>
      <w:pPr>
        <w:ind w:left="2727" w:hanging="360"/>
      </w:pPr>
      <w:rPr>
        <w:rFonts w:ascii="Wingdings" w:hAnsi="Wingdings" w:hint="default"/>
      </w:rPr>
    </w:lvl>
    <w:lvl w:ilvl="3" w:tplc="95824756" w:tentative="1">
      <w:start w:val="1"/>
      <w:numFmt w:val="bullet"/>
      <w:lvlText w:val=""/>
      <w:lvlJc w:val="left"/>
      <w:pPr>
        <w:ind w:left="3447" w:hanging="360"/>
      </w:pPr>
      <w:rPr>
        <w:rFonts w:ascii="Symbol" w:hAnsi="Symbol" w:hint="default"/>
      </w:rPr>
    </w:lvl>
    <w:lvl w:ilvl="4" w:tplc="2CA88F68" w:tentative="1">
      <w:start w:val="1"/>
      <w:numFmt w:val="bullet"/>
      <w:lvlText w:val="o"/>
      <w:lvlJc w:val="left"/>
      <w:pPr>
        <w:ind w:left="4167" w:hanging="360"/>
      </w:pPr>
      <w:rPr>
        <w:rFonts w:ascii="Courier New" w:hAnsi="Courier New" w:cs="Courier New" w:hint="default"/>
      </w:rPr>
    </w:lvl>
    <w:lvl w:ilvl="5" w:tplc="F5AC5074" w:tentative="1">
      <w:start w:val="1"/>
      <w:numFmt w:val="bullet"/>
      <w:lvlText w:val=""/>
      <w:lvlJc w:val="left"/>
      <w:pPr>
        <w:ind w:left="4887" w:hanging="360"/>
      </w:pPr>
      <w:rPr>
        <w:rFonts w:ascii="Wingdings" w:hAnsi="Wingdings" w:hint="default"/>
      </w:rPr>
    </w:lvl>
    <w:lvl w:ilvl="6" w:tplc="FC20FE60" w:tentative="1">
      <w:start w:val="1"/>
      <w:numFmt w:val="bullet"/>
      <w:lvlText w:val=""/>
      <w:lvlJc w:val="left"/>
      <w:pPr>
        <w:ind w:left="5607" w:hanging="360"/>
      </w:pPr>
      <w:rPr>
        <w:rFonts w:ascii="Symbol" w:hAnsi="Symbol" w:hint="default"/>
      </w:rPr>
    </w:lvl>
    <w:lvl w:ilvl="7" w:tplc="5730482C" w:tentative="1">
      <w:start w:val="1"/>
      <w:numFmt w:val="bullet"/>
      <w:lvlText w:val="o"/>
      <w:lvlJc w:val="left"/>
      <w:pPr>
        <w:ind w:left="6327" w:hanging="360"/>
      </w:pPr>
      <w:rPr>
        <w:rFonts w:ascii="Courier New" w:hAnsi="Courier New" w:cs="Courier New" w:hint="default"/>
      </w:rPr>
    </w:lvl>
    <w:lvl w:ilvl="8" w:tplc="4ED469B0" w:tentative="1">
      <w:start w:val="1"/>
      <w:numFmt w:val="bullet"/>
      <w:lvlText w:val=""/>
      <w:lvlJc w:val="left"/>
      <w:pPr>
        <w:ind w:left="7047" w:hanging="360"/>
      </w:pPr>
      <w:rPr>
        <w:rFonts w:ascii="Wingdings" w:hAnsi="Wingdings" w:hint="default"/>
      </w:rPr>
    </w:lvl>
  </w:abstractNum>
  <w:abstractNum w:abstractNumId="62" w15:restartNumberingAfterBreak="0">
    <w:nsid w:val="73526076"/>
    <w:multiLevelType w:val="hybridMultilevel"/>
    <w:tmpl w:val="CA1E909C"/>
    <w:lvl w:ilvl="0" w:tplc="694CE766">
      <w:numFmt w:val="bullet"/>
      <w:lvlText w:val="-"/>
      <w:lvlJc w:val="left"/>
      <w:pPr>
        <w:ind w:left="720" w:hanging="360"/>
      </w:pPr>
      <w:rPr>
        <w:rFonts w:ascii="Calibri" w:eastAsiaTheme="minorHAnsi" w:hAnsi="Calibri" w:cs="Calibri" w:hint="default"/>
        <w:b w:val="0"/>
        <w:color w:val="000000" w:themeColor="text1"/>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3" w15:restartNumberingAfterBreak="0">
    <w:nsid w:val="73F60254"/>
    <w:multiLevelType w:val="hybridMultilevel"/>
    <w:tmpl w:val="F1F634F8"/>
    <w:lvl w:ilvl="0" w:tplc="75780DBC">
      <w:start w:val="3"/>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4" w15:restartNumberingAfterBreak="0">
    <w:nsid w:val="77264170"/>
    <w:multiLevelType w:val="hybridMultilevel"/>
    <w:tmpl w:val="417E0398"/>
    <w:lvl w:ilvl="0" w:tplc="694CE766">
      <w:numFmt w:val="bullet"/>
      <w:lvlText w:val="-"/>
      <w:lvlJc w:val="left"/>
      <w:pPr>
        <w:ind w:left="1287" w:hanging="360"/>
      </w:pPr>
      <w:rPr>
        <w:rFonts w:ascii="Calibri" w:eastAsiaTheme="minorHAnsi" w:hAnsi="Calibri" w:cs="Calibri" w:hint="default"/>
        <w:b w:val="0"/>
        <w:color w:val="000000" w:themeColor="text1"/>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5" w15:restartNumberingAfterBreak="0">
    <w:nsid w:val="776F32DC"/>
    <w:multiLevelType w:val="hybridMultilevel"/>
    <w:tmpl w:val="BD726708"/>
    <w:lvl w:ilvl="0" w:tplc="694CE766">
      <w:numFmt w:val="bullet"/>
      <w:lvlText w:val="-"/>
      <w:lvlJc w:val="left"/>
      <w:pPr>
        <w:ind w:left="1428" w:hanging="360"/>
      </w:pPr>
      <w:rPr>
        <w:rFonts w:ascii="Calibri" w:eastAsiaTheme="minorHAnsi" w:hAnsi="Calibri" w:cs="Calibri" w:hint="default"/>
        <w:b w:val="0"/>
        <w:color w:val="000000" w:themeColor="text1"/>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66" w15:restartNumberingAfterBreak="0">
    <w:nsid w:val="78425F8D"/>
    <w:multiLevelType w:val="hybridMultilevel"/>
    <w:tmpl w:val="00A0720A"/>
    <w:lvl w:ilvl="0" w:tplc="75780DB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7" w15:restartNumberingAfterBreak="0">
    <w:nsid w:val="78441A91"/>
    <w:multiLevelType w:val="hybridMultilevel"/>
    <w:tmpl w:val="D9CAB242"/>
    <w:lvl w:ilvl="0" w:tplc="75780DBC">
      <w:numFmt w:val="bullet"/>
      <w:lvlText w:val="-"/>
      <w:lvlJc w:val="left"/>
      <w:pPr>
        <w:ind w:left="1287" w:hanging="360"/>
      </w:pPr>
      <w:rPr>
        <w:rFonts w:ascii="Calibri" w:eastAsiaTheme="minorHAnsi" w:hAnsi="Calibri" w:cs="Calibri"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8" w15:restartNumberingAfterBreak="0">
    <w:nsid w:val="79CA0E04"/>
    <w:multiLevelType w:val="hybridMultilevel"/>
    <w:tmpl w:val="E7A897E8"/>
    <w:lvl w:ilvl="0" w:tplc="694CE766">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9" w15:restartNumberingAfterBreak="0">
    <w:nsid w:val="7BBB0AAA"/>
    <w:multiLevelType w:val="hybridMultilevel"/>
    <w:tmpl w:val="75A24336"/>
    <w:lvl w:ilvl="0" w:tplc="75780DBC">
      <w:start w:val="3"/>
      <w:numFmt w:val="bullet"/>
      <w:lvlText w:val="-"/>
      <w:lvlJc w:val="left"/>
      <w:pPr>
        <w:ind w:left="1287" w:hanging="360"/>
      </w:pPr>
      <w:rPr>
        <w:rFonts w:ascii="Times New Roman" w:eastAsia="Times New Roman" w:hAnsi="Times New Roman" w:cs="Times New Roman" w:hint="default"/>
        <w:b w:val="0"/>
        <w:color w:val="000000" w:themeColor="text1"/>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70" w15:restartNumberingAfterBreak="0">
    <w:nsid w:val="7E1E2240"/>
    <w:multiLevelType w:val="hybridMultilevel"/>
    <w:tmpl w:val="3BD4B6FE"/>
    <w:lvl w:ilvl="0" w:tplc="694CE766">
      <w:numFmt w:val="bullet"/>
      <w:lvlText w:val="-"/>
      <w:lvlJc w:val="left"/>
      <w:pPr>
        <w:ind w:left="1260" w:hanging="360"/>
      </w:pPr>
      <w:rPr>
        <w:rFonts w:ascii="Calibri" w:eastAsiaTheme="minorHAnsi" w:hAnsi="Calibri" w:cs="Calibri" w:hint="default"/>
        <w:b w:val="0"/>
        <w:color w:val="000000" w:themeColor="text1"/>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num w:numId="1">
    <w:abstractNumId w:val="7"/>
  </w:num>
  <w:num w:numId="2">
    <w:abstractNumId w:val="22"/>
  </w:num>
  <w:num w:numId="3">
    <w:abstractNumId w:val="3"/>
  </w:num>
  <w:num w:numId="4">
    <w:abstractNumId w:val="50"/>
  </w:num>
  <w:num w:numId="5">
    <w:abstractNumId w:val="59"/>
  </w:num>
  <w:num w:numId="6">
    <w:abstractNumId w:val="46"/>
  </w:num>
  <w:num w:numId="7">
    <w:abstractNumId w:val="51"/>
  </w:num>
  <w:num w:numId="8">
    <w:abstractNumId w:val="42"/>
  </w:num>
  <w:num w:numId="9">
    <w:abstractNumId w:val="38"/>
  </w:num>
  <w:num w:numId="10">
    <w:abstractNumId w:val="34"/>
  </w:num>
  <w:num w:numId="11">
    <w:abstractNumId w:val="8"/>
  </w:num>
  <w:num w:numId="12">
    <w:abstractNumId w:val="47"/>
  </w:num>
  <w:num w:numId="13">
    <w:abstractNumId w:val="63"/>
  </w:num>
  <w:num w:numId="14">
    <w:abstractNumId w:val="20"/>
  </w:num>
  <w:num w:numId="15">
    <w:abstractNumId w:val="69"/>
  </w:num>
  <w:num w:numId="16">
    <w:abstractNumId w:val="62"/>
  </w:num>
  <w:num w:numId="17">
    <w:abstractNumId w:val="16"/>
  </w:num>
  <w:num w:numId="18">
    <w:abstractNumId w:val="45"/>
  </w:num>
  <w:num w:numId="19">
    <w:abstractNumId w:val="14"/>
  </w:num>
  <w:num w:numId="20">
    <w:abstractNumId w:val="66"/>
  </w:num>
  <w:num w:numId="21">
    <w:abstractNumId w:val="58"/>
  </w:num>
  <w:num w:numId="22">
    <w:abstractNumId w:val="33"/>
  </w:num>
  <w:num w:numId="23">
    <w:abstractNumId w:val="49"/>
  </w:num>
  <w:num w:numId="24">
    <w:abstractNumId w:val="52"/>
  </w:num>
  <w:num w:numId="25">
    <w:abstractNumId w:val="53"/>
  </w:num>
  <w:num w:numId="26">
    <w:abstractNumId w:val="32"/>
  </w:num>
  <w:num w:numId="27">
    <w:abstractNumId w:val="10"/>
  </w:num>
  <w:num w:numId="28">
    <w:abstractNumId w:val="61"/>
  </w:num>
  <w:num w:numId="29">
    <w:abstractNumId w:val="9"/>
  </w:num>
  <w:num w:numId="30">
    <w:abstractNumId w:val="39"/>
  </w:num>
  <w:num w:numId="31">
    <w:abstractNumId w:val="67"/>
  </w:num>
  <w:num w:numId="32">
    <w:abstractNumId w:val="44"/>
  </w:num>
  <w:num w:numId="33">
    <w:abstractNumId w:val="13"/>
  </w:num>
  <w:num w:numId="34">
    <w:abstractNumId w:val="43"/>
  </w:num>
  <w:num w:numId="35">
    <w:abstractNumId w:val="55"/>
  </w:num>
  <w:num w:numId="36">
    <w:abstractNumId w:val="5"/>
  </w:num>
  <w:num w:numId="37">
    <w:abstractNumId w:val="40"/>
  </w:num>
  <w:num w:numId="38">
    <w:abstractNumId w:val="48"/>
  </w:num>
  <w:num w:numId="39">
    <w:abstractNumId w:val="60"/>
  </w:num>
  <w:num w:numId="40">
    <w:abstractNumId w:val="23"/>
  </w:num>
  <w:num w:numId="41">
    <w:abstractNumId w:val="29"/>
  </w:num>
  <w:num w:numId="42">
    <w:abstractNumId w:val="30"/>
  </w:num>
  <w:num w:numId="43">
    <w:abstractNumId w:val="6"/>
  </w:num>
  <w:num w:numId="44">
    <w:abstractNumId w:val="68"/>
  </w:num>
  <w:num w:numId="45">
    <w:abstractNumId w:val="19"/>
  </w:num>
  <w:num w:numId="46">
    <w:abstractNumId w:val="37"/>
  </w:num>
  <w:num w:numId="47">
    <w:abstractNumId w:val="15"/>
  </w:num>
  <w:num w:numId="48">
    <w:abstractNumId w:val="27"/>
  </w:num>
  <w:num w:numId="49">
    <w:abstractNumId w:val="18"/>
  </w:num>
  <w:num w:numId="50">
    <w:abstractNumId w:val="36"/>
  </w:num>
  <w:num w:numId="51">
    <w:abstractNumId w:val="26"/>
  </w:num>
  <w:num w:numId="52">
    <w:abstractNumId w:val="54"/>
  </w:num>
  <w:num w:numId="53">
    <w:abstractNumId w:val="28"/>
  </w:num>
  <w:num w:numId="54">
    <w:abstractNumId w:val="17"/>
  </w:num>
  <w:num w:numId="55">
    <w:abstractNumId w:val="12"/>
  </w:num>
  <w:num w:numId="56">
    <w:abstractNumId w:val="64"/>
  </w:num>
  <w:num w:numId="57">
    <w:abstractNumId w:val="11"/>
  </w:num>
  <w:num w:numId="58">
    <w:abstractNumId w:val="21"/>
  </w:num>
  <w:num w:numId="59">
    <w:abstractNumId w:val="41"/>
  </w:num>
  <w:num w:numId="60">
    <w:abstractNumId w:val="70"/>
  </w:num>
  <w:num w:numId="61">
    <w:abstractNumId w:val="2"/>
  </w:num>
  <w:num w:numId="62">
    <w:abstractNumId w:val="56"/>
  </w:num>
  <w:num w:numId="63">
    <w:abstractNumId w:val="57"/>
  </w:num>
  <w:num w:numId="64">
    <w:abstractNumId w:val="1"/>
  </w:num>
  <w:num w:numId="65">
    <w:abstractNumId w:val="31"/>
  </w:num>
  <w:num w:numId="66">
    <w:abstractNumId w:val="4"/>
  </w:num>
  <w:num w:numId="67">
    <w:abstractNumId w:val="24"/>
  </w:num>
  <w:num w:numId="68">
    <w:abstractNumId w:val="65"/>
  </w:num>
  <w:num w:numId="69">
    <w:abstractNumId w:val="0"/>
  </w:num>
  <w:num w:numId="70">
    <w:abstractNumId w:val="35"/>
  </w:num>
  <w:num w:numId="71">
    <w:abstractNumId w:val="2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09"/>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31C"/>
    <w:rsid w:val="00002898"/>
    <w:rsid w:val="00005A4E"/>
    <w:rsid w:val="00011709"/>
    <w:rsid w:val="00017772"/>
    <w:rsid w:val="00020B8B"/>
    <w:rsid w:val="00021784"/>
    <w:rsid w:val="000234BA"/>
    <w:rsid w:val="00023D32"/>
    <w:rsid w:val="00023E6B"/>
    <w:rsid w:val="00031D9F"/>
    <w:rsid w:val="0003214F"/>
    <w:rsid w:val="00032694"/>
    <w:rsid w:val="00035CB8"/>
    <w:rsid w:val="000364EE"/>
    <w:rsid w:val="0004531C"/>
    <w:rsid w:val="0004655D"/>
    <w:rsid w:val="000575E0"/>
    <w:rsid w:val="000610C1"/>
    <w:rsid w:val="00061BDF"/>
    <w:rsid w:val="00061C9F"/>
    <w:rsid w:val="000628B8"/>
    <w:rsid w:val="00063BB8"/>
    <w:rsid w:val="00070B08"/>
    <w:rsid w:val="00072FA8"/>
    <w:rsid w:val="00073473"/>
    <w:rsid w:val="00077607"/>
    <w:rsid w:val="00077BB5"/>
    <w:rsid w:val="0008172C"/>
    <w:rsid w:val="00087022"/>
    <w:rsid w:val="00091412"/>
    <w:rsid w:val="00091BA5"/>
    <w:rsid w:val="00093F99"/>
    <w:rsid w:val="0009416E"/>
    <w:rsid w:val="000A011E"/>
    <w:rsid w:val="000A37D3"/>
    <w:rsid w:val="000A530F"/>
    <w:rsid w:val="000B250D"/>
    <w:rsid w:val="000B3057"/>
    <w:rsid w:val="000B4B61"/>
    <w:rsid w:val="000B5278"/>
    <w:rsid w:val="000B5994"/>
    <w:rsid w:val="000C663F"/>
    <w:rsid w:val="000C6A9F"/>
    <w:rsid w:val="000C737A"/>
    <w:rsid w:val="000C79EE"/>
    <w:rsid w:val="000D217C"/>
    <w:rsid w:val="000D42A4"/>
    <w:rsid w:val="000E25C0"/>
    <w:rsid w:val="000E4100"/>
    <w:rsid w:val="000E58AB"/>
    <w:rsid w:val="000E6FD4"/>
    <w:rsid w:val="000F3E44"/>
    <w:rsid w:val="000F573C"/>
    <w:rsid w:val="000F5E1A"/>
    <w:rsid w:val="000F5FA1"/>
    <w:rsid w:val="00104230"/>
    <w:rsid w:val="001056DD"/>
    <w:rsid w:val="0010749C"/>
    <w:rsid w:val="00111A07"/>
    <w:rsid w:val="00112F40"/>
    <w:rsid w:val="001140DD"/>
    <w:rsid w:val="001157FD"/>
    <w:rsid w:val="0011664F"/>
    <w:rsid w:val="001267C2"/>
    <w:rsid w:val="00131E01"/>
    <w:rsid w:val="00132A0A"/>
    <w:rsid w:val="001347F8"/>
    <w:rsid w:val="0013613D"/>
    <w:rsid w:val="00143E3D"/>
    <w:rsid w:val="00146BDF"/>
    <w:rsid w:val="0015248E"/>
    <w:rsid w:val="001525FD"/>
    <w:rsid w:val="00152AD3"/>
    <w:rsid w:val="00154A21"/>
    <w:rsid w:val="00166986"/>
    <w:rsid w:val="00167378"/>
    <w:rsid w:val="00172FF5"/>
    <w:rsid w:val="00173A2B"/>
    <w:rsid w:val="00180708"/>
    <w:rsid w:val="00182DDC"/>
    <w:rsid w:val="001877B5"/>
    <w:rsid w:val="00193B76"/>
    <w:rsid w:val="001A0287"/>
    <w:rsid w:val="001A2F60"/>
    <w:rsid w:val="001A3198"/>
    <w:rsid w:val="001A7325"/>
    <w:rsid w:val="001B348B"/>
    <w:rsid w:val="001B517F"/>
    <w:rsid w:val="001B61FF"/>
    <w:rsid w:val="001B6746"/>
    <w:rsid w:val="001B6E5E"/>
    <w:rsid w:val="001B7F63"/>
    <w:rsid w:val="001C6A74"/>
    <w:rsid w:val="001C766F"/>
    <w:rsid w:val="001D2607"/>
    <w:rsid w:val="001D283A"/>
    <w:rsid w:val="001D28A4"/>
    <w:rsid w:val="001E063D"/>
    <w:rsid w:val="001E3B14"/>
    <w:rsid w:val="001E7B0C"/>
    <w:rsid w:val="00201504"/>
    <w:rsid w:val="0020175C"/>
    <w:rsid w:val="00203FE4"/>
    <w:rsid w:val="00204095"/>
    <w:rsid w:val="002062EC"/>
    <w:rsid w:val="0021539B"/>
    <w:rsid w:val="00220B91"/>
    <w:rsid w:val="002210BB"/>
    <w:rsid w:val="00223C6C"/>
    <w:rsid w:val="00235571"/>
    <w:rsid w:val="00235981"/>
    <w:rsid w:val="00235DF8"/>
    <w:rsid w:val="0023635D"/>
    <w:rsid w:val="0023641E"/>
    <w:rsid w:val="00237BFB"/>
    <w:rsid w:val="0024224B"/>
    <w:rsid w:val="00245F87"/>
    <w:rsid w:val="002461F7"/>
    <w:rsid w:val="0024662A"/>
    <w:rsid w:val="00246BF3"/>
    <w:rsid w:val="002478D4"/>
    <w:rsid w:val="00251266"/>
    <w:rsid w:val="0025404F"/>
    <w:rsid w:val="00255ECA"/>
    <w:rsid w:val="00257D4D"/>
    <w:rsid w:val="00260A89"/>
    <w:rsid w:val="00260F84"/>
    <w:rsid w:val="00261A2E"/>
    <w:rsid w:val="0026279F"/>
    <w:rsid w:val="002670E3"/>
    <w:rsid w:val="00267F7F"/>
    <w:rsid w:val="0027131C"/>
    <w:rsid w:val="002719B9"/>
    <w:rsid w:val="00271DF3"/>
    <w:rsid w:val="00272E03"/>
    <w:rsid w:val="0028376E"/>
    <w:rsid w:val="00287E7D"/>
    <w:rsid w:val="00287ED5"/>
    <w:rsid w:val="002937B1"/>
    <w:rsid w:val="00296380"/>
    <w:rsid w:val="00297B8E"/>
    <w:rsid w:val="002A188D"/>
    <w:rsid w:val="002A21BE"/>
    <w:rsid w:val="002A4C7D"/>
    <w:rsid w:val="002A60E3"/>
    <w:rsid w:val="002A6E96"/>
    <w:rsid w:val="002B19E6"/>
    <w:rsid w:val="002B32C1"/>
    <w:rsid w:val="002C0CBF"/>
    <w:rsid w:val="002C2EE2"/>
    <w:rsid w:val="002D035A"/>
    <w:rsid w:val="002D63B0"/>
    <w:rsid w:val="002D685A"/>
    <w:rsid w:val="002D7729"/>
    <w:rsid w:val="002D7F9C"/>
    <w:rsid w:val="002E2906"/>
    <w:rsid w:val="002E2968"/>
    <w:rsid w:val="002E355F"/>
    <w:rsid w:val="002E7311"/>
    <w:rsid w:val="002F05C1"/>
    <w:rsid w:val="002F6C67"/>
    <w:rsid w:val="002F6E26"/>
    <w:rsid w:val="002F7D43"/>
    <w:rsid w:val="00300EC4"/>
    <w:rsid w:val="00301003"/>
    <w:rsid w:val="003024C4"/>
    <w:rsid w:val="00305F22"/>
    <w:rsid w:val="00306DD0"/>
    <w:rsid w:val="00312F32"/>
    <w:rsid w:val="00314518"/>
    <w:rsid w:val="00314A9E"/>
    <w:rsid w:val="00314FC1"/>
    <w:rsid w:val="00320056"/>
    <w:rsid w:val="00321D59"/>
    <w:rsid w:val="00323C78"/>
    <w:rsid w:val="00323CE1"/>
    <w:rsid w:val="00324801"/>
    <w:rsid w:val="00327F3C"/>
    <w:rsid w:val="003310FC"/>
    <w:rsid w:val="00333948"/>
    <w:rsid w:val="00335451"/>
    <w:rsid w:val="00335DC5"/>
    <w:rsid w:val="003419BB"/>
    <w:rsid w:val="00344E85"/>
    <w:rsid w:val="00347DCC"/>
    <w:rsid w:val="00350755"/>
    <w:rsid w:val="00350C45"/>
    <w:rsid w:val="0035325E"/>
    <w:rsid w:val="003544D4"/>
    <w:rsid w:val="0035584D"/>
    <w:rsid w:val="00356BF9"/>
    <w:rsid w:val="00357E34"/>
    <w:rsid w:val="00366670"/>
    <w:rsid w:val="003758A8"/>
    <w:rsid w:val="003853D8"/>
    <w:rsid w:val="00385839"/>
    <w:rsid w:val="00386A01"/>
    <w:rsid w:val="00393CA3"/>
    <w:rsid w:val="003A2F66"/>
    <w:rsid w:val="003A38E4"/>
    <w:rsid w:val="003A4EF0"/>
    <w:rsid w:val="003A629F"/>
    <w:rsid w:val="003A694C"/>
    <w:rsid w:val="003B0515"/>
    <w:rsid w:val="003B08AF"/>
    <w:rsid w:val="003B1A44"/>
    <w:rsid w:val="003B316D"/>
    <w:rsid w:val="003B6C81"/>
    <w:rsid w:val="003C0C00"/>
    <w:rsid w:val="003C777D"/>
    <w:rsid w:val="003D247C"/>
    <w:rsid w:val="003D7832"/>
    <w:rsid w:val="003D7AD3"/>
    <w:rsid w:val="003E39EC"/>
    <w:rsid w:val="003F1FC3"/>
    <w:rsid w:val="003F2831"/>
    <w:rsid w:val="003F2EF8"/>
    <w:rsid w:val="003F4443"/>
    <w:rsid w:val="003F5D4E"/>
    <w:rsid w:val="003F7B60"/>
    <w:rsid w:val="00413020"/>
    <w:rsid w:val="00420478"/>
    <w:rsid w:val="00421620"/>
    <w:rsid w:val="0042349E"/>
    <w:rsid w:val="004243DA"/>
    <w:rsid w:val="0043123C"/>
    <w:rsid w:val="0043201E"/>
    <w:rsid w:val="00434B06"/>
    <w:rsid w:val="00436727"/>
    <w:rsid w:val="004400EB"/>
    <w:rsid w:val="0044207A"/>
    <w:rsid w:val="004426D6"/>
    <w:rsid w:val="00443ECD"/>
    <w:rsid w:val="00446936"/>
    <w:rsid w:val="00446974"/>
    <w:rsid w:val="00447373"/>
    <w:rsid w:val="00451436"/>
    <w:rsid w:val="00456026"/>
    <w:rsid w:val="00457732"/>
    <w:rsid w:val="004605CE"/>
    <w:rsid w:val="00460785"/>
    <w:rsid w:val="00461F66"/>
    <w:rsid w:val="00467D8A"/>
    <w:rsid w:val="004727AA"/>
    <w:rsid w:val="00480477"/>
    <w:rsid w:val="00484E27"/>
    <w:rsid w:val="00485854"/>
    <w:rsid w:val="00486BFB"/>
    <w:rsid w:val="00492850"/>
    <w:rsid w:val="00497114"/>
    <w:rsid w:val="004974DC"/>
    <w:rsid w:val="004A095E"/>
    <w:rsid w:val="004A4FD3"/>
    <w:rsid w:val="004A5EB4"/>
    <w:rsid w:val="004A62F0"/>
    <w:rsid w:val="004A64B6"/>
    <w:rsid w:val="004B22F9"/>
    <w:rsid w:val="004C0814"/>
    <w:rsid w:val="004C0BB5"/>
    <w:rsid w:val="004C34D5"/>
    <w:rsid w:val="004C41D8"/>
    <w:rsid w:val="004C53FE"/>
    <w:rsid w:val="004C5EE4"/>
    <w:rsid w:val="004D0E15"/>
    <w:rsid w:val="004D0F50"/>
    <w:rsid w:val="004D2E2D"/>
    <w:rsid w:val="004D33F6"/>
    <w:rsid w:val="004D407C"/>
    <w:rsid w:val="004D4CD7"/>
    <w:rsid w:val="004D70F1"/>
    <w:rsid w:val="004E08B9"/>
    <w:rsid w:val="004E1E08"/>
    <w:rsid w:val="004E5526"/>
    <w:rsid w:val="004E5F11"/>
    <w:rsid w:val="004F1DD3"/>
    <w:rsid w:val="004F3387"/>
    <w:rsid w:val="004F4C49"/>
    <w:rsid w:val="004F5082"/>
    <w:rsid w:val="0050508A"/>
    <w:rsid w:val="00505A73"/>
    <w:rsid w:val="00510B94"/>
    <w:rsid w:val="00514C40"/>
    <w:rsid w:val="00527EB2"/>
    <w:rsid w:val="00530BC6"/>
    <w:rsid w:val="00531BA9"/>
    <w:rsid w:val="005330D0"/>
    <w:rsid w:val="005342BA"/>
    <w:rsid w:val="00536EAD"/>
    <w:rsid w:val="0054581D"/>
    <w:rsid w:val="00546C9C"/>
    <w:rsid w:val="0055163E"/>
    <w:rsid w:val="0055190E"/>
    <w:rsid w:val="00556D2C"/>
    <w:rsid w:val="005623A2"/>
    <w:rsid w:val="00564123"/>
    <w:rsid w:val="00565262"/>
    <w:rsid w:val="00570213"/>
    <w:rsid w:val="005706D7"/>
    <w:rsid w:val="00570CA3"/>
    <w:rsid w:val="005729A2"/>
    <w:rsid w:val="005824AB"/>
    <w:rsid w:val="005855DC"/>
    <w:rsid w:val="00587099"/>
    <w:rsid w:val="005872C4"/>
    <w:rsid w:val="00592309"/>
    <w:rsid w:val="005942DC"/>
    <w:rsid w:val="00595C9B"/>
    <w:rsid w:val="005961D8"/>
    <w:rsid w:val="00596CB6"/>
    <w:rsid w:val="005A018C"/>
    <w:rsid w:val="005A0317"/>
    <w:rsid w:val="005A3621"/>
    <w:rsid w:val="005A6085"/>
    <w:rsid w:val="005A615E"/>
    <w:rsid w:val="005B105D"/>
    <w:rsid w:val="005B3BC2"/>
    <w:rsid w:val="005B3EA3"/>
    <w:rsid w:val="005B547A"/>
    <w:rsid w:val="005B590D"/>
    <w:rsid w:val="005B71A2"/>
    <w:rsid w:val="005C1F3F"/>
    <w:rsid w:val="005C2EDF"/>
    <w:rsid w:val="005C52E0"/>
    <w:rsid w:val="005D1270"/>
    <w:rsid w:val="005D1387"/>
    <w:rsid w:val="005D17AF"/>
    <w:rsid w:val="005D2B69"/>
    <w:rsid w:val="005D4AC2"/>
    <w:rsid w:val="005D511E"/>
    <w:rsid w:val="005D5F26"/>
    <w:rsid w:val="005D715D"/>
    <w:rsid w:val="005E1C7F"/>
    <w:rsid w:val="005E35FB"/>
    <w:rsid w:val="005E41B6"/>
    <w:rsid w:val="005E7226"/>
    <w:rsid w:val="005E7343"/>
    <w:rsid w:val="005E73D3"/>
    <w:rsid w:val="005E758F"/>
    <w:rsid w:val="005F50AA"/>
    <w:rsid w:val="0060546F"/>
    <w:rsid w:val="00605E64"/>
    <w:rsid w:val="0060742E"/>
    <w:rsid w:val="006113C3"/>
    <w:rsid w:val="00611BA3"/>
    <w:rsid w:val="00614670"/>
    <w:rsid w:val="00622F4A"/>
    <w:rsid w:val="00623459"/>
    <w:rsid w:val="00624439"/>
    <w:rsid w:val="00633C84"/>
    <w:rsid w:val="00634F91"/>
    <w:rsid w:val="00640714"/>
    <w:rsid w:val="00641B44"/>
    <w:rsid w:val="00642F82"/>
    <w:rsid w:val="00644470"/>
    <w:rsid w:val="00644539"/>
    <w:rsid w:val="00647C59"/>
    <w:rsid w:val="0065114B"/>
    <w:rsid w:val="00654B0D"/>
    <w:rsid w:val="0065607F"/>
    <w:rsid w:val="00656841"/>
    <w:rsid w:val="0066021D"/>
    <w:rsid w:val="006633AF"/>
    <w:rsid w:val="00667206"/>
    <w:rsid w:val="006822B9"/>
    <w:rsid w:val="00685638"/>
    <w:rsid w:val="00685A75"/>
    <w:rsid w:val="006866BC"/>
    <w:rsid w:val="006870C4"/>
    <w:rsid w:val="00690214"/>
    <w:rsid w:val="00693CA4"/>
    <w:rsid w:val="006A6EDC"/>
    <w:rsid w:val="006C1BAF"/>
    <w:rsid w:val="006C460A"/>
    <w:rsid w:val="006C5556"/>
    <w:rsid w:val="006C5EBB"/>
    <w:rsid w:val="006C67FF"/>
    <w:rsid w:val="006C68EA"/>
    <w:rsid w:val="006C7C79"/>
    <w:rsid w:val="006C7E16"/>
    <w:rsid w:val="006D0C92"/>
    <w:rsid w:val="006D185A"/>
    <w:rsid w:val="006D2593"/>
    <w:rsid w:val="006D650B"/>
    <w:rsid w:val="006D6982"/>
    <w:rsid w:val="006E2C4D"/>
    <w:rsid w:val="006E30F7"/>
    <w:rsid w:val="006E55DA"/>
    <w:rsid w:val="006E6507"/>
    <w:rsid w:val="006E6A3C"/>
    <w:rsid w:val="006F46CF"/>
    <w:rsid w:val="007027D6"/>
    <w:rsid w:val="00703506"/>
    <w:rsid w:val="00704243"/>
    <w:rsid w:val="00706A46"/>
    <w:rsid w:val="0071017D"/>
    <w:rsid w:val="00712FA0"/>
    <w:rsid w:val="00715312"/>
    <w:rsid w:val="00724EA7"/>
    <w:rsid w:val="00730B88"/>
    <w:rsid w:val="00730FB0"/>
    <w:rsid w:val="007310CA"/>
    <w:rsid w:val="00733383"/>
    <w:rsid w:val="007349D1"/>
    <w:rsid w:val="00736381"/>
    <w:rsid w:val="00737156"/>
    <w:rsid w:val="007405B2"/>
    <w:rsid w:val="00744271"/>
    <w:rsid w:val="007455A8"/>
    <w:rsid w:val="00746D2D"/>
    <w:rsid w:val="00747550"/>
    <w:rsid w:val="00751017"/>
    <w:rsid w:val="007556FC"/>
    <w:rsid w:val="007608E3"/>
    <w:rsid w:val="007634B5"/>
    <w:rsid w:val="00764752"/>
    <w:rsid w:val="00765E71"/>
    <w:rsid w:val="00771E75"/>
    <w:rsid w:val="007735AE"/>
    <w:rsid w:val="00775224"/>
    <w:rsid w:val="00775760"/>
    <w:rsid w:val="007821CB"/>
    <w:rsid w:val="00783756"/>
    <w:rsid w:val="00785E59"/>
    <w:rsid w:val="00786E70"/>
    <w:rsid w:val="007902DC"/>
    <w:rsid w:val="00791E75"/>
    <w:rsid w:val="00793D8D"/>
    <w:rsid w:val="00795E21"/>
    <w:rsid w:val="00796D42"/>
    <w:rsid w:val="00797BF3"/>
    <w:rsid w:val="007A44E4"/>
    <w:rsid w:val="007A52BD"/>
    <w:rsid w:val="007A62FB"/>
    <w:rsid w:val="007A63AA"/>
    <w:rsid w:val="007B0CF6"/>
    <w:rsid w:val="007B3D46"/>
    <w:rsid w:val="007B6101"/>
    <w:rsid w:val="007B724E"/>
    <w:rsid w:val="007C2D48"/>
    <w:rsid w:val="007C32AC"/>
    <w:rsid w:val="007C6327"/>
    <w:rsid w:val="007D0EFD"/>
    <w:rsid w:val="007D16E1"/>
    <w:rsid w:val="007D49FC"/>
    <w:rsid w:val="007D55D8"/>
    <w:rsid w:val="007D5B27"/>
    <w:rsid w:val="007D7D92"/>
    <w:rsid w:val="007E0212"/>
    <w:rsid w:val="007E22E6"/>
    <w:rsid w:val="007E262C"/>
    <w:rsid w:val="007E32F8"/>
    <w:rsid w:val="007E3F7E"/>
    <w:rsid w:val="007E4D76"/>
    <w:rsid w:val="007F00F5"/>
    <w:rsid w:val="007F1301"/>
    <w:rsid w:val="007F1ACD"/>
    <w:rsid w:val="007F655F"/>
    <w:rsid w:val="007F7622"/>
    <w:rsid w:val="008040D9"/>
    <w:rsid w:val="008155EC"/>
    <w:rsid w:val="00815A86"/>
    <w:rsid w:val="008168A7"/>
    <w:rsid w:val="008200A4"/>
    <w:rsid w:val="00820958"/>
    <w:rsid w:val="00820F85"/>
    <w:rsid w:val="00822543"/>
    <w:rsid w:val="00824A26"/>
    <w:rsid w:val="00824B32"/>
    <w:rsid w:val="00825392"/>
    <w:rsid w:val="00830A02"/>
    <w:rsid w:val="00831118"/>
    <w:rsid w:val="008317D3"/>
    <w:rsid w:val="0083275A"/>
    <w:rsid w:val="00837EF9"/>
    <w:rsid w:val="00840713"/>
    <w:rsid w:val="00841BDB"/>
    <w:rsid w:val="0084273C"/>
    <w:rsid w:val="00842D37"/>
    <w:rsid w:val="00854EC1"/>
    <w:rsid w:val="00854FD2"/>
    <w:rsid w:val="00855E24"/>
    <w:rsid w:val="00856ECE"/>
    <w:rsid w:val="00857833"/>
    <w:rsid w:val="0086794F"/>
    <w:rsid w:val="008701CC"/>
    <w:rsid w:val="008709E2"/>
    <w:rsid w:val="00870DF2"/>
    <w:rsid w:val="00873458"/>
    <w:rsid w:val="00876965"/>
    <w:rsid w:val="008808E2"/>
    <w:rsid w:val="008812AC"/>
    <w:rsid w:val="00881751"/>
    <w:rsid w:val="00885421"/>
    <w:rsid w:val="00890AAC"/>
    <w:rsid w:val="008939D8"/>
    <w:rsid w:val="00894B6F"/>
    <w:rsid w:val="00894C2C"/>
    <w:rsid w:val="00897AC4"/>
    <w:rsid w:val="008A051D"/>
    <w:rsid w:val="008A2D1F"/>
    <w:rsid w:val="008A3A3F"/>
    <w:rsid w:val="008A47BE"/>
    <w:rsid w:val="008B2CE9"/>
    <w:rsid w:val="008B3BB7"/>
    <w:rsid w:val="008B48AD"/>
    <w:rsid w:val="008B66FC"/>
    <w:rsid w:val="008B68A6"/>
    <w:rsid w:val="008C010C"/>
    <w:rsid w:val="008C026A"/>
    <w:rsid w:val="008C0F63"/>
    <w:rsid w:val="008C246E"/>
    <w:rsid w:val="008C3C13"/>
    <w:rsid w:val="008C70DB"/>
    <w:rsid w:val="008C7E7C"/>
    <w:rsid w:val="008D3295"/>
    <w:rsid w:val="008D7F06"/>
    <w:rsid w:val="008E020B"/>
    <w:rsid w:val="008E2626"/>
    <w:rsid w:val="008E2A62"/>
    <w:rsid w:val="008E2C44"/>
    <w:rsid w:val="008E46B6"/>
    <w:rsid w:val="008E7CC4"/>
    <w:rsid w:val="008E7D9A"/>
    <w:rsid w:val="008F69DB"/>
    <w:rsid w:val="008F744E"/>
    <w:rsid w:val="00903548"/>
    <w:rsid w:val="00905942"/>
    <w:rsid w:val="00906A92"/>
    <w:rsid w:val="00914934"/>
    <w:rsid w:val="00920E47"/>
    <w:rsid w:val="00920F5D"/>
    <w:rsid w:val="009236A1"/>
    <w:rsid w:val="00925E0F"/>
    <w:rsid w:val="009261C8"/>
    <w:rsid w:val="009279CB"/>
    <w:rsid w:val="00932C77"/>
    <w:rsid w:val="009333B6"/>
    <w:rsid w:val="00936F46"/>
    <w:rsid w:val="0094022A"/>
    <w:rsid w:val="00946C4F"/>
    <w:rsid w:val="00946F83"/>
    <w:rsid w:val="00947038"/>
    <w:rsid w:val="00947A5F"/>
    <w:rsid w:val="00954CC1"/>
    <w:rsid w:val="00955991"/>
    <w:rsid w:val="00965A51"/>
    <w:rsid w:val="00965BCB"/>
    <w:rsid w:val="00966CB3"/>
    <w:rsid w:val="00970166"/>
    <w:rsid w:val="00971580"/>
    <w:rsid w:val="009716FB"/>
    <w:rsid w:val="00972419"/>
    <w:rsid w:val="00975C29"/>
    <w:rsid w:val="00990A83"/>
    <w:rsid w:val="0099130E"/>
    <w:rsid w:val="00992508"/>
    <w:rsid w:val="009925DE"/>
    <w:rsid w:val="00992C0F"/>
    <w:rsid w:val="00997513"/>
    <w:rsid w:val="009A06E4"/>
    <w:rsid w:val="009A0B2B"/>
    <w:rsid w:val="009A0E78"/>
    <w:rsid w:val="009A2D5D"/>
    <w:rsid w:val="009A4DDA"/>
    <w:rsid w:val="009A70EF"/>
    <w:rsid w:val="009B16D3"/>
    <w:rsid w:val="009C0AF3"/>
    <w:rsid w:val="009C650F"/>
    <w:rsid w:val="009C79F8"/>
    <w:rsid w:val="009D3B22"/>
    <w:rsid w:val="009D4230"/>
    <w:rsid w:val="009D6B75"/>
    <w:rsid w:val="009E1B41"/>
    <w:rsid w:val="009E53A7"/>
    <w:rsid w:val="009E7332"/>
    <w:rsid w:val="009F2F3A"/>
    <w:rsid w:val="009F3925"/>
    <w:rsid w:val="009F4179"/>
    <w:rsid w:val="009F7995"/>
    <w:rsid w:val="00A00C72"/>
    <w:rsid w:val="00A02592"/>
    <w:rsid w:val="00A02A67"/>
    <w:rsid w:val="00A04FE4"/>
    <w:rsid w:val="00A06B33"/>
    <w:rsid w:val="00A07EF8"/>
    <w:rsid w:val="00A16649"/>
    <w:rsid w:val="00A200EE"/>
    <w:rsid w:val="00A20A78"/>
    <w:rsid w:val="00A22FF6"/>
    <w:rsid w:val="00A2529E"/>
    <w:rsid w:val="00A25512"/>
    <w:rsid w:val="00A3000D"/>
    <w:rsid w:val="00A30C69"/>
    <w:rsid w:val="00A31F9A"/>
    <w:rsid w:val="00A459E0"/>
    <w:rsid w:val="00A46DEF"/>
    <w:rsid w:val="00A478D6"/>
    <w:rsid w:val="00A53655"/>
    <w:rsid w:val="00A53F56"/>
    <w:rsid w:val="00A547AB"/>
    <w:rsid w:val="00A5793E"/>
    <w:rsid w:val="00A57DBD"/>
    <w:rsid w:val="00A62191"/>
    <w:rsid w:val="00A638AB"/>
    <w:rsid w:val="00A63D40"/>
    <w:rsid w:val="00A64D0E"/>
    <w:rsid w:val="00A65A80"/>
    <w:rsid w:val="00A67B61"/>
    <w:rsid w:val="00A67CCA"/>
    <w:rsid w:val="00A725F7"/>
    <w:rsid w:val="00A751D4"/>
    <w:rsid w:val="00A75E53"/>
    <w:rsid w:val="00A80232"/>
    <w:rsid w:val="00A833BE"/>
    <w:rsid w:val="00A922ED"/>
    <w:rsid w:val="00A92C11"/>
    <w:rsid w:val="00A92D36"/>
    <w:rsid w:val="00A93AD7"/>
    <w:rsid w:val="00A972B4"/>
    <w:rsid w:val="00A9735F"/>
    <w:rsid w:val="00A97D48"/>
    <w:rsid w:val="00AA1F49"/>
    <w:rsid w:val="00AA23B3"/>
    <w:rsid w:val="00AA4EB6"/>
    <w:rsid w:val="00AA6FDD"/>
    <w:rsid w:val="00AB52B2"/>
    <w:rsid w:val="00AB6B71"/>
    <w:rsid w:val="00AB6CEA"/>
    <w:rsid w:val="00AB7874"/>
    <w:rsid w:val="00AC3A58"/>
    <w:rsid w:val="00AC5421"/>
    <w:rsid w:val="00AC59FD"/>
    <w:rsid w:val="00AC5ACA"/>
    <w:rsid w:val="00AC5E45"/>
    <w:rsid w:val="00AD0252"/>
    <w:rsid w:val="00AD7C83"/>
    <w:rsid w:val="00AE01E5"/>
    <w:rsid w:val="00AE2F80"/>
    <w:rsid w:val="00AE3D29"/>
    <w:rsid w:val="00AE7932"/>
    <w:rsid w:val="00AF2EA7"/>
    <w:rsid w:val="00AF4368"/>
    <w:rsid w:val="00AF469B"/>
    <w:rsid w:val="00AF586C"/>
    <w:rsid w:val="00AF7044"/>
    <w:rsid w:val="00AF756A"/>
    <w:rsid w:val="00B10248"/>
    <w:rsid w:val="00B157CE"/>
    <w:rsid w:val="00B15E70"/>
    <w:rsid w:val="00B202CF"/>
    <w:rsid w:val="00B22AB5"/>
    <w:rsid w:val="00B23C83"/>
    <w:rsid w:val="00B273D8"/>
    <w:rsid w:val="00B35BA7"/>
    <w:rsid w:val="00B370CE"/>
    <w:rsid w:val="00B62C89"/>
    <w:rsid w:val="00B63864"/>
    <w:rsid w:val="00B65420"/>
    <w:rsid w:val="00B723FF"/>
    <w:rsid w:val="00B805FD"/>
    <w:rsid w:val="00B81AA6"/>
    <w:rsid w:val="00B82BB9"/>
    <w:rsid w:val="00B831F9"/>
    <w:rsid w:val="00B841A0"/>
    <w:rsid w:val="00B849C0"/>
    <w:rsid w:val="00B87AE6"/>
    <w:rsid w:val="00B90089"/>
    <w:rsid w:val="00B910CF"/>
    <w:rsid w:val="00B945C5"/>
    <w:rsid w:val="00BA04C3"/>
    <w:rsid w:val="00BA12B2"/>
    <w:rsid w:val="00BA2D92"/>
    <w:rsid w:val="00BA4CAE"/>
    <w:rsid w:val="00BA6648"/>
    <w:rsid w:val="00BA70C8"/>
    <w:rsid w:val="00BB122E"/>
    <w:rsid w:val="00BB13A1"/>
    <w:rsid w:val="00BC651C"/>
    <w:rsid w:val="00BD02EA"/>
    <w:rsid w:val="00BD035B"/>
    <w:rsid w:val="00BD38E4"/>
    <w:rsid w:val="00BD75EA"/>
    <w:rsid w:val="00BD7774"/>
    <w:rsid w:val="00BF571B"/>
    <w:rsid w:val="00BF5D72"/>
    <w:rsid w:val="00BF643E"/>
    <w:rsid w:val="00C00AEC"/>
    <w:rsid w:val="00C019B5"/>
    <w:rsid w:val="00C029F3"/>
    <w:rsid w:val="00C0379B"/>
    <w:rsid w:val="00C03A05"/>
    <w:rsid w:val="00C20651"/>
    <w:rsid w:val="00C218F6"/>
    <w:rsid w:val="00C231DB"/>
    <w:rsid w:val="00C253E5"/>
    <w:rsid w:val="00C25928"/>
    <w:rsid w:val="00C3098A"/>
    <w:rsid w:val="00C316E6"/>
    <w:rsid w:val="00C31FDE"/>
    <w:rsid w:val="00C34AB9"/>
    <w:rsid w:val="00C35C22"/>
    <w:rsid w:val="00C36646"/>
    <w:rsid w:val="00C369FE"/>
    <w:rsid w:val="00C429EC"/>
    <w:rsid w:val="00C43E12"/>
    <w:rsid w:val="00C45052"/>
    <w:rsid w:val="00C60395"/>
    <w:rsid w:val="00C611B7"/>
    <w:rsid w:val="00C621A4"/>
    <w:rsid w:val="00C633B4"/>
    <w:rsid w:val="00C650BA"/>
    <w:rsid w:val="00C66B64"/>
    <w:rsid w:val="00C66E23"/>
    <w:rsid w:val="00C70559"/>
    <w:rsid w:val="00C755E6"/>
    <w:rsid w:val="00C767FA"/>
    <w:rsid w:val="00C8059E"/>
    <w:rsid w:val="00C824C5"/>
    <w:rsid w:val="00C85CF5"/>
    <w:rsid w:val="00C86563"/>
    <w:rsid w:val="00C8665F"/>
    <w:rsid w:val="00C922CC"/>
    <w:rsid w:val="00C967B8"/>
    <w:rsid w:val="00CA5C33"/>
    <w:rsid w:val="00CA6446"/>
    <w:rsid w:val="00CA7BEA"/>
    <w:rsid w:val="00CA7C14"/>
    <w:rsid w:val="00CB1506"/>
    <w:rsid w:val="00CB1955"/>
    <w:rsid w:val="00CB1C49"/>
    <w:rsid w:val="00CB251C"/>
    <w:rsid w:val="00CB4905"/>
    <w:rsid w:val="00CC1D41"/>
    <w:rsid w:val="00CC2A20"/>
    <w:rsid w:val="00CC3E17"/>
    <w:rsid w:val="00CC7E73"/>
    <w:rsid w:val="00CD127F"/>
    <w:rsid w:val="00CD25FB"/>
    <w:rsid w:val="00CE3289"/>
    <w:rsid w:val="00CE5407"/>
    <w:rsid w:val="00CF4423"/>
    <w:rsid w:val="00CF5B15"/>
    <w:rsid w:val="00D04732"/>
    <w:rsid w:val="00D0586D"/>
    <w:rsid w:val="00D06B92"/>
    <w:rsid w:val="00D073EF"/>
    <w:rsid w:val="00D12738"/>
    <w:rsid w:val="00D15275"/>
    <w:rsid w:val="00D160ED"/>
    <w:rsid w:val="00D16B6E"/>
    <w:rsid w:val="00D177C1"/>
    <w:rsid w:val="00D20C4F"/>
    <w:rsid w:val="00D23B68"/>
    <w:rsid w:val="00D24007"/>
    <w:rsid w:val="00D24873"/>
    <w:rsid w:val="00D27650"/>
    <w:rsid w:val="00D358B0"/>
    <w:rsid w:val="00D37B24"/>
    <w:rsid w:val="00D43B4C"/>
    <w:rsid w:val="00D46DD1"/>
    <w:rsid w:val="00D52D10"/>
    <w:rsid w:val="00D52EFB"/>
    <w:rsid w:val="00D53D9E"/>
    <w:rsid w:val="00D548D5"/>
    <w:rsid w:val="00D55A31"/>
    <w:rsid w:val="00D60588"/>
    <w:rsid w:val="00D61830"/>
    <w:rsid w:val="00D63548"/>
    <w:rsid w:val="00D6405A"/>
    <w:rsid w:val="00D64D9A"/>
    <w:rsid w:val="00D659F1"/>
    <w:rsid w:val="00D65B4D"/>
    <w:rsid w:val="00D717A5"/>
    <w:rsid w:val="00D73DD3"/>
    <w:rsid w:val="00D7432A"/>
    <w:rsid w:val="00D75016"/>
    <w:rsid w:val="00D75CEC"/>
    <w:rsid w:val="00D76112"/>
    <w:rsid w:val="00D851AE"/>
    <w:rsid w:val="00D865A7"/>
    <w:rsid w:val="00D869A1"/>
    <w:rsid w:val="00D87413"/>
    <w:rsid w:val="00D9206A"/>
    <w:rsid w:val="00D95869"/>
    <w:rsid w:val="00DA193F"/>
    <w:rsid w:val="00DA2A82"/>
    <w:rsid w:val="00DA5D60"/>
    <w:rsid w:val="00DB2B10"/>
    <w:rsid w:val="00DB416D"/>
    <w:rsid w:val="00DB649C"/>
    <w:rsid w:val="00DB68E2"/>
    <w:rsid w:val="00DB704D"/>
    <w:rsid w:val="00DB78CC"/>
    <w:rsid w:val="00DC21A4"/>
    <w:rsid w:val="00DC6018"/>
    <w:rsid w:val="00DC73DF"/>
    <w:rsid w:val="00DC77A6"/>
    <w:rsid w:val="00DD1832"/>
    <w:rsid w:val="00DD58B7"/>
    <w:rsid w:val="00DE00C8"/>
    <w:rsid w:val="00DE27D2"/>
    <w:rsid w:val="00DE33CC"/>
    <w:rsid w:val="00DE3766"/>
    <w:rsid w:val="00DE41A8"/>
    <w:rsid w:val="00DE420A"/>
    <w:rsid w:val="00DE6ABC"/>
    <w:rsid w:val="00DF69DB"/>
    <w:rsid w:val="00E03E3C"/>
    <w:rsid w:val="00E04BBA"/>
    <w:rsid w:val="00E1119C"/>
    <w:rsid w:val="00E11581"/>
    <w:rsid w:val="00E13D9F"/>
    <w:rsid w:val="00E1524B"/>
    <w:rsid w:val="00E15D24"/>
    <w:rsid w:val="00E21932"/>
    <w:rsid w:val="00E23114"/>
    <w:rsid w:val="00E232F8"/>
    <w:rsid w:val="00E323CC"/>
    <w:rsid w:val="00E32862"/>
    <w:rsid w:val="00E42326"/>
    <w:rsid w:val="00E4289C"/>
    <w:rsid w:val="00E43C51"/>
    <w:rsid w:val="00E44B97"/>
    <w:rsid w:val="00E512CB"/>
    <w:rsid w:val="00E53B53"/>
    <w:rsid w:val="00E54557"/>
    <w:rsid w:val="00E55C3B"/>
    <w:rsid w:val="00E56FAD"/>
    <w:rsid w:val="00E62897"/>
    <w:rsid w:val="00E631D3"/>
    <w:rsid w:val="00E64A9B"/>
    <w:rsid w:val="00E65F09"/>
    <w:rsid w:val="00E65F21"/>
    <w:rsid w:val="00E74499"/>
    <w:rsid w:val="00E74538"/>
    <w:rsid w:val="00E84DD7"/>
    <w:rsid w:val="00E84E21"/>
    <w:rsid w:val="00E8786E"/>
    <w:rsid w:val="00E90A3A"/>
    <w:rsid w:val="00E94E1A"/>
    <w:rsid w:val="00EA16BB"/>
    <w:rsid w:val="00EA4CF1"/>
    <w:rsid w:val="00EA6143"/>
    <w:rsid w:val="00EA6ACF"/>
    <w:rsid w:val="00EB04E0"/>
    <w:rsid w:val="00EB5A25"/>
    <w:rsid w:val="00EB5ACF"/>
    <w:rsid w:val="00EC24FB"/>
    <w:rsid w:val="00EC2D51"/>
    <w:rsid w:val="00ED0AC1"/>
    <w:rsid w:val="00ED305A"/>
    <w:rsid w:val="00ED3843"/>
    <w:rsid w:val="00ED5518"/>
    <w:rsid w:val="00EE2D07"/>
    <w:rsid w:val="00EE3814"/>
    <w:rsid w:val="00EE4F78"/>
    <w:rsid w:val="00EE53F6"/>
    <w:rsid w:val="00EF364A"/>
    <w:rsid w:val="00EF43E0"/>
    <w:rsid w:val="00EF5B37"/>
    <w:rsid w:val="00EF6B45"/>
    <w:rsid w:val="00F0397B"/>
    <w:rsid w:val="00F061F1"/>
    <w:rsid w:val="00F06D62"/>
    <w:rsid w:val="00F133C6"/>
    <w:rsid w:val="00F21E3F"/>
    <w:rsid w:val="00F22B43"/>
    <w:rsid w:val="00F2395A"/>
    <w:rsid w:val="00F23AA0"/>
    <w:rsid w:val="00F23F7E"/>
    <w:rsid w:val="00F26AEE"/>
    <w:rsid w:val="00F30E36"/>
    <w:rsid w:val="00F31090"/>
    <w:rsid w:val="00F310CB"/>
    <w:rsid w:val="00F32D26"/>
    <w:rsid w:val="00F34735"/>
    <w:rsid w:val="00F40214"/>
    <w:rsid w:val="00F40D1B"/>
    <w:rsid w:val="00F42A76"/>
    <w:rsid w:val="00F42E53"/>
    <w:rsid w:val="00F4734B"/>
    <w:rsid w:val="00F47A28"/>
    <w:rsid w:val="00F57676"/>
    <w:rsid w:val="00F66913"/>
    <w:rsid w:val="00F73965"/>
    <w:rsid w:val="00F75F26"/>
    <w:rsid w:val="00F82CB9"/>
    <w:rsid w:val="00F84D96"/>
    <w:rsid w:val="00F900AD"/>
    <w:rsid w:val="00F90CD4"/>
    <w:rsid w:val="00F920F1"/>
    <w:rsid w:val="00F9485A"/>
    <w:rsid w:val="00F963A2"/>
    <w:rsid w:val="00FA00BC"/>
    <w:rsid w:val="00FA3470"/>
    <w:rsid w:val="00FA3D12"/>
    <w:rsid w:val="00FA5ADD"/>
    <w:rsid w:val="00FA66E6"/>
    <w:rsid w:val="00FA73E9"/>
    <w:rsid w:val="00FB0573"/>
    <w:rsid w:val="00FB0F59"/>
    <w:rsid w:val="00FB1171"/>
    <w:rsid w:val="00FB2C81"/>
    <w:rsid w:val="00FB42C9"/>
    <w:rsid w:val="00FB7FC3"/>
    <w:rsid w:val="00FC04B0"/>
    <w:rsid w:val="00FC06ED"/>
    <w:rsid w:val="00FC1168"/>
    <w:rsid w:val="00FC1844"/>
    <w:rsid w:val="00FC278F"/>
    <w:rsid w:val="00FC2F47"/>
    <w:rsid w:val="00FC47B7"/>
    <w:rsid w:val="00FD3253"/>
    <w:rsid w:val="00FD4B1B"/>
    <w:rsid w:val="00FD4F4C"/>
    <w:rsid w:val="00FD51C5"/>
    <w:rsid w:val="00FD6C6F"/>
    <w:rsid w:val="00FE3976"/>
    <w:rsid w:val="00FE5445"/>
    <w:rsid w:val="00FE5A2A"/>
    <w:rsid w:val="00FF16BB"/>
    <w:rsid w:val="00FF1D75"/>
    <w:rsid w:val="00FF33FB"/>
  </w:rsids>
  <m:mathPr>
    <m:mathFont m:val="Cambria Math"/>
    <m:brkBin m:val="before"/>
    <m:brkBinSub m:val="--"/>
    <m:smallFrac m:val="0"/>
    <m:dispDef/>
    <m:lMargin m:val="0"/>
    <m:rMargin m:val="0"/>
    <m:defJc m:val="centerGroup"/>
    <m:wrapIndent m:val="1440"/>
    <m:intLim m:val="undOvr"/>
    <m:naryLim m:val="subSup"/>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10A96B9C"/>
  <w15:docId w15:val="{6F46D5ED-13E9-4D3B-98FB-7AD69C253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1" w:count="371">
    <w:lsdException w:name="Normal" w:uiPriority="0"/>
    <w:lsdException w:name="heading 1" w:uiPriority="9"/>
    <w:lsdException w:name="heading 2" w:uiPriority="0"/>
    <w:lsdException w:name="heading 3" w:uiPriority="2"/>
    <w:lsdException w:name="heading 4" w:semiHidden="1" w:uiPriority="9"/>
    <w:lsdException w:name="heading 5" w:semiHidden="1" w:uiPriority="2"/>
    <w:lsdException w:name="heading 6" w:semiHidden="1" w:uiPriority="9"/>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
    <w:lsdException w:name="Intense Emphasis" w:uiPriority="7"/>
    <w:lsdException w:name="Subtle Reference" w:uiPriority="11"/>
    <w:lsdException w:name="Intense Reference" w:uiPriority="12"/>
    <w:lsdException w:name="Book Title" w:uiPriority="13"/>
    <w:lsdException w:name="Bibliography" w:semiHidden="1" w:uiPriority="37" w:unhideWhenUsed="1"/>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atentStyles>
  <w:style w:type="paragraph" w:default="1" w:styleId="a">
    <w:name w:val="Normal"/>
    <w:qFormat/>
    <w:rsid w:val="00154A21"/>
    <w:rPr>
      <w:rFonts w:eastAsiaTheme="minorEastAsia"/>
      <w:color w:val="414751" w:themeColor="text2" w:themeShade="BF"/>
      <w:sz w:val="20"/>
      <w:szCs w:val="20"/>
      <w:lang w:val="ru-RU"/>
    </w:rPr>
  </w:style>
  <w:style w:type="paragraph" w:styleId="11">
    <w:name w:val="heading 1"/>
    <w:basedOn w:val="a"/>
    <w:next w:val="a"/>
    <w:link w:val="12"/>
    <w:uiPriority w:val="9"/>
    <w:unhideWhenUsed/>
    <w:qFormat/>
    <w:rsid w:val="00154A21"/>
    <w:pPr>
      <w:spacing w:before="360" w:after="40"/>
      <w:outlineLvl w:val="0"/>
    </w:pPr>
    <w:rPr>
      <w:rFonts w:asciiTheme="majorHAnsi" w:eastAsiaTheme="majorEastAsia" w:hAnsiTheme="majorHAnsi" w:cstheme="majorBidi"/>
      <w:smallCaps/>
      <w:spacing w:val="5"/>
      <w:sz w:val="32"/>
      <w:szCs w:val="32"/>
    </w:rPr>
  </w:style>
  <w:style w:type="paragraph" w:styleId="2">
    <w:name w:val="heading 2"/>
    <w:basedOn w:val="a"/>
    <w:next w:val="a"/>
    <w:link w:val="20"/>
    <w:unhideWhenUsed/>
    <w:qFormat/>
    <w:rsid w:val="00154A21"/>
    <w:pPr>
      <w:spacing w:after="0"/>
      <w:outlineLvl w:val="1"/>
    </w:pPr>
    <w:rPr>
      <w:rFonts w:asciiTheme="majorHAnsi" w:eastAsiaTheme="majorEastAsia" w:hAnsiTheme="majorHAnsi" w:cstheme="majorBidi"/>
      <w:sz w:val="28"/>
      <w:szCs w:val="28"/>
    </w:rPr>
  </w:style>
  <w:style w:type="paragraph" w:styleId="3">
    <w:name w:val="heading 3"/>
    <w:basedOn w:val="a"/>
    <w:next w:val="a"/>
    <w:link w:val="30"/>
    <w:uiPriority w:val="9"/>
    <w:unhideWhenUsed/>
    <w:qFormat/>
    <w:rsid w:val="00154A21"/>
    <w:pPr>
      <w:spacing w:after="0"/>
      <w:outlineLvl w:val="2"/>
    </w:pPr>
    <w:rPr>
      <w:rFonts w:asciiTheme="majorHAnsi" w:eastAsiaTheme="majorEastAsia" w:hAnsiTheme="majorHAnsi" w:cstheme="majorBidi"/>
      <w:spacing w:val="5"/>
      <w:sz w:val="24"/>
      <w:szCs w:val="24"/>
    </w:rPr>
  </w:style>
  <w:style w:type="paragraph" w:styleId="4">
    <w:name w:val="heading 4"/>
    <w:basedOn w:val="a"/>
    <w:next w:val="a"/>
    <w:link w:val="40"/>
    <w:uiPriority w:val="9"/>
    <w:unhideWhenUsed/>
    <w:qFormat/>
    <w:rsid w:val="00154A21"/>
    <w:pPr>
      <w:spacing w:after="0"/>
      <w:outlineLvl w:val="3"/>
    </w:pPr>
    <w:rPr>
      <w:rFonts w:asciiTheme="majorHAnsi" w:eastAsiaTheme="majorEastAsia" w:hAnsiTheme="majorHAnsi" w:cstheme="majorBidi"/>
      <w:color w:val="E65B01" w:themeColor="accent1" w:themeShade="BF"/>
      <w:sz w:val="22"/>
      <w:szCs w:val="22"/>
    </w:rPr>
  </w:style>
  <w:style w:type="paragraph" w:styleId="5">
    <w:name w:val="heading 5"/>
    <w:basedOn w:val="a"/>
    <w:next w:val="a"/>
    <w:link w:val="50"/>
    <w:uiPriority w:val="9"/>
    <w:semiHidden/>
    <w:unhideWhenUsed/>
    <w:qFormat/>
    <w:rsid w:val="00154A21"/>
    <w:pPr>
      <w:spacing w:after="0"/>
      <w:outlineLvl w:val="4"/>
    </w:pPr>
    <w:rPr>
      <w:i/>
      <w:iCs/>
      <w:color w:val="E65B01" w:themeColor="accent1" w:themeShade="BF"/>
      <w:sz w:val="22"/>
      <w:szCs w:val="22"/>
    </w:rPr>
  </w:style>
  <w:style w:type="paragraph" w:styleId="6">
    <w:name w:val="heading 6"/>
    <w:basedOn w:val="a"/>
    <w:next w:val="a"/>
    <w:link w:val="60"/>
    <w:uiPriority w:val="9"/>
    <w:semiHidden/>
    <w:unhideWhenUsed/>
    <w:qFormat/>
    <w:rsid w:val="00154A21"/>
    <w:pPr>
      <w:spacing w:after="0"/>
      <w:outlineLvl w:val="5"/>
    </w:pPr>
    <w:rPr>
      <w:b/>
      <w:bCs/>
      <w:color w:val="E65B01" w:themeColor="accent1" w:themeShade="BF"/>
    </w:rPr>
  </w:style>
  <w:style w:type="paragraph" w:styleId="7">
    <w:name w:val="heading 7"/>
    <w:basedOn w:val="a"/>
    <w:next w:val="a"/>
    <w:link w:val="70"/>
    <w:uiPriority w:val="9"/>
    <w:semiHidden/>
    <w:unhideWhenUsed/>
    <w:qFormat/>
    <w:rsid w:val="00154A21"/>
    <w:pPr>
      <w:spacing w:after="0"/>
      <w:outlineLvl w:val="6"/>
    </w:pPr>
    <w:rPr>
      <w:b/>
      <w:bCs/>
      <w:i/>
      <w:iCs/>
      <w:color w:val="E65B01" w:themeColor="accent1" w:themeShade="BF"/>
    </w:rPr>
  </w:style>
  <w:style w:type="paragraph" w:styleId="8">
    <w:name w:val="heading 8"/>
    <w:basedOn w:val="a"/>
    <w:next w:val="a"/>
    <w:link w:val="80"/>
    <w:uiPriority w:val="9"/>
    <w:semiHidden/>
    <w:unhideWhenUsed/>
    <w:qFormat/>
    <w:rsid w:val="00154A21"/>
    <w:pPr>
      <w:spacing w:after="0"/>
      <w:outlineLvl w:val="7"/>
    </w:pPr>
    <w:rPr>
      <w:b/>
      <w:bCs/>
      <w:color w:val="3667C3" w:themeColor="accent2" w:themeShade="BF"/>
    </w:rPr>
  </w:style>
  <w:style w:type="paragraph" w:styleId="9">
    <w:name w:val="heading 9"/>
    <w:basedOn w:val="a"/>
    <w:next w:val="a"/>
    <w:link w:val="90"/>
    <w:uiPriority w:val="9"/>
    <w:semiHidden/>
    <w:unhideWhenUsed/>
    <w:qFormat/>
    <w:rsid w:val="00154A21"/>
    <w:pPr>
      <w:spacing w:after="0"/>
      <w:outlineLvl w:val="8"/>
    </w:pPr>
    <w:rPr>
      <w:b/>
      <w:bCs/>
      <w:i/>
      <w:iCs/>
      <w:color w:val="3667C3" w:themeColor="accent2" w:themeShade="B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1"/>
    <w:uiPriority w:val="9"/>
    <w:rsid w:val="00154A21"/>
    <w:rPr>
      <w:rFonts w:asciiTheme="majorHAnsi" w:eastAsiaTheme="majorEastAsia" w:hAnsiTheme="majorHAnsi" w:cstheme="majorBidi"/>
      <w:smallCaps/>
      <w:color w:val="414751" w:themeColor="text2" w:themeShade="BF"/>
      <w:spacing w:val="5"/>
      <w:sz w:val="32"/>
      <w:szCs w:val="32"/>
    </w:rPr>
  </w:style>
  <w:style w:type="character" w:customStyle="1" w:styleId="20">
    <w:name w:val="Заголовок 2 Знак"/>
    <w:basedOn w:val="a0"/>
    <w:link w:val="2"/>
    <w:rsid w:val="00154A21"/>
    <w:rPr>
      <w:rFonts w:asciiTheme="majorHAnsi" w:eastAsiaTheme="majorEastAsia" w:hAnsiTheme="majorHAnsi" w:cstheme="majorBidi"/>
      <w:color w:val="414751" w:themeColor="text2" w:themeShade="BF"/>
      <w:sz w:val="28"/>
      <w:szCs w:val="28"/>
    </w:rPr>
  </w:style>
  <w:style w:type="paragraph" w:styleId="a3">
    <w:name w:val="Title"/>
    <w:basedOn w:val="a"/>
    <w:link w:val="a4"/>
    <w:uiPriority w:val="99"/>
    <w:qFormat/>
    <w:rsid w:val="00154A21"/>
    <w:rPr>
      <w:rFonts w:asciiTheme="majorHAnsi" w:eastAsiaTheme="majorEastAsia" w:hAnsiTheme="majorHAnsi" w:cstheme="majorBidi"/>
      <w:smallCaps/>
      <w:color w:val="FE8637" w:themeColor="accent1"/>
      <w:spacing w:val="10"/>
      <w:sz w:val="48"/>
      <w:szCs w:val="48"/>
    </w:rPr>
  </w:style>
  <w:style w:type="character" w:customStyle="1" w:styleId="a4">
    <w:name w:val="Заголовок Знак"/>
    <w:basedOn w:val="a0"/>
    <w:link w:val="a3"/>
    <w:uiPriority w:val="99"/>
    <w:rsid w:val="00154A21"/>
    <w:rPr>
      <w:rFonts w:asciiTheme="majorHAnsi" w:eastAsiaTheme="majorEastAsia" w:hAnsiTheme="majorHAnsi" w:cstheme="majorBidi"/>
      <w:smallCaps/>
      <w:color w:val="FE8637" w:themeColor="accent1"/>
      <w:spacing w:val="10"/>
      <w:sz w:val="48"/>
      <w:szCs w:val="48"/>
    </w:rPr>
  </w:style>
  <w:style w:type="paragraph" w:styleId="a5">
    <w:name w:val="Subtitle"/>
    <w:basedOn w:val="a"/>
    <w:link w:val="a6"/>
    <w:uiPriority w:val="11"/>
    <w:qFormat/>
    <w:rsid w:val="00154A21"/>
    <w:rPr>
      <w:i/>
      <w:iCs/>
      <w:color w:val="575F6D" w:themeColor="text2"/>
      <w:spacing w:val="5"/>
      <w:sz w:val="24"/>
      <w:szCs w:val="24"/>
    </w:rPr>
  </w:style>
  <w:style w:type="character" w:customStyle="1" w:styleId="a6">
    <w:name w:val="Подзаголовок Знак"/>
    <w:basedOn w:val="a0"/>
    <w:link w:val="a5"/>
    <w:uiPriority w:val="11"/>
    <w:rsid w:val="00154A21"/>
    <w:rPr>
      <w:i/>
      <w:iCs/>
      <w:color w:val="575F6D" w:themeColor="text2"/>
      <w:spacing w:val="5"/>
      <w:sz w:val="24"/>
      <w:szCs w:val="24"/>
    </w:rPr>
  </w:style>
  <w:style w:type="paragraph" w:styleId="a7">
    <w:name w:val="Balloon Text"/>
    <w:basedOn w:val="a"/>
    <w:link w:val="a8"/>
    <w:uiPriority w:val="99"/>
    <w:semiHidden/>
    <w:unhideWhenUsed/>
    <w:rsid w:val="00154A21"/>
    <w:pPr>
      <w:spacing w:after="0" w:line="240" w:lineRule="auto"/>
    </w:pPr>
    <w:rPr>
      <w:rFonts w:hAnsi="Tahoma"/>
      <w:sz w:val="16"/>
      <w:szCs w:val="16"/>
    </w:rPr>
  </w:style>
  <w:style w:type="character" w:customStyle="1" w:styleId="a8">
    <w:name w:val="Текст выноски Знак"/>
    <w:basedOn w:val="a0"/>
    <w:link w:val="a7"/>
    <w:uiPriority w:val="99"/>
    <w:semiHidden/>
    <w:rsid w:val="00154A21"/>
    <w:rPr>
      <w:rFonts w:eastAsiaTheme="minorEastAsia" w:hAnsi="Tahoma"/>
      <w:color w:val="414751" w:themeColor="text2" w:themeShade="BF"/>
      <w:sz w:val="16"/>
      <w:szCs w:val="16"/>
      <w:lang w:val="ru-RU"/>
    </w:rPr>
  </w:style>
  <w:style w:type="character" w:styleId="a9">
    <w:name w:val="Book Title"/>
    <w:basedOn w:val="a0"/>
    <w:uiPriority w:val="33"/>
    <w:qFormat/>
    <w:rsid w:val="00154A21"/>
    <w:rPr>
      <w:rFonts w:eastAsiaTheme="minorEastAsia" w:cstheme="minorBidi"/>
      <w:bCs w:val="0"/>
      <w:iCs w:val="0"/>
      <w:smallCaps/>
      <w:color w:val="000000"/>
      <w:spacing w:val="10"/>
      <w:szCs w:val="20"/>
      <w:lang w:val="ru-RU"/>
    </w:rPr>
  </w:style>
  <w:style w:type="numbering" w:customStyle="1" w:styleId="1">
    <w:name w:val="Маркированный список1"/>
    <w:uiPriority w:val="99"/>
    <w:rsid w:val="00154A21"/>
    <w:pPr>
      <w:numPr>
        <w:numId w:val="1"/>
      </w:numPr>
    </w:pPr>
  </w:style>
  <w:style w:type="paragraph" w:styleId="aa">
    <w:name w:val="caption"/>
    <w:basedOn w:val="a"/>
    <w:next w:val="a"/>
    <w:uiPriority w:val="99"/>
    <w:unhideWhenUsed/>
    <w:rsid w:val="00154A21"/>
    <w:pPr>
      <w:spacing w:line="240" w:lineRule="auto"/>
      <w:jc w:val="right"/>
    </w:pPr>
    <w:rPr>
      <w:b/>
      <w:bCs/>
      <w:color w:val="E65B01" w:themeColor="accent1" w:themeShade="BF"/>
      <w:sz w:val="16"/>
      <w:szCs w:val="16"/>
    </w:rPr>
  </w:style>
  <w:style w:type="character" w:styleId="ab">
    <w:name w:val="Emphasis"/>
    <w:uiPriority w:val="20"/>
    <w:qFormat/>
    <w:rsid w:val="00154A21"/>
    <w:rPr>
      <w:rFonts w:eastAsiaTheme="minorEastAsia" w:cstheme="minorBidi"/>
      <w:b/>
      <w:bCs/>
      <w:i/>
      <w:iCs/>
      <w:color w:val="2B2F36" w:themeColor="text2" w:themeShade="80"/>
      <w:spacing w:val="10"/>
      <w:sz w:val="18"/>
      <w:szCs w:val="18"/>
      <w:lang w:val="ru-RU"/>
    </w:rPr>
  </w:style>
  <w:style w:type="paragraph" w:styleId="ac">
    <w:name w:val="footer"/>
    <w:basedOn w:val="a"/>
    <w:link w:val="ad"/>
    <w:uiPriority w:val="99"/>
    <w:unhideWhenUsed/>
    <w:rsid w:val="00154A21"/>
    <w:pPr>
      <w:tabs>
        <w:tab w:val="center" w:pos="4680"/>
        <w:tab w:val="right" w:pos="9360"/>
      </w:tabs>
      <w:spacing w:after="0" w:line="240" w:lineRule="auto"/>
    </w:pPr>
  </w:style>
  <w:style w:type="character" w:customStyle="1" w:styleId="ad">
    <w:name w:val="Нижний колонтитул Знак"/>
    <w:basedOn w:val="a0"/>
    <w:link w:val="ac"/>
    <w:uiPriority w:val="99"/>
    <w:rsid w:val="00154A21"/>
    <w:rPr>
      <w:color w:val="414751" w:themeColor="text2" w:themeShade="BF"/>
      <w:sz w:val="20"/>
    </w:rPr>
  </w:style>
  <w:style w:type="paragraph" w:styleId="ae">
    <w:name w:val="header"/>
    <w:basedOn w:val="a"/>
    <w:link w:val="af"/>
    <w:uiPriority w:val="99"/>
    <w:unhideWhenUsed/>
    <w:rsid w:val="00154A21"/>
    <w:pPr>
      <w:tabs>
        <w:tab w:val="center" w:pos="4680"/>
        <w:tab w:val="right" w:pos="9360"/>
      </w:tabs>
      <w:spacing w:after="0" w:line="240" w:lineRule="auto"/>
    </w:pPr>
  </w:style>
  <w:style w:type="character" w:customStyle="1" w:styleId="af">
    <w:name w:val="Верхний колонтитул Знак"/>
    <w:basedOn w:val="a0"/>
    <w:link w:val="ae"/>
    <w:uiPriority w:val="99"/>
    <w:rsid w:val="00154A21"/>
    <w:rPr>
      <w:color w:val="414751" w:themeColor="text2" w:themeShade="BF"/>
      <w:sz w:val="20"/>
    </w:rPr>
  </w:style>
  <w:style w:type="character" w:customStyle="1" w:styleId="30">
    <w:name w:val="Заголовок 3 Знак"/>
    <w:basedOn w:val="a0"/>
    <w:link w:val="3"/>
    <w:uiPriority w:val="9"/>
    <w:rsid w:val="00154A21"/>
    <w:rPr>
      <w:rFonts w:asciiTheme="majorHAnsi" w:eastAsiaTheme="majorEastAsia" w:hAnsiTheme="majorHAnsi" w:cstheme="majorBidi"/>
      <w:color w:val="414751" w:themeColor="text2" w:themeShade="BF"/>
      <w:spacing w:val="5"/>
      <w:sz w:val="24"/>
      <w:szCs w:val="24"/>
    </w:rPr>
  </w:style>
  <w:style w:type="character" w:customStyle="1" w:styleId="40">
    <w:name w:val="Заголовок 4 Знак"/>
    <w:basedOn w:val="a0"/>
    <w:link w:val="4"/>
    <w:uiPriority w:val="9"/>
    <w:rsid w:val="00154A21"/>
    <w:rPr>
      <w:rFonts w:asciiTheme="majorHAnsi" w:eastAsiaTheme="majorEastAsia" w:hAnsiTheme="majorHAnsi" w:cstheme="majorBidi"/>
      <w:color w:val="E65B01" w:themeColor="accent1" w:themeShade="BF"/>
    </w:rPr>
  </w:style>
  <w:style w:type="character" w:customStyle="1" w:styleId="50">
    <w:name w:val="Заголовок 5 Знак"/>
    <w:basedOn w:val="a0"/>
    <w:link w:val="5"/>
    <w:uiPriority w:val="9"/>
    <w:semiHidden/>
    <w:rsid w:val="00154A21"/>
    <w:rPr>
      <w:i/>
      <w:iCs/>
      <w:color w:val="E65B01" w:themeColor="accent1" w:themeShade="BF"/>
    </w:rPr>
  </w:style>
  <w:style w:type="character" w:customStyle="1" w:styleId="60">
    <w:name w:val="Заголовок 6 Знак"/>
    <w:basedOn w:val="a0"/>
    <w:link w:val="6"/>
    <w:uiPriority w:val="9"/>
    <w:semiHidden/>
    <w:rsid w:val="00154A21"/>
    <w:rPr>
      <w:b/>
      <w:bCs/>
      <w:color w:val="E65B01" w:themeColor="accent1" w:themeShade="BF"/>
      <w:sz w:val="20"/>
    </w:rPr>
  </w:style>
  <w:style w:type="character" w:customStyle="1" w:styleId="70">
    <w:name w:val="Заголовок 7 Знак"/>
    <w:basedOn w:val="a0"/>
    <w:link w:val="7"/>
    <w:uiPriority w:val="9"/>
    <w:semiHidden/>
    <w:rsid w:val="00154A21"/>
    <w:rPr>
      <w:b/>
      <w:bCs/>
      <w:i/>
      <w:iCs/>
      <w:color w:val="E65B01" w:themeColor="accent1" w:themeShade="BF"/>
      <w:sz w:val="20"/>
    </w:rPr>
  </w:style>
  <w:style w:type="character" w:customStyle="1" w:styleId="80">
    <w:name w:val="Заголовок 8 Знак"/>
    <w:basedOn w:val="a0"/>
    <w:link w:val="8"/>
    <w:uiPriority w:val="9"/>
    <w:semiHidden/>
    <w:rsid w:val="00154A21"/>
    <w:rPr>
      <w:b/>
      <w:bCs/>
      <w:color w:val="3667C3" w:themeColor="accent2" w:themeShade="BF"/>
      <w:sz w:val="20"/>
    </w:rPr>
  </w:style>
  <w:style w:type="character" w:customStyle="1" w:styleId="90">
    <w:name w:val="Заголовок 9 Знак"/>
    <w:basedOn w:val="a0"/>
    <w:link w:val="9"/>
    <w:uiPriority w:val="9"/>
    <w:semiHidden/>
    <w:rsid w:val="00154A21"/>
    <w:rPr>
      <w:b/>
      <w:bCs/>
      <w:i/>
      <w:iCs/>
      <w:color w:val="3667C3" w:themeColor="accent2" w:themeShade="BF"/>
      <w:sz w:val="18"/>
      <w:szCs w:val="18"/>
    </w:rPr>
  </w:style>
  <w:style w:type="character" w:styleId="af0">
    <w:name w:val="Intense Emphasis"/>
    <w:basedOn w:val="a0"/>
    <w:uiPriority w:val="21"/>
    <w:qFormat/>
    <w:rsid w:val="00154A21"/>
    <w:rPr>
      <w:i/>
      <w:iCs/>
      <w:caps/>
      <w:color w:val="E65B01" w:themeColor="accent1" w:themeShade="BF"/>
      <w:spacing w:val="10"/>
      <w:sz w:val="18"/>
      <w:szCs w:val="18"/>
    </w:rPr>
  </w:style>
  <w:style w:type="paragraph" w:styleId="21">
    <w:name w:val="Quote"/>
    <w:basedOn w:val="a"/>
    <w:link w:val="22"/>
    <w:uiPriority w:val="29"/>
    <w:qFormat/>
    <w:rsid w:val="00154A21"/>
    <w:rPr>
      <w:i/>
      <w:iCs/>
    </w:rPr>
  </w:style>
  <w:style w:type="character" w:customStyle="1" w:styleId="22">
    <w:name w:val="Цитата 2 Знак"/>
    <w:basedOn w:val="a0"/>
    <w:link w:val="21"/>
    <w:uiPriority w:val="29"/>
    <w:rsid w:val="00154A21"/>
    <w:rPr>
      <w:i/>
      <w:iCs/>
      <w:color w:val="414751" w:themeColor="text2" w:themeShade="BF"/>
      <w:sz w:val="20"/>
    </w:rPr>
  </w:style>
  <w:style w:type="paragraph" w:styleId="af1">
    <w:name w:val="Intense Quote"/>
    <w:basedOn w:val="21"/>
    <w:link w:val="af2"/>
    <w:uiPriority w:val="30"/>
    <w:qFormat/>
    <w:rsid w:val="00154A21"/>
    <w:pPr>
      <w:pBdr>
        <w:bottom w:val="double" w:sz="4" w:space="4" w:color="FE8637" w:themeColor="accent1"/>
      </w:pBdr>
      <w:spacing w:line="300" w:lineRule="auto"/>
      <w:ind w:left="936" w:right="936"/>
    </w:pPr>
    <w:rPr>
      <w:i w:val="0"/>
      <w:color w:val="E65B01" w:themeColor="accent1" w:themeShade="BF"/>
    </w:rPr>
  </w:style>
  <w:style w:type="character" w:customStyle="1" w:styleId="af2">
    <w:name w:val="Выделенная цитата Знак"/>
    <w:basedOn w:val="a0"/>
    <w:link w:val="af1"/>
    <w:uiPriority w:val="30"/>
    <w:rsid w:val="00154A21"/>
    <w:rPr>
      <w:color w:val="E65B01" w:themeColor="accent1" w:themeShade="BF"/>
      <w:sz w:val="20"/>
    </w:rPr>
  </w:style>
  <w:style w:type="character" w:styleId="af3">
    <w:name w:val="Intense Reference"/>
    <w:basedOn w:val="a0"/>
    <w:uiPriority w:val="32"/>
    <w:qFormat/>
    <w:rsid w:val="00154A21"/>
    <w:rPr>
      <w:b/>
      <w:bCs/>
      <w:caps/>
      <w:color w:val="3667C3" w:themeColor="accent2" w:themeShade="BF"/>
      <w:spacing w:val="5"/>
      <w:sz w:val="18"/>
      <w:szCs w:val="18"/>
    </w:rPr>
  </w:style>
  <w:style w:type="paragraph" w:styleId="af4">
    <w:name w:val="List Paragraph"/>
    <w:basedOn w:val="a"/>
    <w:uiPriority w:val="34"/>
    <w:unhideWhenUsed/>
    <w:qFormat/>
    <w:rsid w:val="00154A21"/>
    <w:pPr>
      <w:ind w:left="720"/>
      <w:contextualSpacing/>
    </w:pPr>
  </w:style>
  <w:style w:type="paragraph" w:styleId="af5">
    <w:name w:val="Normal Indent"/>
    <w:basedOn w:val="a"/>
    <w:uiPriority w:val="99"/>
    <w:unhideWhenUsed/>
    <w:rsid w:val="00154A21"/>
    <w:pPr>
      <w:ind w:left="720"/>
      <w:contextualSpacing/>
    </w:pPr>
  </w:style>
  <w:style w:type="numbering" w:customStyle="1" w:styleId="10">
    <w:name w:val="Нумерованный список1"/>
    <w:uiPriority w:val="99"/>
    <w:rsid w:val="00154A21"/>
    <w:pPr>
      <w:numPr>
        <w:numId w:val="2"/>
      </w:numPr>
    </w:pPr>
  </w:style>
  <w:style w:type="character" w:styleId="af6">
    <w:name w:val="Strong"/>
    <w:basedOn w:val="a0"/>
    <w:uiPriority w:val="22"/>
    <w:qFormat/>
    <w:rsid w:val="00154A21"/>
    <w:rPr>
      <w:b/>
      <w:bCs/>
    </w:rPr>
  </w:style>
  <w:style w:type="character" w:styleId="af7">
    <w:name w:val="Subtle Emphasis"/>
    <w:basedOn w:val="a0"/>
    <w:uiPriority w:val="19"/>
    <w:qFormat/>
    <w:rsid w:val="00154A21"/>
    <w:rPr>
      <w:i/>
      <w:iCs/>
      <w:color w:val="E65B01" w:themeColor="accent1" w:themeShade="BF"/>
    </w:rPr>
  </w:style>
  <w:style w:type="character" w:styleId="af8">
    <w:name w:val="Subtle Reference"/>
    <w:basedOn w:val="a0"/>
    <w:uiPriority w:val="31"/>
    <w:qFormat/>
    <w:rsid w:val="00154A21"/>
    <w:rPr>
      <w:b/>
      <w:bCs/>
      <w:i/>
      <w:iCs/>
      <w:color w:val="3667C3" w:themeColor="accent2" w:themeShade="BF"/>
    </w:rPr>
  </w:style>
  <w:style w:type="table" w:styleId="af9">
    <w:name w:val="Table Grid"/>
    <w:basedOn w:val="a1"/>
    <w:uiPriority w:val="59"/>
    <w:rsid w:val="00154A21"/>
    <w:pPr>
      <w:spacing w:after="0" w:line="240" w:lineRule="auto"/>
    </w:pPr>
    <w:rPr>
      <w:rFonts w:eastAsiaTheme="minorEastAsia"/>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a">
    <w:name w:val="Placeholder Text"/>
    <w:basedOn w:val="a0"/>
    <w:uiPriority w:val="99"/>
    <w:semiHidden/>
    <w:qFormat/>
    <w:rsid w:val="00154A21"/>
    <w:rPr>
      <w:color w:val="808080"/>
    </w:rPr>
  </w:style>
  <w:style w:type="paragraph" w:styleId="afb">
    <w:name w:val="Normal (Web)"/>
    <w:aliases w:val="Обычный (Web),Звичайний (веб)"/>
    <w:basedOn w:val="a"/>
    <w:link w:val="afc"/>
    <w:uiPriority w:val="99"/>
    <w:unhideWhenUsed/>
    <w:rsid w:val="00320056"/>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styleId="afd">
    <w:name w:val="No Spacing"/>
    <w:qFormat/>
    <w:rsid w:val="00320056"/>
    <w:pPr>
      <w:spacing w:after="0" w:line="240" w:lineRule="auto"/>
    </w:pPr>
    <w:rPr>
      <w:lang w:bidi="en-US"/>
    </w:rPr>
  </w:style>
  <w:style w:type="table" w:customStyle="1" w:styleId="13">
    <w:name w:val="Сетка таблицы1"/>
    <w:basedOn w:val="a1"/>
    <w:rsid w:val="00320056"/>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320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color w:val="auto"/>
      <w:lang w:eastAsia="ru-RU"/>
    </w:rPr>
  </w:style>
  <w:style w:type="character" w:customStyle="1" w:styleId="HTML0">
    <w:name w:val="Стандартный HTML Знак"/>
    <w:basedOn w:val="a0"/>
    <w:link w:val="HTML"/>
    <w:uiPriority w:val="99"/>
    <w:rsid w:val="00320056"/>
    <w:rPr>
      <w:rFonts w:ascii="Courier New" w:eastAsia="Calibri" w:hAnsi="Courier New" w:cs="Courier New"/>
      <w:sz w:val="20"/>
      <w:szCs w:val="20"/>
      <w:lang w:val="ru-RU" w:eastAsia="ru-RU"/>
    </w:rPr>
  </w:style>
  <w:style w:type="character" w:customStyle="1" w:styleId="FontStyle13">
    <w:name w:val="Font Style13"/>
    <w:uiPriority w:val="99"/>
    <w:rsid w:val="00320056"/>
    <w:rPr>
      <w:rFonts w:ascii="Times New Roman" w:hAnsi="Times New Roman" w:cs="Times New Roman"/>
      <w:spacing w:val="10"/>
      <w:sz w:val="26"/>
      <w:szCs w:val="26"/>
    </w:rPr>
  </w:style>
  <w:style w:type="character" w:customStyle="1" w:styleId="FontStyle11">
    <w:name w:val="Font Style11"/>
    <w:uiPriority w:val="99"/>
    <w:rsid w:val="00320056"/>
    <w:rPr>
      <w:rFonts w:ascii="Times New Roman" w:hAnsi="Times New Roman" w:cs="Times New Roman"/>
      <w:sz w:val="30"/>
      <w:szCs w:val="30"/>
    </w:rPr>
  </w:style>
  <w:style w:type="character" w:customStyle="1" w:styleId="23">
    <w:name w:val="Основной текст (2)"/>
    <w:basedOn w:val="a0"/>
    <w:rsid w:val="00320056"/>
    <w:rPr>
      <w:rFonts w:ascii="Lucida Sans Unicode" w:eastAsia="Lucida Sans Unicode" w:hAnsi="Lucida Sans Unicode" w:cs="Lucida Sans Unicode"/>
      <w:b w:val="0"/>
      <w:bCs w:val="0"/>
      <w:i w:val="0"/>
      <w:iCs w:val="0"/>
      <w:smallCaps w:val="0"/>
      <w:strike w:val="0"/>
      <w:color w:val="000000"/>
      <w:spacing w:val="0"/>
      <w:w w:val="100"/>
      <w:position w:val="0"/>
      <w:sz w:val="20"/>
      <w:szCs w:val="20"/>
      <w:u w:val="none"/>
      <w:lang w:val="uk-UA" w:eastAsia="uk-UA" w:bidi="uk-UA"/>
    </w:rPr>
  </w:style>
  <w:style w:type="paragraph" w:styleId="31">
    <w:name w:val="Body Text 3"/>
    <w:basedOn w:val="a"/>
    <w:link w:val="32"/>
    <w:rsid w:val="00320056"/>
    <w:pPr>
      <w:spacing w:after="0" w:line="240" w:lineRule="auto"/>
      <w:jc w:val="both"/>
    </w:pPr>
    <w:rPr>
      <w:rFonts w:ascii="Times New Roman" w:eastAsia="Times New Roman" w:hAnsi="Times New Roman" w:cs="Times New Roman"/>
      <w:color w:val="auto"/>
      <w:sz w:val="28"/>
      <w:lang w:val="uk-UA" w:eastAsia="ru-RU"/>
    </w:rPr>
  </w:style>
  <w:style w:type="character" w:customStyle="1" w:styleId="32">
    <w:name w:val="Основной текст 3 Знак"/>
    <w:basedOn w:val="a0"/>
    <w:link w:val="31"/>
    <w:rsid w:val="00320056"/>
    <w:rPr>
      <w:rFonts w:ascii="Times New Roman" w:eastAsia="Times New Roman" w:hAnsi="Times New Roman" w:cs="Times New Roman"/>
      <w:sz w:val="28"/>
      <w:szCs w:val="20"/>
      <w:lang w:val="uk-UA" w:eastAsia="ru-RU"/>
    </w:rPr>
  </w:style>
  <w:style w:type="paragraph" w:styleId="afe">
    <w:name w:val="Body Text Indent"/>
    <w:basedOn w:val="a"/>
    <w:link w:val="aff"/>
    <w:rsid w:val="00320056"/>
    <w:pPr>
      <w:spacing w:after="120" w:line="240" w:lineRule="auto"/>
      <w:ind w:left="283"/>
    </w:pPr>
    <w:rPr>
      <w:rFonts w:ascii="Times New Roman" w:eastAsia="Times New Roman" w:hAnsi="Times New Roman" w:cs="Times New Roman"/>
      <w:color w:val="auto"/>
      <w:lang w:eastAsia="ru-RU"/>
    </w:rPr>
  </w:style>
  <w:style w:type="character" w:customStyle="1" w:styleId="aff">
    <w:name w:val="Основной текст с отступом Знак"/>
    <w:basedOn w:val="a0"/>
    <w:link w:val="afe"/>
    <w:rsid w:val="00320056"/>
    <w:rPr>
      <w:rFonts w:ascii="Times New Roman" w:eastAsia="Times New Roman" w:hAnsi="Times New Roman" w:cs="Times New Roman"/>
      <w:sz w:val="20"/>
      <w:szCs w:val="20"/>
      <w:lang w:val="ru-RU" w:eastAsia="ru-RU"/>
    </w:rPr>
  </w:style>
  <w:style w:type="paragraph" w:styleId="aff0">
    <w:name w:val="Body Text"/>
    <w:basedOn w:val="a"/>
    <w:link w:val="aff1"/>
    <w:rsid w:val="00320056"/>
    <w:pPr>
      <w:spacing w:after="0" w:line="240" w:lineRule="auto"/>
    </w:pPr>
    <w:rPr>
      <w:rFonts w:ascii="Times New Roman" w:eastAsia="Times New Roman" w:hAnsi="Times New Roman" w:cs="Times New Roman"/>
      <w:color w:val="auto"/>
      <w:sz w:val="28"/>
      <w:szCs w:val="24"/>
      <w:lang w:val="uk-UA" w:eastAsia="ru-RU"/>
    </w:rPr>
  </w:style>
  <w:style w:type="character" w:customStyle="1" w:styleId="aff1">
    <w:name w:val="Основной текст Знак"/>
    <w:basedOn w:val="a0"/>
    <w:link w:val="aff0"/>
    <w:rsid w:val="00320056"/>
    <w:rPr>
      <w:rFonts w:ascii="Times New Roman" w:eastAsia="Times New Roman" w:hAnsi="Times New Roman" w:cs="Times New Roman"/>
      <w:sz w:val="28"/>
      <w:szCs w:val="24"/>
      <w:lang w:val="uk-UA" w:eastAsia="ru-RU"/>
    </w:rPr>
  </w:style>
  <w:style w:type="paragraph" w:styleId="24">
    <w:name w:val="Body Text Indent 2"/>
    <w:basedOn w:val="a"/>
    <w:link w:val="25"/>
    <w:rsid w:val="00320056"/>
    <w:pPr>
      <w:spacing w:after="0" w:line="240" w:lineRule="auto"/>
      <w:ind w:left="540"/>
      <w:jc w:val="both"/>
    </w:pPr>
    <w:rPr>
      <w:rFonts w:ascii="Times New Roman" w:eastAsia="Times New Roman" w:hAnsi="Times New Roman" w:cs="Times New Roman"/>
      <w:color w:val="auto"/>
      <w:sz w:val="28"/>
      <w:szCs w:val="28"/>
      <w:lang w:val="uk-UA" w:eastAsia="ru-RU"/>
    </w:rPr>
  </w:style>
  <w:style w:type="character" w:customStyle="1" w:styleId="25">
    <w:name w:val="Основной текст с отступом 2 Знак"/>
    <w:basedOn w:val="a0"/>
    <w:link w:val="24"/>
    <w:rsid w:val="00320056"/>
    <w:rPr>
      <w:rFonts w:ascii="Times New Roman" w:eastAsia="Times New Roman" w:hAnsi="Times New Roman" w:cs="Times New Roman"/>
      <w:sz w:val="28"/>
      <w:szCs w:val="28"/>
      <w:lang w:val="uk-UA" w:eastAsia="ru-RU"/>
    </w:rPr>
  </w:style>
  <w:style w:type="paragraph" w:styleId="33">
    <w:name w:val="Body Text Indent 3"/>
    <w:basedOn w:val="a"/>
    <w:link w:val="34"/>
    <w:rsid w:val="00320056"/>
    <w:pPr>
      <w:spacing w:after="0" w:line="240" w:lineRule="auto"/>
      <w:ind w:firstLine="709"/>
      <w:jc w:val="both"/>
    </w:pPr>
    <w:rPr>
      <w:rFonts w:ascii="Times New Roman" w:eastAsia="Times New Roman" w:hAnsi="Times New Roman" w:cs="Times New Roman"/>
      <w:bCs/>
      <w:color w:val="auto"/>
      <w:sz w:val="28"/>
      <w:szCs w:val="28"/>
      <w:lang w:val="uk-UA" w:eastAsia="ru-RU"/>
    </w:rPr>
  </w:style>
  <w:style w:type="character" w:customStyle="1" w:styleId="34">
    <w:name w:val="Основной текст с отступом 3 Знак"/>
    <w:basedOn w:val="a0"/>
    <w:link w:val="33"/>
    <w:rsid w:val="00320056"/>
    <w:rPr>
      <w:rFonts w:ascii="Times New Roman" w:eastAsia="Times New Roman" w:hAnsi="Times New Roman" w:cs="Times New Roman"/>
      <w:bCs/>
      <w:sz w:val="28"/>
      <w:szCs w:val="28"/>
      <w:lang w:val="uk-UA" w:eastAsia="ru-RU"/>
    </w:rPr>
  </w:style>
  <w:style w:type="character" w:styleId="aff2">
    <w:name w:val="Hyperlink"/>
    <w:basedOn w:val="a0"/>
    <w:uiPriority w:val="99"/>
    <w:semiHidden/>
    <w:unhideWhenUsed/>
    <w:rsid w:val="00320056"/>
    <w:rPr>
      <w:color w:val="0000FF"/>
      <w:u w:val="single"/>
    </w:rPr>
  </w:style>
  <w:style w:type="character" w:customStyle="1" w:styleId="rvts44">
    <w:name w:val="rvts44"/>
    <w:basedOn w:val="a0"/>
    <w:rsid w:val="00237BFB"/>
  </w:style>
  <w:style w:type="character" w:customStyle="1" w:styleId="51">
    <w:name w:val="Основной текст (5)_"/>
    <w:basedOn w:val="a0"/>
    <w:rsid w:val="000C6A9F"/>
    <w:rPr>
      <w:rFonts w:ascii="Georgia" w:eastAsia="Georgia" w:hAnsi="Georgia" w:cs="Georgia"/>
      <w:b w:val="0"/>
      <w:bCs w:val="0"/>
      <w:i w:val="0"/>
      <w:iCs w:val="0"/>
      <w:smallCaps w:val="0"/>
      <w:strike w:val="0"/>
      <w:sz w:val="26"/>
      <w:szCs w:val="26"/>
      <w:u w:val="none"/>
    </w:rPr>
  </w:style>
  <w:style w:type="character" w:customStyle="1" w:styleId="52">
    <w:name w:val="Основной текст (5)"/>
    <w:basedOn w:val="51"/>
    <w:rsid w:val="000C6A9F"/>
    <w:rPr>
      <w:rFonts w:ascii="Georgia" w:eastAsia="Georgia" w:hAnsi="Georgia" w:cs="Georgia"/>
      <w:b w:val="0"/>
      <w:bCs w:val="0"/>
      <w:i w:val="0"/>
      <w:iCs w:val="0"/>
      <w:smallCaps w:val="0"/>
      <w:strike w:val="0"/>
      <w:color w:val="000000"/>
      <w:spacing w:val="0"/>
      <w:w w:val="100"/>
      <w:position w:val="0"/>
      <w:sz w:val="26"/>
      <w:szCs w:val="26"/>
      <w:u w:val="single"/>
      <w:lang w:val="uk-UA" w:eastAsia="uk-UA" w:bidi="uk-UA"/>
    </w:rPr>
  </w:style>
  <w:style w:type="character" w:customStyle="1" w:styleId="61">
    <w:name w:val="Основной текст (6)_"/>
    <w:basedOn w:val="a0"/>
    <w:rsid w:val="000C6A9F"/>
    <w:rPr>
      <w:rFonts w:ascii="Times New Roman" w:eastAsia="Times New Roman" w:hAnsi="Times New Roman" w:cs="Times New Roman"/>
      <w:b w:val="0"/>
      <w:bCs w:val="0"/>
      <w:i w:val="0"/>
      <w:iCs w:val="0"/>
      <w:smallCaps w:val="0"/>
      <w:strike w:val="0"/>
      <w:sz w:val="28"/>
      <w:szCs w:val="28"/>
      <w:u w:val="none"/>
    </w:rPr>
  </w:style>
  <w:style w:type="character" w:customStyle="1" w:styleId="62">
    <w:name w:val="Основной текст (6)"/>
    <w:basedOn w:val="61"/>
    <w:rsid w:val="000C6A9F"/>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3">
    <w:name w:val="Основной текст (6) + Курсив"/>
    <w:basedOn w:val="61"/>
    <w:rsid w:val="000C6A9F"/>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aff3">
    <w:name w:val="Оглавление_"/>
    <w:basedOn w:val="a0"/>
    <w:rsid w:val="000C6A9F"/>
    <w:rPr>
      <w:rFonts w:ascii="Times New Roman" w:eastAsia="Times New Roman" w:hAnsi="Times New Roman" w:cs="Times New Roman"/>
      <w:b w:val="0"/>
      <w:bCs w:val="0"/>
      <w:i w:val="0"/>
      <w:iCs w:val="0"/>
      <w:smallCaps w:val="0"/>
      <w:strike w:val="0"/>
      <w:sz w:val="28"/>
      <w:szCs w:val="28"/>
      <w:u w:val="none"/>
    </w:rPr>
  </w:style>
  <w:style w:type="character" w:customStyle="1" w:styleId="aff4">
    <w:name w:val="Оглавление"/>
    <w:basedOn w:val="aff3"/>
    <w:rsid w:val="000C6A9F"/>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71">
    <w:name w:val="Основной текст (7)_"/>
    <w:basedOn w:val="a0"/>
    <w:rsid w:val="000C6A9F"/>
    <w:rPr>
      <w:rFonts w:ascii="Tahoma" w:eastAsia="Tahoma" w:hAnsi="Tahoma" w:cs="Tahoma"/>
      <w:b/>
      <w:bCs/>
      <w:i w:val="0"/>
      <w:iCs w:val="0"/>
      <w:smallCaps w:val="0"/>
      <w:strike w:val="0"/>
      <w:spacing w:val="20"/>
      <w:u w:val="none"/>
    </w:rPr>
  </w:style>
  <w:style w:type="character" w:customStyle="1" w:styleId="72">
    <w:name w:val="Основной текст (7)"/>
    <w:basedOn w:val="71"/>
    <w:rsid w:val="000C6A9F"/>
    <w:rPr>
      <w:rFonts w:ascii="Tahoma" w:eastAsia="Tahoma" w:hAnsi="Tahoma" w:cs="Tahoma"/>
      <w:b/>
      <w:bCs/>
      <w:i w:val="0"/>
      <w:iCs w:val="0"/>
      <w:smallCaps w:val="0"/>
      <w:strike w:val="0"/>
      <w:color w:val="000000"/>
      <w:spacing w:val="20"/>
      <w:w w:val="100"/>
      <w:position w:val="0"/>
      <w:sz w:val="24"/>
      <w:szCs w:val="24"/>
      <w:u w:val="single"/>
      <w:lang w:val="uk-UA" w:eastAsia="uk-UA" w:bidi="uk-UA"/>
    </w:rPr>
  </w:style>
  <w:style w:type="character" w:customStyle="1" w:styleId="613pt">
    <w:name w:val="Основной текст (6) + 13 pt"/>
    <w:basedOn w:val="61"/>
    <w:rsid w:val="000C6A9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character" w:customStyle="1" w:styleId="81">
    <w:name w:val="Основной текст (8)_"/>
    <w:basedOn w:val="a0"/>
    <w:rsid w:val="000C6A9F"/>
    <w:rPr>
      <w:rFonts w:ascii="Times New Roman" w:eastAsia="Times New Roman" w:hAnsi="Times New Roman" w:cs="Times New Roman"/>
      <w:b w:val="0"/>
      <w:bCs w:val="0"/>
      <w:i/>
      <w:iCs/>
      <w:smallCaps w:val="0"/>
      <w:strike w:val="0"/>
      <w:sz w:val="28"/>
      <w:szCs w:val="28"/>
      <w:u w:val="none"/>
    </w:rPr>
  </w:style>
  <w:style w:type="character" w:customStyle="1" w:styleId="82">
    <w:name w:val="Основной текст (8) + Не курсив"/>
    <w:basedOn w:val="81"/>
    <w:rsid w:val="000C6A9F"/>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83">
    <w:name w:val="Основной текст (8)"/>
    <w:basedOn w:val="81"/>
    <w:rsid w:val="000C6A9F"/>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extexposedshow">
    <w:name w:val="text_exposed_show"/>
    <w:rsid w:val="00AC3A58"/>
  </w:style>
  <w:style w:type="paragraph" w:customStyle="1" w:styleId="14">
    <w:name w:val="Обычный + 14 пт"/>
    <w:aliases w:val="По ширине,Первая строка:  0,95 см,Междустр.интервал:  полу...,уплотненный на  0,15 пт"/>
    <w:basedOn w:val="a"/>
    <w:rsid w:val="00AC3A58"/>
    <w:pPr>
      <w:spacing w:after="0" w:line="360" w:lineRule="auto"/>
      <w:ind w:firstLine="540"/>
      <w:jc w:val="both"/>
    </w:pPr>
    <w:rPr>
      <w:rFonts w:ascii="Times New Roman" w:eastAsia="Times New Roman" w:hAnsi="Times New Roman" w:cs="Times New Roman"/>
      <w:color w:val="auto"/>
      <w:sz w:val="28"/>
      <w:szCs w:val="28"/>
      <w:lang w:val="uk-UA" w:eastAsia="ru-RU"/>
    </w:rPr>
  </w:style>
  <w:style w:type="character" w:customStyle="1" w:styleId="110">
    <w:name w:val="Основной текст (11)_"/>
    <w:basedOn w:val="a0"/>
    <w:rsid w:val="005B3EA3"/>
    <w:rPr>
      <w:rFonts w:ascii="Times New Roman" w:eastAsia="Times New Roman" w:hAnsi="Times New Roman" w:cs="Times New Roman"/>
      <w:b w:val="0"/>
      <w:bCs w:val="0"/>
      <w:i w:val="0"/>
      <w:iCs w:val="0"/>
      <w:smallCaps w:val="0"/>
      <w:strike w:val="0"/>
      <w:sz w:val="28"/>
      <w:szCs w:val="28"/>
      <w:u w:val="none"/>
    </w:rPr>
  </w:style>
  <w:style w:type="character" w:customStyle="1" w:styleId="111">
    <w:name w:val="Основной текст (11)"/>
    <w:basedOn w:val="110"/>
    <w:rsid w:val="005B3EA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6">
    <w:name w:val="Основной текст (2)_"/>
    <w:basedOn w:val="a0"/>
    <w:rsid w:val="005B3EA3"/>
    <w:rPr>
      <w:rFonts w:ascii="Times New Roman" w:eastAsia="Times New Roman" w:hAnsi="Times New Roman" w:cs="Times New Roman"/>
      <w:b w:val="0"/>
      <w:bCs w:val="0"/>
      <w:i w:val="0"/>
      <w:iCs w:val="0"/>
      <w:smallCaps w:val="0"/>
      <w:strike w:val="0"/>
      <w:sz w:val="28"/>
      <w:szCs w:val="28"/>
      <w:u w:val="none"/>
    </w:rPr>
  </w:style>
  <w:style w:type="paragraph" w:customStyle="1" w:styleId="Default">
    <w:name w:val="Default"/>
    <w:rsid w:val="00061C9F"/>
    <w:pPr>
      <w:autoSpaceDE w:val="0"/>
      <w:autoSpaceDN w:val="0"/>
      <w:adjustRightInd w:val="0"/>
      <w:spacing w:after="0" w:line="240" w:lineRule="auto"/>
    </w:pPr>
    <w:rPr>
      <w:rFonts w:ascii="Neris" w:hAnsi="Neris" w:cs="Neris"/>
      <w:color w:val="000000"/>
      <w:sz w:val="24"/>
      <w:szCs w:val="24"/>
      <w:lang w:val="uk-UA"/>
    </w:rPr>
  </w:style>
  <w:style w:type="character" w:customStyle="1" w:styleId="35">
    <w:name w:val="Основной текст (3)_"/>
    <w:basedOn w:val="a0"/>
    <w:rsid w:val="00DD58B7"/>
    <w:rPr>
      <w:rFonts w:ascii="Times New Roman" w:eastAsia="Times New Roman" w:hAnsi="Times New Roman" w:cs="Times New Roman"/>
      <w:b/>
      <w:bCs/>
      <w:i w:val="0"/>
      <w:iCs w:val="0"/>
      <w:smallCaps w:val="0"/>
      <w:strike w:val="0"/>
      <w:sz w:val="28"/>
      <w:szCs w:val="28"/>
      <w:u w:val="none"/>
    </w:rPr>
  </w:style>
  <w:style w:type="character" w:customStyle="1" w:styleId="36">
    <w:name w:val="Основной текст (3)"/>
    <w:basedOn w:val="35"/>
    <w:rsid w:val="00DD58B7"/>
    <w:rPr>
      <w:rFonts w:ascii="Times New Roman" w:eastAsia="Times New Roman" w:hAnsi="Times New Roman" w:cs="Times New Roman"/>
      <w:b/>
      <w:bCs/>
      <w:i w:val="0"/>
      <w:iCs w:val="0"/>
      <w:smallCaps w:val="0"/>
      <w:strike w:val="0"/>
      <w:color w:val="000000"/>
      <w:spacing w:val="0"/>
      <w:w w:val="100"/>
      <w:position w:val="0"/>
      <w:sz w:val="28"/>
      <w:szCs w:val="28"/>
      <w:u w:val="single"/>
      <w:lang w:val="uk-UA" w:eastAsia="uk-UA" w:bidi="uk-UA"/>
    </w:rPr>
  </w:style>
  <w:style w:type="character" w:customStyle="1" w:styleId="27">
    <w:name w:val="Основной текст (2) + Полужирный"/>
    <w:basedOn w:val="26"/>
    <w:rsid w:val="00DD58B7"/>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37">
    <w:name w:val="Основной текст (3) + Не полужирный"/>
    <w:basedOn w:val="35"/>
    <w:rsid w:val="00DD58B7"/>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paragraph" w:styleId="aff5">
    <w:name w:val="List"/>
    <w:basedOn w:val="aff0"/>
    <w:rsid w:val="00CF5B15"/>
    <w:pPr>
      <w:widowControl w:val="0"/>
      <w:suppressAutoHyphens/>
      <w:spacing w:after="120"/>
    </w:pPr>
    <w:rPr>
      <w:rFonts w:eastAsia="Lucida Sans Unicode" w:cs="Tahoma"/>
      <w:color w:val="000000"/>
      <w:kern w:val="1"/>
      <w:sz w:val="24"/>
      <w:lang w:val="ru-RU" w:eastAsia="ar-SA"/>
    </w:rPr>
  </w:style>
  <w:style w:type="character" w:customStyle="1" w:styleId="docdata">
    <w:name w:val="docdata"/>
    <w:aliases w:val="docy,v5,7044,baiaagaaboqcaaaduhkaaaxigqaaaaaaaaaaaaaaaaaaaaaaaaaaaaaaaaaaaaaaaaaaaaaaaaaaaaaaaaaaaaaaaaaaaaaaaaaaaaaaaaaaaaaaaaaaaaaaaaaaaaaaaaaaaaaaaaaaaaaaaaaaaaaaaaaaaaaaaaaaaaaaaaaaaaaaaaaaaaaaaaaaaaaaaaaaaaaaaaaaaaaaaaaaaaaaaaaaaaaaaaaaaaaa"/>
    <w:basedOn w:val="a0"/>
    <w:rsid w:val="008C010C"/>
  </w:style>
  <w:style w:type="character" w:customStyle="1" w:styleId="afc">
    <w:name w:val="Обычный (веб) Знак"/>
    <w:aliases w:val="Обычный (Web) Знак,Звичайний (веб) Знак"/>
    <w:link w:val="afb"/>
    <w:uiPriority w:val="99"/>
    <w:locked/>
    <w:rsid w:val="00287E7D"/>
    <w:rPr>
      <w:rFonts w:ascii="Times New Roman" w:eastAsia="Times New Roman" w:hAnsi="Times New Roman" w:cs="Times New Roman"/>
      <w:sz w:val="24"/>
      <w:szCs w:val="24"/>
      <w:lang w:val="ru-RU" w:eastAsia="ru-RU"/>
    </w:rPr>
  </w:style>
  <w:style w:type="character" w:customStyle="1" w:styleId="subheading-category">
    <w:name w:val="subheading-category"/>
    <w:basedOn w:val="a0"/>
    <w:rsid w:val="00B81AA6"/>
  </w:style>
  <w:style w:type="character" w:customStyle="1" w:styleId="rvts9">
    <w:name w:val="rvts9"/>
    <w:basedOn w:val="a0"/>
    <w:rsid w:val="00E65F21"/>
  </w:style>
  <w:style w:type="paragraph" w:customStyle="1" w:styleId="2456">
    <w:name w:val="2456"/>
    <w:aliases w:val="baiaagaaboqcaaadzquaaaxbbqaaaaaaaaaaaaaaaaaaaaaaaaaaaaaaaaaaaaaaaaaaaaaaaaaaaaaaaaaaaaaaaaaaaaaaaaaaaaaaaaaaaaaaaaaaaaaaaaaaaaaaaaaaaaaaaaaaaaaaaaaaaaaaaaaaaaaaaaaaaaaaaaaaaaaaaaaaaaaaaaaaaaaaaaaaaaaaaaaaaaaaaaaaaaaaaaaaaaaaaaaaaaaa"/>
    <w:basedOn w:val="a"/>
    <w:rsid w:val="00E65F21"/>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0731">
      <w:bodyDiv w:val="1"/>
      <w:marLeft w:val="0"/>
      <w:marRight w:val="0"/>
      <w:marTop w:val="0"/>
      <w:marBottom w:val="0"/>
      <w:divBdr>
        <w:top w:val="none" w:sz="0" w:space="0" w:color="auto"/>
        <w:left w:val="none" w:sz="0" w:space="0" w:color="auto"/>
        <w:bottom w:val="none" w:sz="0" w:space="0" w:color="auto"/>
        <w:right w:val="none" w:sz="0" w:space="0" w:color="auto"/>
      </w:divBdr>
    </w:div>
    <w:div w:id="67120877">
      <w:bodyDiv w:val="1"/>
      <w:marLeft w:val="0"/>
      <w:marRight w:val="0"/>
      <w:marTop w:val="0"/>
      <w:marBottom w:val="0"/>
      <w:divBdr>
        <w:top w:val="none" w:sz="0" w:space="0" w:color="auto"/>
        <w:left w:val="none" w:sz="0" w:space="0" w:color="auto"/>
        <w:bottom w:val="none" w:sz="0" w:space="0" w:color="auto"/>
        <w:right w:val="none" w:sz="0" w:space="0" w:color="auto"/>
      </w:divBdr>
    </w:div>
    <w:div w:id="85276761">
      <w:bodyDiv w:val="1"/>
      <w:marLeft w:val="0"/>
      <w:marRight w:val="0"/>
      <w:marTop w:val="0"/>
      <w:marBottom w:val="0"/>
      <w:divBdr>
        <w:top w:val="none" w:sz="0" w:space="0" w:color="auto"/>
        <w:left w:val="none" w:sz="0" w:space="0" w:color="auto"/>
        <w:bottom w:val="none" w:sz="0" w:space="0" w:color="auto"/>
        <w:right w:val="none" w:sz="0" w:space="0" w:color="auto"/>
      </w:divBdr>
    </w:div>
    <w:div w:id="143738010">
      <w:bodyDiv w:val="1"/>
      <w:marLeft w:val="0"/>
      <w:marRight w:val="0"/>
      <w:marTop w:val="0"/>
      <w:marBottom w:val="0"/>
      <w:divBdr>
        <w:top w:val="none" w:sz="0" w:space="0" w:color="auto"/>
        <w:left w:val="none" w:sz="0" w:space="0" w:color="auto"/>
        <w:bottom w:val="none" w:sz="0" w:space="0" w:color="auto"/>
        <w:right w:val="none" w:sz="0" w:space="0" w:color="auto"/>
      </w:divBdr>
    </w:div>
    <w:div w:id="221523780">
      <w:bodyDiv w:val="1"/>
      <w:marLeft w:val="0"/>
      <w:marRight w:val="0"/>
      <w:marTop w:val="0"/>
      <w:marBottom w:val="0"/>
      <w:divBdr>
        <w:top w:val="none" w:sz="0" w:space="0" w:color="auto"/>
        <w:left w:val="none" w:sz="0" w:space="0" w:color="auto"/>
        <w:bottom w:val="none" w:sz="0" w:space="0" w:color="auto"/>
        <w:right w:val="none" w:sz="0" w:space="0" w:color="auto"/>
      </w:divBdr>
    </w:div>
    <w:div w:id="275718075">
      <w:bodyDiv w:val="1"/>
      <w:marLeft w:val="0"/>
      <w:marRight w:val="0"/>
      <w:marTop w:val="0"/>
      <w:marBottom w:val="0"/>
      <w:divBdr>
        <w:top w:val="none" w:sz="0" w:space="0" w:color="auto"/>
        <w:left w:val="none" w:sz="0" w:space="0" w:color="auto"/>
        <w:bottom w:val="none" w:sz="0" w:space="0" w:color="auto"/>
        <w:right w:val="none" w:sz="0" w:space="0" w:color="auto"/>
      </w:divBdr>
    </w:div>
    <w:div w:id="377169240">
      <w:bodyDiv w:val="1"/>
      <w:marLeft w:val="0"/>
      <w:marRight w:val="0"/>
      <w:marTop w:val="0"/>
      <w:marBottom w:val="0"/>
      <w:divBdr>
        <w:top w:val="none" w:sz="0" w:space="0" w:color="auto"/>
        <w:left w:val="none" w:sz="0" w:space="0" w:color="auto"/>
        <w:bottom w:val="none" w:sz="0" w:space="0" w:color="auto"/>
        <w:right w:val="none" w:sz="0" w:space="0" w:color="auto"/>
      </w:divBdr>
    </w:div>
    <w:div w:id="427968769">
      <w:bodyDiv w:val="1"/>
      <w:marLeft w:val="0"/>
      <w:marRight w:val="0"/>
      <w:marTop w:val="0"/>
      <w:marBottom w:val="0"/>
      <w:divBdr>
        <w:top w:val="none" w:sz="0" w:space="0" w:color="auto"/>
        <w:left w:val="none" w:sz="0" w:space="0" w:color="auto"/>
        <w:bottom w:val="none" w:sz="0" w:space="0" w:color="auto"/>
        <w:right w:val="none" w:sz="0" w:space="0" w:color="auto"/>
      </w:divBdr>
    </w:div>
    <w:div w:id="475688747">
      <w:bodyDiv w:val="1"/>
      <w:marLeft w:val="0"/>
      <w:marRight w:val="0"/>
      <w:marTop w:val="0"/>
      <w:marBottom w:val="0"/>
      <w:divBdr>
        <w:top w:val="none" w:sz="0" w:space="0" w:color="auto"/>
        <w:left w:val="none" w:sz="0" w:space="0" w:color="auto"/>
        <w:bottom w:val="none" w:sz="0" w:space="0" w:color="auto"/>
        <w:right w:val="none" w:sz="0" w:space="0" w:color="auto"/>
      </w:divBdr>
    </w:div>
    <w:div w:id="576476819">
      <w:bodyDiv w:val="1"/>
      <w:marLeft w:val="0"/>
      <w:marRight w:val="0"/>
      <w:marTop w:val="0"/>
      <w:marBottom w:val="0"/>
      <w:divBdr>
        <w:top w:val="none" w:sz="0" w:space="0" w:color="auto"/>
        <w:left w:val="none" w:sz="0" w:space="0" w:color="auto"/>
        <w:bottom w:val="none" w:sz="0" w:space="0" w:color="auto"/>
        <w:right w:val="none" w:sz="0" w:space="0" w:color="auto"/>
      </w:divBdr>
    </w:div>
    <w:div w:id="609778078">
      <w:bodyDiv w:val="1"/>
      <w:marLeft w:val="0"/>
      <w:marRight w:val="0"/>
      <w:marTop w:val="0"/>
      <w:marBottom w:val="0"/>
      <w:divBdr>
        <w:top w:val="none" w:sz="0" w:space="0" w:color="auto"/>
        <w:left w:val="none" w:sz="0" w:space="0" w:color="auto"/>
        <w:bottom w:val="none" w:sz="0" w:space="0" w:color="auto"/>
        <w:right w:val="none" w:sz="0" w:space="0" w:color="auto"/>
      </w:divBdr>
    </w:div>
    <w:div w:id="675497873">
      <w:bodyDiv w:val="1"/>
      <w:marLeft w:val="0"/>
      <w:marRight w:val="0"/>
      <w:marTop w:val="0"/>
      <w:marBottom w:val="0"/>
      <w:divBdr>
        <w:top w:val="none" w:sz="0" w:space="0" w:color="auto"/>
        <w:left w:val="none" w:sz="0" w:space="0" w:color="auto"/>
        <w:bottom w:val="none" w:sz="0" w:space="0" w:color="auto"/>
        <w:right w:val="none" w:sz="0" w:space="0" w:color="auto"/>
      </w:divBdr>
    </w:div>
    <w:div w:id="679743349">
      <w:bodyDiv w:val="1"/>
      <w:marLeft w:val="0"/>
      <w:marRight w:val="0"/>
      <w:marTop w:val="0"/>
      <w:marBottom w:val="0"/>
      <w:divBdr>
        <w:top w:val="none" w:sz="0" w:space="0" w:color="auto"/>
        <w:left w:val="none" w:sz="0" w:space="0" w:color="auto"/>
        <w:bottom w:val="none" w:sz="0" w:space="0" w:color="auto"/>
        <w:right w:val="none" w:sz="0" w:space="0" w:color="auto"/>
      </w:divBdr>
    </w:div>
    <w:div w:id="825364645">
      <w:bodyDiv w:val="1"/>
      <w:marLeft w:val="0"/>
      <w:marRight w:val="0"/>
      <w:marTop w:val="0"/>
      <w:marBottom w:val="0"/>
      <w:divBdr>
        <w:top w:val="none" w:sz="0" w:space="0" w:color="auto"/>
        <w:left w:val="none" w:sz="0" w:space="0" w:color="auto"/>
        <w:bottom w:val="none" w:sz="0" w:space="0" w:color="auto"/>
        <w:right w:val="none" w:sz="0" w:space="0" w:color="auto"/>
      </w:divBdr>
    </w:div>
    <w:div w:id="886139939">
      <w:bodyDiv w:val="1"/>
      <w:marLeft w:val="0"/>
      <w:marRight w:val="0"/>
      <w:marTop w:val="0"/>
      <w:marBottom w:val="0"/>
      <w:divBdr>
        <w:top w:val="none" w:sz="0" w:space="0" w:color="auto"/>
        <w:left w:val="none" w:sz="0" w:space="0" w:color="auto"/>
        <w:bottom w:val="none" w:sz="0" w:space="0" w:color="auto"/>
        <w:right w:val="none" w:sz="0" w:space="0" w:color="auto"/>
      </w:divBdr>
    </w:div>
    <w:div w:id="918825896">
      <w:bodyDiv w:val="1"/>
      <w:marLeft w:val="0"/>
      <w:marRight w:val="0"/>
      <w:marTop w:val="0"/>
      <w:marBottom w:val="0"/>
      <w:divBdr>
        <w:top w:val="none" w:sz="0" w:space="0" w:color="auto"/>
        <w:left w:val="none" w:sz="0" w:space="0" w:color="auto"/>
        <w:bottom w:val="none" w:sz="0" w:space="0" w:color="auto"/>
        <w:right w:val="none" w:sz="0" w:space="0" w:color="auto"/>
      </w:divBdr>
    </w:div>
    <w:div w:id="964046969">
      <w:bodyDiv w:val="1"/>
      <w:marLeft w:val="0"/>
      <w:marRight w:val="0"/>
      <w:marTop w:val="0"/>
      <w:marBottom w:val="0"/>
      <w:divBdr>
        <w:top w:val="none" w:sz="0" w:space="0" w:color="auto"/>
        <w:left w:val="none" w:sz="0" w:space="0" w:color="auto"/>
        <w:bottom w:val="none" w:sz="0" w:space="0" w:color="auto"/>
        <w:right w:val="none" w:sz="0" w:space="0" w:color="auto"/>
      </w:divBdr>
    </w:div>
    <w:div w:id="966546128">
      <w:bodyDiv w:val="1"/>
      <w:marLeft w:val="0"/>
      <w:marRight w:val="0"/>
      <w:marTop w:val="0"/>
      <w:marBottom w:val="0"/>
      <w:divBdr>
        <w:top w:val="none" w:sz="0" w:space="0" w:color="auto"/>
        <w:left w:val="none" w:sz="0" w:space="0" w:color="auto"/>
        <w:bottom w:val="none" w:sz="0" w:space="0" w:color="auto"/>
        <w:right w:val="none" w:sz="0" w:space="0" w:color="auto"/>
      </w:divBdr>
    </w:div>
    <w:div w:id="1055735432">
      <w:bodyDiv w:val="1"/>
      <w:marLeft w:val="0"/>
      <w:marRight w:val="0"/>
      <w:marTop w:val="0"/>
      <w:marBottom w:val="0"/>
      <w:divBdr>
        <w:top w:val="none" w:sz="0" w:space="0" w:color="auto"/>
        <w:left w:val="none" w:sz="0" w:space="0" w:color="auto"/>
        <w:bottom w:val="none" w:sz="0" w:space="0" w:color="auto"/>
        <w:right w:val="none" w:sz="0" w:space="0" w:color="auto"/>
      </w:divBdr>
    </w:div>
    <w:div w:id="1188252510">
      <w:bodyDiv w:val="1"/>
      <w:marLeft w:val="0"/>
      <w:marRight w:val="0"/>
      <w:marTop w:val="0"/>
      <w:marBottom w:val="0"/>
      <w:divBdr>
        <w:top w:val="none" w:sz="0" w:space="0" w:color="auto"/>
        <w:left w:val="none" w:sz="0" w:space="0" w:color="auto"/>
        <w:bottom w:val="none" w:sz="0" w:space="0" w:color="auto"/>
        <w:right w:val="none" w:sz="0" w:space="0" w:color="auto"/>
      </w:divBdr>
    </w:div>
    <w:div w:id="1244416619">
      <w:bodyDiv w:val="1"/>
      <w:marLeft w:val="0"/>
      <w:marRight w:val="0"/>
      <w:marTop w:val="0"/>
      <w:marBottom w:val="0"/>
      <w:divBdr>
        <w:top w:val="none" w:sz="0" w:space="0" w:color="auto"/>
        <w:left w:val="none" w:sz="0" w:space="0" w:color="auto"/>
        <w:bottom w:val="none" w:sz="0" w:space="0" w:color="auto"/>
        <w:right w:val="none" w:sz="0" w:space="0" w:color="auto"/>
      </w:divBdr>
    </w:div>
    <w:div w:id="1336419996">
      <w:bodyDiv w:val="1"/>
      <w:marLeft w:val="0"/>
      <w:marRight w:val="0"/>
      <w:marTop w:val="0"/>
      <w:marBottom w:val="0"/>
      <w:divBdr>
        <w:top w:val="none" w:sz="0" w:space="0" w:color="auto"/>
        <w:left w:val="none" w:sz="0" w:space="0" w:color="auto"/>
        <w:bottom w:val="none" w:sz="0" w:space="0" w:color="auto"/>
        <w:right w:val="none" w:sz="0" w:space="0" w:color="auto"/>
      </w:divBdr>
    </w:div>
    <w:div w:id="1511289231">
      <w:bodyDiv w:val="1"/>
      <w:marLeft w:val="0"/>
      <w:marRight w:val="0"/>
      <w:marTop w:val="0"/>
      <w:marBottom w:val="0"/>
      <w:divBdr>
        <w:top w:val="none" w:sz="0" w:space="0" w:color="auto"/>
        <w:left w:val="none" w:sz="0" w:space="0" w:color="auto"/>
        <w:bottom w:val="none" w:sz="0" w:space="0" w:color="auto"/>
        <w:right w:val="none" w:sz="0" w:space="0" w:color="auto"/>
      </w:divBdr>
    </w:div>
    <w:div w:id="1564945760">
      <w:bodyDiv w:val="1"/>
      <w:marLeft w:val="0"/>
      <w:marRight w:val="0"/>
      <w:marTop w:val="0"/>
      <w:marBottom w:val="0"/>
      <w:divBdr>
        <w:top w:val="none" w:sz="0" w:space="0" w:color="auto"/>
        <w:left w:val="none" w:sz="0" w:space="0" w:color="auto"/>
        <w:bottom w:val="none" w:sz="0" w:space="0" w:color="auto"/>
        <w:right w:val="none" w:sz="0" w:space="0" w:color="auto"/>
      </w:divBdr>
    </w:div>
    <w:div w:id="1601639225">
      <w:bodyDiv w:val="1"/>
      <w:marLeft w:val="0"/>
      <w:marRight w:val="0"/>
      <w:marTop w:val="0"/>
      <w:marBottom w:val="0"/>
      <w:divBdr>
        <w:top w:val="none" w:sz="0" w:space="0" w:color="auto"/>
        <w:left w:val="none" w:sz="0" w:space="0" w:color="auto"/>
        <w:bottom w:val="none" w:sz="0" w:space="0" w:color="auto"/>
        <w:right w:val="none" w:sz="0" w:space="0" w:color="auto"/>
      </w:divBdr>
    </w:div>
    <w:div w:id="1743140049">
      <w:bodyDiv w:val="1"/>
      <w:marLeft w:val="0"/>
      <w:marRight w:val="0"/>
      <w:marTop w:val="0"/>
      <w:marBottom w:val="0"/>
      <w:divBdr>
        <w:top w:val="none" w:sz="0" w:space="0" w:color="auto"/>
        <w:left w:val="none" w:sz="0" w:space="0" w:color="auto"/>
        <w:bottom w:val="none" w:sz="0" w:space="0" w:color="auto"/>
        <w:right w:val="none" w:sz="0" w:space="0" w:color="auto"/>
      </w:divBdr>
    </w:div>
    <w:div w:id="1844202545">
      <w:bodyDiv w:val="1"/>
      <w:marLeft w:val="0"/>
      <w:marRight w:val="0"/>
      <w:marTop w:val="0"/>
      <w:marBottom w:val="0"/>
      <w:divBdr>
        <w:top w:val="none" w:sz="0" w:space="0" w:color="auto"/>
        <w:left w:val="none" w:sz="0" w:space="0" w:color="auto"/>
        <w:bottom w:val="none" w:sz="0" w:space="0" w:color="auto"/>
        <w:right w:val="none" w:sz="0" w:space="0" w:color="auto"/>
      </w:divBdr>
    </w:div>
    <w:div w:id="1848060838">
      <w:bodyDiv w:val="1"/>
      <w:marLeft w:val="0"/>
      <w:marRight w:val="0"/>
      <w:marTop w:val="0"/>
      <w:marBottom w:val="0"/>
      <w:divBdr>
        <w:top w:val="none" w:sz="0" w:space="0" w:color="auto"/>
        <w:left w:val="none" w:sz="0" w:space="0" w:color="auto"/>
        <w:bottom w:val="none" w:sz="0" w:space="0" w:color="auto"/>
        <w:right w:val="none" w:sz="0" w:space="0" w:color="auto"/>
      </w:divBdr>
    </w:div>
    <w:div w:id="1878855176">
      <w:bodyDiv w:val="1"/>
      <w:marLeft w:val="0"/>
      <w:marRight w:val="0"/>
      <w:marTop w:val="0"/>
      <w:marBottom w:val="0"/>
      <w:divBdr>
        <w:top w:val="none" w:sz="0" w:space="0" w:color="auto"/>
        <w:left w:val="none" w:sz="0" w:space="0" w:color="auto"/>
        <w:bottom w:val="none" w:sz="0" w:space="0" w:color="auto"/>
        <w:right w:val="none" w:sz="0" w:space="0" w:color="auto"/>
      </w:divBdr>
      <w:divsChild>
        <w:div w:id="2980666">
          <w:marLeft w:val="-225"/>
          <w:marRight w:val="-225"/>
          <w:marTop w:val="0"/>
          <w:marBottom w:val="0"/>
          <w:divBdr>
            <w:top w:val="none" w:sz="0" w:space="0" w:color="auto"/>
            <w:left w:val="none" w:sz="0" w:space="0" w:color="auto"/>
            <w:bottom w:val="none" w:sz="0" w:space="0" w:color="auto"/>
            <w:right w:val="none" w:sz="0" w:space="0" w:color="auto"/>
          </w:divBdr>
          <w:divsChild>
            <w:div w:id="2112965157">
              <w:marLeft w:val="0"/>
              <w:marRight w:val="0"/>
              <w:marTop w:val="0"/>
              <w:marBottom w:val="0"/>
              <w:divBdr>
                <w:top w:val="none" w:sz="0" w:space="0" w:color="auto"/>
                <w:left w:val="none" w:sz="0" w:space="0" w:color="auto"/>
                <w:bottom w:val="none" w:sz="0" w:space="0" w:color="auto"/>
                <w:right w:val="none" w:sz="0" w:space="0" w:color="auto"/>
              </w:divBdr>
              <w:divsChild>
                <w:div w:id="771900565">
                  <w:marLeft w:val="0"/>
                  <w:marRight w:val="0"/>
                  <w:marTop w:val="0"/>
                  <w:marBottom w:val="0"/>
                  <w:divBdr>
                    <w:top w:val="none" w:sz="0" w:space="0" w:color="auto"/>
                    <w:left w:val="none" w:sz="0" w:space="0" w:color="auto"/>
                    <w:bottom w:val="none" w:sz="0" w:space="0" w:color="auto"/>
                    <w:right w:val="none" w:sz="0" w:space="0" w:color="auto"/>
                  </w:divBdr>
                  <w:divsChild>
                    <w:div w:id="472142922">
                      <w:marLeft w:val="0"/>
                      <w:marRight w:val="0"/>
                      <w:marTop w:val="0"/>
                      <w:marBottom w:val="0"/>
                      <w:divBdr>
                        <w:top w:val="none" w:sz="0" w:space="0" w:color="auto"/>
                        <w:left w:val="none" w:sz="0" w:space="0" w:color="auto"/>
                        <w:bottom w:val="none" w:sz="0" w:space="0" w:color="auto"/>
                        <w:right w:val="none" w:sz="0" w:space="0" w:color="auto"/>
                      </w:divBdr>
                    </w:div>
                  </w:divsChild>
                </w:div>
                <w:div w:id="14260756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3405768">
          <w:marLeft w:val="0"/>
          <w:marRight w:val="0"/>
          <w:marTop w:val="0"/>
          <w:marBottom w:val="0"/>
          <w:divBdr>
            <w:top w:val="none" w:sz="0" w:space="0" w:color="auto"/>
            <w:left w:val="none" w:sz="0" w:space="0" w:color="auto"/>
            <w:bottom w:val="none" w:sz="0" w:space="0" w:color="auto"/>
            <w:right w:val="none" w:sz="0" w:space="0" w:color="auto"/>
          </w:divBdr>
          <w:divsChild>
            <w:div w:id="229116221">
              <w:marLeft w:val="0"/>
              <w:marRight w:val="0"/>
              <w:marTop w:val="0"/>
              <w:marBottom w:val="0"/>
              <w:divBdr>
                <w:top w:val="none" w:sz="0" w:space="0" w:color="auto"/>
                <w:left w:val="none" w:sz="0" w:space="0" w:color="auto"/>
                <w:bottom w:val="none" w:sz="0" w:space="0" w:color="auto"/>
                <w:right w:val="none" w:sz="0" w:space="0" w:color="auto"/>
              </w:divBdr>
              <w:divsChild>
                <w:div w:id="688719349">
                  <w:marLeft w:val="0"/>
                  <w:marRight w:val="0"/>
                  <w:marTop w:val="0"/>
                  <w:marBottom w:val="0"/>
                  <w:divBdr>
                    <w:top w:val="none" w:sz="0" w:space="0" w:color="auto"/>
                    <w:left w:val="none" w:sz="0" w:space="0" w:color="auto"/>
                    <w:bottom w:val="none" w:sz="0" w:space="0" w:color="auto"/>
                    <w:right w:val="none" w:sz="0" w:space="0" w:color="auto"/>
                  </w:divBdr>
                </w:div>
              </w:divsChild>
            </w:div>
            <w:div w:id="1692802835">
              <w:marLeft w:val="0"/>
              <w:marRight w:val="0"/>
              <w:marTop w:val="0"/>
              <w:marBottom w:val="450"/>
              <w:divBdr>
                <w:top w:val="none" w:sz="0" w:space="0" w:color="auto"/>
                <w:left w:val="none" w:sz="0" w:space="0" w:color="auto"/>
                <w:bottom w:val="none" w:sz="0" w:space="0" w:color="auto"/>
                <w:right w:val="none" w:sz="0" w:space="0" w:color="auto"/>
              </w:divBdr>
            </w:div>
          </w:divsChild>
        </w:div>
        <w:div w:id="567038767">
          <w:marLeft w:val="-225"/>
          <w:marRight w:val="-225"/>
          <w:marTop w:val="0"/>
          <w:marBottom w:val="0"/>
          <w:divBdr>
            <w:top w:val="none" w:sz="0" w:space="0" w:color="auto"/>
            <w:left w:val="none" w:sz="0" w:space="0" w:color="auto"/>
            <w:bottom w:val="none" w:sz="0" w:space="0" w:color="auto"/>
            <w:right w:val="none" w:sz="0" w:space="0" w:color="auto"/>
          </w:divBdr>
          <w:divsChild>
            <w:div w:id="566113605">
              <w:marLeft w:val="0"/>
              <w:marRight w:val="0"/>
              <w:marTop w:val="0"/>
              <w:marBottom w:val="0"/>
              <w:divBdr>
                <w:top w:val="none" w:sz="0" w:space="0" w:color="auto"/>
                <w:left w:val="none" w:sz="0" w:space="0" w:color="auto"/>
                <w:bottom w:val="none" w:sz="0" w:space="0" w:color="auto"/>
                <w:right w:val="none" w:sz="0" w:space="0" w:color="auto"/>
              </w:divBdr>
              <w:divsChild>
                <w:div w:id="46421702">
                  <w:marLeft w:val="0"/>
                  <w:marRight w:val="0"/>
                  <w:marTop w:val="0"/>
                  <w:marBottom w:val="450"/>
                  <w:divBdr>
                    <w:top w:val="none" w:sz="0" w:space="0" w:color="auto"/>
                    <w:left w:val="none" w:sz="0" w:space="0" w:color="auto"/>
                    <w:bottom w:val="none" w:sz="0" w:space="0" w:color="auto"/>
                    <w:right w:val="none" w:sz="0" w:space="0" w:color="auto"/>
                  </w:divBdr>
                </w:div>
                <w:div w:id="1565749484">
                  <w:marLeft w:val="0"/>
                  <w:marRight w:val="0"/>
                  <w:marTop w:val="0"/>
                  <w:marBottom w:val="0"/>
                  <w:divBdr>
                    <w:top w:val="none" w:sz="0" w:space="0" w:color="auto"/>
                    <w:left w:val="none" w:sz="0" w:space="0" w:color="auto"/>
                    <w:bottom w:val="none" w:sz="0" w:space="0" w:color="auto"/>
                    <w:right w:val="none" w:sz="0" w:space="0" w:color="auto"/>
                  </w:divBdr>
                  <w:divsChild>
                    <w:div w:id="11580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722760">
          <w:marLeft w:val="-225"/>
          <w:marRight w:val="-225"/>
          <w:marTop w:val="0"/>
          <w:marBottom w:val="0"/>
          <w:divBdr>
            <w:top w:val="none" w:sz="0" w:space="0" w:color="auto"/>
            <w:left w:val="none" w:sz="0" w:space="0" w:color="auto"/>
            <w:bottom w:val="none" w:sz="0" w:space="0" w:color="auto"/>
            <w:right w:val="none" w:sz="0" w:space="0" w:color="auto"/>
          </w:divBdr>
          <w:divsChild>
            <w:div w:id="1021786255">
              <w:marLeft w:val="0"/>
              <w:marRight w:val="0"/>
              <w:marTop w:val="0"/>
              <w:marBottom w:val="0"/>
              <w:divBdr>
                <w:top w:val="none" w:sz="0" w:space="0" w:color="auto"/>
                <w:left w:val="none" w:sz="0" w:space="0" w:color="auto"/>
                <w:bottom w:val="none" w:sz="0" w:space="0" w:color="auto"/>
                <w:right w:val="none" w:sz="0" w:space="0" w:color="auto"/>
              </w:divBdr>
              <w:divsChild>
                <w:div w:id="275798319">
                  <w:marLeft w:val="0"/>
                  <w:marRight w:val="0"/>
                  <w:marTop w:val="0"/>
                  <w:marBottom w:val="0"/>
                  <w:divBdr>
                    <w:top w:val="none" w:sz="0" w:space="0" w:color="auto"/>
                    <w:left w:val="none" w:sz="0" w:space="0" w:color="auto"/>
                    <w:bottom w:val="none" w:sz="0" w:space="0" w:color="auto"/>
                    <w:right w:val="none" w:sz="0" w:space="0" w:color="auto"/>
                  </w:divBdr>
                  <w:divsChild>
                    <w:div w:id="922299305">
                      <w:marLeft w:val="0"/>
                      <w:marRight w:val="0"/>
                      <w:marTop w:val="0"/>
                      <w:marBottom w:val="0"/>
                      <w:divBdr>
                        <w:top w:val="none" w:sz="0" w:space="0" w:color="auto"/>
                        <w:left w:val="none" w:sz="0" w:space="0" w:color="auto"/>
                        <w:bottom w:val="none" w:sz="0" w:space="0" w:color="auto"/>
                        <w:right w:val="none" w:sz="0" w:space="0" w:color="auto"/>
                      </w:divBdr>
                    </w:div>
                  </w:divsChild>
                </w:div>
                <w:div w:id="10088696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71786361">
          <w:marLeft w:val="-225"/>
          <w:marRight w:val="-225"/>
          <w:marTop w:val="0"/>
          <w:marBottom w:val="0"/>
          <w:divBdr>
            <w:top w:val="none" w:sz="0" w:space="0" w:color="auto"/>
            <w:left w:val="none" w:sz="0" w:space="0" w:color="auto"/>
            <w:bottom w:val="none" w:sz="0" w:space="0" w:color="auto"/>
            <w:right w:val="none" w:sz="0" w:space="0" w:color="auto"/>
          </w:divBdr>
          <w:divsChild>
            <w:div w:id="2129618270">
              <w:marLeft w:val="0"/>
              <w:marRight w:val="0"/>
              <w:marTop w:val="0"/>
              <w:marBottom w:val="0"/>
              <w:divBdr>
                <w:top w:val="none" w:sz="0" w:space="0" w:color="auto"/>
                <w:left w:val="none" w:sz="0" w:space="0" w:color="auto"/>
                <w:bottom w:val="none" w:sz="0" w:space="0" w:color="auto"/>
                <w:right w:val="none" w:sz="0" w:space="0" w:color="auto"/>
              </w:divBdr>
              <w:divsChild>
                <w:div w:id="69349267">
                  <w:marLeft w:val="0"/>
                  <w:marRight w:val="0"/>
                  <w:marTop w:val="0"/>
                  <w:marBottom w:val="450"/>
                  <w:divBdr>
                    <w:top w:val="none" w:sz="0" w:space="0" w:color="auto"/>
                    <w:left w:val="none" w:sz="0" w:space="0" w:color="auto"/>
                    <w:bottom w:val="none" w:sz="0" w:space="0" w:color="auto"/>
                    <w:right w:val="none" w:sz="0" w:space="0" w:color="auto"/>
                  </w:divBdr>
                </w:div>
                <w:div w:id="462774109">
                  <w:marLeft w:val="0"/>
                  <w:marRight w:val="0"/>
                  <w:marTop w:val="0"/>
                  <w:marBottom w:val="0"/>
                  <w:divBdr>
                    <w:top w:val="none" w:sz="0" w:space="0" w:color="auto"/>
                    <w:left w:val="none" w:sz="0" w:space="0" w:color="auto"/>
                    <w:bottom w:val="none" w:sz="0" w:space="0" w:color="auto"/>
                    <w:right w:val="none" w:sz="0" w:space="0" w:color="auto"/>
                  </w:divBdr>
                  <w:divsChild>
                    <w:div w:id="69115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773919">
      <w:bodyDiv w:val="1"/>
      <w:marLeft w:val="0"/>
      <w:marRight w:val="0"/>
      <w:marTop w:val="0"/>
      <w:marBottom w:val="0"/>
      <w:divBdr>
        <w:top w:val="none" w:sz="0" w:space="0" w:color="auto"/>
        <w:left w:val="none" w:sz="0" w:space="0" w:color="auto"/>
        <w:bottom w:val="none" w:sz="0" w:space="0" w:color="auto"/>
        <w:right w:val="none" w:sz="0" w:space="0" w:color="auto"/>
      </w:divBdr>
    </w:div>
    <w:div w:id="2042440721">
      <w:bodyDiv w:val="1"/>
      <w:marLeft w:val="0"/>
      <w:marRight w:val="0"/>
      <w:marTop w:val="0"/>
      <w:marBottom w:val="0"/>
      <w:divBdr>
        <w:top w:val="none" w:sz="0" w:space="0" w:color="auto"/>
        <w:left w:val="none" w:sz="0" w:space="0" w:color="auto"/>
        <w:bottom w:val="none" w:sz="0" w:space="0" w:color="auto"/>
        <w:right w:val="none" w:sz="0" w:space="0" w:color="auto"/>
      </w:divBdr>
    </w:div>
    <w:div w:id="206144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9\OrielRepor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riel">
  <a:themeElements>
    <a:clrScheme name="Oriel">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Oriel">
      <a:majorFont>
        <a:latin typeface="Tahoma"/>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ahoma"/>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riel">
      <a:fillStyleLst>
        <a:solidFill>
          <a:schemeClr val="phClr"/>
        </a:solidFill>
        <a:gradFill rotWithShape="1">
          <a:gsLst>
            <a:gs pos="0">
              <a:schemeClr val="phClr">
                <a:tint val="39000"/>
                <a:satMod val="260000"/>
              </a:schemeClr>
            </a:gs>
            <a:gs pos="30000">
              <a:schemeClr val="phClr">
                <a:tint val="39000"/>
                <a:satMod val="260000"/>
              </a:schemeClr>
            </a:gs>
            <a:gs pos="75000">
              <a:schemeClr val="phClr">
                <a:tint val="55000"/>
                <a:satMod val="255000"/>
              </a:schemeClr>
            </a:gs>
            <a:gs pos="100000">
              <a:schemeClr val="phClr">
                <a:tint val="70000"/>
                <a:satMod val="255000"/>
              </a:schemeClr>
            </a:gs>
          </a:gsLst>
          <a:path path="circle">
            <a:fillToRect l="30000" t="155000" r="150000" b="75000"/>
          </a:path>
        </a:gradFill>
        <a:gradFill rotWithShape="1">
          <a:gsLst>
            <a:gs pos="0">
              <a:schemeClr val="phClr">
                <a:shade val="63000"/>
                <a:satMod val="170000"/>
              </a:schemeClr>
            </a:gs>
            <a:gs pos="30000">
              <a:schemeClr val="phClr">
                <a:shade val="58000"/>
                <a:satMod val="170000"/>
              </a:schemeClr>
            </a:gs>
            <a:gs pos="75000">
              <a:schemeClr val="phClr">
                <a:shade val="31000"/>
                <a:satMod val="170000"/>
              </a:schemeClr>
            </a:gs>
            <a:gs pos="100000">
              <a:schemeClr val="phClr">
                <a:shade val="15000"/>
                <a:satMod val="170000"/>
              </a:schemeClr>
            </a:gs>
          </a:gsLst>
          <a:path path="circle">
            <a:fillToRect l="30000" t="155000" r="150000" b="75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gradFill rotWithShape="1">
          <a:gsLst>
            <a:gs pos="0">
              <a:schemeClr val="phClr">
                <a:shade val="58000"/>
                <a:satMod val="125000"/>
              </a:schemeClr>
            </a:gs>
            <a:gs pos="40000">
              <a:schemeClr val="phClr">
                <a:tint val="90000"/>
                <a:shade val="90000"/>
                <a:satMod val="120000"/>
              </a:schemeClr>
            </a:gs>
            <a:gs pos="100000">
              <a:schemeClr val="phClr">
                <a:tint val="50000"/>
              </a:schemeClr>
            </a:gs>
          </a:gsLst>
          <a:lin ang="16200000" scaled="1"/>
        </a:gradFill>
        <a:blipFill>
          <a:blip xmlns:r="http://schemas.openxmlformats.org/officeDocument/2006/relationships" r:embed="rId1">
            <a:duotone>
              <a:schemeClr val="phClr">
                <a:shade val="80000"/>
              </a:schemeClr>
              <a:schemeClr val="phClr">
                <a:tint val="91000"/>
              </a:schemeClr>
            </a:duotone>
          </a:blip>
          <a:tile tx="0" ty="0" sx="40000" sy="50000" flip="y"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2021-12-31T00:00:00</PublishDate>
  <Abstract>У документі висвітлена публічна інформація про діяльність Лисянської селищної ради та її виконавчих органів за період з грудня 2020 року по грудень 2021 року. Публічний звіт Лисянського селищного голови Проценка Анатолія Петровича перед Лисянською селищною територіальною громадою здійснюється з метою забезпечення прозорості, відкритості і демократичності системи місцевого самоврядування, забезпечення впливу громадськості на прийняття та виконання рішень, сприяння громадському контролю за діяльністю селищного голови, старост, посадових осіб місцевого самоврядування.</Abstract>
  <CompanyAddress/>
  <CompanyPhone/>
  <CompanyFax/>
  <CompanyEmail/>
</CoverPageProperties>
</file>

<file path=customXml/item2.xml><?xml version="1.0" encoding="utf-8"?>
<templateProperties xmlns="urn:microsoft.template.properties">
  <_Version/>
  <_LCID/>
</templateProperties>
</file>

<file path=customXml/item3.xml><?xml version="1.0" encoding="utf-8"?>
<templateProperties xmlns="urn:microsoft.template.properties">
  <_Version/>
  <_LCID/>
</templateProperties>
</file>

<file path=customXml/item4.xml><?xml version="1.0" encoding="utf-8"?>
<tns:customPropertyEditors xmlns:tns="http://schemas.microsoft.com/office/2006/customDocumentInformationPanel">
  <tns:showOnOpen/>
  <tns:defaultPropertyEditorNamespace/>
</tns:customPropertyEdito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7DCFB9A-D0A9-4B95-B0C1-3C48EE5A7A72}">
  <ds:schemaRefs>
    <ds:schemaRef ds:uri="urn:microsoft.template.properties"/>
  </ds:schemaRefs>
</ds:datastoreItem>
</file>

<file path=customXml/itemProps3.xml><?xml version="1.0" encoding="utf-8"?>
<ds:datastoreItem xmlns:ds="http://schemas.openxmlformats.org/officeDocument/2006/customXml" ds:itemID="{37A44DD3-EB41-461C-8831-8E039C645FD7}">
  <ds:schemaRefs>
    <ds:schemaRef ds:uri="urn:microsoft.template.properties"/>
  </ds:schemaRefs>
</ds:datastoreItem>
</file>

<file path=customXml/itemProps4.xml><?xml version="1.0" encoding="utf-8"?>
<ds:datastoreItem xmlns:ds="http://schemas.openxmlformats.org/officeDocument/2006/customXml" ds:itemID="{2B06F414-C573-4C0B-9746-2EC8EAD8EB56}">
  <ds:schemaRefs>
    <ds:schemaRef ds:uri="http://schemas.microsoft.com/office/2006/customDocumentInformationPanel"/>
  </ds:schemaRefs>
</ds:datastoreItem>
</file>

<file path=customXml/itemProps5.xml><?xml version="1.0" encoding="utf-8"?>
<ds:datastoreItem xmlns:ds="http://schemas.openxmlformats.org/officeDocument/2006/customXml" ds:itemID="{A121C5DF-1518-4322-B025-991141BDC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OrielReport</Template>
  <TotalTime>5682</TotalTime>
  <Pages>33</Pages>
  <Words>46970</Words>
  <Characters>26774</Characters>
  <Application>Microsoft Office Word</Application>
  <DocSecurity>0</DocSecurity>
  <Lines>223</Lines>
  <Paragraphs>147</Paragraphs>
  <ScaleCrop>false</ScaleCrop>
  <HeadingPairs>
    <vt:vector size="6" baseType="variant">
      <vt:variant>
        <vt:lpstr>Название</vt:lpstr>
      </vt:variant>
      <vt:variant>
        <vt:i4>1</vt:i4>
      </vt:variant>
      <vt:variant>
        <vt:lpstr>Title</vt:lpstr>
      </vt:variant>
      <vt:variant>
        <vt:i4>1</vt:i4>
      </vt:variant>
      <vt:variant>
        <vt:lpstr>Headings</vt:lpstr>
      </vt:variant>
      <vt:variant>
        <vt:i4>2</vt:i4>
      </vt:variant>
    </vt:vector>
  </HeadingPairs>
  <TitlesOfParts>
    <vt:vector size="4" baseType="lpstr">
      <vt:lpstr>Звіт селищного голови про виконану роботу Лисянської селищної ради та її виконавчих органів за 2021 рік</vt:lpstr>
      <vt:lpstr/>
      <vt:lpstr>Heading 1</vt:lpstr>
      <vt:lpstr>    Heading 2</vt:lpstr>
    </vt:vector>
  </TitlesOfParts>
  <Company/>
  <LinksUpToDate>false</LinksUpToDate>
  <CharactersWithSpaces>73597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Звіт селищного голови про виконану роботу Лисянської селищної ради та її виконавчих органів за 2021 рік</dc:title>
  <dc:subject/>
  <dc:creator>Людмила</dc:creator>
  <cp:keywords/>
  <dc:description/>
  <cp:lastModifiedBy>User</cp:lastModifiedBy>
  <cp:revision>80</cp:revision>
  <cp:lastPrinted>2022-01-14T07:27:00Z</cp:lastPrinted>
  <dcterms:created xsi:type="dcterms:W3CDTF">2021-11-30T09:51:00Z</dcterms:created>
  <dcterms:modified xsi:type="dcterms:W3CDTF">2022-01-28T07:49:00Z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LCID">
    <vt:i4>1049</vt:i4>
  </property>
  <property fmtid="{D5CDD505-2E9C-101B-9397-08002B2CF9AE}" pid="3" name="_Version">
    <vt:lpwstr>0809</vt:lpwstr>
  </property>
</Properties>
</file>