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283" w:rsidRPr="00C42283" w:rsidRDefault="00C42283" w:rsidP="00C42283">
      <w:pPr>
        <w:jc w:val="center"/>
        <w:rPr>
          <w:rFonts w:ascii="Times New Roman" w:hAnsi="Times New Roman"/>
          <w:sz w:val="28"/>
          <w:szCs w:val="28"/>
          <w:lang w:val="uk-UA"/>
        </w:rPr>
      </w:pPr>
      <w:r w:rsidRPr="00C42283">
        <w:rPr>
          <w:rFonts w:ascii="Times New Roman" w:hAnsi="Times New Roman"/>
          <w:noProof/>
          <w:sz w:val="28"/>
          <w:szCs w:val="28"/>
          <w:lang w:eastAsia="ru-RU"/>
        </w:rPr>
        <w:drawing>
          <wp:inline distT="0" distB="0" distL="0" distR="0">
            <wp:extent cx="581025" cy="790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1025" cy="790575"/>
                    </a:xfrm>
                    <a:prstGeom prst="rect">
                      <a:avLst/>
                    </a:prstGeom>
                    <a:noFill/>
                    <a:ln w="9525">
                      <a:noFill/>
                      <a:miter lim="800000"/>
                      <a:headEnd/>
                      <a:tailEnd/>
                    </a:ln>
                  </pic:spPr>
                </pic:pic>
              </a:graphicData>
            </a:graphic>
          </wp:inline>
        </w:drawing>
      </w:r>
    </w:p>
    <w:p w:rsidR="00C42283" w:rsidRPr="00C42283" w:rsidRDefault="00C42283" w:rsidP="00C42283">
      <w:pPr>
        <w:jc w:val="center"/>
        <w:rPr>
          <w:rFonts w:ascii="Times New Roman" w:hAnsi="Times New Roman"/>
          <w:sz w:val="28"/>
          <w:szCs w:val="28"/>
          <w:lang w:val="uk-UA"/>
        </w:rPr>
      </w:pPr>
    </w:p>
    <w:p w:rsidR="00C42283" w:rsidRDefault="00C42283" w:rsidP="00C42283">
      <w:pPr>
        <w:jc w:val="center"/>
        <w:rPr>
          <w:rFonts w:ascii="Times New Roman" w:hAnsi="Times New Roman"/>
          <w:b/>
          <w:sz w:val="28"/>
          <w:szCs w:val="28"/>
          <w:lang w:val="uk-UA"/>
        </w:rPr>
      </w:pPr>
      <w:r w:rsidRPr="00C42283">
        <w:rPr>
          <w:rFonts w:ascii="Times New Roman" w:hAnsi="Times New Roman"/>
          <w:b/>
          <w:sz w:val="28"/>
          <w:szCs w:val="28"/>
          <w:lang w:val="uk-UA"/>
        </w:rPr>
        <w:t>ЛИСЯНСЬКА СЕЛИЩНА РАДА</w:t>
      </w:r>
    </w:p>
    <w:p w:rsidR="00A364B3" w:rsidRPr="00C42283" w:rsidRDefault="00A364B3" w:rsidP="00C42283">
      <w:pPr>
        <w:jc w:val="center"/>
        <w:rPr>
          <w:rFonts w:ascii="Times New Roman" w:hAnsi="Times New Roman"/>
          <w:b/>
          <w:sz w:val="28"/>
          <w:szCs w:val="28"/>
          <w:lang w:val="uk-UA"/>
        </w:rPr>
      </w:pPr>
    </w:p>
    <w:p w:rsidR="00A364B3" w:rsidRDefault="00A364B3" w:rsidP="00A364B3">
      <w:pPr>
        <w:shd w:val="clear" w:color="auto" w:fill="FFFFFF"/>
        <w:spacing w:after="150" w:line="288" w:lineRule="atLeast"/>
        <w:jc w:val="center"/>
        <w:textAlignment w:val="baseline"/>
        <w:rPr>
          <w:rFonts w:ascii="Times New Roman" w:eastAsia="Times New Roman" w:hAnsi="Times New Roman"/>
          <w:b/>
          <w:bCs/>
          <w:color w:val="212529"/>
          <w:spacing w:val="15"/>
          <w:sz w:val="28"/>
          <w:szCs w:val="28"/>
          <w:lang w:val="uk-UA"/>
        </w:rPr>
      </w:pPr>
      <w:r>
        <w:rPr>
          <w:rFonts w:ascii="Times New Roman" w:eastAsia="Times New Roman" w:hAnsi="Times New Roman"/>
          <w:b/>
          <w:bCs/>
          <w:color w:val="212529"/>
          <w:spacing w:val="15"/>
          <w:sz w:val="28"/>
          <w:szCs w:val="28"/>
          <w:lang w:val="uk-UA"/>
        </w:rPr>
        <w:t>РІШЕННЯ</w:t>
      </w:r>
    </w:p>
    <w:p w:rsidR="008E0C7C" w:rsidRDefault="008E0C7C" w:rsidP="008E0C7C">
      <w:pPr>
        <w:shd w:val="clear" w:color="auto" w:fill="FFFFFF"/>
        <w:spacing w:after="150" w:line="288" w:lineRule="atLeast"/>
        <w:jc w:val="right"/>
        <w:textAlignment w:val="baseline"/>
        <w:rPr>
          <w:rFonts w:ascii="Times New Roman" w:eastAsia="Times New Roman" w:hAnsi="Times New Roman"/>
          <w:b/>
          <w:bCs/>
          <w:color w:val="212529"/>
          <w:spacing w:val="15"/>
          <w:sz w:val="28"/>
          <w:szCs w:val="28"/>
          <w:lang w:val="uk-UA"/>
        </w:rPr>
      </w:pPr>
    </w:p>
    <w:p w:rsidR="00A364B3" w:rsidRPr="008E0C7C" w:rsidRDefault="00A364B3" w:rsidP="00A364B3">
      <w:pPr>
        <w:shd w:val="clear" w:color="auto" w:fill="FFFFFF"/>
        <w:spacing w:line="288" w:lineRule="atLeast"/>
        <w:textAlignment w:val="baseline"/>
        <w:rPr>
          <w:rFonts w:ascii="Times New Roman" w:eastAsia="Times New Roman" w:hAnsi="Times New Roman"/>
          <w:color w:val="212529"/>
          <w:sz w:val="28"/>
          <w:szCs w:val="28"/>
          <w:lang w:val="uk-UA"/>
        </w:rPr>
      </w:pPr>
      <w:proofErr w:type="spellStart"/>
      <w:r>
        <w:rPr>
          <w:rFonts w:ascii="Times New Roman" w:eastAsia="Times New Roman" w:hAnsi="Times New Roman"/>
          <w:color w:val="212529"/>
          <w:sz w:val="28"/>
          <w:szCs w:val="28"/>
        </w:rPr>
        <w:t>від</w:t>
      </w:r>
      <w:proofErr w:type="spellEnd"/>
      <w:r>
        <w:rPr>
          <w:rFonts w:ascii="Times New Roman" w:eastAsia="Times New Roman" w:hAnsi="Times New Roman"/>
          <w:color w:val="212529"/>
          <w:sz w:val="28"/>
          <w:szCs w:val="28"/>
        </w:rPr>
        <w:t xml:space="preserve"> </w:t>
      </w:r>
      <w:r w:rsidR="008E0C7C">
        <w:rPr>
          <w:rFonts w:ascii="Times New Roman" w:eastAsia="Times New Roman" w:hAnsi="Times New Roman"/>
          <w:color w:val="212529"/>
          <w:sz w:val="28"/>
          <w:szCs w:val="28"/>
          <w:lang w:val="uk-UA"/>
        </w:rPr>
        <w:t>03.12.2021</w:t>
      </w:r>
      <w:r>
        <w:rPr>
          <w:rFonts w:ascii="Times New Roman" w:eastAsia="Times New Roman" w:hAnsi="Times New Roman"/>
          <w:color w:val="212529"/>
          <w:sz w:val="28"/>
          <w:szCs w:val="28"/>
          <w:lang w:val="uk-UA"/>
        </w:rPr>
        <w:tab/>
      </w:r>
      <w:r w:rsidR="008E0C7C">
        <w:rPr>
          <w:rFonts w:ascii="Times New Roman" w:eastAsia="Times New Roman" w:hAnsi="Times New Roman"/>
          <w:color w:val="212529"/>
          <w:sz w:val="28"/>
          <w:szCs w:val="28"/>
          <w:lang w:val="uk-UA"/>
        </w:rPr>
        <w:t xml:space="preserve">  </w:t>
      </w:r>
      <w:r>
        <w:rPr>
          <w:rFonts w:ascii="Times New Roman" w:eastAsia="Times New Roman" w:hAnsi="Times New Roman"/>
          <w:color w:val="212529"/>
          <w:sz w:val="28"/>
          <w:szCs w:val="28"/>
          <w:lang w:val="uk-UA"/>
        </w:rPr>
        <w:tab/>
      </w:r>
      <w:r>
        <w:rPr>
          <w:rFonts w:ascii="Times New Roman" w:eastAsia="Times New Roman" w:hAnsi="Times New Roman"/>
          <w:color w:val="212529"/>
          <w:sz w:val="28"/>
          <w:szCs w:val="28"/>
          <w:lang w:val="uk-UA"/>
        </w:rPr>
        <w:tab/>
      </w:r>
      <w:r>
        <w:rPr>
          <w:rFonts w:ascii="Times New Roman" w:eastAsia="Times New Roman" w:hAnsi="Times New Roman"/>
          <w:color w:val="212529"/>
          <w:sz w:val="28"/>
          <w:szCs w:val="28"/>
          <w:lang w:val="uk-UA"/>
        </w:rPr>
        <w:tab/>
      </w:r>
      <w:r>
        <w:rPr>
          <w:rFonts w:ascii="Times New Roman" w:eastAsia="Times New Roman" w:hAnsi="Times New Roman"/>
          <w:color w:val="212529"/>
          <w:sz w:val="28"/>
          <w:szCs w:val="28"/>
          <w:lang w:val="uk-UA"/>
        </w:rPr>
        <w:tab/>
      </w:r>
      <w:r>
        <w:rPr>
          <w:rFonts w:ascii="Times New Roman" w:eastAsia="Times New Roman" w:hAnsi="Times New Roman"/>
          <w:color w:val="212529"/>
          <w:sz w:val="28"/>
          <w:szCs w:val="28"/>
          <w:lang w:val="uk-UA"/>
        </w:rPr>
        <w:tab/>
      </w:r>
      <w:r>
        <w:rPr>
          <w:rFonts w:ascii="Times New Roman" w:eastAsia="Times New Roman" w:hAnsi="Times New Roman"/>
          <w:color w:val="212529"/>
          <w:sz w:val="28"/>
          <w:szCs w:val="28"/>
          <w:lang w:val="uk-UA"/>
        </w:rPr>
        <w:tab/>
      </w:r>
      <w:r>
        <w:rPr>
          <w:rFonts w:ascii="Times New Roman" w:eastAsia="Times New Roman" w:hAnsi="Times New Roman"/>
          <w:color w:val="212529"/>
          <w:sz w:val="28"/>
          <w:szCs w:val="28"/>
          <w:lang w:val="uk-UA"/>
        </w:rPr>
        <w:tab/>
      </w:r>
      <w:r>
        <w:rPr>
          <w:rFonts w:ascii="Times New Roman" w:eastAsia="Times New Roman" w:hAnsi="Times New Roman"/>
          <w:color w:val="212529"/>
          <w:sz w:val="28"/>
          <w:szCs w:val="28"/>
          <w:lang w:val="uk-UA"/>
        </w:rPr>
        <w:tab/>
      </w:r>
      <w:r>
        <w:rPr>
          <w:rFonts w:ascii="Times New Roman" w:eastAsia="Times New Roman" w:hAnsi="Times New Roman"/>
          <w:color w:val="212529"/>
          <w:sz w:val="28"/>
          <w:szCs w:val="28"/>
        </w:rPr>
        <w:t>№ </w:t>
      </w:r>
      <w:r w:rsidR="008E0C7C">
        <w:rPr>
          <w:rFonts w:ascii="Times New Roman" w:eastAsia="Times New Roman" w:hAnsi="Times New Roman"/>
          <w:color w:val="212529"/>
          <w:sz w:val="28"/>
          <w:szCs w:val="28"/>
          <w:lang w:val="uk-UA"/>
        </w:rPr>
        <w:t>22-4/VIII</w:t>
      </w:r>
    </w:p>
    <w:p w:rsidR="00A364B3" w:rsidRDefault="00A364B3" w:rsidP="00A364B3">
      <w:pPr>
        <w:rPr>
          <w:rFonts w:ascii="Times New Roman" w:eastAsia="Times New Roman" w:hAnsi="Times New Roman"/>
          <w:b/>
          <w:bCs/>
          <w:color w:val="212529"/>
          <w:sz w:val="28"/>
          <w:szCs w:val="28"/>
          <w:lang w:val="uk-UA"/>
        </w:rPr>
      </w:pPr>
    </w:p>
    <w:p w:rsidR="00A364B3" w:rsidRPr="008E0C7C" w:rsidRDefault="00A364B3" w:rsidP="00A364B3">
      <w:pPr>
        <w:rPr>
          <w:rFonts w:ascii="Times New Roman" w:eastAsia="Times New Roman" w:hAnsi="Times New Roman"/>
          <w:bCs/>
          <w:color w:val="212529"/>
          <w:sz w:val="28"/>
          <w:szCs w:val="28"/>
          <w:lang w:val="uk-UA"/>
        </w:rPr>
      </w:pPr>
      <w:r w:rsidRPr="008E0C7C">
        <w:rPr>
          <w:rFonts w:ascii="Times New Roman" w:eastAsia="Times New Roman" w:hAnsi="Times New Roman"/>
          <w:bCs/>
          <w:color w:val="212529"/>
          <w:sz w:val="28"/>
          <w:szCs w:val="28"/>
        </w:rPr>
        <w:t xml:space="preserve">Про </w:t>
      </w:r>
      <w:proofErr w:type="spellStart"/>
      <w:r w:rsidRPr="008E0C7C">
        <w:rPr>
          <w:rFonts w:ascii="Times New Roman" w:eastAsia="Times New Roman" w:hAnsi="Times New Roman"/>
          <w:bCs/>
          <w:color w:val="212529"/>
          <w:sz w:val="28"/>
          <w:szCs w:val="28"/>
        </w:rPr>
        <w:t>внесення</w:t>
      </w:r>
      <w:proofErr w:type="spellEnd"/>
      <w:r w:rsidRPr="008E0C7C">
        <w:rPr>
          <w:rFonts w:ascii="Times New Roman" w:eastAsia="Times New Roman" w:hAnsi="Times New Roman"/>
          <w:bCs/>
          <w:color w:val="212529"/>
          <w:sz w:val="28"/>
          <w:szCs w:val="28"/>
        </w:rPr>
        <w:t xml:space="preserve"> </w:t>
      </w:r>
      <w:proofErr w:type="spellStart"/>
      <w:r w:rsidRPr="008E0C7C">
        <w:rPr>
          <w:rFonts w:ascii="Times New Roman" w:eastAsia="Times New Roman" w:hAnsi="Times New Roman"/>
          <w:bCs/>
          <w:color w:val="212529"/>
          <w:sz w:val="28"/>
          <w:szCs w:val="28"/>
        </w:rPr>
        <w:t>змін</w:t>
      </w:r>
      <w:proofErr w:type="spellEnd"/>
      <w:r w:rsidRPr="008E0C7C">
        <w:rPr>
          <w:rFonts w:ascii="Times New Roman" w:eastAsia="Times New Roman" w:hAnsi="Times New Roman"/>
          <w:bCs/>
          <w:color w:val="212529"/>
          <w:sz w:val="28"/>
          <w:szCs w:val="28"/>
        </w:rPr>
        <w:t xml:space="preserve"> до </w:t>
      </w:r>
      <w:r w:rsidRPr="008E0C7C">
        <w:rPr>
          <w:rFonts w:ascii="Times New Roman" w:eastAsia="Times New Roman" w:hAnsi="Times New Roman"/>
          <w:bCs/>
          <w:color w:val="212529"/>
          <w:sz w:val="28"/>
          <w:szCs w:val="28"/>
          <w:lang w:val="uk-UA"/>
        </w:rPr>
        <w:t xml:space="preserve">Положення </w:t>
      </w:r>
    </w:p>
    <w:p w:rsidR="00A364B3" w:rsidRPr="008E0C7C" w:rsidRDefault="008E0C7C" w:rsidP="00A364B3">
      <w:pPr>
        <w:rPr>
          <w:rFonts w:ascii="Times New Roman" w:hAnsi="Times New Roman"/>
          <w:sz w:val="28"/>
          <w:lang w:val="uk-UA"/>
        </w:rPr>
      </w:pPr>
      <w:r>
        <w:rPr>
          <w:rFonts w:ascii="Times New Roman" w:eastAsia="Times New Roman" w:hAnsi="Times New Roman"/>
          <w:bCs/>
          <w:color w:val="212529"/>
          <w:sz w:val="28"/>
          <w:szCs w:val="28"/>
          <w:lang w:val="uk-UA"/>
        </w:rPr>
        <w:t>в</w:t>
      </w:r>
      <w:r w:rsidR="00A364B3" w:rsidRPr="008E0C7C">
        <w:rPr>
          <w:rFonts w:ascii="Times New Roman" w:eastAsia="Times New Roman" w:hAnsi="Times New Roman"/>
          <w:bCs/>
          <w:color w:val="212529"/>
          <w:sz w:val="28"/>
          <w:szCs w:val="28"/>
          <w:lang w:val="uk-UA"/>
        </w:rPr>
        <w:t xml:space="preserve">ідділу освіти Лисянської селищної </w:t>
      </w:r>
      <w:r w:rsidR="00A364B3" w:rsidRPr="008E0C7C">
        <w:rPr>
          <w:rFonts w:ascii="Times New Roman" w:hAnsi="Times New Roman"/>
          <w:sz w:val="28"/>
          <w:lang w:val="uk-UA"/>
        </w:rPr>
        <w:t xml:space="preserve"> ради</w:t>
      </w:r>
    </w:p>
    <w:p w:rsidR="00A364B3" w:rsidRDefault="00A364B3" w:rsidP="00A364B3">
      <w:pPr>
        <w:rPr>
          <w:rFonts w:ascii="Times New Roman" w:eastAsia="Times New Roman" w:hAnsi="Times New Roman"/>
          <w:color w:val="000000"/>
          <w:sz w:val="27"/>
          <w:szCs w:val="27"/>
          <w:lang w:val="uk-UA"/>
        </w:rPr>
      </w:pPr>
    </w:p>
    <w:p w:rsidR="004B168C" w:rsidRDefault="00A364B3" w:rsidP="00A364B3">
      <w:pPr>
        <w:shd w:val="clear" w:color="auto" w:fill="FFFFFF"/>
        <w:ind w:firstLine="708"/>
        <w:textAlignment w:val="baseline"/>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Відповідно до п. 30 ст.26 та ст.54 Закону України «Про місцеве</w:t>
      </w:r>
      <w:r>
        <w:rPr>
          <w:rFonts w:ascii="Times New Roman" w:eastAsia="Times New Roman" w:hAnsi="Times New Roman"/>
          <w:color w:val="000000"/>
          <w:sz w:val="27"/>
          <w:szCs w:val="27"/>
          <w:lang w:val="uk-UA"/>
        </w:rPr>
        <w:t xml:space="preserve"> </w:t>
      </w:r>
      <w:r>
        <w:rPr>
          <w:rFonts w:ascii="Times New Roman" w:eastAsia="Times New Roman" w:hAnsi="Times New Roman"/>
          <w:color w:val="000000"/>
          <w:sz w:val="28"/>
          <w:szCs w:val="28"/>
          <w:lang w:val="uk-UA"/>
        </w:rPr>
        <w:t xml:space="preserve">самоврядування в Україні», п.23 ч.1, п.23 ч.3 Постанови Верховної Ради України «Про утворення та ліквідацію районів», Закону України </w:t>
      </w:r>
      <w:r>
        <w:rPr>
          <w:rFonts w:ascii="Times New Roman" w:eastAsia="Times New Roman" w:hAnsi="Times New Roman"/>
          <w:color w:val="000000"/>
          <w:sz w:val="28"/>
          <w:szCs w:val="28"/>
        </w:rPr>
        <w:t> </w:t>
      </w:r>
      <w:r>
        <w:rPr>
          <w:rFonts w:ascii="Times New Roman" w:eastAsia="Times New Roman" w:hAnsi="Times New Roman"/>
          <w:color w:val="000000"/>
          <w:sz w:val="28"/>
          <w:szCs w:val="28"/>
          <w:lang w:val="uk-UA"/>
        </w:rPr>
        <w:t xml:space="preserve">«Про </w:t>
      </w:r>
      <w:r>
        <w:rPr>
          <w:rFonts w:ascii="Times New Roman" w:eastAsia="Times New Roman" w:hAnsi="Times New Roman"/>
          <w:color w:val="000000"/>
          <w:sz w:val="28"/>
          <w:szCs w:val="28"/>
        </w:rPr>
        <w:t> </w:t>
      </w:r>
      <w:r>
        <w:rPr>
          <w:rFonts w:ascii="Times New Roman" w:eastAsia="Times New Roman" w:hAnsi="Times New Roman"/>
          <w:color w:val="000000"/>
          <w:sz w:val="28"/>
          <w:szCs w:val="28"/>
          <w:lang w:val="uk-UA"/>
        </w:rPr>
        <w:t xml:space="preserve">державну реєстрацію юридичних осіб, фізичних осіб-підприємців та громадських формувань», </w:t>
      </w:r>
      <w:r>
        <w:rPr>
          <w:rFonts w:ascii="Times New Roman" w:eastAsia="Times New Roman" w:hAnsi="Times New Roman"/>
          <w:color w:val="000000"/>
          <w:sz w:val="28"/>
          <w:szCs w:val="28"/>
        </w:rPr>
        <w:t> </w:t>
      </w:r>
      <w:r>
        <w:rPr>
          <w:rFonts w:ascii="Times New Roman" w:eastAsia="Times New Roman" w:hAnsi="Times New Roman"/>
          <w:color w:val="000000"/>
          <w:sz w:val="28"/>
          <w:szCs w:val="28"/>
          <w:lang w:val="uk-UA"/>
        </w:rPr>
        <w:t xml:space="preserve">ст.23, 25 Закону України «Про освіту»,  в зв’язку із зміною територіального поділу районів шляхом ліквідації </w:t>
      </w:r>
      <w:proofErr w:type="spellStart"/>
      <w:r>
        <w:rPr>
          <w:rFonts w:ascii="Times New Roman" w:eastAsia="Times New Roman" w:hAnsi="Times New Roman"/>
          <w:color w:val="000000"/>
          <w:sz w:val="28"/>
          <w:szCs w:val="28"/>
          <w:lang w:val="uk-UA"/>
        </w:rPr>
        <w:t>Лисянського</w:t>
      </w:r>
      <w:proofErr w:type="spellEnd"/>
      <w:r>
        <w:rPr>
          <w:rFonts w:ascii="Times New Roman" w:eastAsia="Times New Roman" w:hAnsi="Times New Roman"/>
          <w:color w:val="000000"/>
          <w:sz w:val="28"/>
          <w:szCs w:val="28"/>
          <w:lang w:val="uk-UA"/>
        </w:rPr>
        <w:t xml:space="preserve"> району та утворення Звенигородського району, до складу якого входить територія Лисянської селищної територіальної громади, з метою приведення у відповідність до чинного законодавства установчих документів відділу освіти Лисянської селищної ради Черкаської області, селищна рада </w:t>
      </w:r>
      <w:r>
        <w:rPr>
          <w:rFonts w:ascii="Times New Roman" w:eastAsia="Times New Roman" w:hAnsi="Times New Roman"/>
          <w:color w:val="000000"/>
          <w:sz w:val="28"/>
          <w:szCs w:val="28"/>
        </w:rPr>
        <w:t> </w:t>
      </w:r>
    </w:p>
    <w:p w:rsidR="00A364B3" w:rsidRDefault="004B168C" w:rsidP="004B168C">
      <w:pPr>
        <w:shd w:val="clear" w:color="auto" w:fill="FFFFFF"/>
        <w:ind w:firstLine="708"/>
        <w:jc w:val="center"/>
        <w:textAlignment w:val="baseline"/>
        <w:rPr>
          <w:rFonts w:ascii="Times New Roman" w:eastAsia="Times New Roman" w:hAnsi="Times New Roman"/>
          <w:bCs/>
          <w:color w:val="000000"/>
          <w:sz w:val="28"/>
          <w:szCs w:val="28"/>
          <w:lang w:val="uk-UA"/>
        </w:rPr>
      </w:pPr>
      <w:r>
        <w:rPr>
          <w:rFonts w:ascii="Times New Roman" w:eastAsia="Times New Roman" w:hAnsi="Times New Roman"/>
          <w:bCs/>
          <w:color w:val="000000"/>
          <w:sz w:val="28"/>
          <w:szCs w:val="28"/>
          <w:lang w:val="uk-UA"/>
        </w:rPr>
        <w:t>ВИРІШИЛА</w:t>
      </w:r>
      <w:r w:rsidR="00A364B3">
        <w:rPr>
          <w:rFonts w:ascii="Times New Roman" w:eastAsia="Times New Roman" w:hAnsi="Times New Roman"/>
          <w:bCs/>
          <w:color w:val="000000"/>
          <w:sz w:val="28"/>
          <w:szCs w:val="28"/>
          <w:lang w:val="uk-UA"/>
        </w:rPr>
        <w:t>:</w:t>
      </w:r>
    </w:p>
    <w:p w:rsidR="00A364B3" w:rsidRDefault="00A364B3" w:rsidP="00A364B3">
      <w:pPr>
        <w:pStyle w:val="a6"/>
        <w:numPr>
          <w:ilvl w:val="0"/>
          <w:numId w:val="33"/>
        </w:numPr>
        <w:shd w:val="clear" w:color="auto" w:fill="FFFFFF"/>
        <w:textAlignment w:val="baseline"/>
        <w:rPr>
          <w:rFonts w:ascii="Times New Roman" w:eastAsia="Times New Roman" w:hAnsi="Times New Roman"/>
          <w:color w:val="000000"/>
          <w:sz w:val="28"/>
          <w:szCs w:val="28"/>
          <w:lang w:val="uk-UA"/>
        </w:rPr>
      </w:pPr>
      <w:r w:rsidRPr="008961AD">
        <w:rPr>
          <w:rFonts w:ascii="Times New Roman" w:eastAsia="Times New Roman" w:hAnsi="Times New Roman"/>
          <w:color w:val="000000"/>
          <w:sz w:val="28"/>
          <w:szCs w:val="28"/>
          <w:lang w:val="uk-UA"/>
        </w:rPr>
        <w:t xml:space="preserve">Внести зміни до Положення відділу освіти Лисянської селищної ради Черкаської області, затвердженого рішенням сесії від </w:t>
      </w:r>
      <w:r>
        <w:rPr>
          <w:rFonts w:ascii="Times New Roman" w:eastAsia="Times New Roman" w:hAnsi="Times New Roman"/>
          <w:color w:val="000000"/>
          <w:sz w:val="28"/>
          <w:szCs w:val="28"/>
          <w:lang w:val="uk-UA"/>
        </w:rPr>
        <w:t xml:space="preserve">12.02.2020 </w:t>
      </w:r>
      <w:r w:rsidRPr="008961AD">
        <w:rPr>
          <w:rFonts w:ascii="Times New Roman" w:eastAsia="Times New Roman" w:hAnsi="Times New Roman"/>
          <w:color w:val="000000"/>
          <w:sz w:val="28"/>
          <w:szCs w:val="28"/>
          <w:lang w:val="uk-UA"/>
        </w:rPr>
        <w:t>№</w:t>
      </w:r>
      <w:r>
        <w:rPr>
          <w:rFonts w:ascii="Times New Roman" w:eastAsia="Times New Roman" w:hAnsi="Times New Roman"/>
          <w:color w:val="000000"/>
          <w:sz w:val="28"/>
          <w:szCs w:val="28"/>
          <w:lang w:val="uk-UA"/>
        </w:rPr>
        <w:t xml:space="preserve"> 62-15/</w:t>
      </w:r>
      <w:r>
        <w:rPr>
          <w:rFonts w:ascii="Times New Roman" w:eastAsia="Times New Roman" w:hAnsi="Times New Roman"/>
          <w:color w:val="000000"/>
          <w:sz w:val="28"/>
          <w:szCs w:val="28"/>
          <w:lang w:val="en-US"/>
        </w:rPr>
        <w:t>VIII</w:t>
      </w:r>
      <w:r w:rsidRPr="008961AD">
        <w:rPr>
          <w:rFonts w:ascii="Times New Roman" w:eastAsia="Times New Roman" w:hAnsi="Times New Roman"/>
          <w:color w:val="000000"/>
          <w:sz w:val="28"/>
          <w:szCs w:val="28"/>
          <w:lang w:val="uk-UA"/>
        </w:rPr>
        <w:t>, виклавши його в новій редакції (додається).</w:t>
      </w:r>
    </w:p>
    <w:p w:rsidR="00A364B3" w:rsidRDefault="00A364B3" w:rsidP="00A364B3">
      <w:pPr>
        <w:pStyle w:val="a6"/>
        <w:shd w:val="clear" w:color="auto" w:fill="FFFFFF"/>
        <w:textAlignment w:val="baseline"/>
        <w:rPr>
          <w:rFonts w:ascii="Times New Roman" w:eastAsia="Times New Roman" w:hAnsi="Times New Roman"/>
          <w:color w:val="000000"/>
          <w:sz w:val="28"/>
          <w:szCs w:val="28"/>
          <w:lang w:val="uk-UA"/>
        </w:rPr>
      </w:pPr>
    </w:p>
    <w:p w:rsidR="00A364B3" w:rsidRDefault="00A364B3" w:rsidP="00A364B3">
      <w:pPr>
        <w:pStyle w:val="a6"/>
        <w:numPr>
          <w:ilvl w:val="0"/>
          <w:numId w:val="33"/>
        </w:numPr>
        <w:shd w:val="clear" w:color="auto" w:fill="FFFFFF"/>
        <w:textAlignment w:val="baseline"/>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 xml:space="preserve">Віднести відділ освіти Лисянської селищної ради Черкаської області, зареєстрований за адресою: 19301, Черкаська область </w:t>
      </w:r>
      <w:proofErr w:type="spellStart"/>
      <w:r>
        <w:rPr>
          <w:rFonts w:ascii="Times New Roman" w:eastAsia="Times New Roman" w:hAnsi="Times New Roman"/>
          <w:color w:val="000000"/>
          <w:sz w:val="28"/>
          <w:szCs w:val="28"/>
          <w:lang w:val="uk-UA"/>
        </w:rPr>
        <w:t>Лисянський</w:t>
      </w:r>
      <w:proofErr w:type="spellEnd"/>
      <w:r>
        <w:rPr>
          <w:rFonts w:ascii="Times New Roman" w:eastAsia="Times New Roman" w:hAnsi="Times New Roman"/>
          <w:color w:val="000000"/>
          <w:sz w:val="28"/>
          <w:szCs w:val="28"/>
          <w:lang w:val="uk-UA"/>
        </w:rPr>
        <w:t xml:space="preserve"> район, </w:t>
      </w:r>
      <w:proofErr w:type="spellStart"/>
      <w:r>
        <w:rPr>
          <w:rFonts w:ascii="Times New Roman" w:eastAsia="Times New Roman" w:hAnsi="Times New Roman"/>
          <w:color w:val="000000"/>
          <w:sz w:val="28"/>
          <w:szCs w:val="28"/>
          <w:lang w:val="uk-UA"/>
        </w:rPr>
        <w:t>смт</w:t>
      </w:r>
      <w:proofErr w:type="spellEnd"/>
      <w:r>
        <w:rPr>
          <w:rFonts w:ascii="Times New Roman" w:eastAsia="Times New Roman" w:hAnsi="Times New Roman"/>
          <w:color w:val="000000"/>
          <w:sz w:val="28"/>
          <w:szCs w:val="28"/>
          <w:lang w:val="uk-UA"/>
        </w:rPr>
        <w:t xml:space="preserve"> </w:t>
      </w:r>
      <w:proofErr w:type="spellStart"/>
      <w:r>
        <w:rPr>
          <w:rFonts w:ascii="Times New Roman" w:eastAsia="Times New Roman" w:hAnsi="Times New Roman"/>
          <w:color w:val="000000"/>
          <w:sz w:val="28"/>
          <w:szCs w:val="28"/>
          <w:lang w:val="uk-UA"/>
        </w:rPr>
        <w:t>Лисянка</w:t>
      </w:r>
      <w:proofErr w:type="spellEnd"/>
      <w:r>
        <w:rPr>
          <w:rFonts w:ascii="Times New Roman" w:eastAsia="Times New Roman" w:hAnsi="Times New Roman"/>
          <w:color w:val="000000"/>
          <w:sz w:val="28"/>
          <w:szCs w:val="28"/>
          <w:lang w:val="uk-UA"/>
        </w:rPr>
        <w:t>, Площа Миру, будинок 30 до Звенигородського району Черкаської області.</w:t>
      </w:r>
    </w:p>
    <w:p w:rsidR="00A364B3" w:rsidRDefault="00A364B3" w:rsidP="00A364B3">
      <w:pPr>
        <w:pStyle w:val="a6"/>
        <w:shd w:val="clear" w:color="auto" w:fill="FFFFFF"/>
        <w:textAlignment w:val="baseline"/>
        <w:rPr>
          <w:rFonts w:ascii="Times New Roman" w:eastAsia="Times New Roman" w:hAnsi="Times New Roman"/>
          <w:color w:val="000000"/>
          <w:sz w:val="28"/>
          <w:szCs w:val="28"/>
          <w:lang w:val="uk-UA"/>
        </w:rPr>
      </w:pPr>
    </w:p>
    <w:p w:rsidR="00A364B3" w:rsidRPr="008961AD" w:rsidRDefault="00A364B3" w:rsidP="00A364B3">
      <w:pPr>
        <w:pStyle w:val="a6"/>
        <w:numPr>
          <w:ilvl w:val="0"/>
          <w:numId w:val="33"/>
        </w:numPr>
        <w:shd w:val="clear" w:color="auto" w:fill="FFFFFF"/>
        <w:spacing w:after="225"/>
        <w:textAlignment w:val="baseline"/>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Начальнику в</w:t>
      </w:r>
      <w:r w:rsidRPr="008961AD">
        <w:rPr>
          <w:rFonts w:ascii="Times New Roman" w:eastAsia="Times New Roman" w:hAnsi="Times New Roman"/>
          <w:color w:val="000000"/>
          <w:sz w:val="28"/>
          <w:szCs w:val="28"/>
          <w:lang w:val="uk-UA"/>
        </w:rPr>
        <w:t xml:space="preserve">ідділу освіти Лисянської селищної ради </w:t>
      </w:r>
      <w:proofErr w:type="spellStart"/>
      <w:r>
        <w:rPr>
          <w:rFonts w:ascii="Times New Roman" w:eastAsia="Times New Roman" w:hAnsi="Times New Roman"/>
          <w:color w:val="000000"/>
          <w:sz w:val="28"/>
          <w:szCs w:val="28"/>
          <w:lang w:val="uk-UA"/>
        </w:rPr>
        <w:t>Єрмоличевій</w:t>
      </w:r>
      <w:proofErr w:type="spellEnd"/>
      <w:r>
        <w:rPr>
          <w:rFonts w:ascii="Times New Roman" w:eastAsia="Times New Roman" w:hAnsi="Times New Roman"/>
          <w:color w:val="000000"/>
          <w:sz w:val="28"/>
          <w:szCs w:val="28"/>
          <w:lang w:val="uk-UA"/>
        </w:rPr>
        <w:t xml:space="preserve"> Т.В. </w:t>
      </w:r>
      <w:r w:rsidRPr="008961AD">
        <w:rPr>
          <w:rFonts w:ascii="Times New Roman" w:eastAsia="Times New Roman" w:hAnsi="Times New Roman"/>
          <w:color w:val="000000"/>
          <w:sz w:val="28"/>
          <w:szCs w:val="28"/>
          <w:lang w:val="uk-UA"/>
        </w:rPr>
        <w:t>здійснити всі необхідні заходи щодо державної реєстрації нової редакції Положення юридичної особи відділу освіти Лисянської селищної ради Черкаської області  згідно вимо</w:t>
      </w:r>
      <w:r>
        <w:rPr>
          <w:rFonts w:ascii="Times New Roman" w:eastAsia="Times New Roman" w:hAnsi="Times New Roman"/>
          <w:color w:val="000000"/>
          <w:sz w:val="28"/>
          <w:szCs w:val="28"/>
          <w:lang w:val="uk-UA"/>
        </w:rPr>
        <w:t xml:space="preserve">г чинного законодавства України та перереєструвати заклад за адресою: 19301, Черкаська область, Звенигородський район </w:t>
      </w:r>
      <w:proofErr w:type="spellStart"/>
      <w:r>
        <w:rPr>
          <w:rFonts w:ascii="Times New Roman" w:eastAsia="Times New Roman" w:hAnsi="Times New Roman"/>
          <w:color w:val="000000"/>
          <w:sz w:val="28"/>
          <w:szCs w:val="28"/>
          <w:lang w:val="uk-UA"/>
        </w:rPr>
        <w:t>смт</w:t>
      </w:r>
      <w:proofErr w:type="spellEnd"/>
      <w:r>
        <w:rPr>
          <w:rFonts w:ascii="Times New Roman" w:eastAsia="Times New Roman" w:hAnsi="Times New Roman"/>
          <w:color w:val="000000"/>
          <w:sz w:val="28"/>
          <w:szCs w:val="28"/>
          <w:lang w:val="uk-UA"/>
        </w:rPr>
        <w:t xml:space="preserve"> </w:t>
      </w:r>
      <w:proofErr w:type="spellStart"/>
      <w:r>
        <w:rPr>
          <w:rFonts w:ascii="Times New Roman" w:eastAsia="Times New Roman" w:hAnsi="Times New Roman"/>
          <w:color w:val="000000"/>
          <w:sz w:val="28"/>
          <w:szCs w:val="28"/>
          <w:lang w:val="uk-UA"/>
        </w:rPr>
        <w:t>Лисянка</w:t>
      </w:r>
      <w:proofErr w:type="spellEnd"/>
      <w:r>
        <w:rPr>
          <w:rFonts w:ascii="Times New Roman" w:eastAsia="Times New Roman" w:hAnsi="Times New Roman"/>
          <w:color w:val="000000"/>
          <w:sz w:val="28"/>
          <w:szCs w:val="28"/>
          <w:lang w:val="uk-UA"/>
        </w:rPr>
        <w:t>, Площа Миру, будинок 30</w:t>
      </w:r>
    </w:p>
    <w:p w:rsidR="00A364B3" w:rsidRPr="008961AD" w:rsidRDefault="00A364B3" w:rsidP="00A364B3">
      <w:pPr>
        <w:pStyle w:val="a6"/>
        <w:rPr>
          <w:rFonts w:ascii="Times New Roman" w:eastAsia="Times New Roman" w:hAnsi="Times New Roman"/>
          <w:color w:val="000000"/>
          <w:sz w:val="28"/>
          <w:szCs w:val="28"/>
          <w:lang w:val="uk-UA"/>
        </w:rPr>
      </w:pPr>
    </w:p>
    <w:p w:rsidR="00A364B3" w:rsidRPr="008961AD" w:rsidRDefault="00A364B3" w:rsidP="00A364B3">
      <w:pPr>
        <w:pStyle w:val="a6"/>
        <w:numPr>
          <w:ilvl w:val="0"/>
          <w:numId w:val="33"/>
        </w:numPr>
        <w:shd w:val="clear" w:color="auto" w:fill="FFFFFF"/>
        <w:spacing w:after="225"/>
        <w:textAlignment w:val="baseline"/>
        <w:rPr>
          <w:rFonts w:ascii="Times New Roman" w:eastAsia="Times New Roman" w:hAnsi="Times New Roman"/>
          <w:color w:val="000000"/>
          <w:sz w:val="28"/>
          <w:szCs w:val="28"/>
        </w:rPr>
      </w:pPr>
      <w:r w:rsidRPr="008961AD">
        <w:rPr>
          <w:rFonts w:ascii="Times New Roman" w:eastAsia="Times New Roman" w:hAnsi="Times New Roman"/>
          <w:color w:val="000000"/>
          <w:sz w:val="28"/>
          <w:szCs w:val="28"/>
        </w:rPr>
        <w:t xml:space="preserve">Контроль за </w:t>
      </w:r>
      <w:proofErr w:type="spellStart"/>
      <w:r w:rsidRPr="008961AD">
        <w:rPr>
          <w:rFonts w:ascii="Times New Roman" w:eastAsia="Times New Roman" w:hAnsi="Times New Roman"/>
          <w:color w:val="000000"/>
          <w:sz w:val="28"/>
          <w:szCs w:val="28"/>
        </w:rPr>
        <w:t>виконанням</w:t>
      </w:r>
      <w:proofErr w:type="spellEnd"/>
      <w:r w:rsidRPr="008961AD">
        <w:rPr>
          <w:rFonts w:ascii="Times New Roman" w:eastAsia="Times New Roman" w:hAnsi="Times New Roman"/>
          <w:color w:val="000000"/>
          <w:sz w:val="28"/>
          <w:szCs w:val="28"/>
        </w:rPr>
        <w:t xml:space="preserve"> </w:t>
      </w:r>
      <w:proofErr w:type="spellStart"/>
      <w:r w:rsidRPr="008961AD">
        <w:rPr>
          <w:rFonts w:ascii="Times New Roman" w:eastAsia="Times New Roman" w:hAnsi="Times New Roman"/>
          <w:color w:val="000000"/>
          <w:sz w:val="28"/>
          <w:szCs w:val="28"/>
        </w:rPr>
        <w:t>даного</w:t>
      </w:r>
      <w:proofErr w:type="spellEnd"/>
      <w:r w:rsidRPr="008961AD">
        <w:rPr>
          <w:rFonts w:ascii="Times New Roman" w:eastAsia="Times New Roman" w:hAnsi="Times New Roman"/>
          <w:color w:val="000000"/>
          <w:sz w:val="28"/>
          <w:szCs w:val="28"/>
        </w:rPr>
        <w:t xml:space="preserve"> </w:t>
      </w:r>
      <w:proofErr w:type="spellStart"/>
      <w:proofErr w:type="gramStart"/>
      <w:r w:rsidRPr="008961AD">
        <w:rPr>
          <w:rFonts w:ascii="Times New Roman" w:eastAsia="Times New Roman" w:hAnsi="Times New Roman"/>
          <w:color w:val="000000"/>
          <w:sz w:val="28"/>
          <w:szCs w:val="28"/>
        </w:rPr>
        <w:t>р</w:t>
      </w:r>
      <w:proofErr w:type="gramEnd"/>
      <w:r w:rsidRPr="008961AD">
        <w:rPr>
          <w:rFonts w:ascii="Times New Roman" w:eastAsia="Times New Roman" w:hAnsi="Times New Roman"/>
          <w:color w:val="000000"/>
          <w:sz w:val="28"/>
          <w:szCs w:val="28"/>
        </w:rPr>
        <w:t>ішення</w:t>
      </w:r>
      <w:proofErr w:type="spellEnd"/>
      <w:r w:rsidRPr="008961AD">
        <w:rPr>
          <w:rFonts w:ascii="Times New Roman" w:eastAsia="Times New Roman" w:hAnsi="Times New Roman"/>
          <w:color w:val="000000"/>
          <w:sz w:val="28"/>
          <w:szCs w:val="28"/>
        </w:rPr>
        <w:t xml:space="preserve"> </w:t>
      </w:r>
      <w:proofErr w:type="spellStart"/>
      <w:r w:rsidRPr="008961AD">
        <w:rPr>
          <w:rFonts w:ascii="Times New Roman" w:eastAsia="Times New Roman" w:hAnsi="Times New Roman"/>
          <w:color w:val="000000"/>
          <w:sz w:val="28"/>
          <w:szCs w:val="28"/>
        </w:rPr>
        <w:t>покласти</w:t>
      </w:r>
      <w:proofErr w:type="spellEnd"/>
      <w:r w:rsidRPr="008961AD">
        <w:rPr>
          <w:rFonts w:ascii="Times New Roman" w:eastAsia="Times New Roman" w:hAnsi="Times New Roman"/>
          <w:color w:val="000000"/>
          <w:sz w:val="28"/>
          <w:szCs w:val="28"/>
        </w:rPr>
        <w:t xml:space="preserve"> на </w:t>
      </w:r>
      <w:r w:rsidR="009B36F0">
        <w:rPr>
          <w:rFonts w:ascii="Times New Roman" w:eastAsia="Times New Roman" w:hAnsi="Times New Roman"/>
          <w:color w:val="000000"/>
          <w:sz w:val="28"/>
          <w:szCs w:val="28"/>
          <w:lang w:val="uk-UA"/>
        </w:rPr>
        <w:t xml:space="preserve">селищного голову </w:t>
      </w:r>
      <w:proofErr w:type="spellStart"/>
      <w:r w:rsidR="009B36F0">
        <w:rPr>
          <w:rFonts w:ascii="Times New Roman" w:eastAsia="Times New Roman" w:hAnsi="Times New Roman"/>
          <w:color w:val="000000"/>
          <w:sz w:val="28"/>
          <w:szCs w:val="28"/>
          <w:lang w:val="uk-UA"/>
        </w:rPr>
        <w:t>Проценка</w:t>
      </w:r>
      <w:proofErr w:type="spellEnd"/>
      <w:r w:rsidR="009B36F0">
        <w:rPr>
          <w:rFonts w:ascii="Times New Roman" w:eastAsia="Times New Roman" w:hAnsi="Times New Roman"/>
          <w:color w:val="000000"/>
          <w:sz w:val="28"/>
          <w:szCs w:val="28"/>
          <w:lang w:val="uk-UA"/>
        </w:rPr>
        <w:t xml:space="preserve"> А.П.</w:t>
      </w:r>
      <w:r w:rsidRPr="008961AD">
        <w:rPr>
          <w:rFonts w:ascii="Times New Roman" w:eastAsia="Times New Roman" w:hAnsi="Times New Roman"/>
          <w:color w:val="000000"/>
          <w:sz w:val="28"/>
          <w:szCs w:val="28"/>
          <w:lang w:val="uk-UA"/>
        </w:rPr>
        <w:t>.</w:t>
      </w:r>
    </w:p>
    <w:p w:rsidR="00A364B3" w:rsidRDefault="00A364B3" w:rsidP="00A364B3">
      <w:pPr>
        <w:shd w:val="clear" w:color="auto" w:fill="FFFFFF"/>
        <w:spacing w:after="225"/>
        <w:ind w:firstLine="320"/>
        <w:textAlignment w:val="baseline"/>
        <w:rPr>
          <w:sz w:val="28"/>
          <w:szCs w:val="28"/>
        </w:rPr>
      </w:pPr>
      <w:proofErr w:type="spellStart"/>
      <w:r>
        <w:rPr>
          <w:rFonts w:ascii="Times New Roman" w:eastAsia="Times New Roman" w:hAnsi="Times New Roman"/>
          <w:color w:val="000000"/>
          <w:sz w:val="28"/>
          <w:szCs w:val="28"/>
        </w:rPr>
        <w:t>Селищний</w:t>
      </w:r>
      <w:proofErr w:type="spellEnd"/>
      <w:r>
        <w:rPr>
          <w:rFonts w:ascii="Times New Roman" w:eastAsia="Times New Roman" w:hAnsi="Times New Roman"/>
          <w:color w:val="000000"/>
          <w:sz w:val="28"/>
          <w:szCs w:val="28"/>
        </w:rPr>
        <w:t xml:space="preserve"> голова                                                                </w:t>
      </w:r>
      <w:r>
        <w:rPr>
          <w:rFonts w:ascii="Times New Roman" w:eastAsia="Times New Roman" w:hAnsi="Times New Roman"/>
          <w:color w:val="000000"/>
          <w:sz w:val="28"/>
          <w:szCs w:val="28"/>
          <w:lang w:val="uk-UA"/>
        </w:rPr>
        <w:t>А.П.</w:t>
      </w:r>
      <w:proofErr w:type="spellStart"/>
      <w:r>
        <w:rPr>
          <w:rFonts w:ascii="Times New Roman" w:eastAsia="Times New Roman" w:hAnsi="Times New Roman"/>
          <w:color w:val="000000"/>
          <w:sz w:val="28"/>
          <w:szCs w:val="28"/>
          <w:lang w:val="uk-UA"/>
        </w:rPr>
        <w:t>Проценко</w:t>
      </w:r>
      <w:proofErr w:type="spellEnd"/>
    </w:p>
    <w:p w:rsidR="00C42283" w:rsidRDefault="00C42283">
      <w:pPr>
        <w:ind w:left="0"/>
        <w:jc w:val="left"/>
        <w:rPr>
          <w:rFonts w:ascii="Times New Roman" w:hAnsi="Times New Roman"/>
          <w:color w:val="000000"/>
          <w:sz w:val="24"/>
          <w:szCs w:val="24"/>
          <w:lang w:val="uk-UA" w:eastAsia="ru-RU"/>
        </w:rPr>
      </w:pPr>
    </w:p>
    <w:p w:rsidR="00791AD9" w:rsidRDefault="00B651A4" w:rsidP="00A75DA1">
      <w:pPr>
        <w:spacing w:before="225" w:after="225"/>
        <w:ind w:left="4816"/>
        <w:jc w:val="right"/>
        <w:rPr>
          <w:rFonts w:ascii="Times New Roman" w:hAnsi="Times New Roman"/>
          <w:color w:val="000000"/>
          <w:sz w:val="24"/>
          <w:szCs w:val="24"/>
          <w:lang w:val="uk-UA" w:eastAsia="ru-RU"/>
        </w:rPr>
      </w:pPr>
      <w:r>
        <w:rPr>
          <w:rFonts w:ascii="Times New Roman" w:hAnsi="Times New Roman"/>
          <w:color w:val="000000"/>
          <w:sz w:val="24"/>
          <w:szCs w:val="24"/>
          <w:lang w:val="uk-UA" w:eastAsia="ru-RU"/>
        </w:rPr>
        <w:t>Затверджено</w:t>
      </w:r>
      <w:r w:rsidR="00791AD9">
        <w:rPr>
          <w:rFonts w:ascii="Times New Roman" w:hAnsi="Times New Roman"/>
          <w:color w:val="000000"/>
          <w:sz w:val="24"/>
          <w:szCs w:val="24"/>
          <w:lang w:val="uk-UA" w:eastAsia="ru-RU"/>
        </w:rPr>
        <w:t>:</w:t>
      </w:r>
      <w:r>
        <w:rPr>
          <w:rFonts w:ascii="Times New Roman" w:hAnsi="Times New Roman"/>
          <w:color w:val="000000"/>
          <w:sz w:val="24"/>
          <w:szCs w:val="24"/>
          <w:lang w:val="uk-UA" w:eastAsia="ru-RU"/>
        </w:rPr>
        <w:t xml:space="preserve"> </w:t>
      </w:r>
    </w:p>
    <w:p w:rsidR="00C22342" w:rsidRPr="005321A3" w:rsidRDefault="00B651A4" w:rsidP="00791AD9">
      <w:pPr>
        <w:spacing w:before="225" w:after="225"/>
        <w:ind w:left="4816"/>
        <w:jc w:val="right"/>
        <w:rPr>
          <w:rFonts w:ascii="Times New Roman" w:hAnsi="Times New Roman"/>
          <w:color w:val="000000"/>
          <w:sz w:val="24"/>
          <w:szCs w:val="24"/>
          <w:lang w:val="uk-UA" w:eastAsia="ru-RU"/>
        </w:rPr>
      </w:pPr>
      <w:r>
        <w:rPr>
          <w:rFonts w:ascii="Times New Roman" w:hAnsi="Times New Roman"/>
          <w:color w:val="000000"/>
          <w:sz w:val="24"/>
          <w:szCs w:val="24"/>
          <w:lang w:val="uk-UA" w:eastAsia="ru-RU"/>
        </w:rPr>
        <w:t>рішенням сесії Лисянської селищної ради</w:t>
      </w:r>
    </w:p>
    <w:p w:rsidR="00C22342" w:rsidRPr="008E0C7C" w:rsidRDefault="00F76520" w:rsidP="00A75DA1">
      <w:pPr>
        <w:spacing w:before="225" w:after="225"/>
        <w:ind w:left="-225"/>
        <w:jc w:val="right"/>
        <w:rPr>
          <w:rFonts w:ascii="Times New Roman" w:hAnsi="Times New Roman"/>
          <w:color w:val="000000"/>
          <w:sz w:val="24"/>
          <w:szCs w:val="24"/>
          <w:lang w:val="uk-UA" w:eastAsia="ru-RU"/>
        </w:rPr>
      </w:pPr>
      <w:r>
        <w:rPr>
          <w:rFonts w:ascii="Times New Roman" w:hAnsi="Times New Roman"/>
          <w:color w:val="000000"/>
          <w:sz w:val="24"/>
          <w:szCs w:val="24"/>
          <w:lang w:val="uk-UA" w:eastAsia="ru-RU"/>
        </w:rPr>
        <w:t xml:space="preserve">від </w:t>
      </w:r>
      <w:r w:rsidR="008E0C7C">
        <w:rPr>
          <w:rFonts w:ascii="Times New Roman" w:hAnsi="Times New Roman"/>
          <w:color w:val="000000"/>
          <w:sz w:val="24"/>
          <w:szCs w:val="24"/>
          <w:lang w:val="uk-UA" w:eastAsia="ru-RU"/>
        </w:rPr>
        <w:t>03.12.2021</w:t>
      </w:r>
      <w:r w:rsidR="00C22342" w:rsidRPr="005321A3">
        <w:rPr>
          <w:rFonts w:ascii="Times New Roman" w:hAnsi="Times New Roman"/>
          <w:color w:val="000000"/>
          <w:sz w:val="24"/>
          <w:szCs w:val="24"/>
          <w:lang w:val="uk-UA" w:eastAsia="ru-RU"/>
        </w:rPr>
        <w:t xml:space="preserve"> р.</w:t>
      </w:r>
      <w:r w:rsidR="00A364B3">
        <w:rPr>
          <w:rFonts w:ascii="Times New Roman" w:hAnsi="Times New Roman"/>
          <w:color w:val="000000"/>
          <w:sz w:val="24"/>
          <w:szCs w:val="24"/>
          <w:lang w:val="uk-UA" w:eastAsia="ru-RU"/>
        </w:rPr>
        <w:t xml:space="preserve"> № </w:t>
      </w:r>
      <w:r w:rsidR="008E0C7C">
        <w:rPr>
          <w:rFonts w:ascii="Times New Roman" w:hAnsi="Times New Roman"/>
          <w:color w:val="000000"/>
          <w:sz w:val="24"/>
          <w:szCs w:val="24"/>
          <w:lang w:val="uk-UA" w:eastAsia="ru-RU"/>
        </w:rPr>
        <w:t>22-4/VIII</w:t>
      </w:r>
    </w:p>
    <w:p w:rsidR="00C22342" w:rsidRPr="005321A3" w:rsidRDefault="00C22342" w:rsidP="00A75DA1">
      <w:pPr>
        <w:spacing w:before="225" w:after="225"/>
        <w:ind w:left="4816"/>
        <w:jc w:val="right"/>
        <w:rPr>
          <w:rFonts w:ascii="Times New Roman" w:hAnsi="Times New Roman"/>
          <w:color w:val="000000"/>
          <w:sz w:val="24"/>
          <w:szCs w:val="24"/>
          <w:lang w:val="uk-UA" w:eastAsia="ru-RU"/>
        </w:rPr>
      </w:pPr>
    </w:p>
    <w:p w:rsidR="00C22342" w:rsidRPr="005321A3" w:rsidRDefault="00C22342" w:rsidP="00A75DA1">
      <w:pPr>
        <w:spacing w:before="225" w:after="225"/>
        <w:ind w:left="4816"/>
        <w:jc w:val="right"/>
        <w:rPr>
          <w:rFonts w:ascii="Times New Roman" w:hAnsi="Times New Roman"/>
          <w:color w:val="000000"/>
          <w:sz w:val="24"/>
          <w:szCs w:val="24"/>
          <w:lang w:val="uk-UA" w:eastAsia="ru-RU"/>
        </w:rPr>
      </w:pPr>
    </w:p>
    <w:p w:rsidR="00C22342" w:rsidRPr="005321A3" w:rsidRDefault="00C22342" w:rsidP="00A75DA1">
      <w:pPr>
        <w:spacing w:before="225" w:after="225"/>
        <w:ind w:left="4816"/>
        <w:jc w:val="right"/>
        <w:rPr>
          <w:rFonts w:ascii="Times New Roman" w:hAnsi="Times New Roman"/>
          <w:color w:val="000000"/>
          <w:sz w:val="24"/>
          <w:szCs w:val="24"/>
          <w:lang w:val="uk-UA" w:eastAsia="ru-RU"/>
        </w:rPr>
      </w:pPr>
    </w:p>
    <w:p w:rsidR="00C22342" w:rsidRPr="005321A3" w:rsidRDefault="00C22342" w:rsidP="00A75DA1">
      <w:pPr>
        <w:spacing w:before="225" w:after="225"/>
        <w:ind w:left="4816"/>
        <w:jc w:val="center"/>
        <w:rPr>
          <w:rFonts w:ascii="Times New Roman" w:hAnsi="Times New Roman"/>
          <w:b/>
          <w:color w:val="000000"/>
          <w:sz w:val="24"/>
          <w:szCs w:val="24"/>
          <w:lang w:val="uk-UA" w:eastAsia="ru-RU"/>
        </w:rPr>
      </w:pPr>
    </w:p>
    <w:p w:rsidR="00C22342" w:rsidRPr="005321A3" w:rsidRDefault="00C22342" w:rsidP="00A75DA1">
      <w:pPr>
        <w:spacing w:before="225" w:after="225"/>
        <w:rPr>
          <w:rFonts w:ascii="Times New Roman" w:hAnsi="Times New Roman"/>
          <w:b/>
          <w:color w:val="000000"/>
          <w:sz w:val="24"/>
          <w:szCs w:val="24"/>
          <w:lang w:val="uk-UA" w:eastAsia="ru-RU"/>
        </w:rPr>
      </w:pPr>
      <w:r w:rsidRPr="005321A3">
        <w:rPr>
          <w:rFonts w:ascii="Times New Roman" w:hAnsi="Times New Roman"/>
          <w:b/>
          <w:color w:val="000000"/>
          <w:sz w:val="24"/>
          <w:szCs w:val="24"/>
          <w:lang w:val="uk-UA" w:eastAsia="ru-RU"/>
        </w:rPr>
        <w:t xml:space="preserve">                                                        </w:t>
      </w:r>
    </w:p>
    <w:p w:rsidR="00C22342" w:rsidRPr="005321A3" w:rsidRDefault="00C22342" w:rsidP="00A75DA1">
      <w:pPr>
        <w:spacing w:before="225" w:after="225"/>
        <w:rPr>
          <w:rFonts w:ascii="Times New Roman" w:hAnsi="Times New Roman"/>
          <w:b/>
          <w:color w:val="000000"/>
          <w:sz w:val="24"/>
          <w:szCs w:val="24"/>
          <w:lang w:val="uk-UA" w:eastAsia="ru-RU"/>
        </w:rPr>
      </w:pPr>
    </w:p>
    <w:p w:rsidR="00C22342" w:rsidRPr="005321A3" w:rsidRDefault="00C22342" w:rsidP="00A75DA1">
      <w:pPr>
        <w:spacing w:before="225" w:after="225"/>
        <w:rPr>
          <w:rFonts w:ascii="Times New Roman" w:hAnsi="Times New Roman"/>
          <w:b/>
          <w:color w:val="000000"/>
          <w:sz w:val="24"/>
          <w:szCs w:val="24"/>
          <w:lang w:val="uk-UA" w:eastAsia="ru-RU"/>
        </w:rPr>
      </w:pPr>
    </w:p>
    <w:p w:rsidR="00C22342" w:rsidRPr="005321A3" w:rsidRDefault="00C22342" w:rsidP="00774EE6">
      <w:pPr>
        <w:spacing w:before="225" w:after="225"/>
        <w:jc w:val="center"/>
        <w:rPr>
          <w:rFonts w:ascii="Times New Roman" w:hAnsi="Times New Roman"/>
          <w:b/>
          <w:color w:val="000000"/>
          <w:sz w:val="32"/>
          <w:szCs w:val="32"/>
          <w:lang w:val="uk-UA" w:eastAsia="ru-RU"/>
        </w:rPr>
      </w:pPr>
      <w:r w:rsidRPr="005321A3">
        <w:rPr>
          <w:rFonts w:ascii="Times New Roman" w:hAnsi="Times New Roman"/>
          <w:b/>
          <w:color w:val="000000"/>
          <w:sz w:val="32"/>
          <w:szCs w:val="32"/>
          <w:lang w:val="uk-UA" w:eastAsia="ru-RU"/>
        </w:rPr>
        <w:t>ПОЛОЖЕННЯ</w:t>
      </w:r>
    </w:p>
    <w:p w:rsidR="00C22342" w:rsidRPr="005321A3" w:rsidRDefault="00C22342" w:rsidP="00774EE6">
      <w:pPr>
        <w:spacing w:before="225" w:after="225"/>
        <w:jc w:val="center"/>
        <w:rPr>
          <w:rFonts w:ascii="Times New Roman" w:hAnsi="Times New Roman"/>
          <w:b/>
          <w:color w:val="000000"/>
          <w:sz w:val="32"/>
          <w:szCs w:val="32"/>
          <w:lang w:val="uk-UA" w:eastAsia="ru-RU"/>
        </w:rPr>
      </w:pPr>
      <w:r w:rsidRPr="005321A3">
        <w:rPr>
          <w:rFonts w:ascii="Times New Roman" w:hAnsi="Times New Roman"/>
          <w:b/>
          <w:color w:val="000000"/>
          <w:sz w:val="32"/>
          <w:szCs w:val="32"/>
          <w:lang w:val="uk-UA" w:eastAsia="ru-RU"/>
        </w:rPr>
        <w:t>про відділ освіти Лисянської селищної ради</w:t>
      </w:r>
    </w:p>
    <w:p w:rsidR="00C22342" w:rsidRPr="005321A3" w:rsidRDefault="00C22342" w:rsidP="00A75DA1">
      <w:pPr>
        <w:spacing w:before="225" w:after="225"/>
        <w:ind w:left="4816"/>
        <w:jc w:val="right"/>
        <w:rPr>
          <w:rFonts w:ascii="Times New Roman" w:hAnsi="Times New Roman"/>
          <w:color w:val="000000"/>
          <w:sz w:val="24"/>
          <w:szCs w:val="24"/>
          <w:lang w:val="uk-UA" w:eastAsia="ru-RU"/>
        </w:rPr>
      </w:pPr>
    </w:p>
    <w:p w:rsidR="00C22342" w:rsidRPr="005321A3" w:rsidRDefault="00C22342" w:rsidP="00A75DA1">
      <w:pPr>
        <w:spacing w:before="225" w:after="225"/>
        <w:ind w:left="4816"/>
        <w:jc w:val="right"/>
        <w:rPr>
          <w:rFonts w:ascii="Times New Roman" w:hAnsi="Times New Roman"/>
          <w:color w:val="000000"/>
          <w:sz w:val="24"/>
          <w:szCs w:val="24"/>
          <w:lang w:val="uk-UA" w:eastAsia="ru-RU"/>
        </w:rPr>
      </w:pPr>
    </w:p>
    <w:p w:rsidR="00C22342" w:rsidRPr="005321A3" w:rsidRDefault="00C22342" w:rsidP="00A75DA1">
      <w:pPr>
        <w:spacing w:before="225" w:after="225"/>
        <w:ind w:left="4816"/>
        <w:jc w:val="right"/>
        <w:rPr>
          <w:rFonts w:ascii="Times New Roman" w:hAnsi="Times New Roman"/>
          <w:color w:val="000000"/>
          <w:sz w:val="24"/>
          <w:szCs w:val="24"/>
          <w:lang w:val="uk-UA" w:eastAsia="ru-RU"/>
        </w:rPr>
      </w:pPr>
    </w:p>
    <w:p w:rsidR="00C22342" w:rsidRPr="005321A3" w:rsidRDefault="00C22342" w:rsidP="00A75DA1">
      <w:pPr>
        <w:spacing w:before="225" w:after="225"/>
        <w:ind w:left="4816"/>
        <w:jc w:val="right"/>
        <w:rPr>
          <w:rFonts w:ascii="Times New Roman" w:hAnsi="Times New Roman"/>
          <w:color w:val="000000"/>
          <w:sz w:val="24"/>
          <w:szCs w:val="24"/>
          <w:lang w:val="uk-UA" w:eastAsia="ru-RU"/>
        </w:rPr>
      </w:pPr>
    </w:p>
    <w:p w:rsidR="00C22342" w:rsidRPr="005321A3" w:rsidRDefault="00C22342" w:rsidP="00A75DA1">
      <w:pPr>
        <w:spacing w:before="225" w:after="225"/>
        <w:ind w:left="4816"/>
        <w:jc w:val="right"/>
        <w:rPr>
          <w:rFonts w:ascii="Times New Roman" w:hAnsi="Times New Roman"/>
          <w:color w:val="000000"/>
          <w:sz w:val="24"/>
          <w:szCs w:val="24"/>
          <w:lang w:val="uk-UA" w:eastAsia="ru-RU"/>
        </w:rPr>
      </w:pPr>
    </w:p>
    <w:p w:rsidR="00C22342" w:rsidRPr="005321A3" w:rsidRDefault="00C22342" w:rsidP="00A75DA1">
      <w:pPr>
        <w:spacing w:before="225" w:after="225"/>
        <w:ind w:left="4816"/>
        <w:jc w:val="right"/>
        <w:rPr>
          <w:rFonts w:ascii="Times New Roman" w:hAnsi="Times New Roman"/>
          <w:color w:val="000000"/>
          <w:sz w:val="24"/>
          <w:szCs w:val="24"/>
          <w:lang w:val="uk-UA" w:eastAsia="ru-RU"/>
        </w:rPr>
      </w:pPr>
    </w:p>
    <w:p w:rsidR="00C22342" w:rsidRPr="005321A3" w:rsidRDefault="00C22342" w:rsidP="00A75DA1">
      <w:pPr>
        <w:spacing w:before="225" w:after="225"/>
        <w:ind w:left="4816"/>
        <w:jc w:val="right"/>
        <w:rPr>
          <w:rFonts w:ascii="Times New Roman" w:hAnsi="Times New Roman"/>
          <w:color w:val="000000"/>
          <w:sz w:val="24"/>
          <w:szCs w:val="24"/>
          <w:lang w:val="uk-UA" w:eastAsia="ru-RU"/>
        </w:rPr>
      </w:pPr>
    </w:p>
    <w:p w:rsidR="00C22342" w:rsidRPr="005321A3" w:rsidRDefault="00C22342" w:rsidP="00A75DA1">
      <w:pPr>
        <w:spacing w:before="225" w:after="225"/>
        <w:ind w:left="4816"/>
        <w:jc w:val="right"/>
        <w:rPr>
          <w:rFonts w:ascii="Times New Roman" w:hAnsi="Times New Roman"/>
          <w:color w:val="000000"/>
          <w:sz w:val="24"/>
          <w:szCs w:val="24"/>
          <w:lang w:val="uk-UA" w:eastAsia="ru-RU"/>
        </w:rPr>
      </w:pPr>
    </w:p>
    <w:p w:rsidR="00C22342" w:rsidRPr="005321A3" w:rsidRDefault="00C22342" w:rsidP="00A75DA1">
      <w:pPr>
        <w:spacing w:before="225" w:after="225"/>
        <w:ind w:left="4816"/>
        <w:jc w:val="right"/>
        <w:rPr>
          <w:rFonts w:ascii="Times New Roman" w:hAnsi="Times New Roman"/>
          <w:color w:val="000000"/>
          <w:sz w:val="24"/>
          <w:szCs w:val="24"/>
          <w:lang w:val="uk-UA" w:eastAsia="ru-RU"/>
        </w:rPr>
      </w:pPr>
    </w:p>
    <w:p w:rsidR="00C22342" w:rsidRPr="005321A3" w:rsidRDefault="00C22342" w:rsidP="00A75DA1">
      <w:pPr>
        <w:spacing w:before="225" w:after="225"/>
        <w:ind w:left="4816"/>
        <w:jc w:val="right"/>
        <w:rPr>
          <w:rFonts w:ascii="Times New Roman" w:hAnsi="Times New Roman"/>
          <w:color w:val="000000"/>
          <w:sz w:val="24"/>
          <w:szCs w:val="24"/>
          <w:lang w:val="uk-UA" w:eastAsia="ru-RU"/>
        </w:rPr>
      </w:pPr>
    </w:p>
    <w:p w:rsidR="00C22342" w:rsidRPr="005321A3" w:rsidRDefault="00C22342" w:rsidP="00A75DA1">
      <w:pPr>
        <w:spacing w:before="225" w:after="225"/>
        <w:ind w:left="4816"/>
        <w:jc w:val="right"/>
        <w:rPr>
          <w:rFonts w:ascii="Times New Roman" w:hAnsi="Times New Roman"/>
          <w:color w:val="000000"/>
          <w:sz w:val="24"/>
          <w:szCs w:val="24"/>
          <w:lang w:val="uk-UA" w:eastAsia="ru-RU"/>
        </w:rPr>
      </w:pPr>
    </w:p>
    <w:p w:rsidR="00C22342" w:rsidRPr="005321A3" w:rsidRDefault="00C22342" w:rsidP="00A75DA1">
      <w:pPr>
        <w:spacing w:before="225" w:after="225"/>
        <w:ind w:left="4816"/>
        <w:jc w:val="right"/>
        <w:rPr>
          <w:rFonts w:ascii="Times New Roman" w:hAnsi="Times New Roman"/>
          <w:color w:val="000000"/>
          <w:sz w:val="24"/>
          <w:szCs w:val="24"/>
          <w:lang w:val="uk-UA" w:eastAsia="ru-RU"/>
        </w:rPr>
      </w:pPr>
    </w:p>
    <w:p w:rsidR="00C22342" w:rsidRPr="005321A3" w:rsidRDefault="00C22342" w:rsidP="00A75DA1">
      <w:pPr>
        <w:spacing w:before="225" w:after="225"/>
        <w:ind w:left="4816"/>
        <w:jc w:val="right"/>
        <w:rPr>
          <w:rFonts w:ascii="Times New Roman" w:hAnsi="Times New Roman"/>
          <w:color w:val="000000"/>
          <w:sz w:val="24"/>
          <w:szCs w:val="24"/>
          <w:lang w:val="uk-UA" w:eastAsia="ru-RU"/>
        </w:rPr>
      </w:pPr>
    </w:p>
    <w:p w:rsidR="00C22342" w:rsidRPr="005321A3" w:rsidRDefault="00C22342" w:rsidP="00A75DA1">
      <w:pPr>
        <w:spacing w:before="225" w:after="225"/>
        <w:ind w:left="4816"/>
        <w:jc w:val="right"/>
        <w:rPr>
          <w:rFonts w:ascii="Times New Roman" w:hAnsi="Times New Roman"/>
          <w:color w:val="000000"/>
          <w:sz w:val="24"/>
          <w:szCs w:val="24"/>
          <w:lang w:val="uk-UA" w:eastAsia="ru-RU"/>
        </w:rPr>
      </w:pPr>
    </w:p>
    <w:p w:rsidR="00C22342" w:rsidRPr="005321A3" w:rsidRDefault="00C22342" w:rsidP="00A75DA1">
      <w:pPr>
        <w:spacing w:before="225" w:after="225"/>
        <w:ind w:left="4816"/>
        <w:jc w:val="right"/>
        <w:rPr>
          <w:rFonts w:ascii="Times New Roman" w:hAnsi="Times New Roman"/>
          <w:color w:val="000000"/>
          <w:sz w:val="24"/>
          <w:szCs w:val="24"/>
          <w:lang w:val="uk-UA" w:eastAsia="ru-RU"/>
        </w:rPr>
      </w:pPr>
    </w:p>
    <w:p w:rsidR="00C22342" w:rsidRPr="005321A3" w:rsidRDefault="00C22342" w:rsidP="00211B93">
      <w:pPr>
        <w:ind w:left="-1076"/>
        <w:jc w:val="center"/>
        <w:rPr>
          <w:rFonts w:ascii="Times New Roman" w:hAnsi="Times New Roman"/>
          <w:color w:val="000000"/>
          <w:sz w:val="24"/>
          <w:szCs w:val="24"/>
          <w:lang w:val="uk-UA" w:eastAsia="ru-RU"/>
        </w:rPr>
      </w:pPr>
      <w:r w:rsidRPr="005321A3">
        <w:rPr>
          <w:rFonts w:ascii="Times New Roman" w:hAnsi="Times New Roman"/>
          <w:color w:val="000000"/>
          <w:sz w:val="24"/>
          <w:szCs w:val="24"/>
          <w:lang w:val="uk-UA" w:eastAsia="ru-RU"/>
        </w:rPr>
        <w:t xml:space="preserve"> </w:t>
      </w:r>
    </w:p>
    <w:p w:rsidR="00C22342" w:rsidRPr="005321A3" w:rsidRDefault="00C22342" w:rsidP="00211B93">
      <w:pPr>
        <w:ind w:left="-1076"/>
        <w:jc w:val="center"/>
        <w:rPr>
          <w:rFonts w:ascii="Times New Roman" w:hAnsi="Times New Roman"/>
          <w:color w:val="000000"/>
          <w:sz w:val="24"/>
          <w:szCs w:val="24"/>
          <w:lang w:val="uk-UA" w:eastAsia="ru-RU"/>
        </w:rPr>
      </w:pPr>
    </w:p>
    <w:p w:rsidR="00C22342" w:rsidRPr="005321A3" w:rsidRDefault="00C22342" w:rsidP="00211B93">
      <w:pPr>
        <w:ind w:left="-1076"/>
        <w:jc w:val="center"/>
        <w:rPr>
          <w:rFonts w:ascii="Times New Roman" w:hAnsi="Times New Roman"/>
          <w:color w:val="000000"/>
          <w:sz w:val="24"/>
          <w:szCs w:val="24"/>
          <w:lang w:val="uk-UA" w:eastAsia="ru-RU"/>
        </w:rPr>
      </w:pPr>
    </w:p>
    <w:p w:rsidR="00C22342" w:rsidRPr="005321A3" w:rsidRDefault="00C22342" w:rsidP="00211B93">
      <w:pPr>
        <w:ind w:left="-1076"/>
        <w:jc w:val="center"/>
        <w:rPr>
          <w:rFonts w:ascii="Times New Roman" w:hAnsi="Times New Roman"/>
          <w:color w:val="000000"/>
          <w:sz w:val="24"/>
          <w:szCs w:val="24"/>
          <w:lang w:val="uk-UA" w:eastAsia="ru-RU"/>
        </w:rPr>
      </w:pPr>
    </w:p>
    <w:p w:rsidR="00C22342" w:rsidRPr="005321A3" w:rsidRDefault="00C22342" w:rsidP="00D856C7">
      <w:pPr>
        <w:pStyle w:val="a6"/>
        <w:numPr>
          <w:ilvl w:val="0"/>
          <w:numId w:val="25"/>
        </w:numPr>
        <w:ind w:left="0" w:firstLine="0"/>
        <w:jc w:val="center"/>
        <w:rPr>
          <w:rFonts w:ascii="Times New Roman" w:hAnsi="Times New Roman"/>
          <w:color w:val="000000"/>
          <w:sz w:val="24"/>
          <w:szCs w:val="24"/>
          <w:lang w:val="uk-UA" w:eastAsia="ru-RU"/>
        </w:rPr>
      </w:pPr>
      <w:r w:rsidRPr="005321A3">
        <w:rPr>
          <w:rFonts w:ascii="Times New Roman" w:hAnsi="Times New Roman"/>
          <w:b/>
          <w:bCs/>
          <w:color w:val="000000"/>
          <w:sz w:val="24"/>
          <w:szCs w:val="24"/>
          <w:lang w:val="uk-UA" w:eastAsia="ru-RU"/>
        </w:rPr>
        <w:t>Загальні положення</w:t>
      </w:r>
    </w:p>
    <w:p w:rsidR="00C22342" w:rsidRPr="005321A3" w:rsidRDefault="00C22342" w:rsidP="00D856C7">
      <w:pPr>
        <w:pStyle w:val="a6"/>
        <w:ind w:left="0"/>
        <w:rPr>
          <w:rFonts w:ascii="Times New Roman" w:hAnsi="Times New Roman"/>
          <w:color w:val="000000"/>
          <w:sz w:val="24"/>
          <w:szCs w:val="24"/>
          <w:lang w:val="uk-UA" w:eastAsia="ru-RU"/>
        </w:rPr>
      </w:pPr>
    </w:p>
    <w:p w:rsidR="00C22342" w:rsidRPr="005321A3" w:rsidRDefault="00C22342" w:rsidP="0013653F">
      <w:pPr>
        <w:pStyle w:val="a6"/>
        <w:numPr>
          <w:ilvl w:val="1"/>
          <w:numId w:val="29"/>
        </w:numPr>
        <w:rPr>
          <w:rFonts w:ascii="Times New Roman" w:hAnsi="Times New Roman"/>
          <w:color w:val="000000"/>
          <w:sz w:val="24"/>
          <w:szCs w:val="24"/>
          <w:lang w:val="uk-UA" w:eastAsia="ru-RU"/>
        </w:rPr>
      </w:pPr>
      <w:r w:rsidRPr="005321A3">
        <w:rPr>
          <w:rFonts w:ascii="Times New Roman" w:hAnsi="Times New Roman"/>
          <w:color w:val="000000"/>
          <w:sz w:val="24"/>
          <w:szCs w:val="24"/>
          <w:lang w:val="uk-UA" w:eastAsia="ru-RU"/>
        </w:rPr>
        <w:t xml:space="preserve"> </w:t>
      </w:r>
      <w:r w:rsidRPr="005321A3">
        <w:rPr>
          <w:rFonts w:ascii="Times New Roman" w:hAnsi="Times New Roman"/>
          <w:color w:val="000000"/>
          <w:sz w:val="24"/>
          <w:szCs w:val="24"/>
          <w:lang w:val="uk-UA" w:eastAsia="ru-RU"/>
        </w:rPr>
        <w:tab/>
        <w:t xml:space="preserve">Відділ освіти Лисянської селищної ради (далі - Відділ) є структурним підрозділом виконавчого комітету Лисянської селищної ради,  який утворюється  </w:t>
      </w:r>
      <w:proofErr w:type="spellStart"/>
      <w:r w:rsidRPr="005321A3">
        <w:rPr>
          <w:rFonts w:ascii="Times New Roman" w:hAnsi="Times New Roman"/>
          <w:color w:val="000000"/>
          <w:sz w:val="24"/>
          <w:szCs w:val="24"/>
          <w:lang w:val="uk-UA" w:eastAsia="ru-RU"/>
        </w:rPr>
        <w:t>Лисянською</w:t>
      </w:r>
      <w:proofErr w:type="spellEnd"/>
      <w:r w:rsidRPr="005321A3">
        <w:rPr>
          <w:rFonts w:ascii="Times New Roman" w:hAnsi="Times New Roman"/>
          <w:color w:val="000000"/>
          <w:sz w:val="24"/>
          <w:szCs w:val="24"/>
          <w:lang w:val="uk-UA" w:eastAsia="ru-RU"/>
        </w:rPr>
        <w:t xml:space="preserve"> селищною радою  та  є  підзвітним  і  підконтрольним  раді,  що його утворила,  підпорядковується виконавчому комітету Лисянської селищної ради та  </w:t>
      </w:r>
      <w:proofErr w:type="spellStart"/>
      <w:r w:rsidRPr="005321A3">
        <w:rPr>
          <w:rFonts w:ascii="Times New Roman" w:hAnsi="Times New Roman"/>
          <w:color w:val="000000"/>
          <w:sz w:val="24"/>
          <w:szCs w:val="24"/>
          <w:lang w:val="uk-UA" w:eastAsia="ru-RU"/>
        </w:rPr>
        <w:t>Лисянському</w:t>
      </w:r>
      <w:proofErr w:type="spellEnd"/>
      <w:r w:rsidRPr="005321A3">
        <w:rPr>
          <w:rFonts w:ascii="Times New Roman" w:hAnsi="Times New Roman"/>
          <w:color w:val="000000"/>
          <w:sz w:val="24"/>
          <w:szCs w:val="24"/>
          <w:lang w:val="uk-UA" w:eastAsia="ru-RU"/>
        </w:rPr>
        <w:t xml:space="preserve"> селищному голові,   а  з  питань здійснення  делегованих  йому  повноважень підконтрольне Департаменту  освіти  і  науки  Черкаської облдержадміністрації.    </w:t>
      </w:r>
    </w:p>
    <w:p w:rsidR="00C22342" w:rsidRPr="005321A3" w:rsidRDefault="00C22342" w:rsidP="003A587E">
      <w:pPr>
        <w:pStyle w:val="a6"/>
        <w:ind w:left="0"/>
        <w:rPr>
          <w:rFonts w:ascii="Times New Roman" w:hAnsi="Times New Roman"/>
          <w:color w:val="000000"/>
          <w:sz w:val="24"/>
          <w:szCs w:val="24"/>
          <w:lang w:val="uk-UA" w:eastAsia="ru-RU"/>
        </w:rPr>
      </w:pPr>
      <w:r w:rsidRPr="005321A3">
        <w:rPr>
          <w:rFonts w:ascii="Times New Roman" w:hAnsi="Times New Roman"/>
          <w:color w:val="000000"/>
          <w:sz w:val="24"/>
          <w:szCs w:val="24"/>
          <w:lang w:val="uk-UA" w:eastAsia="ru-RU"/>
        </w:rPr>
        <w:t>                                        </w:t>
      </w:r>
    </w:p>
    <w:p w:rsidR="00C22342" w:rsidRPr="005321A3" w:rsidRDefault="00C22342" w:rsidP="0013653F">
      <w:pPr>
        <w:pStyle w:val="a6"/>
        <w:numPr>
          <w:ilvl w:val="1"/>
          <w:numId w:val="29"/>
        </w:numPr>
        <w:rPr>
          <w:rFonts w:ascii="Times New Roman" w:hAnsi="Times New Roman"/>
          <w:color w:val="000000"/>
          <w:sz w:val="24"/>
          <w:szCs w:val="24"/>
          <w:lang w:val="uk-UA" w:eastAsia="ru-RU"/>
        </w:rPr>
      </w:pPr>
      <w:r w:rsidRPr="005321A3">
        <w:rPr>
          <w:rFonts w:ascii="Times New Roman" w:hAnsi="Times New Roman"/>
          <w:color w:val="000000"/>
          <w:sz w:val="24"/>
          <w:szCs w:val="24"/>
          <w:lang w:val="uk-UA" w:eastAsia="ru-RU"/>
        </w:rPr>
        <w:t xml:space="preserve"> </w:t>
      </w:r>
      <w:r w:rsidRPr="005321A3">
        <w:rPr>
          <w:rFonts w:ascii="Times New Roman" w:hAnsi="Times New Roman"/>
          <w:color w:val="000000"/>
          <w:sz w:val="24"/>
          <w:szCs w:val="24"/>
          <w:lang w:val="uk-UA" w:eastAsia="ru-RU"/>
        </w:rPr>
        <w:tab/>
        <w:t>Відділ освіти у своїй діяльності керується: Конституцією України, Законами України «Про освіту», «Про загальну середню освіту», «Про дошкільну освіту», «Про позашкільну освіту», актами Президента України і Кабінету Міністрів України, наказами та іншими нормативно-правовими документами Міністерства освіти і науки України, розпорядженнями голови Черкаської обласної державної адміністрації, наказами Головного управління освіти і науки Черкаської обласної державної адміністрації, рішеннями Лисянської селищної ради,  виконавчого   комітету Лисянської селищної  ради та розпорядженнями  </w:t>
      </w:r>
      <w:proofErr w:type="spellStart"/>
      <w:r w:rsidRPr="005321A3">
        <w:rPr>
          <w:rFonts w:ascii="Times New Roman" w:hAnsi="Times New Roman"/>
          <w:color w:val="000000"/>
          <w:sz w:val="24"/>
          <w:szCs w:val="24"/>
          <w:lang w:val="uk-UA" w:eastAsia="ru-RU"/>
        </w:rPr>
        <w:t>Лисянського</w:t>
      </w:r>
      <w:proofErr w:type="spellEnd"/>
      <w:r w:rsidRPr="005321A3">
        <w:rPr>
          <w:rFonts w:ascii="Times New Roman" w:hAnsi="Times New Roman"/>
          <w:color w:val="000000"/>
          <w:sz w:val="24"/>
          <w:szCs w:val="24"/>
          <w:lang w:val="uk-UA" w:eastAsia="ru-RU"/>
        </w:rPr>
        <w:t xml:space="preserve"> селищного голови, а також цим Положенням. </w:t>
      </w:r>
    </w:p>
    <w:p w:rsidR="00C22342" w:rsidRPr="005321A3" w:rsidRDefault="00C22342" w:rsidP="0013653F">
      <w:pPr>
        <w:pStyle w:val="a6"/>
        <w:rPr>
          <w:rFonts w:ascii="Times New Roman" w:hAnsi="Times New Roman"/>
          <w:color w:val="000000"/>
          <w:sz w:val="24"/>
          <w:szCs w:val="24"/>
          <w:lang w:val="uk-UA" w:eastAsia="ru-RU"/>
        </w:rPr>
      </w:pPr>
    </w:p>
    <w:p w:rsidR="00C22342" w:rsidRPr="005321A3" w:rsidRDefault="00C22342" w:rsidP="0013653F">
      <w:pPr>
        <w:pStyle w:val="a6"/>
        <w:numPr>
          <w:ilvl w:val="1"/>
          <w:numId w:val="29"/>
        </w:numPr>
        <w:rPr>
          <w:rFonts w:ascii="Times New Roman" w:hAnsi="Times New Roman"/>
          <w:color w:val="000000"/>
          <w:sz w:val="24"/>
          <w:szCs w:val="24"/>
          <w:lang w:val="uk-UA" w:eastAsia="ru-RU"/>
        </w:rPr>
      </w:pPr>
      <w:r w:rsidRPr="005321A3">
        <w:rPr>
          <w:rFonts w:ascii="Times New Roman" w:hAnsi="Times New Roman"/>
          <w:color w:val="000000"/>
          <w:sz w:val="24"/>
          <w:szCs w:val="24"/>
          <w:lang w:val="uk-UA" w:eastAsia="ru-RU"/>
        </w:rPr>
        <w:tab/>
        <w:t xml:space="preserve">Відділ освіти  фінансується  за   рахунок коштів бюджету </w:t>
      </w:r>
      <w:r w:rsidR="00774EE6">
        <w:rPr>
          <w:rFonts w:ascii="Times New Roman" w:hAnsi="Times New Roman"/>
          <w:color w:val="000000"/>
          <w:sz w:val="24"/>
          <w:szCs w:val="24"/>
          <w:lang w:val="uk-UA" w:eastAsia="ru-RU"/>
        </w:rPr>
        <w:t>Лисянської селищної об’єднаної територіальної громади</w:t>
      </w:r>
      <w:r w:rsidRPr="005321A3">
        <w:rPr>
          <w:rFonts w:ascii="Times New Roman" w:hAnsi="Times New Roman"/>
          <w:color w:val="000000"/>
          <w:sz w:val="24"/>
          <w:szCs w:val="24"/>
          <w:lang w:val="uk-UA" w:eastAsia="ru-RU"/>
        </w:rPr>
        <w:t>.  Гранична чисельність, фонд оплати праці працівників відділу  та  видатки  на  його  утримання встановлюються рішенням  сесії  Лисянської селищної ради за рекомендаціями Міністерства освіти і науки України.  Структура і  штатний  розпис відділу освіти складаються за рекомендаціями Міністерства освіти і  науки України та  затверджуються  головою Лисянської селищної  ради   за   поданням начальника відділу освіти. Працівники Відділу є посадовими особами органу місцевого самоврядування.</w:t>
      </w:r>
    </w:p>
    <w:p w:rsidR="00C22342" w:rsidRPr="005321A3" w:rsidRDefault="00C22342" w:rsidP="0013653F">
      <w:pPr>
        <w:pStyle w:val="a6"/>
        <w:rPr>
          <w:rFonts w:ascii="Times New Roman" w:hAnsi="Times New Roman"/>
          <w:color w:val="000000"/>
          <w:sz w:val="24"/>
          <w:szCs w:val="24"/>
          <w:lang w:val="uk-UA" w:eastAsia="ru-RU"/>
        </w:rPr>
      </w:pPr>
    </w:p>
    <w:p w:rsidR="00C22342" w:rsidRPr="003418B5" w:rsidRDefault="00C22342" w:rsidP="0013653F">
      <w:pPr>
        <w:pStyle w:val="a6"/>
        <w:numPr>
          <w:ilvl w:val="1"/>
          <w:numId w:val="29"/>
        </w:numPr>
        <w:rPr>
          <w:rFonts w:ascii="Times New Roman" w:hAnsi="Times New Roman"/>
          <w:sz w:val="24"/>
          <w:szCs w:val="24"/>
          <w:lang w:val="uk-UA" w:eastAsia="ru-RU"/>
        </w:rPr>
      </w:pPr>
      <w:r w:rsidRPr="003418B5">
        <w:rPr>
          <w:rFonts w:ascii="Times New Roman" w:hAnsi="Times New Roman"/>
          <w:sz w:val="24"/>
          <w:szCs w:val="24"/>
          <w:lang w:val="uk-UA" w:eastAsia="ru-RU"/>
        </w:rPr>
        <w:t xml:space="preserve">  </w:t>
      </w:r>
      <w:r w:rsidR="00CE366D" w:rsidRPr="003418B5">
        <w:rPr>
          <w:rFonts w:ascii="Times New Roman" w:eastAsia="Times New Roman" w:hAnsi="Times New Roman"/>
          <w:sz w:val="24"/>
          <w:szCs w:val="24"/>
          <w:lang w:val="uk-UA" w:eastAsia="ru-RU"/>
        </w:rPr>
        <w:t xml:space="preserve">Відділ </w:t>
      </w:r>
      <w:r w:rsidR="003418B5" w:rsidRPr="003418B5">
        <w:rPr>
          <w:rFonts w:ascii="Times New Roman" w:hAnsi="Times New Roman"/>
          <w:sz w:val="24"/>
          <w:szCs w:val="24"/>
          <w:lang w:val="uk-UA" w:eastAsia="ru-RU"/>
        </w:rPr>
        <w:t>освіти</w:t>
      </w:r>
      <w:r w:rsidR="003418B5" w:rsidRPr="003418B5">
        <w:rPr>
          <w:rFonts w:ascii="Times New Roman" w:eastAsia="Times New Roman" w:hAnsi="Times New Roman"/>
          <w:sz w:val="24"/>
          <w:szCs w:val="24"/>
          <w:lang w:val="uk-UA" w:eastAsia="ru-RU"/>
        </w:rPr>
        <w:t xml:space="preserve"> </w:t>
      </w:r>
      <w:r w:rsidR="00CE366D" w:rsidRPr="003418B5">
        <w:rPr>
          <w:rFonts w:ascii="Times New Roman" w:eastAsia="Times New Roman" w:hAnsi="Times New Roman"/>
          <w:sz w:val="24"/>
          <w:szCs w:val="24"/>
          <w:lang w:val="uk-UA" w:eastAsia="ru-RU"/>
        </w:rPr>
        <w:t xml:space="preserve">є юридичною особою, має самостійний баланс, рахунки </w:t>
      </w:r>
      <w:r w:rsidR="00827A1F">
        <w:rPr>
          <w:rFonts w:ascii="Times New Roman" w:eastAsia="Times New Roman" w:hAnsi="Times New Roman"/>
          <w:sz w:val="24"/>
          <w:szCs w:val="24"/>
          <w:lang w:val="uk-UA" w:eastAsia="ru-RU"/>
        </w:rPr>
        <w:t>в органах Державної казначейської служби</w:t>
      </w:r>
      <w:r w:rsidR="00CE366D" w:rsidRPr="003418B5">
        <w:rPr>
          <w:rFonts w:ascii="Times New Roman" w:eastAsia="Times New Roman" w:hAnsi="Times New Roman"/>
          <w:sz w:val="24"/>
          <w:szCs w:val="24"/>
          <w:lang w:val="uk-UA" w:eastAsia="ru-RU"/>
        </w:rPr>
        <w:t xml:space="preserve"> України, печатку із зображенням Державного Герба України і своїм найменуванням, кутовий штамп та бланк встановленого зразка</w:t>
      </w:r>
      <w:r w:rsidRPr="003418B5">
        <w:rPr>
          <w:rFonts w:ascii="Times New Roman" w:hAnsi="Times New Roman"/>
          <w:sz w:val="24"/>
          <w:szCs w:val="24"/>
          <w:lang w:val="uk-UA" w:eastAsia="ru-RU"/>
        </w:rPr>
        <w:t>.</w:t>
      </w:r>
    </w:p>
    <w:p w:rsidR="00C22342" w:rsidRPr="005321A3" w:rsidRDefault="00C22342" w:rsidP="0013653F">
      <w:pPr>
        <w:pStyle w:val="a6"/>
        <w:rPr>
          <w:rFonts w:ascii="Times New Roman" w:hAnsi="Times New Roman"/>
          <w:color w:val="000000"/>
          <w:sz w:val="24"/>
          <w:szCs w:val="24"/>
          <w:lang w:val="uk-UA" w:eastAsia="ru-RU"/>
        </w:rPr>
      </w:pPr>
    </w:p>
    <w:p w:rsidR="00C22342" w:rsidRPr="005321A3" w:rsidRDefault="00C22342" w:rsidP="0013653F">
      <w:pPr>
        <w:pStyle w:val="a6"/>
        <w:numPr>
          <w:ilvl w:val="1"/>
          <w:numId w:val="29"/>
        </w:numPr>
        <w:rPr>
          <w:rFonts w:ascii="Times New Roman" w:hAnsi="Times New Roman"/>
          <w:color w:val="000000"/>
          <w:sz w:val="24"/>
          <w:szCs w:val="24"/>
          <w:lang w:val="uk-UA" w:eastAsia="ru-RU"/>
        </w:rPr>
      </w:pPr>
      <w:r w:rsidRPr="005321A3">
        <w:rPr>
          <w:rFonts w:ascii="Times New Roman" w:hAnsi="Times New Roman"/>
          <w:color w:val="000000"/>
          <w:sz w:val="24"/>
          <w:szCs w:val="24"/>
          <w:lang w:val="uk-UA" w:eastAsia="ru-RU"/>
        </w:rPr>
        <w:t xml:space="preserve">  Відділ освіти є неприбутковою організацією. Доходи (прибутки) неприбуткової організації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її установчими документами, </w:t>
      </w:r>
      <w:r w:rsidRPr="005321A3">
        <w:rPr>
          <w:rFonts w:ascii="Times New Roman" w:hAnsi="Times New Roman"/>
          <w:color w:val="000000"/>
          <w:sz w:val="24"/>
          <w:szCs w:val="24"/>
          <w:shd w:val="clear" w:color="auto" w:fill="FFFFFF"/>
          <w:lang w:val="uk-UA"/>
        </w:rPr>
        <w:t>вноситься контролюючим органом до Реєстру неприбуткових установ та організацій.</w:t>
      </w:r>
    </w:p>
    <w:p w:rsidR="00C22342" w:rsidRPr="005321A3" w:rsidRDefault="00C22342" w:rsidP="0013653F">
      <w:pPr>
        <w:pStyle w:val="a6"/>
        <w:rPr>
          <w:rFonts w:ascii="Times New Roman" w:hAnsi="Times New Roman"/>
          <w:color w:val="000000"/>
          <w:sz w:val="24"/>
          <w:szCs w:val="24"/>
          <w:lang w:val="uk-UA" w:eastAsia="ru-RU"/>
        </w:rPr>
      </w:pPr>
    </w:p>
    <w:p w:rsidR="00C22342" w:rsidRPr="005321A3" w:rsidRDefault="00C22342" w:rsidP="0013653F">
      <w:pPr>
        <w:pStyle w:val="a6"/>
        <w:numPr>
          <w:ilvl w:val="1"/>
          <w:numId w:val="29"/>
        </w:numPr>
        <w:rPr>
          <w:rFonts w:ascii="Times New Roman" w:hAnsi="Times New Roman"/>
          <w:color w:val="000000"/>
          <w:sz w:val="24"/>
          <w:szCs w:val="24"/>
          <w:lang w:val="uk-UA" w:eastAsia="ru-RU"/>
        </w:rPr>
      </w:pPr>
      <w:r w:rsidRPr="005321A3">
        <w:rPr>
          <w:rFonts w:ascii="Times New Roman" w:hAnsi="Times New Roman"/>
          <w:color w:val="000000"/>
          <w:sz w:val="24"/>
          <w:szCs w:val="24"/>
          <w:lang w:val="uk-UA" w:eastAsia="ru-RU"/>
        </w:rPr>
        <w:t xml:space="preserve">   Повне найменування юридичної особи - Відділ ос</w:t>
      </w:r>
      <w:r>
        <w:rPr>
          <w:rFonts w:ascii="Times New Roman" w:hAnsi="Times New Roman"/>
          <w:color w:val="000000"/>
          <w:sz w:val="24"/>
          <w:szCs w:val="24"/>
          <w:lang w:val="uk-UA" w:eastAsia="ru-RU"/>
        </w:rPr>
        <w:t>віти Лисянської селищної ради</w:t>
      </w:r>
      <w:r w:rsidRPr="005321A3">
        <w:rPr>
          <w:rFonts w:ascii="Times New Roman" w:hAnsi="Times New Roman"/>
          <w:color w:val="000000"/>
          <w:sz w:val="24"/>
          <w:szCs w:val="24"/>
          <w:lang w:val="uk-UA" w:eastAsia="ru-RU"/>
        </w:rPr>
        <w:t xml:space="preserve">. Скорочене найменування - </w:t>
      </w:r>
      <w:r>
        <w:rPr>
          <w:rFonts w:ascii="Times New Roman" w:hAnsi="Times New Roman"/>
          <w:color w:val="000000"/>
          <w:sz w:val="24"/>
          <w:szCs w:val="24"/>
          <w:lang w:val="uk-UA" w:eastAsia="ru-RU"/>
        </w:rPr>
        <w:t>ВО Лисянської СР</w:t>
      </w:r>
      <w:r w:rsidRPr="005321A3">
        <w:rPr>
          <w:rFonts w:ascii="Times New Roman" w:hAnsi="Times New Roman"/>
          <w:color w:val="000000"/>
          <w:sz w:val="24"/>
          <w:szCs w:val="24"/>
          <w:lang w:val="uk-UA" w:eastAsia="ru-RU"/>
        </w:rPr>
        <w:t>.</w:t>
      </w:r>
    </w:p>
    <w:p w:rsidR="00C22342" w:rsidRPr="005321A3" w:rsidRDefault="00C22342" w:rsidP="0013653F">
      <w:pPr>
        <w:pStyle w:val="a6"/>
        <w:rPr>
          <w:rFonts w:ascii="Times New Roman" w:hAnsi="Times New Roman"/>
          <w:color w:val="000000"/>
          <w:sz w:val="24"/>
          <w:szCs w:val="24"/>
          <w:lang w:val="uk-UA" w:eastAsia="ru-RU"/>
        </w:rPr>
      </w:pPr>
    </w:p>
    <w:p w:rsidR="00C22342" w:rsidRPr="005321A3" w:rsidRDefault="00C22342" w:rsidP="00D856C7">
      <w:pPr>
        <w:pStyle w:val="a6"/>
        <w:numPr>
          <w:ilvl w:val="1"/>
          <w:numId w:val="29"/>
        </w:numPr>
        <w:rPr>
          <w:rFonts w:ascii="Times New Roman" w:hAnsi="Times New Roman"/>
          <w:color w:val="000000"/>
          <w:sz w:val="24"/>
          <w:szCs w:val="24"/>
          <w:lang w:val="uk-UA" w:eastAsia="ru-RU"/>
        </w:rPr>
      </w:pPr>
      <w:r w:rsidRPr="005321A3">
        <w:rPr>
          <w:rFonts w:ascii="Times New Roman" w:hAnsi="Times New Roman"/>
          <w:color w:val="000000"/>
          <w:sz w:val="24"/>
          <w:szCs w:val="24"/>
          <w:lang w:val="uk-UA" w:eastAsia="ru-RU"/>
        </w:rPr>
        <w:t xml:space="preserve">   Юридична адреса Відділу:  1930</w:t>
      </w:r>
      <w:r w:rsidR="00A511E0">
        <w:rPr>
          <w:rFonts w:ascii="Times New Roman" w:hAnsi="Times New Roman"/>
          <w:color w:val="000000"/>
          <w:sz w:val="24"/>
          <w:szCs w:val="24"/>
          <w:lang w:val="uk-UA" w:eastAsia="ru-RU"/>
        </w:rPr>
        <w:t>1</w:t>
      </w:r>
      <w:r w:rsidRPr="005321A3">
        <w:rPr>
          <w:rFonts w:ascii="Times New Roman" w:hAnsi="Times New Roman"/>
          <w:color w:val="000000"/>
          <w:sz w:val="24"/>
          <w:szCs w:val="24"/>
          <w:lang w:val="uk-UA" w:eastAsia="ru-RU"/>
        </w:rPr>
        <w:t xml:space="preserve">, Черкаська область, </w:t>
      </w:r>
      <w:r w:rsidR="00A364B3">
        <w:rPr>
          <w:rFonts w:ascii="Times New Roman" w:hAnsi="Times New Roman"/>
          <w:color w:val="000000"/>
          <w:sz w:val="24"/>
          <w:szCs w:val="24"/>
          <w:lang w:val="uk-UA" w:eastAsia="ru-RU"/>
        </w:rPr>
        <w:t xml:space="preserve">Звенигородський район, </w:t>
      </w:r>
      <w:proofErr w:type="spellStart"/>
      <w:r w:rsidRPr="005321A3">
        <w:rPr>
          <w:rFonts w:ascii="Times New Roman" w:hAnsi="Times New Roman"/>
          <w:color w:val="000000"/>
          <w:sz w:val="24"/>
          <w:szCs w:val="24"/>
          <w:lang w:val="uk-UA" w:eastAsia="ru-RU"/>
        </w:rPr>
        <w:t>смт</w:t>
      </w:r>
      <w:proofErr w:type="spellEnd"/>
      <w:r w:rsidRPr="005321A3">
        <w:rPr>
          <w:rFonts w:ascii="Times New Roman" w:hAnsi="Times New Roman"/>
          <w:color w:val="000000"/>
          <w:sz w:val="24"/>
          <w:szCs w:val="24"/>
          <w:lang w:val="uk-UA" w:eastAsia="ru-RU"/>
        </w:rPr>
        <w:t xml:space="preserve"> </w:t>
      </w:r>
      <w:proofErr w:type="spellStart"/>
      <w:r w:rsidRPr="005321A3">
        <w:rPr>
          <w:rFonts w:ascii="Times New Roman" w:hAnsi="Times New Roman"/>
          <w:color w:val="000000"/>
          <w:sz w:val="24"/>
          <w:szCs w:val="24"/>
          <w:lang w:val="uk-UA" w:eastAsia="ru-RU"/>
        </w:rPr>
        <w:t>Лисянка</w:t>
      </w:r>
      <w:proofErr w:type="spellEnd"/>
      <w:r w:rsidRPr="005321A3">
        <w:rPr>
          <w:rFonts w:ascii="Times New Roman" w:hAnsi="Times New Roman"/>
          <w:color w:val="000000"/>
          <w:sz w:val="24"/>
          <w:szCs w:val="24"/>
          <w:lang w:val="uk-UA" w:eastAsia="ru-RU"/>
        </w:rPr>
        <w:t xml:space="preserve">, </w:t>
      </w:r>
      <w:bookmarkStart w:id="0" w:name="_GoBack"/>
      <w:bookmarkEnd w:id="0"/>
      <w:r w:rsidRPr="005321A3">
        <w:rPr>
          <w:rFonts w:ascii="Times New Roman" w:hAnsi="Times New Roman"/>
          <w:color w:val="000000"/>
          <w:sz w:val="24"/>
          <w:szCs w:val="24"/>
          <w:lang w:val="uk-UA" w:eastAsia="ru-RU"/>
        </w:rPr>
        <w:t>пл</w:t>
      </w:r>
      <w:r w:rsidR="00A364B3">
        <w:rPr>
          <w:rFonts w:ascii="Times New Roman" w:hAnsi="Times New Roman"/>
          <w:color w:val="000000"/>
          <w:sz w:val="24"/>
          <w:szCs w:val="24"/>
          <w:lang w:val="uk-UA" w:eastAsia="ru-RU"/>
        </w:rPr>
        <w:t>оща</w:t>
      </w:r>
      <w:r w:rsidRPr="005321A3">
        <w:rPr>
          <w:rFonts w:ascii="Times New Roman" w:hAnsi="Times New Roman"/>
          <w:color w:val="000000"/>
          <w:sz w:val="24"/>
          <w:szCs w:val="24"/>
          <w:lang w:val="uk-UA" w:eastAsia="ru-RU"/>
        </w:rPr>
        <w:t xml:space="preserve"> Миру, 30.</w:t>
      </w:r>
    </w:p>
    <w:p w:rsidR="00C22342" w:rsidRPr="005321A3" w:rsidRDefault="00C22342" w:rsidP="00D856C7">
      <w:pPr>
        <w:pStyle w:val="a6"/>
        <w:rPr>
          <w:rFonts w:ascii="Times New Roman" w:hAnsi="Times New Roman"/>
          <w:color w:val="000000"/>
          <w:sz w:val="24"/>
          <w:szCs w:val="24"/>
          <w:lang w:val="uk-UA" w:eastAsia="ru-RU"/>
        </w:rPr>
      </w:pPr>
    </w:p>
    <w:p w:rsidR="00C22342" w:rsidRPr="005321A3" w:rsidRDefault="00C22342" w:rsidP="00D856C7">
      <w:pPr>
        <w:pStyle w:val="a6"/>
        <w:numPr>
          <w:ilvl w:val="1"/>
          <w:numId w:val="29"/>
        </w:numPr>
        <w:rPr>
          <w:rFonts w:ascii="Times New Roman" w:hAnsi="Times New Roman"/>
          <w:color w:val="000000"/>
          <w:sz w:val="24"/>
          <w:szCs w:val="24"/>
          <w:lang w:val="uk-UA" w:eastAsia="ru-RU"/>
        </w:rPr>
      </w:pPr>
      <w:r w:rsidRPr="005321A3">
        <w:rPr>
          <w:rFonts w:ascii="Times New Roman" w:hAnsi="Times New Roman"/>
          <w:color w:val="000000"/>
          <w:sz w:val="24"/>
          <w:szCs w:val="24"/>
          <w:lang w:val="uk-UA" w:eastAsia="ru-RU"/>
        </w:rPr>
        <w:t xml:space="preserve">  Засновником Відділу є </w:t>
      </w:r>
      <w:proofErr w:type="spellStart"/>
      <w:r w:rsidRPr="005321A3">
        <w:rPr>
          <w:rFonts w:ascii="Times New Roman" w:hAnsi="Times New Roman"/>
          <w:color w:val="000000"/>
          <w:sz w:val="24"/>
          <w:szCs w:val="24"/>
          <w:lang w:val="uk-UA" w:eastAsia="ru-RU"/>
        </w:rPr>
        <w:t>Лисянська</w:t>
      </w:r>
      <w:proofErr w:type="spellEnd"/>
      <w:r w:rsidRPr="005321A3">
        <w:rPr>
          <w:rFonts w:ascii="Times New Roman" w:hAnsi="Times New Roman"/>
          <w:color w:val="000000"/>
          <w:sz w:val="24"/>
          <w:szCs w:val="24"/>
          <w:lang w:val="uk-UA" w:eastAsia="ru-RU"/>
        </w:rPr>
        <w:t xml:space="preserve"> селищна рада</w:t>
      </w:r>
      <w:r w:rsidR="00CE366D">
        <w:rPr>
          <w:rFonts w:ascii="Times New Roman" w:hAnsi="Times New Roman"/>
          <w:color w:val="000000"/>
          <w:sz w:val="24"/>
          <w:szCs w:val="24"/>
          <w:lang w:val="uk-UA" w:eastAsia="ru-RU"/>
        </w:rPr>
        <w:t xml:space="preserve"> </w:t>
      </w:r>
      <w:r w:rsidRPr="005321A3">
        <w:rPr>
          <w:rFonts w:ascii="Times New Roman" w:hAnsi="Times New Roman"/>
          <w:color w:val="000000"/>
          <w:sz w:val="24"/>
          <w:szCs w:val="24"/>
          <w:lang w:val="uk-UA" w:eastAsia="ru-RU"/>
        </w:rPr>
        <w:t>- 1930</w:t>
      </w:r>
      <w:r w:rsidR="003F3620">
        <w:rPr>
          <w:rFonts w:ascii="Times New Roman" w:hAnsi="Times New Roman"/>
          <w:color w:val="000000"/>
          <w:sz w:val="24"/>
          <w:szCs w:val="24"/>
          <w:lang w:val="uk-UA" w:eastAsia="ru-RU"/>
        </w:rPr>
        <w:t>1</w:t>
      </w:r>
      <w:r w:rsidRPr="005321A3">
        <w:rPr>
          <w:rFonts w:ascii="Times New Roman" w:hAnsi="Times New Roman"/>
          <w:color w:val="000000"/>
          <w:sz w:val="24"/>
          <w:szCs w:val="24"/>
          <w:lang w:val="uk-UA" w:eastAsia="ru-RU"/>
        </w:rPr>
        <w:t xml:space="preserve">, Черкаська область, </w:t>
      </w:r>
      <w:r w:rsidR="00A364B3">
        <w:rPr>
          <w:rFonts w:ascii="Times New Roman" w:hAnsi="Times New Roman"/>
          <w:color w:val="000000"/>
          <w:sz w:val="24"/>
          <w:szCs w:val="24"/>
          <w:lang w:val="uk-UA" w:eastAsia="ru-RU"/>
        </w:rPr>
        <w:t>Звенигородський</w:t>
      </w:r>
      <w:r w:rsidRPr="005321A3">
        <w:rPr>
          <w:rFonts w:ascii="Times New Roman" w:hAnsi="Times New Roman"/>
          <w:color w:val="000000"/>
          <w:sz w:val="24"/>
          <w:szCs w:val="24"/>
          <w:lang w:val="uk-UA" w:eastAsia="ru-RU"/>
        </w:rPr>
        <w:t xml:space="preserve"> ра</w:t>
      </w:r>
      <w:r>
        <w:rPr>
          <w:rFonts w:ascii="Times New Roman" w:hAnsi="Times New Roman"/>
          <w:color w:val="000000"/>
          <w:sz w:val="24"/>
          <w:szCs w:val="24"/>
          <w:lang w:val="uk-UA" w:eastAsia="ru-RU"/>
        </w:rPr>
        <w:t xml:space="preserve">йон, </w:t>
      </w:r>
      <w:proofErr w:type="spellStart"/>
      <w:r>
        <w:rPr>
          <w:rFonts w:ascii="Times New Roman" w:hAnsi="Times New Roman"/>
          <w:color w:val="000000"/>
          <w:sz w:val="24"/>
          <w:szCs w:val="24"/>
          <w:lang w:val="uk-UA" w:eastAsia="ru-RU"/>
        </w:rPr>
        <w:t>смт</w:t>
      </w:r>
      <w:proofErr w:type="spellEnd"/>
      <w:r>
        <w:rPr>
          <w:rFonts w:ascii="Times New Roman" w:hAnsi="Times New Roman"/>
          <w:color w:val="000000"/>
          <w:sz w:val="24"/>
          <w:szCs w:val="24"/>
          <w:lang w:val="uk-UA" w:eastAsia="ru-RU"/>
        </w:rPr>
        <w:t xml:space="preserve"> </w:t>
      </w:r>
      <w:proofErr w:type="spellStart"/>
      <w:r>
        <w:rPr>
          <w:rFonts w:ascii="Times New Roman" w:hAnsi="Times New Roman"/>
          <w:color w:val="000000"/>
          <w:sz w:val="24"/>
          <w:szCs w:val="24"/>
          <w:lang w:val="uk-UA" w:eastAsia="ru-RU"/>
        </w:rPr>
        <w:t>Лисянка</w:t>
      </w:r>
      <w:proofErr w:type="spellEnd"/>
      <w:r>
        <w:rPr>
          <w:rFonts w:ascii="Times New Roman" w:hAnsi="Times New Roman"/>
          <w:color w:val="000000"/>
          <w:sz w:val="24"/>
          <w:szCs w:val="24"/>
          <w:lang w:val="uk-UA" w:eastAsia="ru-RU"/>
        </w:rPr>
        <w:t>, пл. Миру, 30</w:t>
      </w:r>
      <w:r w:rsidRPr="00812316">
        <w:rPr>
          <w:rFonts w:ascii="Times New Roman" w:hAnsi="Times New Roman"/>
          <w:color w:val="000000"/>
          <w:sz w:val="24"/>
          <w:szCs w:val="24"/>
          <w:lang w:val="uk-UA" w:eastAsia="ru-RU"/>
        </w:rPr>
        <w:t xml:space="preserve">. Код </w:t>
      </w:r>
      <w:r>
        <w:rPr>
          <w:rFonts w:ascii="Times New Roman" w:hAnsi="Times New Roman"/>
          <w:color w:val="000000"/>
          <w:sz w:val="24"/>
          <w:szCs w:val="24"/>
          <w:lang w:val="uk-UA" w:eastAsia="ru-RU"/>
        </w:rPr>
        <w:t>ЄДРПОУ 26424996.</w:t>
      </w:r>
      <w:r w:rsidRPr="005321A3">
        <w:rPr>
          <w:rFonts w:ascii="Times New Roman" w:hAnsi="Times New Roman"/>
          <w:color w:val="000000"/>
          <w:sz w:val="24"/>
          <w:szCs w:val="24"/>
          <w:lang w:val="uk-UA" w:eastAsia="ru-RU"/>
        </w:rPr>
        <w:t xml:space="preserve">  </w:t>
      </w:r>
    </w:p>
    <w:p w:rsidR="00C22342" w:rsidRPr="005321A3" w:rsidRDefault="00C22342" w:rsidP="0013653F">
      <w:pPr>
        <w:pStyle w:val="a6"/>
        <w:ind w:left="360"/>
        <w:rPr>
          <w:rFonts w:ascii="Times New Roman" w:hAnsi="Times New Roman"/>
          <w:color w:val="FF0000"/>
          <w:sz w:val="24"/>
          <w:szCs w:val="24"/>
          <w:lang w:val="uk-UA" w:eastAsia="ru-RU"/>
        </w:rPr>
      </w:pPr>
    </w:p>
    <w:p w:rsidR="00C22342" w:rsidRPr="005321A3" w:rsidRDefault="00C22342" w:rsidP="0013653F">
      <w:pPr>
        <w:pStyle w:val="a6"/>
        <w:keepNext/>
        <w:keepLines/>
        <w:numPr>
          <w:ilvl w:val="0"/>
          <w:numId w:val="25"/>
        </w:numPr>
        <w:jc w:val="center"/>
        <w:rPr>
          <w:rStyle w:val="20"/>
          <w:rFonts w:ascii="Times New Roman" w:hAnsi="Times New Roman" w:cs="Times New Roman"/>
          <w:sz w:val="24"/>
          <w:szCs w:val="24"/>
        </w:rPr>
      </w:pPr>
      <w:r w:rsidRPr="005321A3">
        <w:rPr>
          <w:rFonts w:ascii="Times New Roman" w:hAnsi="Times New Roman"/>
          <w:b/>
          <w:color w:val="000000"/>
          <w:sz w:val="24"/>
          <w:szCs w:val="24"/>
          <w:lang w:val="uk-UA" w:eastAsia="ru-RU"/>
        </w:rPr>
        <w:lastRenderedPageBreak/>
        <w:t xml:space="preserve"> </w:t>
      </w:r>
      <w:r w:rsidRPr="005321A3">
        <w:rPr>
          <w:rStyle w:val="20"/>
          <w:rFonts w:ascii="Times New Roman" w:hAnsi="Times New Roman" w:cs="Times New Roman"/>
          <w:sz w:val="24"/>
          <w:szCs w:val="24"/>
        </w:rPr>
        <w:t>Завдання та повноваження Відділу</w:t>
      </w:r>
    </w:p>
    <w:p w:rsidR="00C22342" w:rsidRPr="005321A3" w:rsidRDefault="00C22342" w:rsidP="0013653F">
      <w:pPr>
        <w:pStyle w:val="a6"/>
        <w:keepNext/>
        <w:keepLines/>
        <w:ind w:left="-716"/>
        <w:rPr>
          <w:rStyle w:val="20"/>
          <w:rFonts w:ascii="Times New Roman" w:hAnsi="Times New Roman" w:cs="Times New Roman"/>
          <w:sz w:val="24"/>
          <w:szCs w:val="24"/>
        </w:rPr>
      </w:pPr>
    </w:p>
    <w:p w:rsidR="00C22342" w:rsidRPr="00A364B3" w:rsidRDefault="00C22342" w:rsidP="0013653F">
      <w:pPr>
        <w:pStyle w:val="a6"/>
        <w:keepNext/>
        <w:keepLines/>
        <w:widowControl w:val="0"/>
        <w:numPr>
          <w:ilvl w:val="1"/>
          <w:numId w:val="28"/>
        </w:numPr>
        <w:tabs>
          <w:tab w:val="left" w:pos="946"/>
        </w:tabs>
        <w:outlineLvl w:val="1"/>
        <w:rPr>
          <w:rStyle w:val="20"/>
          <w:rFonts w:ascii="Times New Roman" w:hAnsi="Times New Roman" w:cs="Times New Roman"/>
          <w:bCs w:val="0"/>
          <w:color w:val="auto"/>
          <w:sz w:val="24"/>
          <w:szCs w:val="24"/>
          <w:lang w:eastAsia="en-US"/>
        </w:rPr>
      </w:pPr>
      <w:bookmarkStart w:id="1" w:name="bookmark168"/>
      <w:r w:rsidRPr="00A364B3">
        <w:rPr>
          <w:rStyle w:val="20"/>
          <w:rFonts w:ascii="Times New Roman" w:hAnsi="Times New Roman" w:cs="Times New Roman"/>
          <w:b w:val="0"/>
          <w:sz w:val="24"/>
          <w:szCs w:val="24"/>
        </w:rPr>
        <w:t xml:space="preserve">Основними завданнями </w:t>
      </w:r>
      <w:r w:rsidRPr="00A364B3">
        <w:rPr>
          <w:rStyle w:val="2"/>
          <w:rFonts w:ascii="Times New Roman" w:hAnsi="Times New Roman" w:cs="Times New Roman"/>
          <w:sz w:val="24"/>
          <w:szCs w:val="24"/>
        </w:rPr>
        <w:t>Відділу</w:t>
      </w:r>
      <w:r w:rsidRPr="00A364B3">
        <w:rPr>
          <w:rStyle w:val="20"/>
          <w:rFonts w:ascii="Times New Roman" w:hAnsi="Times New Roman" w:cs="Times New Roman"/>
          <w:b w:val="0"/>
          <w:sz w:val="24"/>
          <w:szCs w:val="24"/>
        </w:rPr>
        <w:t xml:space="preserve"> є:</w:t>
      </w:r>
      <w:bookmarkEnd w:id="1"/>
    </w:p>
    <w:p w:rsidR="00C22342" w:rsidRPr="005321A3" w:rsidRDefault="00C22342" w:rsidP="0013653F">
      <w:pPr>
        <w:pStyle w:val="a6"/>
        <w:keepNext/>
        <w:keepLines/>
        <w:widowControl w:val="0"/>
        <w:tabs>
          <w:tab w:val="left" w:pos="946"/>
        </w:tabs>
        <w:outlineLvl w:val="1"/>
        <w:rPr>
          <w:rFonts w:ascii="Times New Roman" w:hAnsi="Times New Roman"/>
          <w:b/>
          <w:sz w:val="24"/>
          <w:szCs w:val="24"/>
          <w:lang w:val="uk-UA"/>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Реалізація державної політики в галузі освіти і виховання.</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Аналіз стану освіти в громаді, прогнозування розвитку загальної середньої, дошкільної та позашкільної освіти, удосконалення мережі відповідних закладів освіти незалежно від типів і форм власності згідно з освітніми потребами громадян; розробка та організація виконання програми громади із розвитку освіти.</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Створення умов для здобуття громадянами дошкільної, повної загальної середньої та позашкільної освіти.</w:t>
      </w:r>
    </w:p>
    <w:p w:rsidR="00C22342" w:rsidRPr="005321A3" w:rsidRDefault="00C22342" w:rsidP="0013653F">
      <w:pPr>
        <w:widowControl w:val="0"/>
        <w:tabs>
          <w:tab w:val="left" w:pos="970"/>
        </w:tabs>
        <w:ind w:left="0"/>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Контроль за дотриманням законодавства в галузі освіти, Державного стандарту загальної середньої освіти та вимог Базового компонента дошкільної освіти відповідними закладами освіти усіх типів і форм власності, розташованими на території громади.</w:t>
      </w:r>
    </w:p>
    <w:p w:rsidR="00C22342" w:rsidRPr="005321A3" w:rsidRDefault="00C22342" w:rsidP="0013653F">
      <w:pPr>
        <w:widowControl w:val="0"/>
        <w:tabs>
          <w:tab w:val="left" w:pos="970"/>
        </w:tabs>
        <w:ind w:left="0"/>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Fonts w:ascii="Times New Roman" w:hAnsi="Times New Roman"/>
          <w:sz w:val="24"/>
          <w:szCs w:val="24"/>
          <w:lang w:val="uk-UA"/>
        </w:rPr>
      </w:pPr>
      <w:r w:rsidRPr="005321A3">
        <w:rPr>
          <w:rFonts w:ascii="Times New Roman" w:hAnsi="Times New Roman"/>
          <w:sz w:val="24"/>
          <w:szCs w:val="24"/>
          <w:lang w:val="uk-UA"/>
        </w:rPr>
        <w:t>Навчально-методичне керівництво та інспектування закладів освіти в межах наданих повноважен</w:t>
      </w:r>
      <w:r w:rsidR="00AF7533">
        <w:rPr>
          <w:rFonts w:ascii="Times New Roman" w:hAnsi="Times New Roman"/>
          <w:sz w:val="24"/>
          <w:szCs w:val="24"/>
          <w:lang w:val="uk-UA"/>
        </w:rPr>
        <w:t>ь, що знаходяться в межах Лисянської селищної ради</w:t>
      </w:r>
      <w:r w:rsidR="001B4C9E">
        <w:rPr>
          <w:rFonts w:ascii="Times New Roman" w:hAnsi="Times New Roman"/>
          <w:sz w:val="24"/>
          <w:szCs w:val="24"/>
          <w:lang w:val="uk-UA"/>
        </w:rPr>
        <w:t xml:space="preserve"> (ОТГ) і</w:t>
      </w:r>
      <w:r w:rsidRPr="005321A3">
        <w:rPr>
          <w:rFonts w:ascii="Times New Roman" w:hAnsi="Times New Roman"/>
          <w:sz w:val="24"/>
          <w:szCs w:val="24"/>
          <w:lang w:val="uk-UA"/>
        </w:rPr>
        <w:t xml:space="preserve"> є комунальною власністю, організація їх фінансового забезпечення та зміцнення їх матеріальної бази; координація діяльності цих закладів освіти.</w:t>
      </w:r>
    </w:p>
    <w:p w:rsidR="00C22342" w:rsidRPr="005321A3" w:rsidRDefault="00C22342" w:rsidP="0013653F">
      <w:pPr>
        <w:pStyle w:val="a6"/>
        <w:widowControl w:val="0"/>
        <w:tabs>
          <w:tab w:val="left" w:pos="970"/>
        </w:tabs>
        <w:rPr>
          <w:rFonts w:ascii="Times New Roman" w:hAnsi="Times New Roman"/>
          <w:sz w:val="24"/>
          <w:szCs w:val="24"/>
          <w:lang w:val="uk-UA"/>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Сприяння розвитку самоврядування у закладах загальної середньої, дошкільної та позашкільної освіти.</w:t>
      </w:r>
    </w:p>
    <w:p w:rsidR="00C22342" w:rsidRPr="005321A3" w:rsidRDefault="00C22342" w:rsidP="0013653F">
      <w:pPr>
        <w:widowControl w:val="0"/>
        <w:tabs>
          <w:tab w:val="left" w:pos="970"/>
        </w:tabs>
        <w:ind w:left="0"/>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Комплектування закладів освіти керівними кадрами; удосконалення професійної кваліфікації педагогічних працівників, їх перепідготовка та атестація у порядку, встановленому Міністерством освіти і науки України.</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Сприяння проведенню експериментальної та інноваційної діяльності в освітньому процесі закладів освіти громади.</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Забезпечення соціального захисту, охорони життя, здоров'я та захисту прав учасників освітнього процесу в закладах освіти громади.</w:t>
      </w:r>
      <w:bookmarkStart w:id="2" w:name="bookmark169"/>
    </w:p>
    <w:p w:rsidR="00C22342" w:rsidRPr="005321A3" w:rsidRDefault="00C22342" w:rsidP="0013653F">
      <w:pPr>
        <w:pStyle w:val="a6"/>
        <w:widowControl w:val="0"/>
        <w:tabs>
          <w:tab w:val="left" w:pos="970"/>
        </w:tabs>
        <w:rPr>
          <w:rStyle w:val="2"/>
          <w:rFonts w:ascii="Times New Roman" w:hAnsi="Times New Roman" w:cs="Times New Roman"/>
          <w:b/>
          <w:color w:val="auto"/>
          <w:sz w:val="24"/>
          <w:szCs w:val="24"/>
          <w:lang w:eastAsia="en-US"/>
        </w:rPr>
      </w:pPr>
    </w:p>
    <w:p w:rsidR="00C22342" w:rsidRPr="00A364B3" w:rsidRDefault="00C22342" w:rsidP="0013653F">
      <w:pPr>
        <w:pStyle w:val="a6"/>
        <w:widowControl w:val="0"/>
        <w:numPr>
          <w:ilvl w:val="1"/>
          <w:numId w:val="28"/>
        </w:numPr>
        <w:tabs>
          <w:tab w:val="left" w:pos="970"/>
        </w:tabs>
        <w:rPr>
          <w:rStyle w:val="20"/>
          <w:rFonts w:ascii="Times New Roman" w:hAnsi="Times New Roman" w:cs="Times New Roman"/>
          <w:b w:val="0"/>
          <w:bCs w:val="0"/>
          <w:color w:val="auto"/>
          <w:sz w:val="24"/>
          <w:szCs w:val="24"/>
          <w:lang w:eastAsia="en-US"/>
        </w:rPr>
      </w:pPr>
      <w:r w:rsidRPr="00A364B3">
        <w:rPr>
          <w:rStyle w:val="2"/>
          <w:rFonts w:ascii="Times New Roman" w:hAnsi="Times New Roman" w:cs="Times New Roman"/>
          <w:sz w:val="24"/>
          <w:szCs w:val="24"/>
        </w:rPr>
        <w:t>Відділ</w:t>
      </w:r>
      <w:r w:rsidRPr="00A364B3">
        <w:rPr>
          <w:rStyle w:val="20"/>
          <w:rFonts w:ascii="Times New Roman" w:hAnsi="Times New Roman" w:cs="Times New Roman"/>
          <w:b w:val="0"/>
          <w:sz w:val="24"/>
          <w:szCs w:val="24"/>
        </w:rPr>
        <w:t xml:space="preserve"> відповідно до покладених на нього завдань:</w:t>
      </w:r>
      <w:bookmarkEnd w:id="2"/>
    </w:p>
    <w:p w:rsidR="00C22342" w:rsidRPr="005321A3" w:rsidRDefault="00C22342" w:rsidP="0013653F">
      <w:pPr>
        <w:pStyle w:val="a6"/>
        <w:widowControl w:val="0"/>
        <w:tabs>
          <w:tab w:val="left" w:pos="970"/>
        </w:tabs>
        <w:rPr>
          <w:rStyle w:val="20"/>
          <w:rFonts w:ascii="Times New Roman" w:hAnsi="Times New Roman" w:cs="Times New Roman"/>
          <w:b w:val="0"/>
          <w:bCs w:val="0"/>
          <w:i/>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Здійснює управління закладами загальної середньої, дошкільної та позашкільної освіти громади.</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Визначає потребу у закладах освіти усіх типів та подає пропозиції до виконавчого комітету ради щодо удосконалення їх мережі відповідно до соціально-економічних і культурно-освітніх потреб громади за наявності необхідної матеріально-технічної, науково-методичної бази, педагогічних кадрів тощо.</w:t>
      </w:r>
      <w:r w:rsidR="00D57F6D">
        <w:rPr>
          <w:rStyle w:val="2"/>
          <w:rFonts w:ascii="Times New Roman" w:hAnsi="Times New Roman" w:cs="Times New Roman"/>
          <w:sz w:val="24"/>
          <w:szCs w:val="24"/>
        </w:rPr>
        <w:t xml:space="preserve"> Організовує та проводить торги(тендери) по закупівлі товарів, робіт і послуг.</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Забезпечує оперативний контроль за збереженням існуючої мережі закладів загальної середньої, дошкільної та позашкільної освіти; сприяє їх навчально-методичному, фінансовому та матеріально-технічному забезпеченню.</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 xml:space="preserve">Здійснює в межах своєї компетенції інспектування закладів освіти незалежно від </w:t>
      </w:r>
      <w:r w:rsidRPr="005321A3">
        <w:rPr>
          <w:rStyle w:val="2"/>
          <w:rFonts w:ascii="Times New Roman" w:hAnsi="Times New Roman" w:cs="Times New Roman"/>
          <w:sz w:val="24"/>
          <w:szCs w:val="24"/>
        </w:rPr>
        <w:lastRenderedPageBreak/>
        <w:t>типів і форм власності, що належать до сфери управління органів місцевого самоврядування, забезпечує гласність його результатів.</w:t>
      </w:r>
    </w:p>
    <w:p w:rsidR="00C22342" w:rsidRPr="005321A3" w:rsidRDefault="00C22342" w:rsidP="0013653F">
      <w:pPr>
        <w:widowControl w:val="0"/>
        <w:tabs>
          <w:tab w:val="left" w:pos="970"/>
        </w:tabs>
        <w:ind w:left="0"/>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Готує проекти рішень про закріплення за закладами загальної середньої, дошкільної та позашкільної освіти території обслуговування, відповідно до якої ведеться облік дітей і підлітків шкільного віку та дітей дошкільного віку.</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Вивчає потребу та вносить пропозиції до виконавчого комітету ради про утворення закладів освіти для дітей, які потребують соціальної допомоги та реабілітації, організовує їх навчання (у тому числі інклюзивне, індивідуальне) та виховання у закладах загальної середньої освіти, спеціальних закладах.</w:t>
      </w:r>
    </w:p>
    <w:p w:rsidR="00C22342" w:rsidRPr="005321A3" w:rsidRDefault="00C22342" w:rsidP="0013653F">
      <w:pPr>
        <w:widowControl w:val="0"/>
        <w:tabs>
          <w:tab w:val="left" w:pos="970"/>
        </w:tabs>
        <w:ind w:left="0"/>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Організовує нормативно-правове забезпечення загальної середньої, дошкільної та позашкільної освіти в громаді.</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4"/>
          <w:rFonts w:ascii="Times New Roman" w:hAnsi="Times New Roman" w:cs="Times New Roman"/>
          <w:b w:val="0"/>
          <w:bCs w:val="0"/>
          <w:sz w:val="24"/>
          <w:szCs w:val="24"/>
          <w:lang w:val="uk-UA"/>
        </w:rPr>
      </w:pPr>
      <w:r w:rsidRPr="005321A3">
        <w:rPr>
          <w:rStyle w:val="2"/>
          <w:rFonts w:ascii="Times New Roman" w:hAnsi="Times New Roman" w:cs="Times New Roman"/>
          <w:sz w:val="24"/>
          <w:szCs w:val="24"/>
        </w:rPr>
        <w:t>Забезпечує організацію в закладах дошкільної, загальної середньої, позашкільної освіти спортивного профілю роботи з фізичного виховання, фізкультурно-оздоровчої та спортивної роботи.</w:t>
      </w:r>
      <w:r w:rsidRPr="005321A3">
        <w:rPr>
          <w:rStyle w:val="4"/>
          <w:rFonts w:ascii="Times New Roman" w:hAnsi="Times New Roman" w:cs="Times New Roman"/>
          <w:sz w:val="24"/>
          <w:szCs w:val="24"/>
          <w:lang w:val="uk-UA"/>
        </w:rPr>
        <w:t xml:space="preserve"> </w:t>
      </w:r>
    </w:p>
    <w:p w:rsidR="00C22342" w:rsidRPr="005321A3" w:rsidRDefault="00C22342" w:rsidP="0013653F">
      <w:pPr>
        <w:pStyle w:val="a6"/>
        <w:widowControl w:val="0"/>
        <w:tabs>
          <w:tab w:val="left" w:pos="970"/>
        </w:tabs>
        <w:rPr>
          <w:rStyle w:val="4"/>
          <w:rFonts w:ascii="Times New Roman" w:hAnsi="Times New Roman" w:cs="Times New Roman"/>
          <w:b w:val="0"/>
          <w:bCs w:val="0"/>
          <w:sz w:val="24"/>
          <w:szCs w:val="24"/>
          <w:lang w:val="uk-UA"/>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Контролює дотримання підпорядкованими закладами освіти усіх типів і форм власності законодавства у сфері освіти, державних вимог щодо змісту, рівня і обсягу освітніх послуг відповідно до рівня і профілю навчання.</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Контролює виконання конституційних вимог щодо обов'язковості здобуття дітьми і підлітками громади повної загальної середньої освіти.</w:t>
      </w:r>
    </w:p>
    <w:p w:rsidR="00C22342" w:rsidRPr="005321A3" w:rsidRDefault="00C22342" w:rsidP="0013653F">
      <w:pPr>
        <w:widowControl w:val="0"/>
        <w:tabs>
          <w:tab w:val="left" w:pos="970"/>
        </w:tabs>
        <w:ind w:left="0"/>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Забезпечує в межах своїх повноважень виконання норм Конституції України щодо функціонування української мови як державної в закладах та установах освіти.</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Сприяє задоволенню освітніх запитів представників національних меншин; надає можливість навчатись рідною мовою чи вивчати рідну мову в підпорядкованих закладах освіти громади.</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Контролює відповідність статутів підпорядкованих закладів та установ освіти вимогам нормативно-правових документів.</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Сприяє навчально-методичному забезпеченню підпорядкованих закладів освіти.</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Впроваджує освітні програми, затверджені Міністерством освіти і науки України; затверджує робочі навчальні плани закладів загальної середньої освіти, погоджує річні плани роботи закладів дошкільної та позашкільної освіти; вносить пропозиції щодо застосування експериментальних навчальних планів і програм.</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Організовує навчання обдарованих дітей; проводить в установленому порядку конкурси, олімпіади та інші змагання серед учнів.</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Fonts w:ascii="Times New Roman" w:hAnsi="Times New Roman"/>
          <w:sz w:val="24"/>
          <w:szCs w:val="24"/>
          <w:lang w:val="uk-UA"/>
        </w:rPr>
      </w:pPr>
      <w:r w:rsidRPr="005321A3">
        <w:rPr>
          <w:rFonts w:ascii="Times New Roman" w:hAnsi="Times New Roman"/>
          <w:color w:val="000000"/>
          <w:sz w:val="24"/>
          <w:szCs w:val="24"/>
          <w:lang w:val="uk-UA" w:eastAsia="ru-RU"/>
        </w:rPr>
        <w:t>Вивчає потребу щодо створення додаткових можливостей для повно</w:t>
      </w:r>
      <w:r w:rsidRPr="005321A3">
        <w:rPr>
          <w:rFonts w:ascii="Times New Roman" w:hAnsi="Times New Roman"/>
          <w:color w:val="000000"/>
          <w:sz w:val="24"/>
          <w:szCs w:val="24"/>
          <w:lang w:val="uk-UA" w:eastAsia="ru-RU"/>
        </w:rPr>
        <w:softHyphen/>
        <w:t>цінного і здорового розвитку та творчої самореалізації дітей, забезпечує постійне оновлення мережі гуртків та закладів позашкільної освіти, спортивних секцій ко</w:t>
      </w:r>
      <w:r w:rsidRPr="005321A3">
        <w:rPr>
          <w:rFonts w:ascii="Times New Roman" w:hAnsi="Times New Roman"/>
          <w:color w:val="000000"/>
          <w:sz w:val="24"/>
          <w:szCs w:val="24"/>
          <w:lang w:val="uk-UA" w:eastAsia="ru-RU"/>
        </w:rPr>
        <w:softHyphen/>
        <w:t>ординує роботу закладів освіти, сім'ї та громадськості, пов’язаної з навчанням та вихованням, оздоровленням дітей, організацією їх дозвілля.</w:t>
      </w:r>
    </w:p>
    <w:p w:rsidR="00C22342" w:rsidRPr="005321A3" w:rsidRDefault="00C22342" w:rsidP="0013653F">
      <w:pPr>
        <w:pStyle w:val="a6"/>
        <w:widowControl w:val="0"/>
        <w:tabs>
          <w:tab w:val="left" w:pos="970"/>
        </w:tabs>
        <w:rPr>
          <w:rFonts w:ascii="Times New Roman" w:hAnsi="Times New Roman"/>
          <w:sz w:val="24"/>
          <w:szCs w:val="24"/>
          <w:lang w:val="uk-UA"/>
        </w:rPr>
      </w:pPr>
    </w:p>
    <w:p w:rsidR="00C22342" w:rsidRPr="005321A3" w:rsidRDefault="00C22342" w:rsidP="0013653F">
      <w:pPr>
        <w:pStyle w:val="a6"/>
        <w:widowControl w:val="0"/>
        <w:numPr>
          <w:ilvl w:val="2"/>
          <w:numId w:val="28"/>
        </w:numPr>
        <w:tabs>
          <w:tab w:val="left" w:pos="970"/>
        </w:tabs>
        <w:rPr>
          <w:rFonts w:ascii="Times New Roman" w:hAnsi="Times New Roman"/>
          <w:sz w:val="24"/>
          <w:szCs w:val="24"/>
          <w:lang w:val="uk-UA"/>
        </w:rPr>
      </w:pPr>
      <w:r w:rsidRPr="005321A3">
        <w:rPr>
          <w:rFonts w:ascii="Times New Roman" w:hAnsi="Times New Roman"/>
          <w:color w:val="000000"/>
          <w:sz w:val="24"/>
          <w:szCs w:val="24"/>
          <w:lang w:val="uk-UA" w:eastAsia="ru-RU"/>
        </w:rPr>
        <w:t xml:space="preserve">Забезпечує участь дітей у Всеукраїнських чемпіонатах, кубках, конкурсах, </w:t>
      </w:r>
      <w:r w:rsidRPr="005321A3">
        <w:rPr>
          <w:rFonts w:ascii="Times New Roman" w:hAnsi="Times New Roman"/>
          <w:color w:val="000000"/>
          <w:sz w:val="24"/>
          <w:szCs w:val="24"/>
          <w:lang w:val="uk-UA" w:eastAsia="ru-RU"/>
        </w:rPr>
        <w:lastRenderedPageBreak/>
        <w:t>фестивалях, змаганнях, літніх школах і таборах.</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Формує замовлення на видання підручників, навчально-методичних посібників та іншої навчально-методичної літератури, освітніх програм, бланків документів про освіту, забезпечує ними заклади освіти.</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Організовує фінансове забезпечення підпорядкованих закладів освіти.</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Вносить пропозиції щодо обсягів бюджетного фінансування закладів освіти.</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Контролює та аналізує використання підпорядкованими навчальними закладами коштів загального та спеціального фондів.</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Сприяє матеріально-технічному забезпеченню закладів освіти; уведенню в дію їх нових приміщень, комплектуванню меблями, відповідним обладнанням, навчально-методичними посібниками, підручниками тощо.</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Організовує підготовку закладів освіти до нового навчального року, зокрема до роботи в осінньо-зимовий період, проведення поточного та капітального ремонту приміщень.</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Здійснює контроль за дотриманням правил техніки безпеки, протипожежної безпеки і санітарного режиму в підпорядкованих закладах освіти та надання практичної допомоги у проведенні відповідної роботи.</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Сприяє запобіганню бездоглядності та правопорушень серед неповнолітніх у закладах освіти; здійснює соціально-педагогічний патронаж.</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Координує роботу закладів освіти, сім'ї та громадськості, пов'язаної з навчанням та вихованням дітей, організацією їх дозвілля.</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Сприяє діяльності дитячих та молодіжних організацій, творчих об'єднань, товариств.</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Забезпечує створення та функціонування психологічної служби в закладах освіти.</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Координує роботу, пов'язану із здійсненням у закладах освіти професійної орієнтації учнів, вихованців.</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Контролює організацію харчування та підвезення дітей у закладах освіти за рахунок бюджету громади та залучених коштів.</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Вносить пропозиції щодо організації безоплатного медичного обслуговування дітей, учнів, вихованців у закладах освіти, здійснення оздоровчих заходів.</w:t>
      </w:r>
    </w:p>
    <w:p w:rsidR="00C22342" w:rsidRPr="005321A3" w:rsidRDefault="00C22342" w:rsidP="0013653F">
      <w:pPr>
        <w:widowControl w:val="0"/>
        <w:tabs>
          <w:tab w:val="left" w:pos="970"/>
        </w:tabs>
        <w:ind w:left="0"/>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Прогнозує потребу громади у педагогічних працівниках і спеціалістах.</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Сприяє наданню педагогічним працівникам державних гарантій, передбачених законодавством, вживає заходів до соціального захисту учасників освітнього процесу.</w:t>
      </w:r>
    </w:p>
    <w:p w:rsidR="00C22342" w:rsidRPr="005321A3" w:rsidRDefault="00C22342" w:rsidP="0013653F">
      <w:pPr>
        <w:widowControl w:val="0"/>
        <w:tabs>
          <w:tab w:val="left" w:pos="970"/>
        </w:tabs>
        <w:ind w:left="0"/>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Організовує роботу щодо підвищення кваліфікації педагогічних працівників.</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 xml:space="preserve">Організовує проведення атестації педагогічних і керівних кадрів закладів освіти відповідно до нормативно-правових актів про атестацію педагогічних працівників </w:t>
      </w:r>
      <w:r w:rsidRPr="005321A3">
        <w:rPr>
          <w:rStyle w:val="2"/>
          <w:rFonts w:ascii="Times New Roman" w:hAnsi="Times New Roman" w:cs="Times New Roman"/>
          <w:sz w:val="24"/>
          <w:szCs w:val="24"/>
        </w:rPr>
        <w:lastRenderedPageBreak/>
        <w:t>України.</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Розглядає та вносить в установленому порядку пропозиції щодо заохочення та нагородження працівників освіти.</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Подає в установленому порядку статистичну звітність про стан і розвиток дошкільної, загальної середньої, позашкільної освіти в громаді; організовує з цією метою збирання та опрацювання інформації і формування банку даних.</w:t>
      </w:r>
    </w:p>
    <w:p w:rsidR="00C22342" w:rsidRPr="005321A3" w:rsidRDefault="00C22342" w:rsidP="0013653F">
      <w:pPr>
        <w:widowControl w:val="0"/>
        <w:tabs>
          <w:tab w:val="left" w:pos="970"/>
        </w:tabs>
        <w:ind w:left="0"/>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Fonts w:ascii="Times New Roman" w:hAnsi="Times New Roman"/>
          <w:sz w:val="24"/>
          <w:szCs w:val="24"/>
          <w:lang w:val="uk-UA"/>
        </w:rPr>
      </w:pPr>
      <w:r w:rsidRPr="005321A3">
        <w:rPr>
          <w:rFonts w:ascii="Times New Roman" w:hAnsi="Times New Roman"/>
          <w:color w:val="000000"/>
          <w:sz w:val="24"/>
          <w:szCs w:val="24"/>
          <w:lang w:val="uk-UA" w:eastAsia="uk-UA"/>
        </w:rPr>
        <w:t xml:space="preserve">Здійснює контроль за виконанням плану заходів, спрямованих на запобігання та протидію </w:t>
      </w:r>
      <w:proofErr w:type="spellStart"/>
      <w:r w:rsidRPr="005321A3">
        <w:rPr>
          <w:rFonts w:ascii="Times New Roman" w:hAnsi="Times New Roman"/>
          <w:color w:val="000000"/>
          <w:sz w:val="24"/>
          <w:szCs w:val="24"/>
          <w:lang w:val="uk-UA" w:eastAsia="uk-UA"/>
        </w:rPr>
        <w:t>булінгу</w:t>
      </w:r>
      <w:proofErr w:type="spellEnd"/>
      <w:r w:rsidRPr="005321A3">
        <w:rPr>
          <w:rFonts w:ascii="Times New Roman" w:hAnsi="Times New Roman"/>
          <w:color w:val="000000"/>
          <w:sz w:val="24"/>
          <w:szCs w:val="24"/>
          <w:lang w:val="uk-UA" w:eastAsia="uk-UA"/>
        </w:rPr>
        <w:t xml:space="preserve"> (цькуванню) в закладах освіти; розглядає скарги про відмову у реагуванні на випадки </w:t>
      </w:r>
      <w:proofErr w:type="spellStart"/>
      <w:r w:rsidRPr="005321A3">
        <w:rPr>
          <w:rFonts w:ascii="Times New Roman" w:hAnsi="Times New Roman"/>
          <w:color w:val="000000"/>
          <w:sz w:val="24"/>
          <w:szCs w:val="24"/>
          <w:lang w:val="uk-UA" w:eastAsia="uk-UA"/>
        </w:rPr>
        <w:t>булінгу</w:t>
      </w:r>
      <w:proofErr w:type="spellEnd"/>
      <w:r w:rsidRPr="005321A3">
        <w:rPr>
          <w:rFonts w:ascii="Times New Roman" w:hAnsi="Times New Roman"/>
          <w:color w:val="000000"/>
          <w:sz w:val="24"/>
          <w:szCs w:val="24"/>
          <w:lang w:val="uk-UA" w:eastAsia="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закладах освіти та вживає заходів для надання соціальних та психолого-педагогічних послуг здобувачам освіти, які вчинили </w:t>
      </w:r>
      <w:proofErr w:type="spellStart"/>
      <w:r w:rsidRPr="005321A3">
        <w:rPr>
          <w:rFonts w:ascii="Times New Roman" w:hAnsi="Times New Roman"/>
          <w:color w:val="000000"/>
          <w:sz w:val="24"/>
          <w:szCs w:val="24"/>
          <w:lang w:val="uk-UA" w:eastAsia="uk-UA"/>
        </w:rPr>
        <w:t>булінг</w:t>
      </w:r>
      <w:proofErr w:type="spellEnd"/>
      <w:r w:rsidRPr="005321A3">
        <w:rPr>
          <w:rFonts w:ascii="Times New Roman" w:hAnsi="Times New Roman"/>
          <w:color w:val="000000"/>
          <w:sz w:val="24"/>
          <w:szCs w:val="24"/>
          <w:lang w:val="uk-UA" w:eastAsia="uk-UA"/>
        </w:rPr>
        <w:t xml:space="preserve"> (цькування), стали його свідками або постраждали від </w:t>
      </w:r>
      <w:proofErr w:type="spellStart"/>
      <w:r w:rsidRPr="005321A3">
        <w:rPr>
          <w:rFonts w:ascii="Times New Roman" w:hAnsi="Times New Roman"/>
          <w:color w:val="000000"/>
          <w:sz w:val="24"/>
          <w:szCs w:val="24"/>
          <w:lang w:val="uk-UA" w:eastAsia="uk-UA"/>
        </w:rPr>
        <w:t>булінгу</w:t>
      </w:r>
      <w:proofErr w:type="spellEnd"/>
      <w:r w:rsidRPr="005321A3">
        <w:rPr>
          <w:rFonts w:ascii="Times New Roman" w:hAnsi="Times New Roman"/>
          <w:color w:val="000000"/>
          <w:sz w:val="24"/>
          <w:szCs w:val="24"/>
          <w:lang w:val="uk-UA" w:eastAsia="uk-UA"/>
        </w:rPr>
        <w:t>.</w:t>
      </w:r>
    </w:p>
    <w:p w:rsidR="00C22342" w:rsidRPr="00F024A9" w:rsidRDefault="00C22342" w:rsidP="0013653F">
      <w:pPr>
        <w:widowControl w:val="0"/>
        <w:tabs>
          <w:tab w:val="left" w:pos="970"/>
        </w:tabs>
        <w:ind w:left="0"/>
        <w:rPr>
          <w:rStyle w:val="2"/>
          <w:rFonts w:ascii="Times New Roman" w:hAnsi="Times New Roman" w:cs="Times New Roman"/>
          <w:color w:val="auto"/>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Інформує населення про стан та перспективи розвитку дошкільної, загальної середньої, позашкільної освіти в громаді (не рідше ніж один раз на рік).</w:t>
      </w:r>
    </w:p>
    <w:p w:rsidR="00C22342" w:rsidRPr="00F024A9" w:rsidRDefault="00C22342" w:rsidP="0013653F">
      <w:pPr>
        <w:pStyle w:val="a6"/>
        <w:widowControl w:val="0"/>
        <w:tabs>
          <w:tab w:val="left" w:pos="970"/>
        </w:tabs>
        <w:rPr>
          <w:rStyle w:val="2"/>
          <w:rFonts w:ascii="Times New Roman" w:hAnsi="Times New Roman" w:cs="Times New Roman"/>
          <w:color w:val="auto"/>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Забезпечує розгляд звернень громадян у межах своєї компетенції, враховує позитивні пропозиції, вживає заходи до усунення недоліків у роботі.</w:t>
      </w:r>
      <w:bookmarkStart w:id="3" w:name="bookmark170"/>
    </w:p>
    <w:p w:rsidR="00C22342" w:rsidRPr="00F024A9" w:rsidRDefault="00C22342" w:rsidP="0013653F">
      <w:pPr>
        <w:widowControl w:val="0"/>
        <w:tabs>
          <w:tab w:val="left" w:pos="970"/>
        </w:tabs>
        <w:ind w:left="0"/>
        <w:rPr>
          <w:rStyle w:val="2"/>
          <w:rFonts w:ascii="Times New Roman" w:hAnsi="Times New Roman" w:cs="Times New Roman"/>
          <w:color w:val="auto"/>
          <w:lang w:eastAsia="en-US"/>
        </w:rPr>
      </w:pPr>
    </w:p>
    <w:p w:rsidR="00C22342" w:rsidRPr="005321A3" w:rsidRDefault="00C22342" w:rsidP="0013653F">
      <w:pPr>
        <w:pStyle w:val="a6"/>
        <w:widowControl w:val="0"/>
        <w:numPr>
          <w:ilvl w:val="2"/>
          <w:numId w:val="28"/>
        </w:numPr>
        <w:tabs>
          <w:tab w:val="left" w:pos="970"/>
        </w:tabs>
        <w:rPr>
          <w:rFonts w:ascii="Times New Roman" w:hAnsi="Times New Roman"/>
          <w:sz w:val="24"/>
          <w:szCs w:val="24"/>
          <w:lang w:val="uk-UA"/>
        </w:rPr>
      </w:pPr>
      <w:r w:rsidRPr="005321A3">
        <w:rPr>
          <w:rFonts w:ascii="Times New Roman" w:hAnsi="Times New Roman"/>
          <w:color w:val="000000"/>
          <w:sz w:val="24"/>
          <w:szCs w:val="24"/>
          <w:lang w:val="uk-UA" w:eastAsia="ru-RU"/>
        </w:rPr>
        <w:t>Готує проекти розпорядчих документів Лисянської селищної ради, її виконавчих органів і селищного голови, в т.ч. нормативного характеру.</w:t>
      </w:r>
    </w:p>
    <w:p w:rsidR="00C22342" w:rsidRPr="00F024A9" w:rsidRDefault="00C22342" w:rsidP="0013653F">
      <w:pPr>
        <w:widowControl w:val="0"/>
        <w:tabs>
          <w:tab w:val="left" w:pos="970"/>
        </w:tabs>
        <w:ind w:left="0"/>
        <w:rPr>
          <w:rFonts w:ascii="Times New Roman" w:hAnsi="Times New Roman"/>
          <w:sz w:val="20"/>
          <w:szCs w:val="20"/>
          <w:lang w:val="uk-UA"/>
        </w:rPr>
      </w:pPr>
    </w:p>
    <w:p w:rsidR="00C22342" w:rsidRPr="005321A3" w:rsidRDefault="00C22342" w:rsidP="0013653F">
      <w:pPr>
        <w:pStyle w:val="a6"/>
        <w:widowControl w:val="0"/>
        <w:numPr>
          <w:ilvl w:val="2"/>
          <w:numId w:val="28"/>
        </w:numPr>
        <w:tabs>
          <w:tab w:val="left" w:pos="970"/>
        </w:tabs>
        <w:rPr>
          <w:rFonts w:ascii="Times New Roman" w:hAnsi="Times New Roman"/>
          <w:sz w:val="24"/>
          <w:szCs w:val="24"/>
          <w:lang w:val="uk-UA"/>
        </w:rPr>
      </w:pPr>
      <w:r w:rsidRPr="005321A3">
        <w:rPr>
          <w:rFonts w:ascii="Times New Roman" w:hAnsi="Times New Roman"/>
          <w:color w:val="000000"/>
          <w:sz w:val="24"/>
          <w:szCs w:val="24"/>
          <w:lang w:val="uk-UA" w:eastAsia="ru-RU"/>
        </w:rPr>
        <w:t>Забезпечує виконання рішень Лисянської селищної ради, виконав</w:t>
      </w:r>
      <w:r w:rsidRPr="005321A3">
        <w:rPr>
          <w:rFonts w:ascii="Times New Roman" w:hAnsi="Times New Roman"/>
          <w:color w:val="000000"/>
          <w:sz w:val="24"/>
          <w:szCs w:val="24"/>
          <w:lang w:val="uk-UA" w:eastAsia="ru-RU"/>
        </w:rPr>
        <w:softHyphen/>
        <w:t>чого комітету, розпоряджень</w:t>
      </w:r>
      <w:r w:rsidR="00D57F6D">
        <w:rPr>
          <w:rFonts w:ascii="Times New Roman" w:hAnsi="Times New Roman"/>
          <w:color w:val="000000"/>
          <w:sz w:val="24"/>
          <w:szCs w:val="24"/>
          <w:lang w:val="uk-UA" w:eastAsia="ru-RU"/>
        </w:rPr>
        <w:t>, доручень</w:t>
      </w:r>
      <w:r w:rsidRPr="005321A3">
        <w:rPr>
          <w:rFonts w:ascii="Times New Roman" w:hAnsi="Times New Roman"/>
          <w:color w:val="000000"/>
          <w:sz w:val="24"/>
          <w:szCs w:val="24"/>
          <w:lang w:val="uk-UA" w:eastAsia="ru-RU"/>
        </w:rPr>
        <w:t xml:space="preserve"> селищного голови з питань, що віднесені до компетенції Відділу.</w:t>
      </w:r>
    </w:p>
    <w:p w:rsidR="00C22342" w:rsidRPr="00F024A9" w:rsidRDefault="00C22342" w:rsidP="0013653F">
      <w:pPr>
        <w:widowControl w:val="0"/>
        <w:tabs>
          <w:tab w:val="left" w:pos="970"/>
        </w:tabs>
        <w:ind w:left="0"/>
        <w:rPr>
          <w:rFonts w:ascii="Times New Roman" w:hAnsi="Times New Roman"/>
          <w:sz w:val="20"/>
          <w:szCs w:val="20"/>
          <w:lang w:val="uk-UA"/>
        </w:rPr>
      </w:pPr>
    </w:p>
    <w:p w:rsidR="00C22342" w:rsidRPr="005321A3" w:rsidRDefault="00C22342" w:rsidP="0013653F">
      <w:pPr>
        <w:pStyle w:val="a6"/>
        <w:widowControl w:val="0"/>
        <w:numPr>
          <w:ilvl w:val="2"/>
          <w:numId w:val="28"/>
        </w:numPr>
        <w:tabs>
          <w:tab w:val="left" w:pos="970"/>
        </w:tabs>
        <w:rPr>
          <w:rFonts w:ascii="Times New Roman" w:hAnsi="Times New Roman"/>
          <w:sz w:val="24"/>
          <w:szCs w:val="24"/>
          <w:lang w:val="uk-UA"/>
        </w:rPr>
      </w:pPr>
      <w:r w:rsidRPr="005321A3">
        <w:rPr>
          <w:rFonts w:ascii="Times New Roman" w:hAnsi="Times New Roman"/>
          <w:color w:val="000000"/>
          <w:sz w:val="24"/>
          <w:szCs w:val="24"/>
          <w:lang w:val="uk-UA" w:eastAsia="ru-RU"/>
        </w:rPr>
        <w:t xml:space="preserve">Забезпечує формування, публікацію та підтримку в актуальному стані матеріалів, які відносяться до компетенції Відділу на </w:t>
      </w:r>
      <w:proofErr w:type="spellStart"/>
      <w:r w:rsidRPr="005321A3">
        <w:rPr>
          <w:rFonts w:ascii="Times New Roman" w:hAnsi="Times New Roman"/>
          <w:color w:val="000000"/>
          <w:sz w:val="24"/>
          <w:szCs w:val="24"/>
          <w:lang w:val="uk-UA" w:eastAsia="ru-RU"/>
        </w:rPr>
        <w:t>веб-сайті</w:t>
      </w:r>
      <w:proofErr w:type="spellEnd"/>
      <w:r w:rsidRPr="005321A3">
        <w:rPr>
          <w:rFonts w:ascii="Times New Roman" w:hAnsi="Times New Roman"/>
          <w:color w:val="000000"/>
          <w:sz w:val="24"/>
          <w:szCs w:val="24"/>
          <w:lang w:val="uk-UA" w:eastAsia="ru-RU"/>
        </w:rPr>
        <w:t xml:space="preserve"> Лисянської селищної ради.</w:t>
      </w:r>
    </w:p>
    <w:p w:rsidR="00C22342" w:rsidRPr="005321A3" w:rsidRDefault="00C22342" w:rsidP="0013653F">
      <w:pPr>
        <w:widowControl w:val="0"/>
        <w:tabs>
          <w:tab w:val="left" w:pos="970"/>
        </w:tabs>
        <w:ind w:left="0"/>
        <w:rPr>
          <w:rFonts w:ascii="Times New Roman" w:hAnsi="Times New Roman"/>
          <w:sz w:val="24"/>
          <w:szCs w:val="24"/>
          <w:lang w:val="uk-UA"/>
        </w:rPr>
      </w:pPr>
    </w:p>
    <w:p w:rsidR="00C22342" w:rsidRPr="005321A3" w:rsidRDefault="00C22342" w:rsidP="0013653F">
      <w:pPr>
        <w:pStyle w:val="a6"/>
        <w:widowControl w:val="0"/>
        <w:numPr>
          <w:ilvl w:val="2"/>
          <w:numId w:val="28"/>
        </w:numPr>
        <w:tabs>
          <w:tab w:val="left" w:pos="970"/>
        </w:tabs>
        <w:rPr>
          <w:rFonts w:ascii="Times New Roman" w:hAnsi="Times New Roman"/>
          <w:sz w:val="24"/>
          <w:szCs w:val="24"/>
          <w:lang w:val="uk-UA"/>
        </w:rPr>
      </w:pPr>
      <w:r w:rsidRPr="005321A3">
        <w:rPr>
          <w:rFonts w:ascii="Times New Roman" w:hAnsi="Times New Roman"/>
          <w:color w:val="000000"/>
          <w:sz w:val="24"/>
          <w:szCs w:val="24"/>
          <w:lang w:val="uk-UA" w:eastAsia="ru-RU"/>
        </w:rPr>
        <w:t>Координує формування та використання закладами та установами освіти видатків загального та спеціального фондів селищного бюджету, а також коштів, за</w:t>
      </w:r>
      <w:r w:rsidRPr="005321A3">
        <w:rPr>
          <w:rFonts w:ascii="Times New Roman" w:hAnsi="Times New Roman"/>
          <w:color w:val="000000"/>
          <w:sz w:val="24"/>
          <w:szCs w:val="24"/>
          <w:lang w:val="uk-UA" w:eastAsia="ru-RU"/>
        </w:rPr>
        <w:softHyphen/>
        <w:t>лучених закладами з інших джерел.</w:t>
      </w:r>
    </w:p>
    <w:p w:rsidR="00C22342" w:rsidRPr="00F024A9" w:rsidRDefault="00C22342" w:rsidP="0013653F">
      <w:pPr>
        <w:widowControl w:val="0"/>
        <w:tabs>
          <w:tab w:val="left" w:pos="970"/>
        </w:tabs>
        <w:ind w:left="0"/>
        <w:rPr>
          <w:rFonts w:ascii="Times New Roman" w:hAnsi="Times New Roman"/>
          <w:sz w:val="20"/>
          <w:szCs w:val="20"/>
          <w:lang w:val="uk-UA"/>
        </w:rPr>
      </w:pPr>
    </w:p>
    <w:p w:rsidR="00C22342" w:rsidRPr="005321A3" w:rsidRDefault="00C22342" w:rsidP="0013653F">
      <w:pPr>
        <w:pStyle w:val="a6"/>
        <w:widowControl w:val="0"/>
        <w:numPr>
          <w:ilvl w:val="2"/>
          <w:numId w:val="28"/>
        </w:numPr>
        <w:tabs>
          <w:tab w:val="left" w:pos="970"/>
        </w:tabs>
        <w:rPr>
          <w:rFonts w:ascii="Times New Roman" w:hAnsi="Times New Roman"/>
          <w:sz w:val="24"/>
          <w:szCs w:val="24"/>
          <w:lang w:val="uk-UA"/>
        </w:rPr>
      </w:pPr>
      <w:r w:rsidRPr="005321A3">
        <w:rPr>
          <w:rFonts w:ascii="Times New Roman" w:hAnsi="Times New Roman"/>
          <w:color w:val="000000"/>
          <w:sz w:val="24"/>
          <w:szCs w:val="24"/>
          <w:lang w:val="uk-UA" w:eastAsia="ru-RU"/>
        </w:rPr>
        <w:t>Надає та реалізує пропозиції по залученню додаткових ресурсів шляхом участі в грантових програмах міжнародних організацій та фондів.</w:t>
      </w:r>
    </w:p>
    <w:p w:rsidR="00C22342" w:rsidRPr="00F024A9" w:rsidRDefault="00C22342" w:rsidP="0013653F">
      <w:pPr>
        <w:pStyle w:val="a6"/>
        <w:widowControl w:val="0"/>
        <w:tabs>
          <w:tab w:val="left" w:pos="970"/>
        </w:tabs>
        <w:rPr>
          <w:rStyle w:val="2"/>
          <w:rFonts w:ascii="Times New Roman" w:hAnsi="Times New Roman" w:cs="Times New Roman"/>
          <w:i/>
          <w:color w:val="auto"/>
          <w:lang w:eastAsia="en-US"/>
        </w:rPr>
      </w:pPr>
    </w:p>
    <w:p w:rsidR="00C22342" w:rsidRPr="00A364B3" w:rsidRDefault="00C22342" w:rsidP="0013653F">
      <w:pPr>
        <w:pStyle w:val="a6"/>
        <w:widowControl w:val="0"/>
        <w:numPr>
          <w:ilvl w:val="1"/>
          <w:numId w:val="28"/>
        </w:numPr>
        <w:tabs>
          <w:tab w:val="left" w:pos="970"/>
        </w:tabs>
        <w:rPr>
          <w:rStyle w:val="20"/>
          <w:rFonts w:ascii="Times New Roman" w:hAnsi="Times New Roman" w:cs="Times New Roman"/>
          <w:bCs w:val="0"/>
          <w:color w:val="auto"/>
          <w:sz w:val="24"/>
          <w:szCs w:val="24"/>
          <w:lang w:eastAsia="en-US"/>
        </w:rPr>
      </w:pPr>
      <w:r w:rsidRPr="00A364B3">
        <w:rPr>
          <w:rStyle w:val="2"/>
          <w:rFonts w:ascii="Times New Roman" w:hAnsi="Times New Roman" w:cs="Times New Roman"/>
          <w:sz w:val="24"/>
          <w:szCs w:val="24"/>
        </w:rPr>
        <w:t>Відділ</w:t>
      </w:r>
      <w:r w:rsidRPr="00A364B3">
        <w:rPr>
          <w:rStyle w:val="20"/>
          <w:rFonts w:ascii="Times New Roman" w:hAnsi="Times New Roman" w:cs="Times New Roman"/>
          <w:sz w:val="24"/>
          <w:szCs w:val="24"/>
        </w:rPr>
        <w:t xml:space="preserve"> </w:t>
      </w:r>
      <w:r w:rsidRPr="00A364B3">
        <w:rPr>
          <w:rStyle w:val="20"/>
          <w:rFonts w:ascii="Times New Roman" w:hAnsi="Times New Roman" w:cs="Times New Roman"/>
          <w:b w:val="0"/>
          <w:sz w:val="24"/>
          <w:szCs w:val="24"/>
        </w:rPr>
        <w:t>має право:</w:t>
      </w:r>
      <w:bookmarkEnd w:id="3"/>
    </w:p>
    <w:p w:rsidR="00C22342" w:rsidRPr="00F024A9" w:rsidRDefault="00C22342" w:rsidP="0013653F">
      <w:pPr>
        <w:widowControl w:val="0"/>
        <w:tabs>
          <w:tab w:val="left" w:pos="970"/>
        </w:tabs>
        <w:ind w:left="0"/>
        <w:rPr>
          <w:rStyle w:val="20"/>
          <w:rFonts w:ascii="Times New Roman" w:hAnsi="Times New Roman" w:cs="Times New Roman"/>
          <w:bCs w:val="0"/>
          <w:i/>
          <w:color w:val="auto"/>
          <w:sz w:val="20"/>
          <w:szCs w:val="20"/>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Залучати до розроблення програми розвитку освіти громади та розгляду питань, що належать до його компетенції, педагогічних, науково-педагогічних працівників і спеціалістів.</w:t>
      </w:r>
    </w:p>
    <w:p w:rsidR="00C22342" w:rsidRPr="005321A3" w:rsidRDefault="00C22342" w:rsidP="0013653F">
      <w:pPr>
        <w:pStyle w:val="a6"/>
        <w:widowControl w:val="0"/>
        <w:tabs>
          <w:tab w:val="left" w:pos="970"/>
        </w:tabs>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Брати участь в утворенні, реорганізації та ліквідації закладів і установ освіти всіх типів і форм власності.</w:t>
      </w:r>
    </w:p>
    <w:p w:rsidR="00C22342" w:rsidRPr="005321A3" w:rsidRDefault="00C22342" w:rsidP="0013653F">
      <w:pPr>
        <w:widowControl w:val="0"/>
        <w:tabs>
          <w:tab w:val="left" w:pos="970"/>
        </w:tabs>
        <w:ind w:left="0"/>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Скликати конференції педагогічних працівників, у тому числі щороку серпневі, проводити семінари, наради керівників підпорядкованих закладів та установ освіти з питань, що належать до його компетенції.</w:t>
      </w:r>
    </w:p>
    <w:p w:rsidR="00C22342" w:rsidRPr="005321A3" w:rsidRDefault="00C22342" w:rsidP="0013653F">
      <w:pPr>
        <w:widowControl w:val="0"/>
        <w:tabs>
          <w:tab w:val="left" w:pos="970"/>
        </w:tabs>
        <w:ind w:left="0"/>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 xml:space="preserve">Вносити органам місцевого самоврядування пропозиції щодо фінансування </w:t>
      </w:r>
      <w:r w:rsidRPr="005321A3">
        <w:rPr>
          <w:rStyle w:val="2"/>
          <w:rFonts w:ascii="Times New Roman" w:hAnsi="Times New Roman" w:cs="Times New Roman"/>
          <w:sz w:val="24"/>
          <w:szCs w:val="24"/>
        </w:rPr>
        <w:lastRenderedPageBreak/>
        <w:t>підпорядкованих навчальних закладів та відділу освіти, брати безпосередню участь у формуванні бюджету освітньої галузі громади.</w:t>
      </w:r>
    </w:p>
    <w:p w:rsidR="00C22342" w:rsidRPr="005321A3" w:rsidRDefault="00C22342" w:rsidP="0013653F">
      <w:pPr>
        <w:widowControl w:val="0"/>
        <w:tabs>
          <w:tab w:val="left" w:pos="970"/>
        </w:tabs>
        <w:ind w:left="0"/>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Зупиняти (скасовувати) у межах своєї компетенції дію наказів керівників підпорядкованих закладів освіти, якщо вони суперечать законодавству або видані з перевищенням повноважень.</w:t>
      </w:r>
    </w:p>
    <w:p w:rsidR="00C22342" w:rsidRPr="005321A3" w:rsidRDefault="00C22342" w:rsidP="0013653F">
      <w:pPr>
        <w:widowControl w:val="0"/>
        <w:tabs>
          <w:tab w:val="left" w:pos="970"/>
        </w:tabs>
        <w:ind w:left="0"/>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Контролювати надання платних послуг для освітнього, естетичного та фізичного розвитку дітей.</w:t>
      </w:r>
    </w:p>
    <w:p w:rsidR="00C22342" w:rsidRPr="005321A3" w:rsidRDefault="00C22342" w:rsidP="0013653F">
      <w:pPr>
        <w:widowControl w:val="0"/>
        <w:tabs>
          <w:tab w:val="left" w:pos="970"/>
        </w:tabs>
        <w:ind w:left="0"/>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Вносити пропозиції щодо надання в оренду фізичним та юридичним особам не експлуатоване майно та вільні площі закладів освіти, які знаходяться на балансі селищної ради.</w:t>
      </w:r>
    </w:p>
    <w:p w:rsidR="00C22342" w:rsidRPr="005321A3" w:rsidRDefault="00C22342" w:rsidP="0013653F">
      <w:pPr>
        <w:widowControl w:val="0"/>
        <w:tabs>
          <w:tab w:val="left" w:pos="970"/>
        </w:tabs>
        <w:ind w:left="0"/>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Укладати договори про співробітництво, встановлювати прямі зв'язки із закладами освіти, науковими установами системи освіти іноземних країн, міжнародними організаціями, фондами тощо.</w:t>
      </w:r>
      <w:r w:rsidR="00D47F69">
        <w:rPr>
          <w:rStyle w:val="2"/>
          <w:rFonts w:ascii="Times New Roman" w:hAnsi="Times New Roman" w:cs="Times New Roman"/>
          <w:sz w:val="24"/>
          <w:szCs w:val="24"/>
        </w:rPr>
        <w:t xml:space="preserve"> Також, делегувати відділу освіти Лисянської селищної ради повноваження у частині припинення (звільнення) та укладання (призначення) трудових договорів (контрактів) з директорами комунальних закладів Лисянської селищної ради (Лисянської об’єднаної територіальної громади).</w:t>
      </w:r>
    </w:p>
    <w:p w:rsidR="00C22342" w:rsidRPr="005321A3" w:rsidRDefault="00C22342" w:rsidP="0013653F">
      <w:pPr>
        <w:widowControl w:val="0"/>
        <w:tabs>
          <w:tab w:val="left" w:pos="970"/>
        </w:tabs>
        <w:ind w:left="0"/>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2"/>
          <w:numId w:val="28"/>
        </w:numPr>
        <w:tabs>
          <w:tab w:val="left" w:pos="970"/>
        </w:tabs>
        <w:rPr>
          <w:rFonts w:ascii="Times New Roman" w:hAnsi="Times New Roman"/>
          <w:sz w:val="24"/>
          <w:szCs w:val="24"/>
          <w:lang w:val="uk-UA"/>
        </w:rPr>
      </w:pPr>
      <w:proofErr w:type="spellStart"/>
      <w:r w:rsidRPr="005321A3">
        <w:rPr>
          <w:rFonts w:ascii="Times New Roman" w:hAnsi="Times New Roman"/>
          <w:color w:val="000000"/>
          <w:sz w:val="24"/>
          <w:szCs w:val="24"/>
          <w:lang w:val="uk-UA" w:eastAsia="ru-RU"/>
        </w:rPr>
        <w:t>Взаємодіяльність</w:t>
      </w:r>
      <w:proofErr w:type="spellEnd"/>
      <w:r w:rsidRPr="005321A3">
        <w:rPr>
          <w:rFonts w:ascii="Times New Roman" w:hAnsi="Times New Roman"/>
          <w:color w:val="000000"/>
          <w:sz w:val="24"/>
          <w:szCs w:val="24"/>
          <w:lang w:val="uk-UA" w:eastAsia="ru-RU"/>
        </w:rPr>
        <w:t xml:space="preserve"> з іншими структурними підрозділами Лисянської селищної ради  та виконавчої влади, підприємствами, установами та організаціями усіх форм власності, об’єднаннями громадян під час виконання покладених на Відділ за</w:t>
      </w:r>
      <w:r w:rsidRPr="005321A3">
        <w:rPr>
          <w:rFonts w:ascii="Times New Roman" w:hAnsi="Times New Roman"/>
          <w:color w:val="000000"/>
          <w:sz w:val="24"/>
          <w:szCs w:val="24"/>
          <w:lang w:val="uk-UA" w:eastAsia="ru-RU"/>
        </w:rPr>
        <w:softHyphen/>
        <w:t>вдань.</w:t>
      </w:r>
    </w:p>
    <w:p w:rsidR="00C22342" w:rsidRPr="00A364B3" w:rsidRDefault="00C22342" w:rsidP="00A364B3">
      <w:pPr>
        <w:widowControl w:val="0"/>
        <w:tabs>
          <w:tab w:val="left" w:pos="970"/>
        </w:tabs>
        <w:ind w:left="0"/>
        <w:rPr>
          <w:rFonts w:ascii="Times New Roman" w:hAnsi="Times New Roman"/>
          <w:sz w:val="24"/>
          <w:szCs w:val="24"/>
          <w:lang w:val="uk-UA"/>
        </w:rPr>
      </w:pPr>
    </w:p>
    <w:p w:rsidR="00C22342" w:rsidRPr="005321A3" w:rsidRDefault="00C22342" w:rsidP="0013653F">
      <w:pPr>
        <w:pStyle w:val="a6"/>
        <w:widowControl w:val="0"/>
        <w:numPr>
          <w:ilvl w:val="0"/>
          <w:numId w:val="28"/>
        </w:numPr>
        <w:tabs>
          <w:tab w:val="left" w:pos="970"/>
          <w:tab w:val="left" w:pos="3119"/>
        </w:tabs>
        <w:jc w:val="center"/>
        <w:rPr>
          <w:rStyle w:val="2"/>
          <w:rFonts w:ascii="Times New Roman" w:hAnsi="Times New Roman" w:cs="Times New Roman"/>
          <w:color w:val="auto"/>
          <w:sz w:val="24"/>
          <w:szCs w:val="24"/>
          <w:lang w:eastAsia="en-US"/>
        </w:rPr>
      </w:pPr>
      <w:r w:rsidRPr="005321A3">
        <w:rPr>
          <w:rStyle w:val="20"/>
          <w:rFonts w:ascii="Times New Roman" w:hAnsi="Times New Roman" w:cs="Times New Roman"/>
          <w:sz w:val="24"/>
          <w:szCs w:val="24"/>
        </w:rPr>
        <w:t xml:space="preserve">Організація роботи та структура </w:t>
      </w:r>
      <w:r w:rsidRPr="005321A3">
        <w:rPr>
          <w:rStyle w:val="2"/>
          <w:rFonts w:ascii="Times New Roman" w:hAnsi="Times New Roman" w:cs="Times New Roman"/>
          <w:b/>
          <w:sz w:val="24"/>
          <w:szCs w:val="24"/>
        </w:rPr>
        <w:t>Відділу</w:t>
      </w:r>
    </w:p>
    <w:p w:rsidR="00C22342" w:rsidRPr="005321A3" w:rsidRDefault="00C22342" w:rsidP="00D856C7">
      <w:pPr>
        <w:pStyle w:val="a6"/>
        <w:widowControl w:val="0"/>
        <w:tabs>
          <w:tab w:val="left" w:pos="970"/>
          <w:tab w:val="left" w:pos="3119"/>
        </w:tabs>
        <w:ind w:left="675"/>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1"/>
          <w:numId w:val="28"/>
        </w:numPr>
        <w:tabs>
          <w:tab w:val="left" w:pos="567"/>
          <w:tab w:val="left" w:pos="3119"/>
        </w:tabs>
        <w:ind w:left="567" w:hanging="567"/>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Діяльність Відділу здійснюється на основі перспективного та поточних планів роботи. Спеціалісти Відділу працюють на основі плану роботи Відділу та індивідуальних планів роботи.</w:t>
      </w:r>
    </w:p>
    <w:p w:rsidR="00C22342" w:rsidRPr="005321A3" w:rsidRDefault="00C22342" w:rsidP="00D856C7">
      <w:pPr>
        <w:pStyle w:val="a6"/>
        <w:widowControl w:val="0"/>
        <w:tabs>
          <w:tab w:val="left" w:pos="567"/>
          <w:tab w:val="left" w:pos="3119"/>
        </w:tabs>
        <w:ind w:left="567"/>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1"/>
          <w:numId w:val="28"/>
        </w:numPr>
        <w:tabs>
          <w:tab w:val="left" w:pos="567"/>
          <w:tab w:val="left" w:pos="3119"/>
        </w:tabs>
        <w:ind w:left="567" w:hanging="567"/>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Начальник Відділу здійснює керівництво діяльністю Відділу, розподіляє обов'язки між працівниками, очолює та контролює їх роботу.</w:t>
      </w:r>
    </w:p>
    <w:p w:rsidR="00C22342" w:rsidRPr="005321A3" w:rsidRDefault="00C22342" w:rsidP="00D856C7">
      <w:pPr>
        <w:widowControl w:val="0"/>
        <w:tabs>
          <w:tab w:val="left" w:pos="567"/>
          <w:tab w:val="left" w:pos="3119"/>
        </w:tabs>
        <w:ind w:left="0"/>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1"/>
          <w:numId w:val="28"/>
        </w:numPr>
        <w:tabs>
          <w:tab w:val="left" w:pos="567"/>
          <w:tab w:val="left" w:pos="3119"/>
        </w:tabs>
        <w:ind w:left="567" w:hanging="567"/>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На період відпустки або на час відсутності начальника Відділу його обов'язки виконує працівник Відділу відповідно до розпорядження селищного голови.</w:t>
      </w:r>
    </w:p>
    <w:p w:rsidR="00C22342" w:rsidRPr="005321A3" w:rsidRDefault="00C22342" w:rsidP="00D856C7">
      <w:pPr>
        <w:widowControl w:val="0"/>
        <w:tabs>
          <w:tab w:val="left" w:pos="567"/>
          <w:tab w:val="left" w:pos="3119"/>
        </w:tabs>
        <w:ind w:left="0"/>
        <w:rPr>
          <w:rStyle w:val="2"/>
          <w:rFonts w:ascii="Times New Roman" w:hAnsi="Times New Roman" w:cs="Times New Roman"/>
          <w:color w:val="auto"/>
          <w:sz w:val="24"/>
          <w:szCs w:val="24"/>
          <w:lang w:eastAsia="en-US"/>
        </w:rPr>
      </w:pPr>
    </w:p>
    <w:p w:rsidR="00C22342" w:rsidRPr="005321A3" w:rsidRDefault="00C22342" w:rsidP="0013653F">
      <w:pPr>
        <w:pStyle w:val="a6"/>
        <w:widowControl w:val="0"/>
        <w:numPr>
          <w:ilvl w:val="1"/>
          <w:numId w:val="28"/>
        </w:numPr>
        <w:tabs>
          <w:tab w:val="left" w:pos="567"/>
          <w:tab w:val="left" w:pos="3119"/>
        </w:tabs>
        <w:ind w:left="567" w:hanging="567"/>
        <w:rPr>
          <w:rFonts w:ascii="Times New Roman" w:hAnsi="Times New Roman"/>
          <w:sz w:val="24"/>
          <w:szCs w:val="24"/>
          <w:lang w:val="uk-UA"/>
        </w:rPr>
      </w:pPr>
      <w:r w:rsidRPr="005321A3">
        <w:rPr>
          <w:rFonts w:ascii="Times New Roman" w:hAnsi="Times New Roman"/>
          <w:color w:val="000000"/>
          <w:sz w:val="24"/>
          <w:szCs w:val="24"/>
          <w:lang w:val="uk-UA" w:eastAsia="ru-RU"/>
        </w:rPr>
        <w:t>Штатний розпис Відділу розробляється виконавчим комітетом Лисянської селищної  ради у межах граничної чисельності та фонду оплати праці працівників, затверджених рішенням сесії  Лисянської селищної ради.</w:t>
      </w:r>
    </w:p>
    <w:p w:rsidR="00C22342" w:rsidRPr="005321A3" w:rsidRDefault="00C22342" w:rsidP="00D856C7">
      <w:pPr>
        <w:widowControl w:val="0"/>
        <w:tabs>
          <w:tab w:val="left" w:pos="567"/>
          <w:tab w:val="left" w:pos="3119"/>
        </w:tabs>
        <w:ind w:left="0"/>
        <w:rPr>
          <w:rFonts w:ascii="Times New Roman" w:hAnsi="Times New Roman"/>
          <w:sz w:val="24"/>
          <w:szCs w:val="24"/>
          <w:lang w:val="uk-UA"/>
        </w:rPr>
      </w:pPr>
    </w:p>
    <w:p w:rsidR="00C22342" w:rsidRPr="005321A3" w:rsidRDefault="00C22342" w:rsidP="0013653F">
      <w:pPr>
        <w:pStyle w:val="a6"/>
        <w:widowControl w:val="0"/>
        <w:numPr>
          <w:ilvl w:val="1"/>
          <w:numId w:val="28"/>
        </w:numPr>
        <w:tabs>
          <w:tab w:val="left" w:pos="567"/>
          <w:tab w:val="left" w:pos="3119"/>
        </w:tabs>
        <w:ind w:left="567" w:hanging="567"/>
        <w:rPr>
          <w:rFonts w:ascii="Times New Roman" w:hAnsi="Times New Roman"/>
          <w:sz w:val="24"/>
          <w:szCs w:val="24"/>
          <w:lang w:val="uk-UA"/>
        </w:rPr>
      </w:pPr>
      <w:r w:rsidRPr="005321A3">
        <w:rPr>
          <w:rFonts w:ascii="Times New Roman" w:hAnsi="Times New Roman"/>
          <w:color w:val="000000"/>
          <w:sz w:val="24"/>
          <w:szCs w:val="24"/>
          <w:lang w:val="uk-UA" w:eastAsia="ru-RU"/>
        </w:rPr>
        <w:t>Посадові обов’язки працівників Відділу визначаються посадовими інструкці</w:t>
      </w:r>
      <w:r w:rsidRPr="005321A3">
        <w:rPr>
          <w:rFonts w:ascii="Times New Roman" w:hAnsi="Times New Roman"/>
          <w:color w:val="000000"/>
          <w:sz w:val="24"/>
          <w:szCs w:val="24"/>
          <w:lang w:val="uk-UA" w:eastAsia="ru-RU"/>
        </w:rPr>
        <w:softHyphen/>
        <w:t>ями, які затверджуються начальником Відділу.</w:t>
      </w:r>
    </w:p>
    <w:p w:rsidR="00C22342" w:rsidRPr="005321A3" w:rsidRDefault="00C22342" w:rsidP="00D856C7">
      <w:pPr>
        <w:widowControl w:val="0"/>
        <w:tabs>
          <w:tab w:val="left" w:pos="567"/>
          <w:tab w:val="left" w:pos="3119"/>
        </w:tabs>
        <w:ind w:left="0"/>
        <w:rPr>
          <w:rFonts w:ascii="Times New Roman" w:hAnsi="Times New Roman"/>
          <w:sz w:val="24"/>
          <w:szCs w:val="24"/>
          <w:lang w:val="uk-UA"/>
        </w:rPr>
      </w:pPr>
    </w:p>
    <w:p w:rsidR="00C22342" w:rsidRPr="005321A3" w:rsidRDefault="00C22342" w:rsidP="0013653F">
      <w:pPr>
        <w:pStyle w:val="a6"/>
        <w:widowControl w:val="0"/>
        <w:numPr>
          <w:ilvl w:val="1"/>
          <w:numId w:val="28"/>
        </w:numPr>
        <w:tabs>
          <w:tab w:val="left" w:pos="567"/>
          <w:tab w:val="left" w:pos="3119"/>
        </w:tabs>
        <w:ind w:left="567" w:hanging="567"/>
        <w:rPr>
          <w:rFonts w:ascii="Times New Roman" w:hAnsi="Times New Roman"/>
          <w:sz w:val="24"/>
          <w:szCs w:val="24"/>
          <w:lang w:val="uk-UA"/>
        </w:rPr>
      </w:pPr>
      <w:r w:rsidRPr="005321A3">
        <w:rPr>
          <w:rFonts w:ascii="Times New Roman" w:hAnsi="Times New Roman"/>
          <w:color w:val="000000"/>
          <w:sz w:val="24"/>
          <w:szCs w:val="24"/>
          <w:lang w:val="uk-UA" w:eastAsia="ru-RU"/>
        </w:rPr>
        <w:t>При Відділі може створюватися рада керівників закладів освіти, колегія Відділу, інші громадські ради, комісії з числа учасників освітнього  процесу, представників громадськості. </w:t>
      </w:r>
    </w:p>
    <w:p w:rsidR="00C22342" w:rsidRPr="005321A3" w:rsidRDefault="00C22342" w:rsidP="00D856C7">
      <w:pPr>
        <w:widowControl w:val="0"/>
        <w:tabs>
          <w:tab w:val="left" w:pos="567"/>
          <w:tab w:val="left" w:pos="3119"/>
        </w:tabs>
        <w:ind w:left="0"/>
        <w:rPr>
          <w:rFonts w:ascii="Times New Roman" w:hAnsi="Times New Roman"/>
          <w:sz w:val="24"/>
          <w:szCs w:val="24"/>
          <w:lang w:val="uk-UA"/>
        </w:rPr>
      </w:pPr>
    </w:p>
    <w:p w:rsidR="003418B5" w:rsidRPr="00A364B3" w:rsidRDefault="00C22342" w:rsidP="0013653F">
      <w:pPr>
        <w:pStyle w:val="a6"/>
        <w:widowControl w:val="0"/>
        <w:numPr>
          <w:ilvl w:val="1"/>
          <w:numId w:val="28"/>
        </w:numPr>
        <w:tabs>
          <w:tab w:val="left" w:pos="567"/>
          <w:tab w:val="left" w:pos="3119"/>
        </w:tabs>
        <w:ind w:left="708" w:hanging="567"/>
        <w:rPr>
          <w:rFonts w:ascii="Times New Roman" w:hAnsi="Times New Roman"/>
          <w:sz w:val="24"/>
          <w:szCs w:val="24"/>
          <w:lang w:val="uk-UA"/>
        </w:rPr>
      </w:pPr>
      <w:r w:rsidRPr="00A364B3">
        <w:rPr>
          <w:rFonts w:ascii="Times New Roman" w:hAnsi="Times New Roman"/>
          <w:color w:val="000000"/>
          <w:sz w:val="24"/>
          <w:szCs w:val="24"/>
          <w:lang w:val="uk-UA" w:eastAsia="ru-RU"/>
        </w:rPr>
        <w:t>Для належного функціонування закладів та установ освіти при Відділі створюються структурні підрозділи або вводяться профільні фахівці. </w:t>
      </w:r>
    </w:p>
    <w:p w:rsidR="003418B5" w:rsidRPr="005321A3" w:rsidRDefault="003418B5" w:rsidP="0013653F">
      <w:pPr>
        <w:pStyle w:val="a6"/>
        <w:widowControl w:val="0"/>
        <w:tabs>
          <w:tab w:val="left" w:pos="567"/>
          <w:tab w:val="left" w:pos="3119"/>
        </w:tabs>
        <w:ind w:left="708"/>
        <w:rPr>
          <w:rFonts w:ascii="Times New Roman" w:hAnsi="Times New Roman"/>
          <w:sz w:val="24"/>
          <w:szCs w:val="24"/>
          <w:lang w:val="uk-UA"/>
        </w:rPr>
      </w:pPr>
    </w:p>
    <w:p w:rsidR="00C22342" w:rsidRPr="005321A3" w:rsidRDefault="00C22342" w:rsidP="0013653F">
      <w:pPr>
        <w:pStyle w:val="a6"/>
        <w:widowControl w:val="0"/>
        <w:numPr>
          <w:ilvl w:val="0"/>
          <w:numId w:val="28"/>
        </w:numPr>
        <w:tabs>
          <w:tab w:val="left" w:pos="567"/>
          <w:tab w:val="left" w:pos="3119"/>
        </w:tabs>
        <w:jc w:val="center"/>
        <w:rPr>
          <w:rFonts w:ascii="Times New Roman" w:hAnsi="Times New Roman"/>
          <w:b/>
          <w:sz w:val="24"/>
          <w:szCs w:val="24"/>
          <w:lang w:val="uk-UA"/>
        </w:rPr>
      </w:pPr>
      <w:r w:rsidRPr="005321A3">
        <w:rPr>
          <w:rFonts w:ascii="Times New Roman" w:hAnsi="Times New Roman"/>
          <w:b/>
          <w:color w:val="000000"/>
          <w:sz w:val="24"/>
          <w:szCs w:val="24"/>
          <w:lang w:val="uk-UA" w:eastAsia="uk-UA"/>
        </w:rPr>
        <w:t>Права і обов’язки засновника закладу освіти</w:t>
      </w:r>
    </w:p>
    <w:p w:rsidR="00C22342" w:rsidRPr="005321A3" w:rsidRDefault="00C22342" w:rsidP="00D856C7">
      <w:pPr>
        <w:widowControl w:val="0"/>
        <w:tabs>
          <w:tab w:val="left" w:pos="567"/>
          <w:tab w:val="left" w:pos="3119"/>
        </w:tabs>
        <w:jc w:val="center"/>
        <w:rPr>
          <w:rFonts w:ascii="Times New Roman" w:hAnsi="Times New Roman"/>
          <w:b/>
          <w:sz w:val="24"/>
          <w:szCs w:val="24"/>
          <w:lang w:val="uk-UA"/>
        </w:rPr>
      </w:pPr>
    </w:p>
    <w:p w:rsidR="00C22342" w:rsidRPr="00A364B3" w:rsidRDefault="00C22342" w:rsidP="0013653F">
      <w:pPr>
        <w:pStyle w:val="a6"/>
        <w:numPr>
          <w:ilvl w:val="1"/>
          <w:numId w:val="28"/>
        </w:numPr>
        <w:shd w:val="clear" w:color="auto" w:fill="FFFFFF"/>
        <w:ind w:left="567" w:hanging="567"/>
        <w:rPr>
          <w:rFonts w:ascii="Times New Roman" w:hAnsi="Times New Roman"/>
          <w:color w:val="000000"/>
          <w:sz w:val="24"/>
          <w:szCs w:val="24"/>
          <w:lang w:val="uk-UA" w:eastAsia="uk-UA"/>
        </w:rPr>
      </w:pPr>
      <w:r w:rsidRPr="00A364B3">
        <w:rPr>
          <w:rFonts w:ascii="Times New Roman" w:hAnsi="Times New Roman"/>
          <w:color w:val="000000"/>
          <w:sz w:val="24"/>
          <w:szCs w:val="24"/>
          <w:lang w:val="uk-UA" w:eastAsia="uk-UA"/>
        </w:rPr>
        <w:lastRenderedPageBreak/>
        <w:t>Засновник закладу освіти:</w:t>
      </w:r>
    </w:p>
    <w:p w:rsidR="00C22342" w:rsidRPr="005321A3" w:rsidRDefault="00C22342" w:rsidP="00D856C7">
      <w:pPr>
        <w:pStyle w:val="a6"/>
        <w:shd w:val="clear" w:color="auto" w:fill="FFFFFF"/>
        <w:ind w:left="567"/>
        <w:rPr>
          <w:rFonts w:ascii="Times New Roman" w:hAnsi="Times New Roman"/>
          <w:i/>
          <w:color w:val="000000"/>
          <w:sz w:val="24"/>
          <w:szCs w:val="24"/>
          <w:lang w:val="uk-UA" w:eastAsia="uk-UA"/>
        </w:rPr>
      </w:pPr>
    </w:p>
    <w:p w:rsidR="00C22342" w:rsidRPr="005321A3" w:rsidRDefault="00C22342" w:rsidP="0013653F">
      <w:pPr>
        <w:pStyle w:val="a6"/>
        <w:numPr>
          <w:ilvl w:val="2"/>
          <w:numId w:val="28"/>
        </w:numPr>
        <w:shd w:val="clear" w:color="auto" w:fill="FFFFFF"/>
        <w:ind w:left="567" w:hanging="567"/>
        <w:rPr>
          <w:rFonts w:ascii="Times New Roman" w:hAnsi="Times New Roman"/>
          <w:color w:val="000000"/>
          <w:sz w:val="24"/>
          <w:szCs w:val="24"/>
          <w:lang w:val="uk-UA" w:eastAsia="uk-UA"/>
        </w:rPr>
      </w:pPr>
      <w:r w:rsidRPr="005321A3">
        <w:rPr>
          <w:rFonts w:ascii="Times New Roman" w:hAnsi="Times New Roman"/>
          <w:color w:val="000000"/>
          <w:sz w:val="24"/>
          <w:szCs w:val="24"/>
          <w:lang w:val="uk-UA" w:eastAsia="uk-UA"/>
        </w:rPr>
        <w:t>Забезпечує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bookmarkStart w:id="4" w:name="n399"/>
      <w:bookmarkEnd w:id="4"/>
    </w:p>
    <w:p w:rsidR="00C22342" w:rsidRPr="005321A3" w:rsidRDefault="00C22342" w:rsidP="00D856C7">
      <w:pPr>
        <w:pStyle w:val="a6"/>
        <w:shd w:val="clear" w:color="auto" w:fill="FFFFFF"/>
        <w:ind w:left="567"/>
        <w:rPr>
          <w:rFonts w:ascii="Times New Roman" w:hAnsi="Times New Roman"/>
          <w:color w:val="000000"/>
          <w:sz w:val="24"/>
          <w:szCs w:val="24"/>
          <w:lang w:val="uk-UA" w:eastAsia="uk-UA"/>
        </w:rPr>
      </w:pPr>
    </w:p>
    <w:p w:rsidR="00C22342" w:rsidRPr="005321A3" w:rsidRDefault="00C22342" w:rsidP="0013653F">
      <w:pPr>
        <w:pStyle w:val="a6"/>
        <w:numPr>
          <w:ilvl w:val="2"/>
          <w:numId w:val="28"/>
        </w:numPr>
        <w:shd w:val="clear" w:color="auto" w:fill="FFFFFF"/>
        <w:ind w:left="567" w:hanging="567"/>
        <w:rPr>
          <w:rFonts w:ascii="Times New Roman" w:hAnsi="Times New Roman"/>
          <w:color w:val="000000"/>
          <w:sz w:val="24"/>
          <w:szCs w:val="24"/>
          <w:lang w:val="uk-UA" w:eastAsia="uk-UA"/>
        </w:rPr>
      </w:pPr>
      <w:r w:rsidRPr="005321A3">
        <w:rPr>
          <w:rFonts w:ascii="Times New Roman" w:hAnsi="Times New Roman"/>
          <w:color w:val="000000"/>
          <w:sz w:val="24"/>
          <w:szCs w:val="24"/>
          <w:lang w:val="uk-UA" w:eastAsia="uk-UA"/>
        </w:rPr>
        <w:t>У разі реорганізації чи ліквідації закладу освіти забезпечити здобувачам освіти можливість продовжити навчання на відповідному рівні освіти.</w:t>
      </w:r>
      <w:bookmarkStart w:id="5" w:name="n400"/>
      <w:bookmarkEnd w:id="5"/>
    </w:p>
    <w:p w:rsidR="00C22342" w:rsidRPr="005321A3" w:rsidRDefault="00C22342" w:rsidP="00D856C7">
      <w:pPr>
        <w:shd w:val="clear" w:color="auto" w:fill="FFFFFF"/>
        <w:ind w:left="0"/>
        <w:rPr>
          <w:rFonts w:ascii="Times New Roman" w:hAnsi="Times New Roman"/>
          <w:color w:val="000000"/>
          <w:sz w:val="24"/>
          <w:szCs w:val="24"/>
          <w:lang w:val="uk-UA" w:eastAsia="uk-UA"/>
        </w:rPr>
      </w:pPr>
    </w:p>
    <w:p w:rsidR="00C22342" w:rsidRPr="005321A3" w:rsidRDefault="00C22342" w:rsidP="0013653F">
      <w:pPr>
        <w:pStyle w:val="a6"/>
        <w:numPr>
          <w:ilvl w:val="2"/>
          <w:numId w:val="28"/>
        </w:numPr>
        <w:shd w:val="clear" w:color="auto" w:fill="FFFFFF"/>
        <w:ind w:left="567" w:hanging="567"/>
        <w:rPr>
          <w:rFonts w:ascii="Times New Roman" w:hAnsi="Times New Roman"/>
          <w:color w:val="000000"/>
          <w:sz w:val="24"/>
          <w:szCs w:val="24"/>
          <w:lang w:val="uk-UA" w:eastAsia="uk-UA"/>
        </w:rPr>
      </w:pPr>
      <w:r w:rsidRPr="005321A3">
        <w:rPr>
          <w:rFonts w:ascii="Times New Roman" w:hAnsi="Times New Roman"/>
          <w:color w:val="000000"/>
          <w:sz w:val="24"/>
          <w:szCs w:val="24"/>
          <w:lang w:val="uk-UA" w:eastAsia="uk-UA"/>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C22342" w:rsidRPr="005321A3" w:rsidRDefault="00C22342" w:rsidP="0013653F">
      <w:pPr>
        <w:pStyle w:val="a6"/>
        <w:numPr>
          <w:ilvl w:val="2"/>
          <w:numId w:val="28"/>
        </w:numPr>
        <w:shd w:val="clear" w:color="auto" w:fill="FFFFFF"/>
        <w:ind w:left="567" w:hanging="567"/>
        <w:rPr>
          <w:rFonts w:ascii="Times New Roman" w:hAnsi="Times New Roman"/>
          <w:color w:val="000000"/>
          <w:sz w:val="24"/>
          <w:szCs w:val="24"/>
          <w:lang w:val="uk-UA" w:eastAsia="uk-UA"/>
        </w:rPr>
      </w:pPr>
      <w:r w:rsidRPr="005321A3">
        <w:rPr>
          <w:rFonts w:ascii="Times New Roman" w:hAnsi="Times New Roman"/>
          <w:color w:val="000000"/>
          <w:sz w:val="24"/>
          <w:szCs w:val="24"/>
          <w:lang w:val="uk-UA" w:eastAsia="uk-UA"/>
        </w:rPr>
        <w:t>Затверджує установчі документи закладу освіти, їх нову редакцію та зміни до них.</w:t>
      </w:r>
    </w:p>
    <w:p w:rsidR="00C22342" w:rsidRPr="005321A3" w:rsidRDefault="00C22342" w:rsidP="00D856C7">
      <w:pPr>
        <w:pStyle w:val="a6"/>
        <w:shd w:val="clear" w:color="auto" w:fill="FFFFFF"/>
        <w:ind w:left="567"/>
        <w:rPr>
          <w:rFonts w:ascii="Times New Roman" w:hAnsi="Times New Roman"/>
          <w:color w:val="000000"/>
          <w:sz w:val="24"/>
          <w:szCs w:val="24"/>
          <w:lang w:val="uk-UA" w:eastAsia="uk-UA"/>
        </w:rPr>
      </w:pPr>
    </w:p>
    <w:p w:rsidR="00C22342" w:rsidRPr="005321A3" w:rsidRDefault="00C22342" w:rsidP="0013653F">
      <w:pPr>
        <w:pStyle w:val="a6"/>
        <w:numPr>
          <w:ilvl w:val="2"/>
          <w:numId w:val="28"/>
        </w:numPr>
        <w:shd w:val="clear" w:color="auto" w:fill="FFFFFF"/>
        <w:ind w:left="567" w:hanging="567"/>
        <w:rPr>
          <w:rFonts w:ascii="Times New Roman" w:hAnsi="Times New Roman"/>
          <w:color w:val="000000"/>
          <w:sz w:val="24"/>
          <w:szCs w:val="24"/>
          <w:lang w:val="uk-UA" w:eastAsia="uk-UA"/>
        </w:rPr>
      </w:pPr>
      <w:r w:rsidRPr="005321A3">
        <w:rPr>
          <w:rFonts w:ascii="Times New Roman" w:hAnsi="Times New Roman"/>
          <w:color w:val="000000"/>
          <w:sz w:val="24"/>
          <w:szCs w:val="24"/>
          <w:lang w:val="uk-UA" w:eastAsia="uk-UA"/>
        </w:rPr>
        <w:t>Затверджує кошторис та приймає фінансовий звіт закладу освіти у випадках та порядку, визначених законодавством.</w:t>
      </w:r>
    </w:p>
    <w:p w:rsidR="00C22342" w:rsidRPr="005321A3" w:rsidRDefault="00C22342" w:rsidP="0013653F">
      <w:pPr>
        <w:pStyle w:val="a6"/>
        <w:shd w:val="clear" w:color="auto" w:fill="FFFFFF"/>
        <w:ind w:left="567"/>
        <w:rPr>
          <w:rFonts w:ascii="Times New Roman" w:hAnsi="Times New Roman"/>
          <w:color w:val="000000"/>
          <w:sz w:val="24"/>
          <w:szCs w:val="24"/>
          <w:lang w:val="uk-UA" w:eastAsia="uk-UA"/>
        </w:rPr>
      </w:pPr>
    </w:p>
    <w:p w:rsidR="00C22342" w:rsidRPr="005321A3" w:rsidRDefault="00C22342" w:rsidP="0013653F">
      <w:pPr>
        <w:pStyle w:val="a6"/>
        <w:widowControl w:val="0"/>
        <w:numPr>
          <w:ilvl w:val="0"/>
          <w:numId w:val="28"/>
        </w:numPr>
        <w:tabs>
          <w:tab w:val="left" w:pos="567"/>
          <w:tab w:val="left" w:pos="3119"/>
        </w:tabs>
        <w:jc w:val="center"/>
        <w:rPr>
          <w:rFonts w:ascii="Times New Roman" w:hAnsi="Times New Roman"/>
          <w:sz w:val="24"/>
          <w:szCs w:val="24"/>
          <w:lang w:val="uk-UA"/>
        </w:rPr>
      </w:pPr>
      <w:r w:rsidRPr="005321A3">
        <w:rPr>
          <w:rFonts w:ascii="Times New Roman" w:hAnsi="Times New Roman"/>
          <w:b/>
          <w:color w:val="000000"/>
          <w:sz w:val="24"/>
          <w:szCs w:val="24"/>
          <w:lang w:val="uk-UA" w:eastAsia="ru-RU"/>
        </w:rPr>
        <w:t>Правовий статус начальника Відділу, його права і обов’язки.</w:t>
      </w:r>
    </w:p>
    <w:p w:rsidR="00C22342" w:rsidRPr="005321A3" w:rsidRDefault="00C22342" w:rsidP="00D856C7">
      <w:pPr>
        <w:widowControl w:val="0"/>
        <w:tabs>
          <w:tab w:val="left" w:pos="567"/>
          <w:tab w:val="left" w:pos="3119"/>
        </w:tabs>
        <w:ind w:left="0"/>
        <w:jc w:val="center"/>
        <w:rPr>
          <w:rFonts w:ascii="Times New Roman" w:hAnsi="Times New Roman"/>
          <w:sz w:val="24"/>
          <w:szCs w:val="24"/>
          <w:lang w:val="uk-UA"/>
        </w:rPr>
      </w:pPr>
    </w:p>
    <w:p w:rsidR="00C22342" w:rsidRPr="005321A3" w:rsidRDefault="00C22342" w:rsidP="0013653F">
      <w:pPr>
        <w:widowControl w:val="0"/>
        <w:numPr>
          <w:ilvl w:val="1"/>
          <w:numId w:val="28"/>
        </w:numPr>
        <w:tabs>
          <w:tab w:val="left" w:pos="834"/>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Відділ очолює начальник, який за результатами конкурсу</w:t>
      </w:r>
      <w:r>
        <w:rPr>
          <w:rStyle w:val="2"/>
          <w:rFonts w:ascii="Times New Roman" w:hAnsi="Times New Roman" w:cs="Times New Roman"/>
          <w:sz w:val="24"/>
          <w:szCs w:val="24"/>
        </w:rPr>
        <w:t>, розпорядженням селищного голови,</w:t>
      </w:r>
      <w:r w:rsidRPr="005321A3">
        <w:rPr>
          <w:rStyle w:val="2"/>
          <w:rFonts w:ascii="Times New Roman" w:hAnsi="Times New Roman" w:cs="Times New Roman"/>
          <w:sz w:val="24"/>
          <w:szCs w:val="24"/>
        </w:rPr>
        <w:t xml:space="preserve"> призначається на </w:t>
      </w:r>
      <w:r>
        <w:rPr>
          <w:rStyle w:val="2"/>
          <w:rFonts w:ascii="Times New Roman" w:hAnsi="Times New Roman" w:cs="Times New Roman"/>
          <w:sz w:val="24"/>
          <w:szCs w:val="24"/>
        </w:rPr>
        <w:t xml:space="preserve">посаду і звільняється з посади </w:t>
      </w:r>
      <w:r w:rsidRPr="005321A3">
        <w:rPr>
          <w:rStyle w:val="2"/>
          <w:rFonts w:ascii="Times New Roman" w:hAnsi="Times New Roman" w:cs="Times New Roman"/>
          <w:sz w:val="24"/>
          <w:szCs w:val="24"/>
        </w:rPr>
        <w:t>відповідно до Закону України «Про службу в органах місцевого самоврядування».</w:t>
      </w:r>
    </w:p>
    <w:p w:rsidR="00C22342" w:rsidRPr="005321A3" w:rsidRDefault="00C22342" w:rsidP="00D856C7">
      <w:pPr>
        <w:widowControl w:val="0"/>
        <w:tabs>
          <w:tab w:val="left" w:pos="834"/>
        </w:tabs>
        <w:ind w:left="720"/>
        <w:rPr>
          <w:rFonts w:ascii="Times New Roman" w:hAnsi="Times New Roman"/>
          <w:sz w:val="24"/>
          <w:szCs w:val="24"/>
          <w:lang w:val="uk-UA"/>
        </w:rPr>
      </w:pPr>
    </w:p>
    <w:p w:rsidR="00C22342" w:rsidRPr="005321A3" w:rsidRDefault="00C22342" w:rsidP="0013653F">
      <w:pPr>
        <w:widowControl w:val="0"/>
        <w:numPr>
          <w:ilvl w:val="1"/>
          <w:numId w:val="28"/>
        </w:numPr>
        <w:tabs>
          <w:tab w:val="left" w:pos="887"/>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Особа, яка призначається на посаду начальника, повинна мати вищу освіту, стаж керівної роботи в закладах освіти не менш як 5 років та володіти державною мовою.</w:t>
      </w:r>
    </w:p>
    <w:p w:rsidR="00C22342" w:rsidRPr="005321A3" w:rsidRDefault="00C22342" w:rsidP="00D856C7">
      <w:pPr>
        <w:widowControl w:val="0"/>
        <w:tabs>
          <w:tab w:val="left" w:pos="887"/>
        </w:tabs>
        <w:ind w:left="0"/>
        <w:rPr>
          <w:rFonts w:ascii="Times New Roman" w:hAnsi="Times New Roman"/>
          <w:sz w:val="24"/>
          <w:szCs w:val="24"/>
          <w:lang w:val="uk-UA"/>
        </w:rPr>
      </w:pPr>
    </w:p>
    <w:p w:rsidR="00C22342" w:rsidRPr="00A364B3" w:rsidRDefault="00C22342" w:rsidP="0013653F">
      <w:pPr>
        <w:widowControl w:val="0"/>
        <w:numPr>
          <w:ilvl w:val="1"/>
          <w:numId w:val="28"/>
        </w:numPr>
        <w:tabs>
          <w:tab w:val="left" w:pos="926"/>
        </w:tabs>
        <w:rPr>
          <w:rStyle w:val="2"/>
          <w:rFonts w:ascii="Times New Roman" w:hAnsi="Times New Roman" w:cs="Times New Roman"/>
          <w:color w:val="auto"/>
          <w:sz w:val="24"/>
          <w:szCs w:val="24"/>
          <w:lang w:eastAsia="en-US"/>
        </w:rPr>
      </w:pPr>
      <w:r w:rsidRPr="00A364B3">
        <w:rPr>
          <w:rStyle w:val="2"/>
          <w:rFonts w:ascii="Times New Roman" w:hAnsi="Times New Roman" w:cs="Times New Roman"/>
          <w:sz w:val="24"/>
          <w:szCs w:val="24"/>
        </w:rPr>
        <w:t>Начальник Відділу, представляючи інтереси громади в галузі освіти у відносинах з юридичними та фізичними особами:</w:t>
      </w:r>
    </w:p>
    <w:p w:rsidR="00C22342" w:rsidRPr="005321A3" w:rsidRDefault="00C22342" w:rsidP="00D856C7">
      <w:pPr>
        <w:widowControl w:val="0"/>
        <w:tabs>
          <w:tab w:val="left" w:pos="926"/>
        </w:tabs>
        <w:ind w:left="0"/>
        <w:rPr>
          <w:rFonts w:ascii="Times New Roman" w:hAnsi="Times New Roman"/>
          <w:sz w:val="24"/>
          <w:szCs w:val="24"/>
          <w:lang w:val="uk-UA"/>
        </w:rPr>
      </w:pPr>
    </w:p>
    <w:p w:rsidR="00C22342" w:rsidRPr="005321A3" w:rsidRDefault="00C22342" w:rsidP="0013653F">
      <w:pPr>
        <w:widowControl w:val="0"/>
        <w:numPr>
          <w:ilvl w:val="2"/>
          <w:numId w:val="28"/>
        </w:numPr>
        <w:tabs>
          <w:tab w:val="left" w:pos="1046"/>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Здійснює керівництво діяльністю Відділу, забезпечує виконання покладених на Відділ завдань, визначає посадові обов'язки і ступінь відповідальності працівників Відділу.</w:t>
      </w:r>
    </w:p>
    <w:p w:rsidR="00C22342" w:rsidRPr="005321A3" w:rsidRDefault="00C22342" w:rsidP="00D856C7">
      <w:pPr>
        <w:widowControl w:val="0"/>
        <w:tabs>
          <w:tab w:val="left" w:pos="1046"/>
        </w:tabs>
        <w:ind w:left="720"/>
        <w:rPr>
          <w:rFonts w:ascii="Times New Roman" w:hAnsi="Times New Roman"/>
          <w:sz w:val="24"/>
          <w:szCs w:val="24"/>
          <w:lang w:val="uk-UA"/>
        </w:rPr>
      </w:pPr>
    </w:p>
    <w:p w:rsidR="00C22342" w:rsidRPr="005321A3" w:rsidRDefault="00C22342" w:rsidP="0013653F">
      <w:pPr>
        <w:widowControl w:val="0"/>
        <w:numPr>
          <w:ilvl w:val="2"/>
          <w:numId w:val="28"/>
        </w:numPr>
        <w:tabs>
          <w:tab w:val="left" w:pos="1090"/>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Затверджує положення про підрозділи Відділу, функціональні обов'язки його працівників.</w:t>
      </w:r>
    </w:p>
    <w:p w:rsidR="00C22342" w:rsidRPr="005321A3" w:rsidRDefault="00C22342" w:rsidP="00D856C7">
      <w:pPr>
        <w:widowControl w:val="0"/>
        <w:tabs>
          <w:tab w:val="left" w:pos="1090"/>
        </w:tabs>
        <w:ind w:left="0"/>
        <w:rPr>
          <w:rFonts w:ascii="Times New Roman" w:hAnsi="Times New Roman"/>
          <w:sz w:val="24"/>
          <w:szCs w:val="24"/>
          <w:lang w:val="uk-UA"/>
        </w:rPr>
      </w:pPr>
    </w:p>
    <w:p w:rsidR="00C22342" w:rsidRPr="005321A3" w:rsidRDefault="00C22342" w:rsidP="0013653F">
      <w:pPr>
        <w:widowControl w:val="0"/>
        <w:numPr>
          <w:ilvl w:val="2"/>
          <w:numId w:val="28"/>
        </w:numPr>
        <w:tabs>
          <w:tab w:val="left" w:pos="1135"/>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Планує роботу Відділу та аналізує стан її виконання.</w:t>
      </w:r>
    </w:p>
    <w:p w:rsidR="00C22342" w:rsidRPr="005321A3" w:rsidRDefault="00C22342" w:rsidP="00D856C7">
      <w:pPr>
        <w:widowControl w:val="0"/>
        <w:tabs>
          <w:tab w:val="left" w:pos="1135"/>
        </w:tabs>
        <w:ind w:left="0"/>
        <w:rPr>
          <w:rFonts w:ascii="Times New Roman" w:hAnsi="Times New Roman"/>
          <w:sz w:val="24"/>
          <w:szCs w:val="24"/>
          <w:lang w:val="uk-UA"/>
        </w:rPr>
      </w:pPr>
    </w:p>
    <w:p w:rsidR="00C22342" w:rsidRPr="005321A3" w:rsidRDefault="00C22342" w:rsidP="0013653F">
      <w:pPr>
        <w:widowControl w:val="0"/>
        <w:numPr>
          <w:ilvl w:val="2"/>
          <w:numId w:val="28"/>
        </w:numPr>
        <w:tabs>
          <w:tab w:val="left" w:pos="1133"/>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Видає у межах компетенції Відділу накази, розпорядження, організує і контролює їх виконання.</w:t>
      </w:r>
    </w:p>
    <w:p w:rsidR="00C22342" w:rsidRPr="005321A3" w:rsidRDefault="00C22342" w:rsidP="00D856C7">
      <w:pPr>
        <w:widowControl w:val="0"/>
        <w:tabs>
          <w:tab w:val="left" w:pos="1133"/>
        </w:tabs>
        <w:ind w:left="0"/>
        <w:rPr>
          <w:rStyle w:val="2"/>
          <w:rFonts w:ascii="Times New Roman" w:hAnsi="Times New Roman" w:cs="Times New Roman"/>
          <w:color w:val="auto"/>
          <w:sz w:val="24"/>
          <w:szCs w:val="24"/>
          <w:lang w:eastAsia="en-US"/>
        </w:rPr>
      </w:pPr>
    </w:p>
    <w:p w:rsidR="00C22342" w:rsidRPr="005321A3" w:rsidRDefault="00C22342" w:rsidP="0013653F">
      <w:pPr>
        <w:widowControl w:val="0"/>
        <w:numPr>
          <w:ilvl w:val="2"/>
          <w:numId w:val="28"/>
        </w:numPr>
        <w:tabs>
          <w:tab w:val="left" w:pos="1133"/>
        </w:tabs>
        <w:rPr>
          <w:rFonts w:ascii="Times New Roman" w:hAnsi="Times New Roman"/>
          <w:sz w:val="24"/>
          <w:szCs w:val="24"/>
          <w:lang w:val="uk-UA"/>
        </w:rPr>
      </w:pPr>
      <w:r w:rsidRPr="005321A3">
        <w:rPr>
          <w:rFonts w:ascii="Times New Roman" w:hAnsi="Times New Roman"/>
          <w:color w:val="000000"/>
          <w:sz w:val="24"/>
          <w:szCs w:val="24"/>
          <w:lang w:val="uk-UA" w:eastAsia="ru-RU"/>
        </w:rPr>
        <w:t>Призначає на посаду та звільняє з посади  керівників закладів і установ освіти в установленому законом  порядку,  погоджує призначення на посаду та звільнення з посади керівника приватного закладу освіти.</w:t>
      </w:r>
    </w:p>
    <w:p w:rsidR="00C22342" w:rsidRPr="005321A3" w:rsidRDefault="00C22342" w:rsidP="00D856C7">
      <w:pPr>
        <w:widowControl w:val="0"/>
        <w:tabs>
          <w:tab w:val="left" w:pos="1133"/>
        </w:tabs>
        <w:ind w:left="0"/>
        <w:rPr>
          <w:rFonts w:ascii="Times New Roman" w:hAnsi="Times New Roman"/>
          <w:sz w:val="24"/>
          <w:szCs w:val="24"/>
          <w:lang w:val="uk-UA"/>
        </w:rPr>
      </w:pPr>
    </w:p>
    <w:p w:rsidR="00C22342" w:rsidRPr="005321A3" w:rsidRDefault="00C22342" w:rsidP="0013653F">
      <w:pPr>
        <w:widowControl w:val="0"/>
        <w:numPr>
          <w:ilvl w:val="2"/>
          <w:numId w:val="28"/>
        </w:numPr>
        <w:tabs>
          <w:tab w:val="left" w:pos="1133"/>
        </w:tabs>
        <w:rPr>
          <w:rFonts w:ascii="Times New Roman" w:hAnsi="Times New Roman"/>
          <w:sz w:val="24"/>
          <w:szCs w:val="24"/>
          <w:lang w:val="uk-UA"/>
        </w:rPr>
      </w:pPr>
      <w:r w:rsidRPr="005321A3">
        <w:rPr>
          <w:rFonts w:ascii="Times New Roman" w:hAnsi="Times New Roman"/>
          <w:color w:val="000000"/>
          <w:sz w:val="24"/>
          <w:szCs w:val="24"/>
          <w:lang w:val="uk-UA" w:eastAsia="ru-RU"/>
        </w:rPr>
        <w:t>Координує роботу керівників закладів освіти  в питанні призначення педагогічних працівників.</w:t>
      </w:r>
    </w:p>
    <w:p w:rsidR="00C22342" w:rsidRPr="005321A3" w:rsidRDefault="00C22342" w:rsidP="00D856C7">
      <w:pPr>
        <w:widowControl w:val="0"/>
        <w:tabs>
          <w:tab w:val="left" w:pos="1133"/>
        </w:tabs>
        <w:ind w:left="0"/>
        <w:rPr>
          <w:rFonts w:ascii="Times New Roman" w:hAnsi="Times New Roman"/>
          <w:sz w:val="24"/>
          <w:szCs w:val="24"/>
          <w:lang w:val="uk-UA"/>
        </w:rPr>
      </w:pPr>
    </w:p>
    <w:p w:rsidR="00C22342" w:rsidRPr="005321A3" w:rsidRDefault="00C22342" w:rsidP="0013653F">
      <w:pPr>
        <w:widowControl w:val="0"/>
        <w:numPr>
          <w:ilvl w:val="2"/>
          <w:numId w:val="28"/>
        </w:numPr>
        <w:tabs>
          <w:tab w:val="left" w:pos="1114"/>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Подає на затвердження голови громади проект кошторису доходів і видатків, вносить пропозиції щодо граничної чисельності та фонду оплати праці працівників Відділу.</w:t>
      </w:r>
    </w:p>
    <w:p w:rsidR="00C22342" w:rsidRPr="005321A3" w:rsidRDefault="00C22342" w:rsidP="0013653F">
      <w:pPr>
        <w:widowControl w:val="0"/>
        <w:numPr>
          <w:ilvl w:val="2"/>
          <w:numId w:val="28"/>
        </w:numPr>
        <w:tabs>
          <w:tab w:val="left" w:pos="1195"/>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Затверджує штатні розписи закладів і установ освіти (крім приватних).</w:t>
      </w:r>
    </w:p>
    <w:p w:rsidR="00C22342" w:rsidRPr="005321A3" w:rsidRDefault="00C22342" w:rsidP="00D856C7">
      <w:pPr>
        <w:widowControl w:val="0"/>
        <w:tabs>
          <w:tab w:val="left" w:pos="1195"/>
        </w:tabs>
        <w:ind w:left="720"/>
        <w:rPr>
          <w:rStyle w:val="2"/>
          <w:rFonts w:ascii="Times New Roman" w:hAnsi="Times New Roman" w:cs="Times New Roman"/>
          <w:color w:val="auto"/>
          <w:sz w:val="24"/>
          <w:szCs w:val="24"/>
          <w:lang w:eastAsia="en-US"/>
        </w:rPr>
      </w:pPr>
    </w:p>
    <w:p w:rsidR="00C22342" w:rsidRPr="005321A3" w:rsidRDefault="00C22342" w:rsidP="0013653F">
      <w:pPr>
        <w:widowControl w:val="0"/>
        <w:numPr>
          <w:ilvl w:val="2"/>
          <w:numId w:val="28"/>
        </w:numPr>
        <w:tabs>
          <w:tab w:val="left" w:pos="1195"/>
        </w:tabs>
        <w:rPr>
          <w:rFonts w:ascii="Times New Roman" w:hAnsi="Times New Roman"/>
          <w:sz w:val="24"/>
          <w:szCs w:val="24"/>
          <w:lang w:val="uk-UA"/>
        </w:rPr>
      </w:pPr>
      <w:r w:rsidRPr="005321A3">
        <w:rPr>
          <w:rFonts w:ascii="Times New Roman" w:hAnsi="Times New Roman"/>
          <w:color w:val="000000"/>
          <w:sz w:val="24"/>
          <w:szCs w:val="24"/>
          <w:lang w:val="uk-UA" w:eastAsia="uk-UA"/>
        </w:rPr>
        <w:t xml:space="preserve">Здійснює контроль за фінансово-господарською діяльністю закладів освіти та </w:t>
      </w:r>
      <w:r w:rsidRPr="005321A3">
        <w:rPr>
          <w:rFonts w:ascii="Times New Roman" w:hAnsi="Times New Roman"/>
          <w:color w:val="000000"/>
          <w:sz w:val="24"/>
          <w:szCs w:val="24"/>
          <w:lang w:val="uk-UA" w:eastAsia="ru-RU"/>
        </w:rPr>
        <w:t>ефективним і раціональним використанням бюджет</w:t>
      </w:r>
      <w:r w:rsidRPr="005321A3">
        <w:rPr>
          <w:rFonts w:ascii="Times New Roman" w:hAnsi="Times New Roman"/>
          <w:color w:val="000000"/>
          <w:sz w:val="24"/>
          <w:szCs w:val="24"/>
          <w:lang w:val="uk-UA" w:eastAsia="ru-RU"/>
        </w:rPr>
        <w:softHyphen/>
        <w:t xml:space="preserve">них коштів в межах </w:t>
      </w:r>
      <w:r w:rsidRPr="005321A3">
        <w:rPr>
          <w:rFonts w:ascii="Times New Roman" w:hAnsi="Times New Roman"/>
          <w:color w:val="000000"/>
          <w:sz w:val="24"/>
          <w:szCs w:val="24"/>
          <w:lang w:val="uk-UA" w:eastAsia="ru-RU"/>
        </w:rPr>
        <w:lastRenderedPageBreak/>
        <w:t>затвердженого кошторису витрат, пов’язаних із функціону</w:t>
      </w:r>
      <w:r w:rsidRPr="005321A3">
        <w:rPr>
          <w:rFonts w:ascii="Times New Roman" w:hAnsi="Times New Roman"/>
          <w:color w:val="000000"/>
          <w:sz w:val="24"/>
          <w:szCs w:val="24"/>
          <w:lang w:val="uk-UA" w:eastAsia="ru-RU"/>
        </w:rPr>
        <w:softHyphen/>
        <w:t>ванням галузі.</w:t>
      </w:r>
      <w:r w:rsidR="00D57F6D">
        <w:rPr>
          <w:rFonts w:ascii="Times New Roman" w:hAnsi="Times New Roman"/>
          <w:color w:val="000000"/>
          <w:sz w:val="24"/>
          <w:szCs w:val="24"/>
          <w:lang w:val="uk-UA" w:eastAsia="ru-RU"/>
        </w:rPr>
        <w:t xml:space="preserve"> Організовує та проводить торги(тендери) по закупівлі товарів, робіт і послуг.</w:t>
      </w:r>
    </w:p>
    <w:p w:rsidR="00C22342" w:rsidRPr="005321A3" w:rsidRDefault="00C22342" w:rsidP="00D856C7">
      <w:pPr>
        <w:widowControl w:val="0"/>
        <w:tabs>
          <w:tab w:val="left" w:pos="1195"/>
        </w:tabs>
        <w:ind w:left="0"/>
        <w:rPr>
          <w:rFonts w:ascii="Times New Roman" w:hAnsi="Times New Roman"/>
          <w:sz w:val="24"/>
          <w:szCs w:val="24"/>
          <w:lang w:val="uk-UA"/>
        </w:rPr>
      </w:pPr>
    </w:p>
    <w:p w:rsidR="00C22342" w:rsidRPr="005321A3" w:rsidRDefault="00C22342" w:rsidP="0013653F">
      <w:pPr>
        <w:widowControl w:val="0"/>
        <w:numPr>
          <w:ilvl w:val="2"/>
          <w:numId w:val="28"/>
        </w:numPr>
        <w:tabs>
          <w:tab w:val="left" w:pos="851"/>
        </w:tabs>
        <w:rPr>
          <w:rFonts w:ascii="Times New Roman" w:hAnsi="Times New Roman"/>
          <w:sz w:val="24"/>
          <w:szCs w:val="24"/>
          <w:lang w:val="uk-UA"/>
        </w:rPr>
      </w:pPr>
      <w:r w:rsidRPr="005321A3">
        <w:rPr>
          <w:rFonts w:ascii="Times New Roman" w:hAnsi="Times New Roman"/>
          <w:color w:val="000000"/>
          <w:sz w:val="24"/>
          <w:szCs w:val="24"/>
          <w:lang w:val="uk-UA" w:eastAsia="uk-UA"/>
        </w:rPr>
        <w:t>Здійснює контроль за дотриманням установчих документів закладів освіти.</w:t>
      </w:r>
    </w:p>
    <w:p w:rsidR="00C22342" w:rsidRPr="005321A3" w:rsidRDefault="00C22342" w:rsidP="00D856C7">
      <w:pPr>
        <w:widowControl w:val="0"/>
        <w:tabs>
          <w:tab w:val="left" w:pos="851"/>
        </w:tabs>
        <w:ind w:left="0"/>
        <w:rPr>
          <w:rFonts w:ascii="Times New Roman" w:hAnsi="Times New Roman"/>
          <w:sz w:val="24"/>
          <w:szCs w:val="24"/>
          <w:lang w:val="uk-UA"/>
        </w:rPr>
      </w:pPr>
    </w:p>
    <w:p w:rsidR="00C22342" w:rsidRPr="005321A3" w:rsidRDefault="00C22342" w:rsidP="0013653F">
      <w:pPr>
        <w:widowControl w:val="0"/>
        <w:numPr>
          <w:ilvl w:val="2"/>
          <w:numId w:val="28"/>
        </w:numPr>
        <w:tabs>
          <w:tab w:val="left" w:pos="851"/>
        </w:tabs>
        <w:rPr>
          <w:rFonts w:ascii="Times New Roman" w:hAnsi="Times New Roman"/>
          <w:sz w:val="24"/>
          <w:szCs w:val="24"/>
          <w:lang w:val="uk-UA"/>
        </w:rPr>
      </w:pPr>
      <w:r w:rsidRPr="005321A3">
        <w:rPr>
          <w:rFonts w:ascii="Times New Roman" w:hAnsi="Times New Roman"/>
          <w:color w:val="000000"/>
          <w:sz w:val="24"/>
          <w:szCs w:val="24"/>
          <w:lang w:val="uk-UA"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C22342" w:rsidRPr="005321A3" w:rsidRDefault="00C22342" w:rsidP="00D856C7">
      <w:pPr>
        <w:widowControl w:val="0"/>
        <w:tabs>
          <w:tab w:val="left" w:pos="851"/>
        </w:tabs>
        <w:ind w:left="0"/>
        <w:rPr>
          <w:rFonts w:ascii="Times New Roman" w:hAnsi="Times New Roman"/>
          <w:sz w:val="24"/>
          <w:szCs w:val="24"/>
          <w:lang w:val="uk-UA"/>
        </w:rPr>
      </w:pPr>
    </w:p>
    <w:p w:rsidR="00C22342" w:rsidRPr="005321A3" w:rsidRDefault="00C22342" w:rsidP="0013653F">
      <w:pPr>
        <w:widowControl w:val="0"/>
        <w:numPr>
          <w:ilvl w:val="2"/>
          <w:numId w:val="28"/>
        </w:numPr>
        <w:tabs>
          <w:tab w:val="left" w:pos="709"/>
          <w:tab w:val="left" w:pos="851"/>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Розглядає клопотання та вносить пропозиції про нагородження кращих працівників освіти громади державними нагородами, в тому числі президентськими відзнаками, про присвоєння їм почесних звань України.</w:t>
      </w:r>
    </w:p>
    <w:p w:rsidR="00C22342" w:rsidRPr="005321A3" w:rsidRDefault="00C22342" w:rsidP="00D856C7">
      <w:pPr>
        <w:widowControl w:val="0"/>
        <w:tabs>
          <w:tab w:val="left" w:pos="709"/>
          <w:tab w:val="left" w:pos="851"/>
        </w:tabs>
        <w:ind w:left="0"/>
        <w:rPr>
          <w:rStyle w:val="2"/>
          <w:rFonts w:ascii="Times New Roman" w:hAnsi="Times New Roman" w:cs="Times New Roman"/>
          <w:color w:val="auto"/>
          <w:sz w:val="24"/>
          <w:szCs w:val="24"/>
          <w:lang w:eastAsia="en-US"/>
        </w:rPr>
      </w:pPr>
    </w:p>
    <w:p w:rsidR="00C22342" w:rsidRPr="005321A3" w:rsidRDefault="00C22342" w:rsidP="0013653F">
      <w:pPr>
        <w:widowControl w:val="0"/>
        <w:numPr>
          <w:ilvl w:val="2"/>
          <w:numId w:val="28"/>
        </w:numPr>
        <w:tabs>
          <w:tab w:val="left" w:pos="709"/>
          <w:tab w:val="left" w:pos="851"/>
        </w:tabs>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Вносить пропозиції щодо накладення дисциплінарного стягнення на працівників Відділу, керівників підпорядкованих закладів освіти відповідно до діючого законодавства.</w:t>
      </w:r>
    </w:p>
    <w:p w:rsidR="00C22342" w:rsidRPr="005321A3" w:rsidRDefault="00C22342" w:rsidP="00D856C7">
      <w:pPr>
        <w:widowControl w:val="0"/>
        <w:tabs>
          <w:tab w:val="left" w:pos="709"/>
          <w:tab w:val="left" w:pos="851"/>
        </w:tabs>
        <w:ind w:left="0"/>
        <w:rPr>
          <w:rStyle w:val="2"/>
          <w:rFonts w:ascii="Times New Roman" w:hAnsi="Times New Roman" w:cs="Times New Roman"/>
          <w:color w:val="auto"/>
          <w:sz w:val="24"/>
          <w:szCs w:val="24"/>
          <w:lang w:eastAsia="en-US"/>
        </w:rPr>
      </w:pPr>
    </w:p>
    <w:p w:rsidR="00C22342" w:rsidRPr="005321A3" w:rsidRDefault="00C22342" w:rsidP="0013653F">
      <w:pPr>
        <w:widowControl w:val="0"/>
        <w:numPr>
          <w:ilvl w:val="2"/>
          <w:numId w:val="28"/>
        </w:numPr>
        <w:tabs>
          <w:tab w:val="left" w:pos="709"/>
          <w:tab w:val="left" w:pos="851"/>
        </w:tabs>
        <w:spacing w:line="298" w:lineRule="exact"/>
        <w:rPr>
          <w:rFonts w:ascii="Times New Roman" w:hAnsi="Times New Roman"/>
          <w:sz w:val="24"/>
          <w:szCs w:val="24"/>
          <w:lang w:val="uk-UA"/>
        </w:rPr>
      </w:pPr>
      <w:r w:rsidRPr="005321A3">
        <w:rPr>
          <w:rFonts w:ascii="Times New Roman" w:hAnsi="Times New Roman"/>
          <w:color w:val="000000"/>
          <w:sz w:val="24"/>
          <w:szCs w:val="24"/>
          <w:lang w:val="uk-UA" w:eastAsia="ru-RU"/>
        </w:rPr>
        <w:t>Вносить пропозиції щодо розгляду на засіданнях сесії ради питань, що належать до компетенції Відділу та розробляє проекти відповідних рішень.</w:t>
      </w:r>
    </w:p>
    <w:p w:rsidR="00C22342" w:rsidRPr="005321A3" w:rsidRDefault="00C22342" w:rsidP="00D856C7">
      <w:pPr>
        <w:widowControl w:val="0"/>
        <w:tabs>
          <w:tab w:val="left" w:pos="709"/>
          <w:tab w:val="left" w:pos="851"/>
        </w:tabs>
        <w:spacing w:line="298" w:lineRule="exact"/>
        <w:ind w:left="0"/>
        <w:rPr>
          <w:rFonts w:ascii="Times New Roman" w:hAnsi="Times New Roman"/>
          <w:sz w:val="24"/>
          <w:szCs w:val="24"/>
          <w:lang w:val="uk-UA"/>
        </w:rPr>
      </w:pPr>
    </w:p>
    <w:p w:rsidR="00C22342" w:rsidRPr="005321A3" w:rsidRDefault="00C22342" w:rsidP="0013653F">
      <w:pPr>
        <w:widowControl w:val="0"/>
        <w:numPr>
          <w:ilvl w:val="2"/>
          <w:numId w:val="28"/>
        </w:numPr>
        <w:tabs>
          <w:tab w:val="left" w:pos="709"/>
          <w:tab w:val="left" w:pos="851"/>
        </w:tabs>
        <w:spacing w:line="298" w:lineRule="exact"/>
        <w:rPr>
          <w:rFonts w:ascii="Times New Roman" w:hAnsi="Times New Roman"/>
          <w:sz w:val="24"/>
          <w:szCs w:val="24"/>
          <w:lang w:val="uk-UA"/>
        </w:rPr>
      </w:pPr>
      <w:r w:rsidRPr="005321A3">
        <w:rPr>
          <w:rFonts w:ascii="Times New Roman" w:hAnsi="Times New Roman"/>
          <w:color w:val="000000"/>
          <w:sz w:val="24"/>
          <w:szCs w:val="24"/>
          <w:lang w:val="uk-UA" w:eastAsia="ru-RU"/>
        </w:rPr>
        <w:t>Бере участь у засіданнях селищної ради та її виконавчого комітету.</w:t>
      </w:r>
    </w:p>
    <w:p w:rsidR="00C22342" w:rsidRPr="005321A3" w:rsidRDefault="00C22342" w:rsidP="00D856C7">
      <w:pPr>
        <w:widowControl w:val="0"/>
        <w:tabs>
          <w:tab w:val="left" w:pos="709"/>
          <w:tab w:val="left" w:pos="851"/>
        </w:tabs>
        <w:spacing w:line="298" w:lineRule="exact"/>
        <w:ind w:left="0"/>
        <w:rPr>
          <w:rFonts w:ascii="Times New Roman" w:hAnsi="Times New Roman"/>
          <w:sz w:val="24"/>
          <w:szCs w:val="24"/>
          <w:lang w:val="uk-UA"/>
        </w:rPr>
      </w:pPr>
    </w:p>
    <w:p w:rsidR="00C22342" w:rsidRPr="005321A3" w:rsidRDefault="00C22342" w:rsidP="0013653F">
      <w:pPr>
        <w:widowControl w:val="0"/>
        <w:numPr>
          <w:ilvl w:val="2"/>
          <w:numId w:val="28"/>
        </w:numPr>
        <w:tabs>
          <w:tab w:val="left" w:pos="709"/>
          <w:tab w:val="left" w:pos="851"/>
        </w:tabs>
        <w:spacing w:line="298" w:lineRule="exact"/>
        <w:rPr>
          <w:rStyle w:val="2"/>
          <w:rFonts w:ascii="Times New Roman" w:hAnsi="Times New Roman" w:cs="Times New Roman"/>
          <w:color w:val="auto"/>
          <w:sz w:val="24"/>
          <w:szCs w:val="24"/>
          <w:lang w:eastAsia="en-US"/>
        </w:rPr>
      </w:pPr>
      <w:r w:rsidRPr="005321A3">
        <w:rPr>
          <w:rStyle w:val="2"/>
          <w:rFonts w:ascii="Times New Roman" w:hAnsi="Times New Roman" w:cs="Times New Roman"/>
          <w:sz w:val="24"/>
          <w:szCs w:val="24"/>
        </w:rPr>
        <w:t>Відкриває рахунки у банках України, має право першого підпису.</w:t>
      </w:r>
    </w:p>
    <w:p w:rsidR="00C22342" w:rsidRPr="005321A3" w:rsidRDefault="00C22342" w:rsidP="00D856C7">
      <w:pPr>
        <w:widowControl w:val="0"/>
        <w:tabs>
          <w:tab w:val="left" w:pos="709"/>
          <w:tab w:val="left" w:pos="851"/>
        </w:tabs>
        <w:spacing w:line="298" w:lineRule="exact"/>
        <w:ind w:left="0"/>
        <w:rPr>
          <w:rFonts w:ascii="Times New Roman" w:hAnsi="Times New Roman"/>
          <w:sz w:val="24"/>
          <w:szCs w:val="24"/>
          <w:lang w:val="uk-UA"/>
        </w:rPr>
      </w:pPr>
    </w:p>
    <w:p w:rsidR="00C22342" w:rsidRPr="005321A3" w:rsidRDefault="00C22342" w:rsidP="0013653F">
      <w:pPr>
        <w:widowControl w:val="0"/>
        <w:numPr>
          <w:ilvl w:val="2"/>
          <w:numId w:val="28"/>
        </w:numPr>
        <w:tabs>
          <w:tab w:val="left" w:pos="709"/>
          <w:tab w:val="left" w:pos="851"/>
        </w:tabs>
        <w:rPr>
          <w:rStyle w:val="2"/>
          <w:rFonts w:ascii="Times New Roman" w:hAnsi="Times New Roman" w:cs="Times New Roman"/>
          <w:sz w:val="24"/>
          <w:szCs w:val="24"/>
        </w:rPr>
      </w:pPr>
      <w:r w:rsidRPr="005321A3">
        <w:rPr>
          <w:rStyle w:val="2"/>
          <w:rFonts w:ascii="Times New Roman" w:hAnsi="Times New Roman" w:cs="Times New Roman"/>
          <w:sz w:val="24"/>
          <w:szCs w:val="24"/>
        </w:rPr>
        <w:t>Сприяє розвитку міжнародних зв'язків з питань освіти, виховання.</w:t>
      </w:r>
    </w:p>
    <w:p w:rsidR="00C22342" w:rsidRPr="005321A3" w:rsidRDefault="00C22342" w:rsidP="00D856C7">
      <w:pPr>
        <w:widowControl w:val="0"/>
        <w:tabs>
          <w:tab w:val="left" w:pos="709"/>
          <w:tab w:val="left" w:pos="851"/>
        </w:tabs>
        <w:ind w:left="0"/>
        <w:rPr>
          <w:rStyle w:val="2"/>
          <w:rFonts w:ascii="Times New Roman" w:hAnsi="Times New Roman" w:cs="Times New Roman"/>
          <w:sz w:val="24"/>
          <w:szCs w:val="24"/>
        </w:rPr>
      </w:pPr>
    </w:p>
    <w:p w:rsidR="00C22342" w:rsidRPr="005321A3" w:rsidRDefault="00C22342" w:rsidP="0013653F">
      <w:pPr>
        <w:widowControl w:val="0"/>
        <w:numPr>
          <w:ilvl w:val="2"/>
          <w:numId w:val="28"/>
        </w:numPr>
        <w:tabs>
          <w:tab w:val="left" w:pos="709"/>
          <w:tab w:val="left" w:pos="851"/>
        </w:tabs>
        <w:rPr>
          <w:rFonts w:ascii="Times New Roman" w:hAnsi="Times New Roman"/>
          <w:color w:val="000000"/>
          <w:sz w:val="24"/>
          <w:szCs w:val="24"/>
          <w:lang w:val="uk-UA" w:eastAsia="uk-UA"/>
        </w:rPr>
      </w:pPr>
      <w:r w:rsidRPr="005321A3">
        <w:rPr>
          <w:rFonts w:ascii="Times New Roman" w:hAnsi="Times New Roman"/>
          <w:color w:val="000000"/>
          <w:sz w:val="24"/>
          <w:szCs w:val="24"/>
          <w:lang w:val="uk-UA" w:eastAsia="ru-RU"/>
        </w:rPr>
        <w:t>Несе персональну відповідальність за невиконання або неналежне вико</w:t>
      </w:r>
      <w:r w:rsidRPr="005321A3">
        <w:rPr>
          <w:rFonts w:ascii="Times New Roman" w:hAnsi="Times New Roman"/>
          <w:color w:val="000000"/>
          <w:sz w:val="24"/>
          <w:szCs w:val="24"/>
          <w:lang w:val="uk-UA" w:eastAsia="ru-RU"/>
        </w:rPr>
        <w:softHyphen/>
        <w:t>нання покладених на нього завдань, реалізацію його повноважень, дотримання трудової дисципліни.</w:t>
      </w:r>
    </w:p>
    <w:p w:rsidR="00C22342" w:rsidRPr="005321A3" w:rsidRDefault="00C22342" w:rsidP="00D856C7">
      <w:pPr>
        <w:widowControl w:val="0"/>
        <w:tabs>
          <w:tab w:val="left" w:pos="709"/>
          <w:tab w:val="left" w:pos="851"/>
        </w:tabs>
        <w:ind w:left="0"/>
        <w:rPr>
          <w:rFonts w:ascii="Times New Roman" w:hAnsi="Times New Roman"/>
          <w:color w:val="000000"/>
          <w:sz w:val="24"/>
          <w:szCs w:val="24"/>
          <w:lang w:val="uk-UA" w:eastAsia="uk-UA"/>
        </w:rPr>
      </w:pPr>
    </w:p>
    <w:p w:rsidR="00AF7533" w:rsidRDefault="00C22342" w:rsidP="0013653F">
      <w:pPr>
        <w:widowControl w:val="0"/>
        <w:numPr>
          <w:ilvl w:val="2"/>
          <w:numId w:val="28"/>
        </w:numPr>
        <w:tabs>
          <w:tab w:val="left" w:pos="709"/>
          <w:tab w:val="left" w:pos="851"/>
        </w:tabs>
        <w:rPr>
          <w:rFonts w:ascii="Times New Roman" w:hAnsi="Times New Roman"/>
          <w:color w:val="000000"/>
          <w:sz w:val="24"/>
          <w:szCs w:val="24"/>
          <w:lang w:val="uk-UA" w:eastAsia="uk-UA"/>
        </w:rPr>
      </w:pPr>
      <w:r w:rsidRPr="00AF7533">
        <w:rPr>
          <w:rFonts w:ascii="Times New Roman" w:hAnsi="Times New Roman"/>
          <w:color w:val="000000"/>
          <w:sz w:val="24"/>
          <w:szCs w:val="24"/>
          <w:lang w:val="uk-UA" w:eastAsia="ru-RU"/>
        </w:rPr>
        <w:t>Діє без доручення від імені Відділу, представляє його інтереси в органах місцевого самоврядування, інших організаціях, у відносинах з ю</w:t>
      </w:r>
      <w:bookmarkStart w:id="6" w:name="bookmark174"/>
      <w:r w:rsidR="00AF7533" w:rsidRPr="00AF7533">
        <w:rPr>
          <w:rFonts w:ascii="Times New Roman" w:hAnsi="Times New Roman"/>
          <w:color w:val="000000"/>
          <w:sz w:val="24"/>
          <w:szCs w:val="24"/>
          <w:lang w:val="uk-UA" w:eastAsia="ru-RU"/>
        </w:rPr>
        <w:t>рид</w:t>
      </w:r>
      <w:r w:rsidR="00AF7533">
        <w:rPr>
          <w:rFonts w:ascii="Times New Roman" w:hAnsi="Times New Roman"/>
          <w:color w:val="000000"/>
          <w:sz w:val="24"/>
          <w:szCs w:val="24"/>
          <w:lang w:val="uk-UA" w:eastAsia="ru-RU"/>
        </w:rPr>
        <w:t>ичними особа</w:t>
      </w:r>
      <w:r w:rsidR="00AF7533">
        <w:rPr>
          <w:rFonts w:ascii="Times New Roman" w:hAnsi="Times New Roman"/>
          <w:color w:val="000000"/>
          <w:sz w:val="24"/>
          <w:szCs w:val="24"/>
          <w:lang w:val="uk-UA" w:eastAsia="ru-RU"/>
        </w:rPr>
        <w:softHyphen/>
        <w:t>ми та громадами</w:t>
      </w:r>
    </w:p>
    <w:p w:rsidR="00AF7533" w:rsidRDefault="00AF7533" w:rsidP="00AF7533">
      <w:pPr>
        <w:pStyle w:val="a6"/>
        <w:rPr>
          <w:rFonts w:ascii="Times New Roman" w:hAnsi="Times New Roman"/>
          <w:color w:val="000000"/>
          <w:sz w:val="24"/>
          <w:szCs w:val="24"/>
          <w:lang w:val="uk-UA" w:eastAsia="ru-RU"/>
        </w:rPr>
      </w:pPr>
    </w:p>
    <w:p w:rsidR="00C22342" w:rsidRDefault="00AF7533" w:rsidP="0013653F">
      <w:pPr>
        <w:widowControl w:val="0"/>
        <w:numPr>
          <w:ilvl w:val="2"/>
          <w:numId w:val="28"/>
        </w:numPr>
        <w:tabs>
          <w:tab w:val="left" w:pos="709"/>
          <w:tab w:val="left" w:pos="851"/>
        </w:tabs>
        <w:rPr>
          <w:rFonts w:ascii="Times New Roman" w:hAnsi="Times New Roman"/>
          <w:color w:val="000000"/>
          <w:sz w:val="24"/>
          <w:szCs w:val="24"/>
          <w:lang w:val="uk-UA" w:eastAsia="uk-UA"/>
        </w:rPr>
      </w:pPr>
      <w:r>
        <w:rPr>
          <w:rFonts w:ascii="Times New Roman" w:hAnsi="Times New Roman"/>
          <w:color w:val="000000"/>
          <w:sz w:val="24"/>
          <w:szCs w:val="24"/>
          <w:lang w:val="uk-UA" w:eastAsia="ru-RU"/>
        </w:rPr>
        <w:t xml:space="preserve"> У</w:t>
      </w:r>
      <w:r w:rsidRPr="00AF7533">
        <w:rPr>
          <w:rFonts w:ascii="Times New Roman" w:hAnsi="Times New Roman"/>
          <w:color w:val="000000"/>
          <w:sz w:val="24"/>
          <w:szCs w:val="24"/>
          <w:lang w:val="uk-UA" w:eastAsia="ru-RU"/>
        </w:rPr>
        <w:t>кладає та підписує ві</w:t>
      </w:r>
      <w:r w:rsidR="00C24BE0">
        <w:rPr>
          <w:rFonts w:ascii="Times New Roman" w:hAnsi="Times New Roman"/>
          <w:color w:val="000000"/>
          <w:sz w:val="24"/>
          <w:szCs w:val="24"/>
          <w:lang w:val="uk-UA" w:eastAsia="ru-RU"/>
        </w:rPr>
        <w:t xml:space="preserve">д імені відділу </w:t>
      </w:r>
      <w:proofErr w:type="spellStart"/>
      <w:r w:rsidR="00C24BE0">
        <w:rPr>
          <w:rFonts w:ascii="Times New Roman" w:hAnsi="Times New Roman"/>
          <w:color w:val="000000"/>
          <w:sz w:val="24"/>
          <w:szCs w:val="24"/>
          <w:lang w:val="uk-UA" w:eastAsia="ru-RU"/>
        </w:rPr>
        <w:t>договора</w:t>
      </w:r>
      <w:proofErr w:type="spellEnd"/>
      <w:r w:rsidR="00C24BE0">
        <w:rPr>
          <w:rFonts w:ascii="Times New Roman" w:hAnsi="Times New Roman"/>
          <w:color w:val="000000"/>
          <w:sz w:val="24"/>
          <w:szCs w:val="24"/>
          <w:lang w:val="uk-UA" w:eastAsia="ru-RU"/>
        </w:rPr>
        <w:t xml:space="preserve"> та</w:t>
      </w:r>
      <w:r w:rsidRPr="00AF7533">
        <w:rPr>
          <w:rFonts w:ascii="Times New Roman" w:hAnsi="Times New Roman"/>
          <w:color w:val="000000"/>
          <w:sz w:val="24"/>
          <w:szCs w:val="24"/>
          <w:lang w:val="uk-UA" w:eastAsia="ru-RU"/>
        </w:rPr>
        <w:t xml:space="preserve"> угоди.</w:t>
      </w:r>
    </w:p>
    <w:p w:rsidR="00AF7533" w:rsidRPr="00AF7533" w:rsidRDefault="00AF7533" w:rsidP="00AF7533">
      <w:pPr>
        <w:widowControl w:val="0"/>
        <w:tabs>
          <w:tab w:val="left" w:pos="709"/>
          <w:tab w:val="left" w:pos="851"/>
        </w:tabs>
        <w:ind w:left="720"/>
        <w:rPr>
          <w:rFonts w:ascii="Times New Roman" w:hAnsi="Times New Roman"/>
          <w:color w:val="000000"/>
          <w:sz w:val="24"/>
          <w:szCs w:val="24"/>
          <w:lang w:val="uk-UA" w:eastAsia="uk-UA"/>
        </w:rPr>
      </w:pPr>
    </w:p>
    <w:p w:rsidR="00C22342" w:rsidRPr="005321A3" w:rsidRDefault="00C22342" w:rsidP="0013653F">
      <w:pPr>
        <w:pStyle w:val="a6"/>
        <w:numPr>
          <w:ilvl w:val="0"/>
          <w:numId w:val="28"/>
        </w:numPr>
        <w:jc w:val="center"/>
        <w:rPr>
          <w:rFonts w:ascii="Times New Roman" w:hAnsi="Times New Roman"/>
          <w:b/>
          <w:color w:val="000000"/>
          <w:sz w:val="24"/>
          <w:szCs w:val="24"/>
          <w:lang w:val="uk-UA" w:eastAsia="ru-RU"/>
        </w:rPr>
      </w:pPr>
      <w:bookmarkStart w:id="7" w:name="bookmark177"/>
      <w:bookmarkEnd w:id="6"/>
      <w:r w:rsidRPr="005321A3">
        <w:rPr>
          <w:rStyle w:val="20"/>
          <w:rFonts w:ascii="Times New Roman" w:hAnsi="Times New Roman" w:cs="Times New Roman"/>
          <w:sz w:val="24"/>
          <w:szCs w:val="24"/>
        </w:rPr>
        <w:t>Фінансове та матеріально-технічне забезпечення діяльності</w:t>
      </w:r>
      <w:bookmarkEnd w:id="7"/>
      <w:r w:rsidRPr="005321A3">
        <w:rPr>
          <w:rStyle w:val="20"/>
          <w:rFonts w:ascii="Times New Roman" w:hAnsi="Times New Roman" w:cs="Times New Roman"/>
          <w:sz w:val="24"/>
          <w:szCs w:val="24"/>
        </w:rPr>
        <w:t xml:space="preserve"> </w:t>
      </w:r>
      <w:r w:rsidRPr="005321A3">
        <w:rPr>
          <w:rFonts w:ascii="Times New Roman" w:hAnsi="Times New Roman"/>
          <w:b/>
          <w:color w:val="000000"/>
          <w:sz w:val="24"/>
          <w:szCs w:val="24"/>
          <w:lang w:val="uk-UA" w:eastAsia="ru-RU"/>
        </w:rPr>
        <w:t>Відділу</w:t>
      </w:r>
    </w:p>
    <w:p w:rsidR="00C22342" w:rsidRPr="005321A3" w:rsidRDefault="00C22342" w:rsidP="00D856C7">
      <w:pPr>
        <w:pStyle w:val="a6"/>
        <w:ind w:left="675"/>
        <w:rPr>
          <w:rFonts w:ascii="Times New Roman" w:hAnsi="Times New Roman"/>
          <w:b/>
          <w:color w:val="000000"/>
          <w:sz w:val="24"/>
          <w:szCs w:val="24"/>
          <w:lang w:val="uk-UA" w:eastAsia="ru-RU"/>
        </w:rPr>
      </w:pPr>
    </w:p>
    <w:p w:rsidR="00C22342" w:rsidRPr="005321A3" w:rsidRDefault="00C22342" w:rsidP="0013653F">
      <w:pPr>
        <w:pStyle w:val="a6"/>
        <w:numPr>
          <w:ilvl w:val="1"/>
          <w:numId w:val="28"/>
        </w:numPr>
        <w:rPr>
          <w:rFonts w:ascii="Times New Roman" w:hAnsi="Times New Roman"/>
          <w:color w:val="000000"/>
          <w:sz w:val="24"/>
          <w:szCs w:val="24"/>
          <w:lang w:val="uk-UA" w:eastAsia="uk-UA"/>
        </w:rPr>
      </w:pPr>
      <w:r w:rsidRPr="005321A3">
        <w:rPr>
          <w:rStyle w:val="2"/>
          <w:rFonts w:ascii="Times New Roman" w:hAnsi="Times New Roman" w:cs="Times New Roman"/>
          <w:sz w:val="24"/>
          <w:szCs w:val="24"/>
        </w:rPr>
        <w:t xml:space="preserve">Відділ фінансується за рахунок коштів </w:t>
      </w:r>
      <w:r w:rsidRPr="005321A3">
        <w:rPr>
          <w:rFonts w:ascii="Times New Roman" w:hAnsi="Times New Roman"/>
          <w:color w:val="000000"/>
          <w:sz w:val="24"/>
          <w:szCs w:val="24"/>
          <w:lang w:val="uk-UA" w:eastAsia="ru-RU"/>
        </w:rPr>
        <w:t xml:space="preserve">бюджету </w:t>
      </w:r>
      <w:r w:rsidR="00774EE6">
        <w:rPr>
          <w:rFonts w:ascii="Times New Roman" w:hAnsi="Times New Roman"/>
          <w:color w:val="000000"/>
          <w:sz w:val="24"/>
          <w:szCs w:val="24"/>
          <w:lang w:val="uk-UA" w:eastAsia="ru-RU"/>
        </w:rPr>
        <w:t>Лисянської селищної об’єднаної територіальної громади</w:t>
      </w:r>
      <w:r w:rsidRPr="005321A3">
        <w:rPr>
          <w:rStyle w:val="2"/>
          <w:rFonts w:ascii="Times New Roman" w:hAnsi="Times New Roman" w:cs="Times New Roman"/>
          <w:sz w:val="24"/>
          <w:szCs w:val="24"/>
        </w:rPr>
        <w:t>, виділених на його утримання.</w:t>
      </w:r>
      <w:r w:rsidRPr="005321A3">
        <w:rPr>
          <w:rFonts w:ascii="Times New Roman" w:hAnsi="Times New Roman"/>
          <w:color w:val="000000"/>
          <w:sz w:val="24"/>
          <w:szCs w:val="24"/>
          <w:lang w:val="uk-UA" w:eastAsia="ru-RU"/>
        </w:rPr>
        <w:t xml:space="preserve"> </w:t>
      </w:r>
    </w:p>
    <w:p w:rsidR="00C22342" w:rsidRPr="005321A3" w:rsidRDefault="00C22342" w:rsidP="00D856C7">
      <w:pPr>
        <w:pStyle w:val="a6"/>
        <w:rPr>
          <w:rFonts w:ascii="Times New Roman" w:hAnsi="Times New Roman"/>
          <w:color w:val="000000"/>
          <w:sz w:val="24"/>
          <w:szCs w:val="24"/>
          <w:lang w:val="uk-UA" w:eastAsia="uk-UA"/>
        </w:rPr>
      </w:pPr>
    </w:p>
    <w:p w:rsidR="00C22342" w:rsidRPr="00A364B3" w:rsidRDefault="00C22342" w:rsidP="00D856C7">
      <w:pPr>
        <w:pStyle w:val="a6"/>
        <w:numPr>
          <w:ilvl w:val="1"/>
          <w:numId w:val="28"/>
        </w:numPr>
        <w:rPr>
          <w:rFonts w:ascii="Times New Roman" w:hAnsi="Times New Roman"/>
          <w:color w:val="000000"/>
          <w:sz w:val="24"/>
          <w:szCs w:val="24"/>
          <w:lang w:val="uk-UA" w:eastAsia="uk-UA"/>
        </w:rPr>
      </w:pPr>
      <w:r w:rsidRPr="00A364B3">
        <w:rPr>
          <w:rFonts w:ascii="Times New Roman" w:hAnsi="Times New Roman"/>
          <w:color w:val="000000"/>
          <w:sz w:val="24"/>
          <w:szCs w:val="24"/>
          <w:lang w:val="uk-UA" w:eastAsia="ru-RU"/>
        </w:rPr>
        <w:t>Джерелами фінансування Відділу є:</w:t>
      </w:r>
    </w:p>
    <w:p w:rsidR="00C22342" w:rsidRPr="005321A3" w:rsidRDefault="00C22342" w:rsidP="00D856C7">
      <w:pPr>
        <w:pStyle w:val="a6"/>
        <w:rPr>
          <w:rFonts w:ascii="Times New Roman" w:hAnsi="Times New Roman"/>
          <w:color w:val="000000"/>
          <w:sz w:val="24"/>
          <w:szCs w:val="24"/>
          <w:lang w:val="uk-UA" w:eastAsia="uk-UA"/>
        </w:rPr>
      </w:pPr>
    </w:p>
    <w:p w:rsidR="00C22342" w:rsidRPr="005321A3" w:rsidRDefault="00C22342" w:rsidP="0013653F">
      <w:pPr>
        <w:pStyle w:val="a6"/>
        <w:numPr>
          <w:ilvl w:val="2"/>
          <w:numId w:val="28"/>
        </w:numPr>
        <w:rPr>
          <w:rFonts w:ascii="Times New Roman" w:hAnsi="Times New Roman"/>
          <w:color w:val="000000"/>
          <w:sz w:val="24"/>
          <w:szCs w:val="24"/>
          <w:lang w:val="uk-UA" w:eastAsia="uk-UA"/>
        </w:rPr>
      </w:pPr>
      <w:r w:rsidRPr="005321A3">
        <w:rPr>
          <w:rFonts w:ascii="Times New Roman" w:hAnsi="Times New Roman"/>
          <w:color w:val="000000"/>
          <w:sz w:val="24"/>
          <w:szCs w:val="24"/>
          <w:lang w:val="uk-UA" w:eastAsia="ru-RU"/>
        </w:rPr>
        <w:t>кошти бюджету  Лисянської селищної ради;</w:t>
      </w:r>
    </w:p>
    <w:p w:rsidR="00C22342" w:rsidRPr="005321A3" w:rsidRDefault="00C22342" w:rsidP="00D856C7">
      <w:pPr>
        <w:pStyle w:val="a6"/>
        <w:rPr>
          <w:rFonts w:ascii="Times New Roman" w:hAnsi="Times New Roman"/>
          <w:color w:val="000000"/>
          <w:sz w:val="24"/>
          <w:szCs w:val="24"/>
          <w:lang w:val="uk-UA" w:eastAsia="uk-UA"/>
        </w:rPr>
      </w:pPr>
    </w:p>
    <w:p w:rsidR="00C22342" w:rsidRPr="005321A3" w:rsidRDefault="00C22342" w:rsidP="0013653F">
      <w:pPr>
        <w:pStyle w:val="a6"/>
        <w:numPr>
          <w:ilvl w:val="2"/>
          <w:numId w:val="28"/>
        </w:numPr>
        <w:rPr>
          <w:rFonts w:ascii="Times New Roman" w:hAnsi="Times New Roman"/>
          <w:color w:val="000000"/>
          <w:sz w:val="24"/>
          <w:szCs w:val="24"/>
          <w:lang w:val="uk-UA" w:eastAsia="uk-UA"/>
        </w:rPr>
      </w:pPr>
      <w:r w:rsidRPr="005321A3">
        <w:rPr>
          <w:rFonts w:ascii="Times New Roman" w:hAnsi="Times New Roman"/>
          <w:color w:val="000000"/>
          <w:sz w:val="24"/>
          <w:szCs w:val="24"/>
          <w:lang w:val="uk-UA" w:eastAsia="ru-RU"/>
        </w:rPr>
        <w:t>інші кошти, передані Відділу згідно з чинним законодавством.</w:t>
      </w:r>
    </w:p>
    <w:p w:rsidR="00C22342" w:rsidRPr="005321A3" w:rsidRDefault="00C22342" w:rsidP="00D856C7">
      <w:pPr>
        <w:ind w:left="0"/>
        <w:rPr>
          <w:rFonts w:ascii="Times New Roman" w:hAnsi="Times New Roman"/>
          <w:color w:val="000000"/>
          <w:sz w:val="24"/>
          <w:szCs w:val="24"/>
          <w:lang w:val="uk-UA" w:eastAsia="uk-UA"/>
        </w:rPr>
      </w:pPr>
    </w:p>
    <w:p w:rsidR="00C22342" w:rsidRPr="005321A3" w:rsidRDefault="00C22342" w:rsidP="0013653F">
      <w:pPr>
        <w:pStyle w:val="a6"/>
        <w:numPr>
          <w:ilvl w:val="1"/>
          <w:numId w:val="28"/>
        </w:numPr>
        <w:rPr>
          <w:rFonts w:ascii="Times New Roman" w:hAnsi="Times New Roman"/>
          <w:color w:val="000000"/>
          <w:sz w:val="24"/>
          <w:szCs w:val="24"/>
          <w:lang w:val="uk-UA" w:eastAsia="uk-UA"/>
        </w:rPr>
      </w:pPr>
      <w:r w:rsidRPr="005321A3">
        <w:rPr>
          <w:rFonts w:ascii="Times New Roman" w:hAnsi="Times New Roman"/>
          <w:color w:val="000000"/>
          <w:sz w:val="24"/>
          <w:szCs w:val="24"/>
          <w:lang w:val="uk-UA" w:eastAsia="ru-RU"/>
        </w:rPr>
        <w:t>Гранична чисельність, фонд оплати праці працівників Відділу та видатки на його утримання встановлюються рішенням сесії Лисянської селищної ради за рекомендаціями Міністерства освіти і науки України.</w:t>
      </w:r>
    </w:p>
    <w:p w:rsidR="00C22342" w:rsidRPr="005321A3" w:rsidRDefault="00C22342" w:rsidP="00D856C7">
      <w:pPr>
        <w:pStyle w:val="a6"/>
        <w:rPr>
          <w:rFonts w:ascii="Times New Roman" w:hAnsi="Times New Roman"/>
          <w:color w:val="000000"/>
          <w:sz w:val="24"/>
          <w:szCs w:val="24"/>
          <w:lang w:val="uk-UA" w:eastAsia="uk-UA"/>
        </w:rPr>
      </w:pPr>
    </w:p>
    <w:p w:rsidR="00C22342" w:rsidRPr="005321A3" w:rsidRDefault="00C22342" w:rsidP="0013653F">
      <w:pPr>
        <w:pStyle w:val="a6"/>
        <w:numPr>
          <w:ilvl w:val="1"/>
          <w:numId w:val="28"/>
        </w:numPr>
        <w:rPr>
          <w:rStyle w:val="2"/>
          <w:rFonts w:ascii="Times New Roman" w:hAnsi="Times New Roman" w:cs="Times New Roman"/>
          <w:sz w:val="24"/>
          <w:szCs w:val="24"/>
        </w:rPr>
      </w:pPr>
      <w:r w:rsidRPr="005321A3">
        <w:rPr>
          <w:rStyle w:val="2"/>
          <w:rFonts w:ascii="Times New Roman" w:hAnsi="Times New Roman" w:cs="Times New Roman"/>
          <w:sz w:val="24"/>
          <w:szCs w:val="24"/>
        </w:rPr>
        <w:lastRenderedPageBreak/>
        <w:t>Відділ володіє і користується майном, що знаходиться в його оперативному управлінні. Розпорядження майном здійснюється відповідно до положень чинного законодавства України.</w:t>
      </w:r>
    </w:p>
    <w:p w:rsidR="00C22342" w:rsidRPr="005321A3" w:rsidRDefault="00C22342" w:rsidP="00D856C7">
      <w:pPr>
        <w:ind w:left="0"/>
        <w:rPr>
          <w:rStyle w:val="2"/>
          <w:rFonts w:ascii="Times New Roman" w:hAnsi="Times New Roman" w:cs="Times New Roman"/>
          <w:sz w:val="24"/>
          <w:szCs w:val="24"/>
        </w:rPr>
      </w:pPr>
    </w:p>
    <w:p w:rsidR="00C22342" w:rsidRPr="005321A3" w:rsidRDefault="00C22342" w:rsidP="0013653F">
      <w:pPr>
        <w:pStyle w:val="a6"/>
        <w:numPr>
          <w:ilvl w:val="1"/>
          <w:numId w:val="28"/>
        </w:numPr>
        <w:rPr>
          <w:rStyle w:val="2"/>
          <w:rFonts w:ascii="Times New Roman" w:hAnsi="Times New Roman" w:cs="Times New Roman"/>
          <w:sz w:val="24"/>
          <w:szCs w:val="24"/>
        </w:rPr>
      </w:pPr>
      <w:r w:rsidRPr="005321A3">
        <w:rPr>
          <w:rStyle w:val="2"/>
          <w:rFonts w:ascii="Times New Roman" w:hAnsi="Times New Roman" w:cs="Times New Roman"/>
          <w:sz w:val="24"/>
          <w:szCs w:val="24"/>
        </w:rPr>
        <w:t>Оплата праці працівників Відділу здійснюється відповідно до чинного законодавства.</w:t>
      </w:r>
    </w:p>
    <w:p w:rsidR="00C22342" w:rsidRPr="005321A3" w:rsidRDefault="00C22342" w:rsidP="00D856C7">
      <w:pPr>
        <w:ind w:left="0"/>
        <w:rPr>
          <w:rStyle w:val="2"/>
          <w:rFonts w:ascii="Times New Roman" w:hAnsi="Times New Roman" w:cs="Times New Roman"/>
          <w:sz w:val="24"/>
          <w:szCs w:val="24"/>
        </w:rPr>
      </w:pPr>
    </w:p>
    <w:p w:rsidR="00C22342" w:rsidRPr="005321A3" w:rsidRDefault="00C22342" w:rsidP="0013653F">
      <w:pPr>
        <w:pStyle w:val="a6"/>
        <w:numPr>
          <w:ilvl w:val="1"/>
          <w:numId w:val="28"/>
        </w:numPr>
        <w:rPr>
          <w:rFonts w:ascii="Times New Roman" w:hAnsi="Times New Roman"/>
          <w:color w:val="000000"/>
          <w:sz w:val="24"/>
          <w:szCs w:val="24"/>
          <w:lang w:val="uk-UA" w:eastAsia="uk-UA"/>
        </w:rPr>
      </w:pPr>
      <w:r w:rsidRPr="005321A3">
        <w:rPr>
          <w:rFonts w:ascii="Times New Roman" w:hAnsi="Times New Roman"/>
          <w:color w:val="000000"/>
          <w:sz w:val="24"/>
          <w:szCs w:val="24"/>
          <w:lang w:val="uk-UA" w:eastAsia="ru-RU"/>
        </w:rPr>
        <w:t>Майно, яке знаходиться на балансі Відділу є кому</w:t>
      </w:r>
      <w:r w:rsidRPr="005321A3">
        <w:rPr>
          <w:rFonts w:ascii="Times New Roman" w:hAnsi="Times New Roman"/>
          <w:color w:val="000000"/>
          <w:sz w:val="24"/>
          <w:szCs w:val="24"/>
          <w:lang w:val="uk-UA" w:eastAsia="ru-RU"/>
        </w:rPr>
        <w:softHyphen/>
        <w:t>нальною власністю Лисянської селищної   ради та перебуває в оперативному управлінні Відділу.</w:t>
      </w:r>
    </w:p>
    <w:p w:rsidR="00C22342" w:rsidRPr="005321A3" w:rsidRDefault="00C22342" w:rsidP="00D856C7">
      <w:pPr>
        <w:ind w:left="0"/>
        <w:rPr>
          <w:rFonts w:ascii="Times New Roman" w:hAnsi="Times New Roman"/>
          <w:color w:val="000000"/>
          <w:sz w:val="24"/>
          <w:szCs w:val="24"/>
          <w:lang w:val="uk-UA" w:eastAsia="uk-UA"/>
        </w:rPr>
      </w:pPr>
    </w:p>
    <w:p w:rsidR="00C22342" w:rsidRDefault="00C22342" w:rsidP="00D856C7">
      <w:pPr>
        <w:pStyle w:val="a6"/>
        <w:numPr>
          <w:ilvl w:val="1"/>
          <w:numId w:val="28"/>
        </w:numPr>
        <w:rPr>
          <w:rFonts w:ascii="Times New Roman" w:hAnsi="Times New Roman"/>
          <w:color w:val="000000"/>
          <w:sz w:val="24"/>
          <w:szCs w:val="24"/>
          <w:lang w:val="uk-UA" w:eastAsia="uk-UA"/>
        </w:rPr>
      </w:pPr>
      <w:r w:rsidRPr="005321A3">
        <w:rPr>
          <w:rFonts w:ascii="Times New Roman" w:hAnsi="Times New Roman"/>
          <w:color w:val="000000"/>
          <w:sz w:val="24"/>
          <w:szCs w:val="24"/>
          <w:lang w:val="uk-UA" w:eastAsia="ru-RU"/>
        </w:rPr>
        <w:t>Бухгалтерський облік та складання фінансової звітності Відділу проводиться відповідно до вимог чинного законодавства.</w:t>
      </w:r>
    </w:p>
    <w:p w:rsidR="00F76520" w:rsidRPr="00F76520" w:rsidRDefault="00F76520" w:rsidP="00F76520">
      <w:pPr>
        <w:pStyle w:val="a6"/>
        <w:rPr>
          <w:rFonts w:ascii="Times New Roman" w:hAnsi="Times New Roman"/>
          <w:color w:val="000000"/>
          <w:sz w:val="24"/>
          <w:szCs w:val="24"/>
          <w:lang w:val="uk-UA" w:eastAsia="uk-UA"/>
        </w:rPr>
      </w:pPr>
    </w:p>
    <w:p w:rsidR="00F76520" w:rsidRDefault="00F76520" w:rsidP="00D856C7">
      <w:pPr>
        <w:pStyle w:val="a6"/>
        <w:numPr>
          <w:ilvl w:val="1"/>
          <w:numId w:val="28"/>
        </w:numPr>
        <w:rPr>
          <w:rFonts w:ascii="Times New Roman" w:hAnsi="Times New Roman"/>
          <w:color w:val="000000"/>
          <w:sz w:val="24"/>
          <w:szCs w:val="24"/>
          <w:lang w:val="uk-UA" w:eastAsia="uk-UA"/>
        </w:rPr>
      </w:pPr>
      <w:r>
        <w:rPr>
          <w:rFonts w:ascii="Times New Roman" w:hAnsi="Times New Roman"/>
          <w:color w:val="000000"/>
          <w:sz w:val="24"/>
          <w:szCs w:val="24"/>
          <w:lang w:val="uk-UA" w:eastAsia="uk-UA"/>
        </w:rPr>
        <w:t>Доходи (прибутки) або їх частини, та майно не підлягають розподілу серед засновників  (учасників), членів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F76520" w:rsidRPr="00F76520" w:rsidRDefault="00F76520" w:rsidP="00F76520">
      <w:pPr>
        <w:pStyle w:val="a6"/>
        <w:rPr>
          <w:rFonts w:ascii="Times New Roman" w:hAnsi="Times New Roman"/>
          <w:color w:val="000000"/>
          <w:sz w:val="24"/>
          <w:szCs w:val="24"/>
          <w:lang w:val="uk-UA" w:eastAsia="uk-UA"/>
        </w:rPr>
      </w:pPr>
    </w:p>
    <w:p w:rsidR="00F76520" w:rsidRDefault="00F76520" w:rsidP="00D856C7">
      <w:pPr>
        <w:pStyle w:val="a6"/>
        <w:numPr>
          <w:ilvl w:val="1"/>
          <w:numId w:val="28"/>
        </w:numPr>
        <w:rPr>
          <w:rFonts w:ascii="Times New Roman" w:hAnsi="Times New Roman"/>
          <w:color w:val="000000"/>
          <w:sz w:val="24"/>
          <w:szCs w:val="24"/>
          <w:lang w:val="uk-UA" w:eastAsia="uk-UA"/>
        </w:rPr>
      </w:pPr>
      <w:r>
        <w:rPr>
          <w:rFonts w:ascii="Times New Roman" w:hAnsi="Times New Roman"/>
          <w:color w:val="000000"/>
          <w:sz w:val="24"/>
          <w:szCs w:val="24"/>
          <w:lang w:val="uk-UA" w:eastAsia="uk-UA"/>
        </w:rPr>
        <w:t>Доходи (прибутки)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її установчими документами (статутом).</w:t>
      </w:r>
    </w:p>
    <w:p w:rsidR="00F76520" w:rsidRPr="00F76520" w:rsidRDefault="00F76520" w:rsidP="00F76520">
      <w:pPr>
        <w:pStyle w:val="a6"/>
        <w:rPr>
          <w:rFonts w:ascii="Times New Roman" w:hAnsi="Times New Roman"/>
          <w:color w:val="000000"/>
          <w:sz w:val="24"/>
          <w:szCs w:val="24"/>
          <w:lang w:val="uk-UA" w:eastAsia="uk-UA"/>
        </w:rPr>
      </w:pPr>
    </w:p>
    <w:p w:rsidR="00AF7533" w:rsidRPr="00AF7533" w:rsidRDefault="00F76520" w:rsidP="00AF7533">
      <w:pPr>
        <w:pStyle w:val="a6"/>
        <w:numPr>
          <w:ilvl w:val="1"/>
          <w:numId w:val="28"/>
        </w:numPr>
        <w:rPr>
          <w:rFonts w:ascii="Times New Roman" w:hAnsi="Times New Roman"/>
          <w:color w:val="000000"/>
          <w:sz w:val="24"/>
          <w:szCs w:val="24"/>
          <w:lang w:val="uk-UA" w:eastAsia="uk-UA"/>
        </w:rPr>
      </w:pPr>
      <w:r>
        <w:rPr>
          <w:rFonts w:ascii="Times New Roman" w:hAnsi="Times New Roman"/>
          <w:color w:val="000000"/>
          <w:sz w:val="24"/>
          <w:szCs w:val="24"/>
          <w:lang w:val="uk-UA" w:eastAsia="uk-UA"/>
        </w:rPr>
        <w:t>У разі припинення організації (у результаті її ліквідації, злиття, поділу, приєднання або перетворення) її активи повинні бути передані одній або</w:t>
      </w:r>
      <w:r w:rsidR="00AF7533">
        <w:rPr>
          <w:rFonts w:ascii="Times New Roman" w:hAnsi="Times New Roman"/>
          <w:color w:val="000000"/>
          <w:sz w:val="24"/>
          <w:szCs w:val="24"/>
          <w:lang w:val="uk-UA" w:eastAsia="uk-UA"/>
        </w:rPr>
        <w:t xml:space="preserve"> кільком неприбутковим організаціям  відповідного виду або зараховані до доходу бюджету.</w:t>
      </w:r>
    </w:p>
    <w:p w:rsidR="00C22342" w:rsidRPr="005321A3" w:rsidRDefault="00C22342" w:rsidP="0013653F">
      <w:pPr>
        <w:pStyle w:val="a6"/>
        <w:rPr>
          <w:rFonts w:ascii="Times New Roman" w:hAnsi="Times New Roman"/>
          <w:color w:val="000000"/>
          <w:sz w:val="24"/>
          <w:szCs w:val="24"/>
          <w:lang w:val="uk-UA" w:eastAsia="ru-RU"/>
        </w:rPr>
      </w:pPr>
    </w:p>
    <w:p w:rsidR="00C22342" w:rsidRPr="005321A3" w:rsidRDefault="00C22342" w:rsidP="0013653F">
      <w:pPr>
        <w:keepNext/>
        <w:keepLines/>
        <w:widowControl w:val="0"/>
        <w:numPr>
          <w:ilvl w:val="0"/>
          <w:numId w:val="28"/>
        </w:numPr>
        <w:tabs>
          <w:tab w:val="left" w:pos="1788"/>
        </w:tabs>
        <w:jc w:val="center"/>
        <w:outlineLvl w:val="1"/>
        <w:rPr>
          <w:rStyle w:val="2"/>
          <w:rFonts w:ascii="Times New Roman" w:hAnsi="Times New Roman" w:cs="Times New Roman"/>
          <w:color w:val="auto"/>
          <w:sz w:val="24"/>
          <w:szCs w:val="24"/>
          <w:lang w:eastAsia="en-US"/>
        </w:rPr>
      </w:pPr>
      <w:bookmarkStart w:id="8" w:name="bookmark178"/>
      <w:r w:rsidRPr="005321A3">
        <w:rPr>
          <w:rStyle w:val="20"/>
          <w:rFonts w:ascii="Times New Roman" w:hAnsi="Times New Roman" w:cs="Times New Roman"/>
          <w:sz w:val="24"/>
          <w:szCs w:val="24"/>
        </w:rPr>
        <w:t xml:space="preserve">Відповідальність посадових осіб </w:t>
      </w:r>
      <w:bookmarkEnd w:id="8"/>
      <w:r w:rsidRPr="005321A3">
        <w:rPr>
          <w:rStyle w:val="2"/>
          <w:rFonts w:ascii="Times New Roman" w:hAnsi="Times New Roman" w:cs="Times New Roman"/>
          <w:b/>
          <w:sz w:val="24"/>
          <w:szCs w:val="24"/>
        </w:rPr>
        <w:t>Відділу</w:t>
      </w:r>
    </w:p>
    <w:p w:rsidR="00C22342" w:rsidRPr="005321A3" w:rsidRDefault="00C22342" w:rsidP="00D856C7">
      <w:pPr>
        <w:keepNext/>
        <w:keepLines/>
        <w:widowControl w:val="0"/>
        <w:tabs>
          <w:tab w:val="left" w:pos="1788"/>
        </w:tabs>
        <w:ind w:left="675"/>
        <w:outlineLvl w:val="1"/>
        <w:rPr>
          <w:rFonts w:ascii="Times New Roman" w:hAnsi="Times New Roman"/>
          <w:sz w:val="24"/>
          <w:szCs w:val="24"/>
          <w:lang w:val="uk-UA"/>
        </w:rPr>
      </w:pPr>
    </w:p>
    <w:p w:rsidR="00C22342" w:rsidRPr="005321A3" w:rsidRDefault="00C22342" w:rsidP="0013653F">
      <w:pPr>
        <w:widowControl w:val="0"/>
        <w:numPr>
          <w:ilvl w:val="1"/>
          <w:numId w:val="28"/>
        </w:numPr>
        <w:tabs>
          <w:tab w:val="left" w:pos="886"/>
        </w:tabs>
        <w:rPr>
          <w:rFonts w:ascii="Times New Roman" w:hAnsi="Times New Roman"/>
          <w:sz w:val="24"/>
          <w:szCs w:val="24"/>
          <w:lang w:val="uk-UA"/>
        </w:rPr>
      </w:pPr>
      <w:r w:rsidRPr="005321A3">
        <w:rPr>
          <w:rFonts w:ascii="Times New Roman" w:hAnsi="Times New Roman"/>
          <w:color w:val="000000"/>
          <w:sz w:val="24"/>
          <w:szCs w:val="24"/>
          <w:lang w:val="uk-UA"/>
        </w:rPr>
        <w:t xml:space="preserve">Начальник та працівники Відділу </w:t>
      </w:r>
      <w:r w:rsidRPr="005321A3">
        <w:rPr>
          <w:rFonts w:ascii="Times New Roman" w:hAnsi="Times New Roman"/>
          <w:sz w:val="24"/>
          <w:szCs w:val="24"/>
          <w:lang w:val="uk-UA"/>
        </w:rPr>
        <w:t xml:space="preserve">несуть персональну </w:t>
      </w:r>
      <w:r w:rsidRPr="005321A3">
        <w:rPr>
          <w:rFonts w:ascii="Times New Roman" w:hAnsi="Times New Roman"/>
          <w:color w:val="000000"/>
          <w:sz w:val="24"/>
          <w:szCs w:val="24"/>
          <w:lang w:val="uk-UA"/>
        </w:rPr>
        <w:t>дисциплінарну, цивільну, адміністративну або кримінальну відповідальність згідно з діючим законодавством</w:t>
      </w:r>
      <w:r w:rsidRPr="005321A3">
        <w:rPr>
          <w:rFonts w:ascii="Times New Roman" w:hAnsi="Times New Roman"/>
          <w:sz w:val="24"/>
          <w:szCs w:val="24"/>
          <w:lang w:val="uk-UA"/>
        </w:rPr>
        <w:t xml:space="preserve"> </w:t>
      </w:r>
      <w:r w:rsidRPr="005321A3">
        <w:rPr>
          <w:rFonts w:ascii="Times New Roman" w:hAnsi="Times New Roman"/>
          <w:color w:val="000000"/>
          <w:sz w:val="24"/>
          <w:szCs w:val="24"/>
          <w:lang w:val="uk-UA"/>
        </w:rPr>
        <w:t>за неякісне або несвоєчасне виконання посадових завдань та обов’язків, бездіяльність або невикористання наданих прав, порушення норм етики поведінки посадових осіб органів місцевого самоврядування  та обмежень, пов’язаних з прийняттям на службу в органи місцевого самоврядування та її проходженням.</w:t>
      </w:r>
    </w:p>
    <w:p w:rsidR="00C22342" w:rsidRPr="005321A3" w:rsidRDefault="00C22342" w:rsidP="0013653F">
      <w:pPr>
        <w:widowControl w:val="0"/>
        <w:tabs>
          <w:tab w:val="left" w:pos="886"/>
        </w:tabs>
        <w:ind w:left="720"/>
        <w:rPr>
          <w:rFonts w:ascii="Times New Roman" w:hAnsi="Times New Roman"/>
          <w:sz w:val="24"/>
          <w:szCs w:val="24"/>
          <w:lang w:val="uk-UA"/>
        </w:rPr>
      </w:pPr>
    </w:p>
    <w:p w:rsidR="00C22342" w:rsidRPr="005321A3" w:rsidRDefault="00C22342" w:rsidP="0013653F">
      <w:pPr>
        <w:widowControl w:val="0"/>
        <w:numPr>
          <w:ilvl w:val="0"/>
          <w:numId w:val="28"/>
        </w:numPr>
        <w:tabs>
          <w:tab w:val="left" w:pos="886"/>
        </w:tabs>
        <w:jc w:val="center"/>
        <w:rPr>
          <w:rFonts w:ascii="Times New Roman" w:hAnsi="Times New Roman"/>
          <w:sz w:val="24"/>
          <w:szCs w:val="24"/>
          <w:lang w:val="uk-UA"/>
        </w:rPr>
      </w:pPr>
      <w:r w:rsidRPr="005321A3">
        <w:rPr>
          <w:rFonts w:ascii="Times New Roman" w:hAnsi="Times New Roman"/>
          <w:b/>
          <w:color w:val="000000"/>
          <w:sz w:val="24"/>
          <w:szCs w:val="24"/>
          <w:lang w:val="uk-UA" w:eastAsia="ru-RU"/>
        </w:rPr>
        <w:t>Заключні положення</w:t>
      </w:r>
    </w:p>
    <w:p w:rsidR="00C22342" w:rsidRPr="005321A3" w:rsidRDefault="00C22342" w:rsidP="00D856C7">
      <w:pPr>
        <w:widowControl w:val="0"/>
        <w:tabs>
          <w:tab w:val="left" w:pos="886"/>
        </w:tabs>
        <w:ind w:left="675"/>
        <w:rPr>
          <w:rFonts w:ascii="Times New Roman" w:hAnsi="Times New Roman"/>
          <w:sz w:val="24"/>
          <w:szCs w:val="24"/>
          <w:lang w:val="uk-UA"/>
        </w:rPr>
      </w:pPr>
    </w:p>
    <w:p w:rsidR="00C22342" w:rsidRPr="005321A3" w:rsidRDefault="00C22342" w:rsidP="0013653F">
      <w:pPr>
        <w:widowControl w:val="0"/>
        <w:numPr>
          <w:ilvl w:val="1"/>
          <w:numId w:val="28"/>
        </w:numPr>
        <w:tabs>
          <w:tab w:val="left" w:pos="905"/>
        </w:tabs>
        <w:rPr>
          <w:rStyle w:val="2"/>
          <w:rFonts w:ascii="Times New Roman" w:hAnsi="Times New Roman" w:cs="Times New Roman"/>
          <w:sz w:val="24"/>
          <w:szCs w:val="24"/>
          <w:lang w:eastAsia="ru-RU"/>
        </w:rPr>
      </w:pPr>
      <w:r w:rsidRPr="005321A3">
        <w:rPr>
          <w:rStyle w:val="2"/>
          <w:rFonts w:ascii="Times New Roman" w:hAnsi="Times New Roman" w:cs="Times New Roman"/>
          <w:sz w:val="24"/>
          <w:szCs w:val="24"/>
        </w:rPr>
        <w:t xml:space="preserve">Зміни та доповнення до цього Положення вносяться на підставі рішення сесії </w:t>
      </w:r>
      <w:r w:rsidRPr="005321A3">
        <w:rPr>
          <w:rFonts w:ascii="Times New Roman" w:hAnsi="Times New Roman"/>
          <w:color w:val="000000"/>
          <w:sz w:val="24"/>
          <w:szCs w:val="24"/>
          <w:lang w:val="uk-UA" w:eastAsia="ru-RU"/>
        </w:rPr>
        <w:t>Лисянської селищної ради</w:t>
      </w:r>
      <w:r w:rsidRPr="005321A3">
        <w:rPr>
          <w:rStyle w:val="2"/>
          <w:rFonts w:ascii="Times New Roman" w:hAnsi="Times New Roman" w:cs="Times New Roman"/>
          <w:sz w:val="24"/>
          <w:szCs w:val="24"/>
        </w:rPr>
        <w:t xml:space="preserve"> в порядку, встановленому законодавством.</w:t>
      </w:r>
    </w:p>
    <w:p w:rsidR="00C22342" w:rsidRPr="005321A3" w:rsidRDefault="00C22342" w:rsidP="00D856C7">
      <w:pPr>
        <w:widowControl w:val="0"/>
        <w:tabs>
          <w:tab w:val="left" w:pos="905"/>
        </w:tabs>
        <w:ind w:left="720"/>
        <w:rPr>
          <w:rFonts w:ascii="Times New Roman" w:hAnsi="Times New Roman"/>
          <w:color w:val="000000"/>
          <w:sz w:val="24"/>
          <w:szCs w:val="24"/>
          <w:lang w:val="uk-UA" w:eastAsia="ru-RU"/>
        </w:rPr>
      </w:pPr>
    </w:p>
    <w:p w:rsidR="00C22342" w:rsidRPr="005321A3" w:rsidRDefault="00C22342" w:rsidP="00D856C7">
      <w:pPr>
        <w:widowControl w:val="0"/>
        <w:numPr>
          <w:ilvl w:val="1"/>
          <w:numId w:val="28"/>
        </w:numPr>
        <w:tabs>
          <w:tab w:val="left" w:pos="905"/>
        </w:tabs>
        <w:rPr>
          <w:rFonts w:ascii="Times New Roman" w:hAnsi="Times New Roman"/>
          <w:color w:val="000000"/>
          <w:sz w:val="24"/>
          <w:szCs w:val="24"/>
          <w:lang w:val="uk-UA" w:eastAsia="ru-RU"/>
        </w:rPr>
      </w:pPr>
      <w:r w:rsidRPr="005321A3">
        <w:rPr>
          <w:rStyle w:val="2"/>
          <w:rFonts w:ascii="Times New Roman" w:hAnsi="Times New Roman" w:cs="Times New Roman"/>
          <w:sz w:val="24"/>
          <w:szCs w:val="24"/>
        </w:rPr>
        <w:t xml:space="preserve">Реорганізація чи ліквідація Відділу здійснюється на підставі рішення сесії </w:t>
      </w:r>
      <w:r w:rsidRPr="005321A3">
        <w:rPr>
          <w:rFonts w:ascii="Times New Roman" w:hAnsi="Times New Roman"/>
          <w:color w:val="000000"/>
          <w:sz w:val="24"/>
          <w:szCs w:val="24"/>
          <w:lang w:val="uk-UA" w:eastAsia="ru-RU"/>
        </w:rPr>
        <w:t xml:space="preserve">Лисянської селищної ради </w:t>
      </w:r>
      <w:r w:rsidRPr="005321A3">
        <w:rPr>
          <w:rStyle w:val="2"/>
          <w:rFonts w:ascii="Times New Roman" w:hAnsi="Times New Roman" w:cs="Times New Roman"/>
          <w:sz w:val="24"/>
          <w:szCs w:val="24"/>
        </w:rPr>
        <w:t>відповідно до вимог чинного законодавства.</w:t>
      </w:r>
    </w:p>
    <w:p w:rsidR="00C22342" w:rsidRPr="005321A3" w:rsidRDefault="00C22342" w:rsidP="003A587E">
      <w:pPr>
        <w:spacing w:before="225" w:after="225"/>
        <w:ind w:left="0"/>
        <w:rPr>
          <w:rFonts w:ascii="Times New Roman" w:hAnsi="Times New Roman"/>
          <w:color w:val="000000"/>
          <w:sz w:val="24"/>
          <w:szCs w:val="24"/>
          <w:lang w:val="uk-UA" w:eastAsia="ru-RU"/>
        </w:rPr>
      </w:pPr>
    </w:p>
    <w:p w:rsidR="00C22342" w:rsidRPr="005321A3" w:rsidRDefault="00C22342" w:rsidP="003A587E">
      <w:pPr>
        <w:spacing w:before="225"/>
        <w:ind w:left="0"/>
        <w:rPr>
          <w:rFonts w:ascii="Times New Roman" w:hAnsi="Times New Roman"/>
          <w:color w:val="000000"/>
          <w:sz w:val="24"/>
          <w:szCs w:val="24"/>
          <w:lang w:val="uk-UA" w:eastAsia="ru-RU"/>
        </w:rPr>
      </w:pPr>
      <w:r w:rsidRPr="005321A3">
        <w:rPr>
          <w:rFonts w:ascii="Times New Roman" w:hAnsi="Times New Roman"/>
          <w:color w:val="000000"/>
          <w:sz w:val="24"/>
          <w:szCs w:val="24"/>
          <w:lang w:val="uk-UA" w:eastAsia="ru-RU"/>
        </w:rPr>
        <w:t xml:space="preserve">          Секретар </w:t>
      </w:r>
      <w:r w:rsidR="001400D4">
        <w:rPr>
          <w:rFonts w:ascii="Times New Roman" w:hAnsi="Times New Roman"/>
          <w:color w:val="000000"/>
          <w:sz w:val="24"/>
          <w:szCs w:val="24"/>
          <w:lang w:val="uk-UA" w:eastAsia="ru-RU"/>
        </w:rPr>
        <w:tab/>
      </w:r>
      <w:r w:rsidRPr="005321A3">
        <w:rPr>
          <w:rFonts w:ascii="Times New Roman" w:hAnsi="Times New Roman"/>
          <w:color w:val="000000"/>
          <w:sz w:val="24"/>
          <w:szCs w:val="24"/>
          <w:lang w:val="uk-UA" w:eastAsia="ru-RU"/>
        </w:rPr>
        <w:t>                                                                                         О. В. Макушенко</w:t>
      </w:r>
    </w:p>
    <w:p w:rsidR="00C22342" w:rsidRPr="005321A3" w:rsidRDefault="00C22342" w:rsidP="003A587E">
      <w:pPr>
        <w:ind w:left="0"/>
        <w:rPr>
          <w:rFonts w:ascii="Times New Roman" w:hAnsi="Times New Roman"/>
          <w:b/>
          <w:bCs/>
          <w:caps/>
          <w:color w:val="000000"/>
          <w:sz w:val="24"/>
          <w:szCs w:val="24"/>
          <w:u w:val="single"/>
          <w:lang w:val="uk-UA" w:eastAsia="ru-RU"/>
        </w:rPr>
      </w:pPr>
      <w:r w:rsidRPr="005321A3">
        <w:rPr>
          <w:rFonts w:ascii="Times New Roman" w:hAnsi="Times New Roman"/>
          <w:b/>
          <w:bCs/>
          <w:caps/>
          <w:color w:val="000000"/>
          <w:sz w:val="24"/>
          <w:szCs w:val="24"/>
          <w:u w:val="single"/>
          <w:lang w:val="uk-UA" w:eastAsia="ru-RU"/>
        </w:rPr>
        <w:t xml:space="preserve"> </w:t>
      </w:r>
    </w:p>
    <w:p w:rsidR="00C22342" w:rsidRPr="005321A3" w:rsidRDefault="00C22342" w:rsidP="003A587E">
      <w:pPr>
        <w:ind w:left="0"/>
        <w:rPr>
          <w:rFonts w:ascii="Times New Roman" w:hAnsi="Times New Roman"/>
          <w:sz w:val="24"/>
          <w:szCs w:val="24"/>
          <w:lang w:val="uk-UA"/>
        </w:rPr>
      </w:pPr>
    </w:p>
    <w:sectPr w:rsidR="00C22342" w:rsidRPr="005321A3" w:rsidSect="003A587E">
      <w:pgSz w:w="11906" w:h="16838"/>
      <w:pgMar w:top="851"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7D03"/>
    <w:multiLevelType w:val="multilevel"/>
    <w:tmpl w:val="503A3058"/>
    <w:lvl w:ilvl="0">
      <w:start w:val="7"/>
      <w:numFmt w:val="decimal"/>
      <w:lvlText w:val="%1."/>
      <w:lvlJc w:val="left"/>
      <w:pPr>
        <w:ind w:left="360" w:hanging="360"/>
      </w:pPr>
      <w:rPr>
        <w:rFonts w:cs="Times New Roman" w:hint="default"/>
      </w:rPr>
    </w:lvl>
    <w:lvl w:ilvl="1">
      <w:start w:val="1"/>
      <w:numFmt w:val="decimal"/>
      <w:lvlText w:val="%1.%2."/>
      <w:lvlJc w:val="left"/>
      <w:pPr>
        <w:ind w:left="510" w:hanging="360"/>
      </w:pPr>
      <w:rPr>
        <w:rFonts w:cs="Times New Roman" w:hint="default"/>
      </w:rPr>
    </w:lvl>
    <w:lvl w:ilvl="2">
      <w:start w:val="1"/>
      <w:numFmt w:val="decimal"/>
      <w:lvlText w:val="%1.%2.%3."/>
      <w:lvlJc w:val="left"/>
      <w:pPr>
        <w:ind w:left="1020" w:hanging="720"/>
      </w:pPr>
      <w:rPr>
        <w:rFonts w:cs="Times New Roman" w:hint="default"/>
      </w:rPr>
    </w:lvl>
    <w:lvl w:ilvl="3">
      <w:start w:val="1"/>
      <w:numFmt w:val="decimal"/>
      <w:lvlText w:val="%1.%2.%3.%4."/>
      <w:lvlJc w:val="left"/>
      <w:pPr>
        <w:ind w:left="1170" w:hanging="720"/>
      </w:pPr>
      <w:rPr>
        <w:rFonts w:cs="Times New Roman" w:hint="default"/>
      </w:rPr>
    </w:lvl>
    <w:lvl w:ilvl="4">
      <w:start w:val="1"/>
      <w:numFmt w:val="decimal"/>
      <w:lvlText w:val="%1.%2.%3.%4.%5."/>
      <w:lvlJc w:val="left"/>
      <w:pPr>
        <w:ind w:left="1680" w:hanging="1080"/>
      </w:pPr>
      <w:rPr>
        <w:rFonts w:cs="Times New Roman" w:hint="default"/>
      </w:rPr>
    </w:lvl>
    <w:lvl w:ilvl="5">
      <w:start w:val="1"/>
      <w:numFmt w:val="decimal"/>
      <w:lvlText w:val="%1.%2.%3.%4.%5.%6."/>
      <w:lvlJc w:val="left"/>
      <w:pPr>
        <w:ind w:left="1830" w:hanging="1080"/>
      </w:pPr>
      <w:rPr>
        <w:rFonts w:cs="Times New Roman" w:hint="default"/>
      </w:rPr>
    </w:lvl>
    <w:lvl w:ilvl="6">
      <w:start w:val="1"/>
      <w:numFmt w:val="decimal"/>
      <w:lvlText w:val="%1.%2.%3.%4.%5.%6.%7."/>
      <w:lvlJc w:val="left"/>
      <w:pPr>
        <w:ind w:left="2340" w:hanging="1440"/>
      </w:pPr>
      <w:rPr>
        <w:rFonts w:cs="Times New Roman" w:hint="default"/>
      </w:rPr>
    </w:lvl>
    <w:lvl w:ilvl="7">
      <w:start w:val="1"/>
      <w:numFmt w:val="decimal"/>
      <w:lvlText w:val="%1.%2.%3.%4.%5.%6.%7.%8."/>
      <w:lvlJc w:val="left"/>
      <w:pPr>
        <w:ind w:left="2490" w:hanging="1440"/>
      </w:pPr>
      <w:rPr>
        <w:rFonts w:cs="Times New Roman" w:hint="default"/>
      </w:rPr>
    </w:lvl>
    <w:lvl w:ilvl="8">
      <w:start w:val="1"/>
      <w:numFmt w:val="decimal"/>
      <w:lvlText w:val="%1.%2.%3.%4.%5.%6.%7.%8.%9."/>
      <w:lvlJc w:val="left"/>
      <w:pPr>
        <w:ind w:left="3000" w:hanging="1800"/>
      </w:pPr>
      <w:rPr>
        <w:rFonts w:cs="Times New Roman" w:hint="default"/>
      </w:rPr>
    </w:lvl>
  </w:abstractNum>
  <w:abstractNum w:abstractNumId="1">
    <w:nsid w:val="0A744855"/>
    <w:multiLevelType w:val="multilevel"/>
    <w:tmpl w:val="3E9E9A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C69406F"/>
    <w:multiLevelType w:val="multilevel"/>
    <w:tmpl w:val="2CF05FCE"/>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CCA4268"/>
    <w:multiLevelType w:val="multilevel"/>
    <w:tmpl w:val="302205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EBD21E8"/>
    <w:multiLevelType w:val="hybridMultilevel"/>
    <w:tmpl w:val="FA6EE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094045"/>
    <w:multiLevelType w:val="multilevel"/>
    <w:tmpl w:val="A844AC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97434AE"/>
    <w:multiLevelType w:val="multilevel"/>
    <w:tmpl w:val="FFE6C90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7">
    <w:nsid w:val="1A0E4317"/>
    <w:multiLevelType w:val="multilevel"/>
    <w:tmpl w:val="02A838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CC022E8"/>
    <w:multiLevelType w:val="multilevel"/>
    <w:tmpl w:val="A4560A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157415A"/>
    <w:multiLevelType w:val="multilevel"/>
    <w:tmpl w:val="AA76012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C031DED"/>
    <w:multiLevelType w:val="multilevel"/>
    <w:tmpl w:val="627A6B76"/>
    <w:lvl w:ilvl="0">
      <w:start w:val="6"/>
      <w:numFmt w:val="decimal"/>
      <w:lvlText w:val="%1."/>
      <w:lvlJc w:val="left"/>
      <w:pPr>
        <w:ind w:left="480" w:hanging="480"/>
      </w:pPr>
      <w:rPr>
        <w:rFonts w:cs="Times New Roman" w:hint="default"/>
      </w:rPr>
    </w:lvl>
    <w:lvl w:ilvl="1">
      <w:start w:val="2"/>
      <w:numFmt w:val="decimal"/>
      <w:lvlText w:val="%1.%2."/>
      <w:lvlJc w:val="left"/>
      <w:pPr>
        <w:ind w:left="-58" w:hanging="480"/>
      </w:pPr>
      <w:rPr>
        <w:rFonts w:cs="Times New Roman" w:hint="default"/>
      </w:rPr>
    </w:lvl>
    <w:lvl w:ilvl="2">
      <w:start w:val="2"/>
      <w:numFmt w:val="decimal"/>
      <w:lvlText w:val="%1.%2.%3."/>
      <w:lvlJc w:val="left"/>
      <w:pPr>
        <w:ind w:left="1004" w:hanging="720"/>
      </w:pPr>
      <w:rPr>
        <w:rFonts w:cs="Times New Roman" w:hint="default"/>
      </w:rPr>
    </w:lvl>
    <w:lvl w:ilvl="3">
      <w:start w:val="1"/>
      <w:numFmt w:val="decimal"/>
      <w:lvlText w:val="%1.%2.%3.%4."/>
      <w:lvlJc w:val="left"/>
      <w:pPr>
        <w:ind w:left="-894" w:hanging="720"/>
      </w:pPr>
      <w:rPr>
        <w:rFonts w:cs="Times New Roman" w:hint="default"/>
      </w:rPr>
    </w:lvl>
    <w:lvl w:ilvl="4">
      <w:start w:val="1"/>
      <w:numFmt w:val="decimal"/>
      <w:lvlText w:val="%1.%2.%3.%4.%5."/>
      <w:lvlJc w:val="left"/>
      <w:pPr>
        <w:ind w:left="-1072" w:hanging="1080"/>
      </w:pPr>
      <w:rPr>
        <w:rFonts w:cs="Times New Roman" w:hint="default"/>
      </w:rPr>
    </w:lvl>
    <w:lvl w:ilvl="5">
      <w:start w:val="1"/>
      <w:numFmt w:val="decimal"/>
      <w:lvlText w:val="%1.%2.%3.%4.%5.%6."/>
      <w:lvlJc w:val="left"/>
      <w:pPr>
        <w:ind w:left="-1610" w:hanging="1080"/>
      </w:pPr>
      <w:rPr>
        <w:rFonts w:cs="Times New Roman" w:hint="default"/>
      </w:rPr>
    </w:lvl>
    <w:lvl w:ilvl="6">
      <w:start w:val="1"/>
      <w:numFmt w:val="decimal"/>
      <w:lvlText w:val="%1.%2.%3.%4.%5.%6.%7."/>
      <w:lvlJc w:val="left"/>
      <w:pPr>
        <w:ind w:left="-1788" w:hanging="1440"/>
      </w:pPr>
      <w:rPr>
        <w:rFonts w:cs="Times New Roman" w:hint="default"/>
      </w:rPr>
    </w:lvl>
    <w:lvl w:ilvl="7">
      <w:start w:val="1"/>
      <w:numFmt w:val="decimal"/>
      <w:lvlText w:val="%1.%2.%3.%4.%5.%6.%7.%8."/>
      <w:lvlJc w:val="left"/>
      <w:pPr>
        <w:ind w:left="-2326" w:hanging="1440"/>
      </w:pPr>
      <w:rPr>
        <w:rFonts w:cs="Times New Roman" w:hint="default"/>
      </w:rPr>
    </w:lvl>
    <w:lvl w:ilvl="8">
      <w:start w:val="1"/>
      <w:numFmt w:val="decimal"/>
      <w:lvlText w:val="%1.%2.%3.%4.%5.%6.%7.%8.%9."/>
      <w:lvlJc w:val="left"/>
      <w:pPr>
        <w:ind w:left="-2504" w:hanging="1800"/>
      </w:pPr>
      <w:rPr>
        <w:rFonts w:cs="Times New Roman" w:hint="default"/>
      </w:rPr>
    </w:lvl>
  </w:abstractNum>
  <w:abstractNum w:abstractNumId="11">
    <w:nsid w:val="31110F6B"/>
    <w:multiLevelType w:val="multilevel"/>
    <w:tmpl w:val="4C1AF348"/>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2">
    <w:nsid w:val="333E0107"/>
    <w:multiLevelType w:val="multilevel"/>
    <w:tmpl w:val="1368DE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2B8614C"/>
    <w:multiLevelType w:val="multilevel"/>
    <w:tmpl w:val="C4F211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5163211"/>
    <w:multiLevelType w:val="multilevel"/>
    <w:tmpl w:val="10B685EC"/>
    <w:lvl w:ilvl="0">
      <w:start w:val="1"/>
      <w:numFmt w:val="decimal"/>
      <w:lvlText w:val="%1."/>
      <w:lvlJc w:val="left"/>
      <w:pPr>
        <w:ind w:left="-716" w:hanging="360"/>
      </w:pPr>
      <w:rPr>
        <w:rFonts w:cs="Times New Roman" w:hint="default"/>
        <w:b/>
      </w:rPr>
    </w:lvl>
    <w:lvl w:ilvl="1">
      <w:start w:val="5"/>
      <w:numFmt w:val="decimal"/>
      <w:isLgl/>
      <w:lvlText w:val="%1.%2."/>
      <w:lvlJc w:val="left"/>
      <w:pPr>
        <w:ind w:left="360" w:hanging="360"/>
      </w:pPr>
      <w:rPr>
        <w:rFonts w:cs="Times New Roman" w:hint="default"/>
      </w:rPr>
    </w:lvl>
    <w:lvl w:ilvl="2">
      <w:start w:val="1"/>
      <w:numFmt w:val="decimal"/>
      <w:isLgl/>
      <w:lvlText w:val="%1.%2.%3."/>
      <w:lvlJc w:val="left"/>
      <w:pPr>
        <w:ind w:left="1796" w:hanging="720"/>
      </w:pPr>
      <w:rPr>
        <w:rFonts w:cs="Times New Roman" w:hint="default"/>
      </w:rPr>
    </w:lvl>
    <w:lvl w:ilvl="3">
      <w:start w:val="1"/>
      <w:numFmt w:val="decimal"/>
      <w:isLgl/>
      <w:lvlText w:val="%1.%2.%3.%4."/>
      <w:lvlJc w:val="left"/>
      <w:pPr>
        <w:ind w:left="2872" w:hanging="720"/>
      </w:pPr>
      <w:rPr>
        <w:rFonts w:cs="Times New Roman" w:hint="default"/>
      </w:rPr>
    </w:lvl>
    <w:lvl w:ilvl="4">
      <w:start w:val="1"/>
      <w:numFmt w:val="decimal"/>
      <w:isLgl/>
      <w:lvlText w:val="%1.%2.%3.%4.%5."/>
      <w:lvlJc w:val="left"/>
      <w:pPr>
        <w:ind w:left="4308" w:hanging="1080"/>
      </w:pPr>
      <w:rPr>
        <w:rFonts w:cs="Times New Roman" w:hint="default"/>
      </w:rPr>
    </w:lvl>
    <w:lvl w:ilvl="5">
      <w:start w:val="1"/>
      <w:numFmt w:val="decimal"/>
      <w:isLgl/>
      <w:lvlText w:val="%1.%2.%3.%4.%5.%6."/>
      <w:lvlJc w:val="left"/>
      <w:pPr>
        <w:ind w:left="5384" w:hanging="1080"/>
      </w:pPr>
      <w:rPr>
        <w:rFonts w:cs="Times New Roman" w:hint="default"/>
      </w:rPr>
    </w:lvl>
    <w:lvl w:ilvl="6">
      <w:start w:val="1"/>
      <w:numFmt w:val="decimal"/>
      <w:isLgl/>
      <w:lvlText w:val="%1.%2.%3.%4.%5.%6.%7."/>
      <w:lvlJc w:val="left"/>
      <w:pPr>
        <w:ind w:left="6820" w:hanging="1440"/>
      </w:pPr>
      <w:rPr>
        <w:rFonts w:cs="Times New Roman" w:hint="default"/>
      </w:rPr>
    </w:lvl>
    <w:lvl w:ilvl="7">
      <w:start w:val="1"/>
      <w:numFmt w:val="decimal"/>
      <w:isLgl/>
      <w:lvlText w:val="%1.%2.%3.%4.%5.%6.%7.%8."/>
      <w:lvlJc w:val="left"/>
      <w:pPr>
        <w:ind w:left="7896" w:hanging="1440"/>
      </w:pPr>
      <w:rPr>
        <w:rFonts w:cs="Times New Roman" w:hint="default"/>
      </w:rPr>
    </w:lvl>
    <w:lvl w:ilvl="8">
      <w:start w:val="1"/>
      <w:numFmt w:val="decimal"/>
      <w:isLgl/>
      <w:lvlText w:val="%1.%2.%3.%4.%5.%6.%7.%8.%9."/>
      <w:lvlJc w:val="left"/>
      <w:pPr>
        <w:ind w:left="9332" w:hanging="1800"/>
      </w:pPr>
      <w:rPr>
        <w:rFonts w:cs="Times New Roman" w:hint="default"/>
      </w:rPr>
    </w:lvl>
  </w:abstractNum>
  <w:abstractNum w:abstractNumId="15">
    <w:nsid w:val="48A24094"/>
    <w:multiLevelType w:val="multilevel"/>
    <w:tmpl w:val="58C2A0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B4555BA"/>
    <w:multiLevelType w:val="multilevel"/>
    <w:tmpl w:val="2730DA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A75135A"/>
    <w:multiLevelType w:val="multilevel"/>
    <w:tmpl w:val="4E1C057E"/>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8">
    <w:nsid w:val="5AE00E5E"/>
    <w:multiLevelType w:val="hybridMultilevel"/>
    <w:tmpl w:val="05FE2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6922A7"/>
    <w:multiLevelType w:val="multilevel"/>
    <w:tmpl w:val="2F30D5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C4047AA"/>
    <w:multiLevelType w:val="multilevel"/>
    <w:tmpl w:val="265863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18B5764"/>
    <w:multiLevelType w:val="multilevel"/>
    <w:tmpl w:val="DA78C3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63934DC4"/>
    <w:multiLevelType w:val="multilevel"/>
    <w:tmpl w:val="302205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49D1AED"/>
    <w:multiLevelType w:val="multilevel"/>
    <w:tmpl w:val="5D308AC4"/>
    <w:lvl w:ilvl="0">
      <w:start w:val="3"/>
      <w:numFmt w:val="decimal"/>
      <w:lvlText w:val="%1."/>
      <w:lvlJc w:val="left"/>
      <w:pPr>
        <w:ind w:left="360" w:hanging="360"/>
      </w:pPr>
      <w:rPr>
        <w:rFonts w:cs="Times New Roman" w:hint="default"/>
        <w:b/>
      </w:rPr>
    </w:lvl>
    <w:lvl w:ilvl="1">
      <w:start w:val="3"/>
      <w:numFmt w:val="decimal"/>
      <w:lvlText w:val="%1.%2."/>
      <w:lvlJc w:val="left"/>
      <w:pPr>
        <w:ind w:left="510" w:hanging="360"/>
      </w:pPr>
      <w:rPr>
        <w:rFonts w:cs="Times New Roman" w:hint="default"/>
        <w:b/>
      </w:rPr>
    </w:lvl>
    <w:lvl w:ilvl="2">
      <w:start w:val="1"/>
      <w:numFmt w:val="decimal"/>
      <w:lvlText w:val="%1.%2.%3."/>
      <w:lvlJc w:val="left"/>
      <w:pPr>
        <w:ind w:left="1020" w:hanging="720"/>
      </w:pPr>
      <w:rPr>
        <w:rFonts w:cs="Times New Roman" w:hint="default"/>
        <w:b/>
      </w:rPr>
    </w:lvl>
    <w:lvl w:ilvl="3">
      <w:start w:val="1"/>
      <w:numFmt w:val="decimal"/>
      <w:lvlText w:val="%1.%2.%3.%4."/>
      <w:lvlJc w:val="left"/>
      <w:pPr>
        <w:ind w:left="1170" w:hanging="720"/>
      </w:pPr>
      <w:rPr>
        <w:rFonts w:cs="Times New Roman" w:hint="default"/>
        <w:b/>
      </w:rPr>
    </w:lvl>
    <w:lvl w:ilvl="4">
      <w:start w:val="1"/>
      <w:numFmt w:val="decimal"/>
      <w:lvlText w:val="%1.%2.%3.%4.%5."/>
      <w:lvlJc w:val="left"/>
      <w:pPr>
        <w:ind w:left="1680" w:hanging="1080"/>
      </w:pPr>
      <w:rPr>
        <w:rFonts w:cs="Times New Roman" w:hint="default"/>
        <w:b/>
      </w:rPr>
    </w:lvl>
    <w:lvl w:ilvl="5">
      <w:start w:val="1"/>
      <w:numFmt w:val="decimal"/>
      <w:lvlText w:val="%1.%2.%3.%4.%5.%6."/>
      <w:lvlJc w:val="left"/>
      <w:pPr>
        <w:ind w:left="1830" w:hanging="1080"/>
      </w:pPr>
      <w:rPr>
        <w:rFonts w:cs="Times New Roman" w:hint="default"/>
        <w:b/>
      </w:rPr>
    </w:lvl>
    <w:lvl w:ilvl="6">
      <w:start w:val="1"/>
      <w:numFmt w:val="decimal"/>
      <w:lvlText w:val="%1.%2.%3.%4.%5.%6.%7."/>
      <w:lvlJc w:val="left"/>
      <w:pPr>
        <w:ind w:left="2340" w:hanging="1440"/>
      </w:pPr>
      <w:rPr>
        <w:rFonts w:cs="Times New Roman" w:hint="default"/>
        <w:b/>
      </w:rPr>
    </w:lvl>
    <w:lvl w:ilvl="7">
      <w:start w:val="1"/>
      <w:numFmt w:val="decimal"/>
      <w:lvlText w:val="%1.%2.%3.%4.%5.%6.%7.%8."/>
      <w:lvlJc w:val="left"/>
      <w:pPr>
        <w:ind w:left="2490" w:hanging="1440"/>
      </w:pPr>
      <w:rPr>
        <w:rFonts w:cs="Times New Roman" w:hint="default"/>
        <w:b/>
      </w:rPr>
    </w:lvl>
    <w:lvl w:ilvl="8">
      <w:start w:val="1"/>
      <w:numFmt w:val="decimal"/>
      <w:lvlText w:val="%1.%2.%3.%4.%5.%6.%7.%8.%9."/>
      <w:lvlJc w:val="left"/>
      <w:pPr>
        <w:ind w:left="3000" w:hanging="1800"/>
      </w:pPr>
      <w:rPr>
        <w:rFonts w:cs="Times New Roman" w:hint="default"/>
        <w:b/>
      </w:rPr>
    </w:lvl>
  </w:abstractNum>
  <w:abstractNum w:abstractNumId="24">
    <w:nsid w:val="64F54732"/>
    <w:multiLevelType w:val="multilevel"/>
    <w:tmpl w:val="C1C088D2"/>
    <w:lvl w:ilvl="0">
      <w:start w:val="2"/>
      <w:numFmt w:val="decimal"/>
      <w:lvlText w:val="%1."/>
      <w:lvlJc w:val="left"/>
      <w:pPr>
        <w:ind w:left="675" w:hanging="675"/>
      </w:pPr>
      <w:rPr>
        <w:rFonts w:eastAsia="Times New Roman" w:cs="Times New Roman" w:hint="default"/>
        <w:b/>
        <w:color w:val="000000"/>
      </w:rPr>
    </w:lvl>
    <w:lvl w:ilvl="1">
      <w:start w:val="1"/>
      <w:numFmt w:val="decimal"/>
      <w:lvlText w:val="%1.%2."/>
      <w:lvlJc w:val="left"/>
      <w:pPr>
        <w:ind w:left="720" w:hanging="720"/>
      </w:pPr>
      <w:rPr>
        <w:rFonts w:eastAsia="Times New Roman" w:cs="Times New Roman" w:hint="default"/>
        <w:color w:val="000000"/>
      </w:rPr>
    </w:lvl>
    <w:lvl w:ilvl="2">
      <w:start w:val="1"/>
      <w:numFmt w:val="decimal"/>
      <w:lvlText w:val="%1.%2.%3."/>
      <w:lvlJc w:val="left"/>
      <w:pPr>
        <w:ind w:left="720" w:hanging="720"/>
      </w:pPr>
      <w:rPr>
        <w:rFonts w:eastAsia="Times New Roman" w:cs="Times New Roman" w:hint="default"/>
        <w:color w:val="000000"/>
      </w:rPr>
    </w:lvl>
    <w:lvl w:ilvl="3">
      <w:start w:val="1"/>
      <w:numFmt w:val="decimal"/>
      <w:lvlText w:val="%1.%2.%3.%4."/>
      <w:lvlJc w:val="left"/>
      <w:pPr>
        <w:ind w:left="1080" w:hanging="1080"/>
      </w:pPr>
      <w:rPr>
        <w:rFonts w:eastAsia="Times New Roman" w:cs="Times New Roman" w:hint="default"/>
        <w:color w:val="000000"/>
      </w:rPr>
    </w:lvl>
    <w:lvl w:ilvl="4">
      <w:start w:val="1"/>
      <w:numFmt w:val="decimal"/>
      <w:lvlText w:val="%1.%2.%3.%4.%5."/>
      <w:lvlJc w:val="left"/>
      <w:pPr>
        <w:ind w:left="1080" w:hanging="1080"/>
      </w:pPr>
      <w:rPr>
        <w:rFonts w:eastAsia="Times New Roman" w:cs="Times New Roman" w:hint="default"/>
        <w:color w:val="000000"/>
      </w:rPr>
    </w:lvl>
    <w:lvl w:ilvl="5">
      <w:start w:val="1"/>
      <w:numFmt w:val="decimal"/>
      <w:lvlText w:val="%1.%2.%3.%4.%5.%6."/>
      <w:lvlJc w:val="left"/>
      <w:pPr>
        <w:ind w:left="1440" w:hanging="1440"/>
      </w:pPr>
      <w:rPr>
        <w:rFonts w:eastAsia="Times New Roman" w:cs="Times New Roman" w:hint="default"/>
        <w:color w:val="000000"/>
      </w:rPr>
    </w:lvl>
    <w:lvl w:ilvl="6">
      <w:start w:val="1"/>
      <w:numFmt w:val="decimal"/>
      <w:lvlText w:val="%1.%2.%3.%4.%5.%6.%7."/>
      <w:lvlJc w:val="left"/>
      <w:pPr>
        <w:ind w:left="1800" w:hanging="1800"/>
      </w:pPr>
      <w:rPr>
        <w:rFonts w:eastAsia="Times New Roman" w:cs="Times New Roman" w:hint="default"/>
        <w:color w:val="000000"/>
      </w:rPr>
    </w:lvl>
    <w:lvl w:ilvl="7">
      <w:start w:val="1"/>
      <w:numFmt w:val="decimal"/>
      <w:lvlText w:val="%1.%2.%3.%4.%5.%6.%7.%8."/>
      <w:lvlJc w:val="left"/>
      <w:pPr>
        <w:ind w:left="1800" w:hanging="1800"/>
      </w:pPr>
      <w:rPr>
        <w:rFonts w:eastAsia="Times New Roman" w:cs="Times New Roman" w:hint="default"/>
        <w:color w:val="000000"/>
      </w:rPr>
    </w:lvl>
    <w:lvl w:ilvl="8">
      <w:start w:val="1"/>
      <w:numFmt w:val="decimal"/>
      <w:lvlText w:val="%1.%2.%3.%4.%5.%6.%7.%8.%9."/>
      <w:lvlJc w:val="left"/>
      <w:pPr>
        <w:ind w:left="2160" w:hanging="2160"/>
      </w:pPr>
      <w:rPr>
        <w:rFonts w:eastAsia="Times New Roman" w:cs="Times New Roman" w:hint="default"/>
        <w:color w:val="000000"/>
      </w:rPr>
    </w:lvl>
  </w:abstractNum>
  <w:abstractNum w:abstractNumId="25">
    <w:nsid w:val="65EE3AAC"/>
    <w:multiLevelType w:val="multilevel"/>
    <w:tmpl w:val="55169C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B5E3903"/>
    <w:multiLevelType w:val="multilevel"/>
    <w:tmpl w:val="BAEA4AA6"/>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74E00389"/>
    <w:multiLevelType w:val="multilevel"/>
    <w:tmpl w:val="846CC4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5D83EC2"/>
    <w:multiLevelType w:val="hybridMultilevel"/>
    <w:tmpl w:val="9C980DE6"/>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9">
    <w:nsid w:val="7F762D32"/>
    <w:multiLevelType w:val="multilevel"/>
    <w:tmpl w:val="3CB421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7FA667E1"/>
    <w:multiLevelType w:val="hybridMultilevel"/>
    <w:tmpl w:val="5222487C"/>
    <w:lvl w:ilvl="0" w:tplc="A50AF95E">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9"/>
  </w:num>
  <w:num w:numId="2">
    <w:abstractNumId w:val="12"/>
    <w:lvlOverride w:ilvl="0">
      <w:startOverride w:val="2"/>
    </w:lvlOverride>
  </w:num>
  <w:num w:numId="3">
    <w:abstractNumId w:val="22"/>
    <w:lvlOverride w:ilvl="0">
      <w:startOverride w:val="3"/>
    </w:lvlOverride>
  </w:num>
  <w:num w:numId="4">
    <w:abstractNumId w:val="27"/>
    <w:lvlOverride w:ilvl="0">
      <w:startOverride w:val="4"/>
    </w:lvlOverride>
  </w:num>
  <w:num w:numId="5">
    <w:abstractNumId w:val="1"/>
    <w:lvlOverride w:ilvl="0">
      <w:startOverride w:val="2"/>
    </w:lvlOverride>
  </w:num>
  <w:num w:numId="6">
    <w:abstractNumId w:val="8"/>
  </w:num>
  <w:num w:numId="7">
    <w:abstractNumId w:val="2"/>
    <w:lvlOverride w:ilvl="0">
      <w:startOverride w:val="3"/>
    </w:lvlOverride>
  </w:num>
  <w:num w:numId="8">
    <w:abstractNumId w:val="29"/>
  </w:num>
  <w:num w:numId="9">
    <w:abstractNumId w:val="5"/>
    <w:lvlOverride w:ilvl="0">
      <w:startOverride w:val="3"/>
    </w:lvlOverride>
  </w:num>
  <w:num w:numId="10">
    <w:abstractNumId w:val="20"/>
  </w:num>
  <w:num w:numId="11">
    <w:abstractNumId w:val="17"/>
  </w:num>
  <w:num w:numId="12">
    <w:abstractNumId w:val="6"/>
  </w:num>
  <w:num w:numId="13">
    <w:abstractNumId w:val="25"/>
  </w:num>
  <w:num w:numId="14">
    <w:abstractNumId w:val="15"/>
  </w:num>
  <w:num w:numId="15">
    <w:abstractNumId w:val="11"/>
  </w:num>
  <w:num w:numId="16">
    <w:abstractNumId w:val="21"/>
  </w:num>
  <w:num w:numId="17">
    <w:abstractNumId w:val="16"/>
    <w:lvlOverride w:ilvl="0">
      <w:startOverride w:val="6"/>
    </w:lvlOverride>
  </w:num>
  <w:num w:numId="18">
    <w:abstractNumId w:val="16"/>
    <w:lvlOverride w:ilvl="0">
      <w:startOverride w:val="6"/>
    </w:lvlOverride>
  </w:num>
  <w:num w:numId="19">
    <w:abstractNumId w:val="26"/>
    <w:lvlOverride w:ilvl="0">
      <w:startOverride w:val="6"/>
    </w:lvlOverride>
  </w:num>
  <w:num w:numId="20">
    <w:abstractNumId w:val="7"/>
    <w:lvlOverride w:ilvl="0">
      <w:startOverride w:val="6"/>
    </w:lvlOverride>
  </w:num>
  <w:num w:numId="21">
    <w:abstractNumId w:val="13"/>
    <w:lvlOverride w:ilvl="0">
      <w:startOverride w:val="7"/>
    </w:lvlOverride>
  </w:num>
  <w:num w:numId="22">
    <w:abstractNumId w:val="13"/>
    <w:lvlOverride w:ilvl="0">
      <w:startOverride w:val="7"/>
    </w:lvlOverride>
  </w:num>
  <w:num w:numId="23">
    <w:abstractNumId w:val="10"/>
  </w:num>
  <w:num w:numId="24">
    <w:abstractNumId w:val="0"/>
  </w:num>
  <w:num w:numId="25">
    <w:abstractNumId w:val="14"/>
  </w:num>
  <w:num w:numId="26">
    <w:abstractNumId w:val="23"/>
  </w:num>
  <w:num w:numId="27">
    <w:abstractNumId w:val="3"/>
  </w:num>
  <w:num w:numId="28">
    <w:abstractNumId w:val="24"/>
  </w:num>
  <w:num w:numId="29">
    <w:abstractNumId w:val="9"/>
  </w:num>
  <w:num w:numId="30">
    <w:abstractNumId w:val="28"/>
  </w:num>
  <w:num w:numId="31">
    <w:abstractNumId w:val="4"/>
  </w:num>
  <w:num w:numId="32">
    <w:abstractNumId w:val="30"/>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110"/>
  <w:displayHorizontalDrawingGridEvery w:val="2"/>
  <w:characterSpacingControl w:val="doNotCompress"/>
  <w:compat/>
  <w:rsids>
    <w:rsidRoot w:val="00911161"/>
    <w:rsid w:val="00031BDB"/>
    <w:rsid w:val="0005500D"/>
    <w:rsid w:val="000D6E90"/>
    <w:rsid w:val="00101009"/>
    <w:rsid w:val="00113D5A"/>
    <w:rsid w:val="00134061"/>
    <w:rsid w:val="0013653F"/>
    <w:rsid w:val="001400D4"/>
    <w:rsid w:val="0015181F"/>
    <w:rsid w:val="00171E7A"/>
    <w:rsid w:val="001B4C9E"/>
    <w:rsid w:val="00211B93"/>
    <w:rsid w:val="002412D4"/>
    <w:rsid w:val="00274F89"/>
    <w:rsid w:val="002C0A5B"/>
    <w:rsid w:val="002D55B8"/>
    <w:rsid w:val="003418B5"/>
    <w:rsid w:val="00341E73"/>
    <w:rsid w:val="003436D8"/>
    <w:rsid w:val="0037682F"/>
    <w:rsid w:val="0039526B"/>
    <w:rsid w:val="003A1675"/>
    <w:rsid w:val="003A4BBA"/>
    <w:rsid w:val="003A587E"/>
    <w:rsid w:val="003D308B"/>
    <w:rsid w:val="003F3620"/>
    <w:rsid w:val="0045773B"/>
    <w:rsid w:val="00482429"/>
    <w:rsid w:val="004B168C"/>
    <w:rsid w:val="004B1E25"/>
    <w:rsid w:val="00515FC6"/>
    <w:rsid w:val="005311E4"/>
    <w:rsid w:val="00531B2F"/>
    <w:rsid w:val="005321A3"/>
    <w:rsid w:val="00547625"/>
    <w:rsid w:val="00581859"/>
    <w:rsid w:val="005B040A"/>
    <w:rsid w:val="00634222"/>
    <w:rsid w:val="0064030C"/>
    <w:rsid w:val="00652FAD"/>
    <w:rsid w:val="006567BA"/>
    <w:rsid w:val="00666BD1"/>
    <w:rsid w:val="00673368"/>
    <w:rsid w:val="006924AC"/>
    <w:rsid w:val="006C0F0E"/>
    <w:rsid w:val="006E22DD"/>
    <w:rsid w:val="006F72A3"/>
    <w:rsid w:val="00700F0A"/>
    <w:rsid w:val="0070104D"/>
    <w:rsid w:val="00710321"/>
    <w:rsid w:val="00724407"/>
    <w:rsid w:val="00734803"/>
    <w:rsid w:val="007552D4"/>
    <w:rsid w:val="00774EE6"/>
    <w:rsid w:val="00791AD9"/>
    <w:rsid w:val="007A40C6"/>
    <w:rsid w:val="007D5447"/>
    <w:rsid w:val="00812316"/>
    <w:rsid w:val="00815542"/>
    <w:rsid w:val="00827A1F"/>
    <w:rsid w:val="0086038B"/>
    <w:rsid w:val="00897AB6"/>
    <w:rsid w:val="008C71FF"/>
    <w:rsid w:val="008E0C7C"/>
    <w:rsid w:val="00911161"/>
    <w:rsid w:val="00971EBA"/>
    <w:rsid w:val="009B36F0"/>
    <w:rsid w:val="009C39BF"/>
    <w:rsid w:val="00A364B3"/>
    <w:rsid w:val="00A511E0"/>
    <w:rsid w:val="00A6559C"/>
    <w:rsid w:val="00A75DA1"/>
    <w:rsid w:val="00AF7533"/>
    <w:rsid w:val="00B02E50"/>
    <w:rsid w:val="00B5169F"/>
    <w:rsid w:val="00B651A4"/>
    <w:rsid w:val="00B73C58"/>
    <w:rsid w:val="00BA4ADD"/>
    <w:rsid w:val="00BC2516"/>
    <w:rsid w:val="00BD3BAD"/>
    <w:rsid w:val="00C22342"/>
    <w:rsid w:val="00C24BE0"/>
    <w:rsid w:val="00C34C47"/>
    <w:rsid w:val="00C40150"/>
    <w:rsid w:val="00C42283"/>
    <w:rsid w:val="00C614A6"/>
    <w:rsid w:val="00CA54E9"/>
    <w:rsid w:val="00CA59A3"/>
    <w:rsid w:val="00CE366D"/>
    <w:rsid w:val="00CE7C28"/>
    <w:rsid w:val="00D129EE"/>
    <w:rsid w:val="00D22848"/>
    <w:rsid w:val="00D47F69"/>
    <w:rsid w:val="00D57F6D"/>
    <w:rsid w:val="00D8097F"/>
    <w:rsid w:val="00D856C7"/>
    <w:rsid w:val="00E90F0C"/>
    <w:rsid w:val="00E9790C"/>
    <w:rsid w:val="00EC56B4"/>
    <w:rsid w:val="00F024A9"/>
    <w:rsid w:val="00F21233"/>
    <w:rsid w:val="00F2204B"/>
    <w:rsid w:val="00F52828"/>
    <w:rsid w:val="00F76520"/>
    <w:rsid w:val="00FF3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00D"/>
    <w:pPr>
      <w:ind w:left="40"/>
      <w:jc w:val="both"/>
    </w:pPr>
    <w:rPr>
      <w:lang w:val="ru-RU" w:eastAsia="en-US"/>
    </w:rPr>
  </w:style>
  <w:style w:type="paragraph" w:styleId="1">
    <w:name w:val="heading 1"/>
    <w:basedOn w:val="a"/>
    <w:link w:val="10"/>
    <w:uiPriority w:val="99"/>
    <w:qFormat/>
    <w:rsid w:val="00911161"/>
    <w:pPr>
      <w:spacing w:before="100" w:beforeAutospacing="1" w:after="100" w:afterAutospacing="1"/>
      <w:ind w:left="0"/>
      <w:jc w:val="left"/>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1161"/>
    <w:rPr>
      <w:rFonts w:ascii="Times New Roman" w:hAnsi="Times New Roman" w:cs="Times New Roman"/>
      <w:b/>
      <w:bCs/>
      <w:kern w:val="36"/>
      <w:sz w:val="48"/>
      <w:szCs w:val="48"/>
      <w:lang w:eastAsia="ru-RU"/>
    </w:rPr>
  </w:style>
  <w:style w:type="paragraph" w:styleId="a3">
    <w:name w:val="Normal (Web)"/>
    <w:basedOn w:val="a"/>
    <w:uiPriority w:val="99"/>
    <w:semiHidden/>
    <w:rsid w:val="00911161"/>
    <w:pPr>
      <w:spacing w:before="100" w:beforeAutospacing="1" w:after="100" w:afterAutospacing="1"/>
      <w:ind w:left="0"/>
      <w:jc w:val="left"/>
    </w:pPr>
    <w:rPr>
      <w:rFonts w:ascii="Times New Roman" w:eastAsia="Times New Roman" w:hAnsi="Times New Roman"/>
      <w:sz w:val="24"/>
      <w:szCs w:val="24"/>
      <w:lang w:eastAsia="ru-RU"/>
    </w:rPr>
  </w:style>
  <w:style w:type="character" w:styleId="a4">
    <w:name w:val="Strong"/>
    <w:basedOn w:val="a0"/>
    <w:uiPriority w:val="99"/>
    <w:qFormat/>
    <w:rsid w:val="00911161"/>
    <w:rPr>
      <w:rFonts w:cs="Times New Roman"/>
      <w:b/>
      <w:bCs/>
    </w:rPr>
  </w:style>
  <w:style w:type="character" w:styleId="a5">
    <w:name w:val="Emphasis"/>
    <w:basedOn w:val="a0"/>
    <w:uiPriority w:val="99"/>
    <w:qFormat/>
    <w:rsid w:val="00911161"/>
    <w:rPr>
      <w:rFonts w:cs="Times New Roman"/>
      <w:i/>
      <w:iCs/>
    </w:rPr>
  </w:style>
  <w:style w:type="paragraph" w:styleId="a6">
    <w:name w:val="List Paragraph"/>
    <w:basedOn w:val="a"/>
    <w:uiPriority w:val="34"/>
    <w:qFormat/>
    <w:rsid w:val="00971EBA"/>
    <w:pPr>
      <w:ind w:left="720"/>
      <w:contextualSpacing/>
    </w:pPr>
  </w:style>
  <w:style w:type="paragraph" w:styleId="a7">
    <w:name w:val="Balloon Text"/>
    <w:basedOn w:val="a"/>
    <w:link w:val="a8"/>
    <w:uiPriority w:val="99"/>
    <w:semiHidden/>
    <w:rsid w:val="00634222"/>
    <w:rPr>
      <w:rFonts w:ascii="Tahoma" w:hAnsi="Tahoma" w:cs="Tahoma"/>
      <w:sz w:val="16"/>
      <w:szCs w:val="16"/>
    </w:rPr>
  </w:style>
  <w:style w:type="character" w:customStyle="1" w:styleId="a8">
    <w:name w:val="Текст выноски Знак"/>
    <w:basedOn w:val="a0"/>
    <w:link w:val="a7"/>
    <w:uiPriority w:val="99"/>
    <w:semiHidden/>
    <w:locked/>
    <w:rsid w:val="00634222"/>
    <w:rPr>
      <w:rFonts w:ascii="Tahoma" w:hAnsi="Tahoma" w:cs="Tahoma"/>
      <w:sz w:val="16"/>
      <w:szCs w:val="16"/>
    </w:rPr>
  </w:style>
  <w:style w:type="character" w:customStyle="1" w:styleId="2">
    <w:name w:val="Основной текст (2)"/>
    <w:basedOn w:val="a0"/>
    <w:uiPriority w:val="99"/>
    <w:rsid w:val="0013653F"/>
    <w:rPr>
      <w:rFonts w:ascii="Lucida Sans Unicode" w:hAnsi="Lucida Sans Unicode" w:cs="Lucida Sans Unicode"/>
      <w:color w:val="000000"/>
      <w:spacing w:val="0"/>
      <w:w w:val="100"/>
      <w:position w:val="0"/>
      <w:sz w:val="20"/>
      <w:szCs w:val="20"/>
      <w:u w:val="none"/>
      <w:lang w:val="uk-UA" w:eastAsia="uk-UA"/>
    </w:rPr>
  </w:style>
  <w:style w:type="character" w:customStyle="1" w:styleId="20">
    <w:name w:val="Заголовок №2"/>
    <w:basedOn w:val="a0"/>
    <w:uiPriority w:val="99"/>
    <w:rsid w:val="0013653F"/>
    <w:rPr>
      <w:rFonts w:ascii="Lucida Sans Unicode" w:hAnsi="Lucida Sans Unicode" w:cs="Lucida Sans Unicode"/>
      <w:b/>
      <w:bCs/>
      <w:color w:val="000000"/>
      <w:spacing w:val="0"/>
      <w:w w:val="100"/>
      <w:position w:val="0"/>
      <w:sz w:val="21"/>
      <w:szCs w:val="21"/>
      <w:u w:val="none"/>
      <w:lang w:val="uk-UA" w:eastAsia="uk-UA"/>
    </w:rPr>
  </w:style>
  <w:style w:type="character" w:customStyle="1" w:styleId="4">
    <w:name w:val="Основной текст (4)_"/>
    <w:basedOn w:val="a0"/>
    <w:link w:val="40"/>
    <w:uiPriority w:val="99"/>
    <w:locked/>
    <w:rsid w:val="0013653F"/>
    <w:rPr>
      <w:rFonts w:ascii="Calibri" w:hAnsi="Calibri" w:cs="Calibri"/>
      <w:b/>
      <w:bCs/>
      <w:sz w:val="56"/>
      <w:szCs w:val="56"/>
      <w:shd w:val="clear" w:color="auto" w:fill="FFFFFF"/>
    </w:rPr>
  </w:style>
  <w:style w:type="paragraph" w:customStyle="1" w:styleId="40">
    <w:name w:val="Основной текст (4)"/>
    <w:basedOn w:val="a"/>
    <w:link w:val="4"/>
    <w:uiPriority w:val="99"/>
    <w:rsid w:val="0013653F"/>
    <w:pPr>
      <w:widowControl w:val="0"/>
      <w:shd w:val="clear" w:color="auto" w:fill="FFFFFF"/>
      <w:spacing w:before="2280" w:after="4260" w:line="706" w:lineRule="exact"/>
      <w:ind w:left="0"/>
      <w:jc w:val="left"/>
    </w:pPr>
    <w:rPr>
      <w:rFonts w:cs="Calibri"/>
      <w:b/>
      <w:bCs/>
      <w:sz w:val="56"/>
      <w:szCs w:val="56"/>
    </w:rPr>
  </w:style>
  <w:style w:type="paragraph" w:styleId="a9">
    <w:name w:val="Title"/>
    <w:basedOn w:val="a"/>
    <w:link w:val="aa"/>
    <w:uiPriority w:val="99"/>
    <w:qFormat/>
    <w:locked/>
    <w:rsid w:val="00C42283"/>
    <w:pPr>
      <w:ind w:left="0"/>
      <w:jc w:val="center"/>
    </w:pPr>
    <w:rPr>
      <w:rFonts w:ascii="Times New Roman" w:eastAsia="Times New Roman" w:hAnsi="Times New Roman"/>
      <w:b/>
      <w:sz w:val="28"/>
      <w:szCs w:val="20"/>
      <w:lang w:val="uk-UA" w:eastAsia="ru-RU"/>
    </w:rPr>
  </w:style>
  <w:style w:type="character" w:customStyle="1" w:styleId="aa">
    <w:name w:val="Название Знак"/>
    <w:basedOn w:val="a0"/>
    <w:link w:val="a9"/>
    <w:uiPriority w:val="99"/>
    <w:rsid w:val="00C42283"/>
    <w:rPr>
      <w:rFonts w:ascii="Times New Roman" w:eastAsia="Times New Roman" w:hAnsi="Times New Roman"/>
      <w:b/>
      <w:sz w:val="28"/>
      <w:szCs w:val="20"/>
      <w:lang w:eastAsia="ru-RU"/>
    </w:rPr>
  </w:style>
  <w:style w:type="table" w:styleId="ab">
    <w:name w:val="Table Grid"/>
    <w:basedOn w:val="a1"/>
    <w:locked/>
    <w:rsid w:val="00C4228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4842376">
      <w:marLeft w:val="0"/>
      <w:marRight w:val="0"/>
      <w:marTop w:val="0"/>
      <w:marBottom w:val="0"/>
      <w:divBdr>
        <w:top w:val="none" w:sz="0" w:space="0" w:color="auto"/>
        <w:left w:val="none" w:sz="0" w:space="0" w:color="auto"/>
        <w:bottom w:val="none" w:sz="0" w:space="0" w:color="auto"/>
        <w:right w:val="none" w:sz="0" w:space="0" w:color="auto"/>
      </w:divBdr>
      <w:divsChild>
        <w:div w:id="1334842366">
          <w:marLeft w:val="0"/>
          <w:marRight w:val="0"/>
          <w:marTop w:val="0"/>
          <w:marBottom w:val="0"/>
          <w:divBdr>
            <w:top w:val="none" w:sz="0" w:space="0" w:color="auto"/>
            <w:left w:val="none" w:sz="0" w:space="0" w:color="auto"/>
            <w:bottom w:val="none" w:sz="0" w:space="0" w:color="auto"/>
            <w:right w:val="none" w:sz="0" w:space="0" w:color="auto"/>
          </w:divBdr>
          <w:divsChild>
            <w:div w:id="1334842371">
              <w:marLeft w:val="-225"/>
              <w:marRight w:val="-225"/>
              <w:marTop w:val="0"/>
              <w:marBottom w:val="0"/>
              <w:divBdr>
                <w:top w:val="none" w:sz="0" w:space="0" w:color="auto"/>
                <w:left w:val="none" w:sz="0" w:space="0" w:color="auto"/>
                <w:bottom w:val="none" w:sz="0" w:space="0" w:color="auto"/>
                <w:right w:val="none" w:sz="0" w:space="0" w:color="auto"/>
              </w:divBdr>
              <w:divsChild>
                <w:div w:id="1334842365">
                  <w:marLeft w:val="0"/>
                  <w:marRight w:val="0"/>
                  <w:marTop w:val="0"/>
                  <w:marBottom w:val="0"/>
                  <w:divBdr>
                    <w:top w:val="none" w:sz="0" w:space="0" w:color="auto"/>
                    <w:left w:val="none" w:sz="0" w:space="0" w:color="auto"/>
                    <w:bottom w:val="none" w:sz="0" w:space="0" w:color="auto"/>
                    <w:right w:val="none" w:sz="0" w:space="0" w:color="auto"/>
                  </w:divBdr>
                  <w:divsChild>
                    <w:div w:id="1334842373">
                      <w:marLeft w:val="0"/>
                      <w:marRight w:val="0"/>
                      <w:marTop w:val="0"/>
                      <w:marBottom w:val="150"/>
                      <w:divBdr>
                        <w:top w:val="none" w:sz="0" w:space="0" w:color="auto"/>
                        <w:left w:val="none" w:sz="0" w:space="0" w:color="auto"/>
                        <w:bottom w:val="none" w:sz="0" w:space="0" w:color="auto"/>
                        <w:right w:val="none" w:sz="0" w:space="0" w:color="auto"/>
                      </w:divBdr>
                    </w:div>
                  </w:divsChild>
                </w:div>
                <w:div w:id="1334842368">
                  <w:marLeft w:val="0"/>
                  <w:marRight w:val="0"/>
                  <w:marTop w:val="0"/>
                  <w:marBottom w:val="0"/>
                  <w:divBdr>
                    <w:top w:val="none" w:sz="0" w:space="0" w:color="auto"/>
                    <w:left w:val="none" w:sz="0" w:space="0" w:color="auto"/>
                    <w:bottom w:val="none" w:sz="0" w:space="0" w:color="auto"/>
                    <w:right w:val="none" w:sz="0" w:space="0" w:color="auto"/>
                  </w:divBdr>
                  <w:divsChild>
                    <w:div w:id="1334842375">
                      <w:marLeft w:val="0"/>
                      <w:marRight w:val="0"/>
                      <w:marTop w:val="0"/>
                      <w:marBottom w:val="150"/>
                      <w:divBdr>
                        <w:top w:val="none" w:sz="0" w:space="0" w:color="auto"/>
                        <w:left w:val="none" w:sz="0" w:space="0" w:color="auto"/>
                        <w:bottom w:val="none" w:sz="0" w:space="0" w:color="auto"/>
                        <w:right w:val="none" w:sz="0" w:space="0" w:color="auto"/>
                      </w:divBdr>
                    </w:div>
                  </w:divsChild>
                </w:div>
                <w:div w:id="1334842377">
                  <w:marLeft w:val="0"/>
                  <w:marRight w:val="0"/>
                  <w:marTop w:val="0"/>
                  <w:marBottom w:val="0"/>
                  <w:divBdr>
                    <w:top w:val="none" w:sz="0" w:space="0" w:color="auto"/>
                    <w:left w:val="none" w:sz="0" w:space="0" w:color="auto"/>
                    <w:bottom w:val="none" w:sz="0" w:space="0" w:color="auto"/>
                    <w:right w:val="none" w:sz="0" w:space="0" w:color="auto"/>
                  </w:divBdr>
                  <w:divsChild>
                    <w:div w:id="13348423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34842372">
          <w:marLeft w:val="0"/>
          <w:marRight w:val="0"/>
          <w:marTop w:val="0"/>
          <w:marBottom w:val="0"/>
          <w:divBdr>
            <w:top w:val="none" w:sz="0" w:space="0" w:color="auto"/>
            <w:left w:val="none" w:sz="0" w:space="0" w:color="auto"/>
            <w:bottom w:val="none" w:sz="0" w:space="0" w:color="auto"/>
            <w:right w:val="none" w:sz="0" w:space="0" w:color="auto"/>
          </w:divBdr>
          <w:divsChild>
            <w:div w:id="1334842378">
              <w:marLeft w:val="-225"/>
              <w:marRight w:val="-225"/>
              <w:marTop w:val="0"/>
              <w:marBottom w:val="0"/>
              <w:divBdr>
                <w:top w:val="none" w:sz="0" w:space="0" w:color="auto"/>
                <w:left w:val="none" w:sz="0" w:space="0" w:color="auto"/>
                <w:bottom w:val="none" w:sz="0" w:space="0" w:color="auto"/>
                <w:right w:val="none" w:sz="0" w:space="0" w:color="auto"/>
              </w:divBdr>
              <w:divsChild>
                <w:div w:id="1334842367">
                  <w:marLeft w:val="0"/>
                  <w:marRight w:val="0"/>
                  <w:marTop w:val="0"/>
                  <w:marBottom w:val="0"/>
                  <w:divBdr>
                    <w:top w:val="none" w:sz="0" w:space="0" w:color="auto"/>
                    <w:left w:val="none" w:sz="0" w:space="0" w:color="auto"/>
                    <w:bottom w:val="none" w:sz="0" w:space="0" w:color="auto"/>
                    <w:right w:val="none" w:sz="0" w:space="0" w:color="auto"/>
                  </w:divBdr>
                  <w:divsChild>
                    <w:div w:id="1334842374">
                      <w:marLeft w:val="0"/>
                      <w:marRight w:val="0"/>
                      <w:marTop w:val="0"/>
                      <w:marBottom w:val="300"/>
                      <w:divBdr>
                        <w:top w:val="none" w:sz="0" w:space="0" w:color="auto"/>
                        <w:left w:val="none" w:sz="0" w:space="0" w:color="auto"/>
                        <w:bottom w:val="none" w:sz="0" w:space="0" w:color="auto"/>
                        <w:right w:val="none" w:sz="0" w:space="0" w:color="auto"/>
                      </w:divBdr>
                      <w:divsChild>
                        <w:div w:id="133484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A53FD-2E09-4B05-B67D-5130FD712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11</Pages>
  <Words>3579</Words>
  <Characters>20401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Admin</cp:lastModifiedBy>
  <cp:revision>25</cp:revision>
  <cp:lastPrinted>2020-09-11T07:30:00Z</cp:lastPrinted>
  <dcterms:created xsi:type="dcterms:W3CDTF">2020-01-21T14:40:00Z</dcterms:created>
  <dcterms:modified xsi:type="dcterms:W3CDTF">2021-12-06T08:18:00Z</dcterms:modified>
</cp:coreProperties>
</file>