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CD" w:rsidRPr="00E76B95" w:rsidRDefault="008844CD" w:rsidP="0088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B95">
        <w:rPr>
          <w:rFonts w:ascii="Times New Roman" w:eastAsia="Times New Roman" w:hAnsi="Times New Roman" w:cs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5" o:title=""/>
          </v:shape>
          <o:OLEObject Type="Embed" ProgID="PBrush" ShapeID="_x0000_i1025" DrawAspect="Content" ObjectID="_1695543093" r:id="rId6"/>
        </w:object>
      </w:r>
    </w:p>
    <w:p w:rsidR="008844CD" w:rsidRPr="00E76B95" w:rsidRDefault="008844CD" w:rsidP="0088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4CD" w:rsidRPr="00E76B95" w:rsidRDefault="008844CD" w:rsidP="0088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B95">
        <w:rPr>
          <w:rFonts w:ascii="Times New Roman" w:eastAsia="Times New Roman" w:hAnsi="Times New Roman" w:cs="Times New Roman"/>
          <w:b/>
          <w:sz w:val="28"/>
          <w:szCs w:val="28"/>
        </w:rPr>
        <w:t>ЛИСЯНСЬКА СЕЛИЩНА РАДА</w:t>
      </w:r>
    </w:p>
    <w:p w:rsidR="008844CD" w:rsidRPr="00E76B95" w:rsidRDefault="008844CD" w:rsidP="0088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4CD" w:rsidRPr="00E76B95" w:rsidRDefault="008844CD" w:rsidP="0088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B95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E76B95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76B95">
        <w:rPr>
          <w:rFonts w:ascii="Times New Roman" w:eastAsia="Times New Roman" w:hAnsi="Times New Roman" w:cs="Times New Roman"/>
          <w:b/>
          <w:sz w:val="28"/>
          <w:szCs w:val="28"/>
        </w:rPr>
        <w:t xml:space="preserve"> Я </w:t>
      </w:r>
    </w:p>
    <w:p w:rsidR="007038DA" w:rsidRDefault="007038DA" w:rsidP="0088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2BFB" w:rsidRPr="007038DA" w:rsidRDefault="00BA2BFB" w:rsidP="0088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844CD" w:rsidRPr="00051791" w:rsidRDefault="008844CD" w:rsidP="00884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1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51791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0517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51791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051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.2021                     </w:t>
      </w:r>
      <w:r w:rsidR="003A35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051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смт Лисянка</w:t>
      </w:r>
      <w:bookmarkStart w:id="0" w:name="_GoBack"/>
      <w:r w:rsidR="003A35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051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051791">
        <w:rPr>
          <w:rFonts w:ascii="Times New Roman" w:eastAsia="Times New Roman" w:hAnsi="Times New Roman" w:cs="Times New Roman"/>
          <w:sz w:val="28"/>
          <w:szCs w:val="28"/>
          <w:lang w:val="uk-UA"/>
        </w:rPr>
        <w:t>19-</w:t>
      </w:r>
      <w:r w:rsidR="00D5492B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05179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76B95">
        <w:rPr>
          <w:rFonts w:ascii="Times New Roman" w:eastAsia="Times New Roman" w:hAnsi="Times New Roman" w:cs="Times New Roman"/>
          <w:sz w:val="28"/>
          <w:szCs w:val="28"/>
        </w:rPr>
        <w:t>VII</w:t>
      </w:r>
      <w:r w:rsidRPr="0005179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bookmarkEnd w:id="0"/>
    </w:p>
    <w:p w:rsidR="00EA001A" w:rsidRPr="00051791" w:rsidRDefault="00EA001A" w:rsidP="00EA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001A" w:rsidRPr="006D652F" w:rsidRDefault="00EA001A" w:rsidP="00EA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598" w:rsidRDefault="00EA001A" w:rsidP="00723BAF">
      <w:pPr>
        <w:pStyle w:val="a5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 xml:space="preserve">Про </w:t>
      </w:r>
      <w:r w:rsidR="00BF6598">
        <w:rPr>
          <w:sz w:val="28"/>
          <w:szCs w:val="28"/>
          <w:lang w:val="uk-UA" w:eastAsia="uk-UA"/>
        </w:rPr>
        <w:t>включення майнак</w:t>
      </w:r>
      <w:r w:rsidR="00723BAF">
        <w:rPr>
          <w:sz w:val="28"/>
          <w:szCs w:val="28"/>
          <w:lang w:val="uk-UA" w:eastAsia="uk-UA"/>
        </w:rPr>
        <w:t>омунальної</w:t>
      </w:r>
      <w:r w:rsidR="0010162A">
        <w:rPr>
          <w:sz w:val="28"/>
          <w:szCs w:val="28"/>
          <w:lang w:val="uk-UA" w:eastAsia="uk-UA"/>
        </w:rPr>
        <w:t>в</w:t>
      </w:r>
      <w:r w:rsidR="00723BAF">
        <w:rPr>
          <w:sz w:val="28"/>
          <w:szCs w:val="28"/>
          <w:lang w:val="uk-UA" w:eastAsia="uk-UA"/>
        </w:rPr>
        <w:t>ласності</w:t>
      </w:r>
    </w:p>
    <w:p w:rsidR="00BF6598" w:rsidRDefault="00723BAF" w:rsidP="00723BAF">
      <w:pPr>
        <w:pStyle w:val="a5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Лисянської селищної територіальної громади</w:t>
      </w:r>
    </w:p>
    <w:p w:rsidR="00EA001A" w:rsidRDefault="00BF6598" w:rsidP="00723BAF">
      <w:pPr>
        <w:pStyle w:val="a5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переліку об’єктів</w:t>
      </w:r>
      <w:r w:rsidR="00723BAF">
        <w:rPr>
          <w:sz w:val="28"/>
          <w:szCs w:val="28"/>
          <w:lang w:val="uk-UA" w:eastAsia="uk-UA"/>
        </w:rPr>
        <w:t>, що підлягають приватизації</w:t>
      </w:r>
    </w:p>
    <w:p w:rsidR="00EA001A" w:rsidRDefault="00EA001A" w:rsidP="00EA001A">
      <w:pPr>
        <w:pStyle w:val="a5"/>
        <w:shd w:val="clear" w:color="auto" w:fill="auto"/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</w:p>
    <w:p w:rsidR="00EA001A" w:rsidRDefault="00EA001A" w:rsidP="00EA001A">
      <w:pPr>
        <w:pStyle w:val="a5"/>
        <w:shd w:val="clear" w:color="auto" w:fill="auto"/>
        <w:spacing w:line="240" w:lineRule="auto"/>
        <w:ind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Відповідно до пункту 30</w:t>
      </w:r>
      <w:r w:rsidRPr="006D652F">
        <w:rPr>
          <w:sz w:val="28"/>
          <w:szCs w:val="28"/>
          <w:lang w:val="uk-UA" w:eastAsia="uk-UA"/>
        </w:rPr>
        <w:t xml:space="preserve"> статті 26, пункту 5 статті 60 Закону України «Про місцеве самоврядування в Україні», Закону України </w:t>
      </w:r>
      <w:r>
        <w:rPr>
          <w:sz w:val="28"/>
          <w:szCs w:val="28"/>
          <w:lang w:val="uk-UA" w:eastAsia="uk-UA"/>
        </w:rPr>
        <w:t xml:space="preserve">«Про приватизацію державного і комунального майна», </w:t>
      </w:r>
      <w:r w:rsidR="00723BAF">
        <w:rPr>
          <w:sz w:val="28"/>
          <w:szCs w:val="28"/>
          <w:lang w:val="uk-UA" w:eastAsia="uk-UA"/>
        </w:rPr>
        <w:t>Порядку проведення електронних аукціонів для продажу об’єктів малої приватизації та визначення додаткових умов продажу</w:t>
      </w:r>
      <w:r>
        <w:rPr>
          <w:sz w:val="28"/>
          <w:szCs w:val="28"/>
          <w:lang w:val="uk-UA" w:eastAsia="uk-UA"/>
        </w:rPr>
        <w:t>,</w:t>
      </w:r>
      <w:r w:rsidR="00723BAF">
        <w:rPr>
          <w:sz w:val="28"/>
          <w:szCs w:val="28"/>
          <w:lang w:val="uk-UA" w:eastAsia="uk-UA"/>
        </w:rPr>
        <w:t xml:space="preserve"> затвердженого постановою КМУ від 10.05.2018 №432,</w:t>
      </w:r>
      <w:r>
        <w:rPr>
          <w:sz w:val="28"/>
          <w:szCs w:val="28"/>
          <w:lang w:val="uk-UA" w:eastAsia="uk-UA"/>
        </w:rPr>
        <w:t xml:space="preserve"> з</w:t>
      </w:r>
      <w:r>
        <w:rPr>
          <w:sz w:val="28"/>
          <w:szCs w:val="28"/>
          <w:lang w:val="uk-UA"/>
        </w:rPr>
        <w:t xml:space="preserve"> метою забезпечення ефективності розпорядчих дій щодо управління комунальним</w:t>
      </w:r>
      <w:r w:rsidR="00723BAF">
        <w:rPr>
          <w:sz w:val="28"/>
          <w:szCs w:val="28"/>
          <w:lang w:val="uk-UA"/>
        </w:rPr>
        <w:t xml:space="preserve"> майном</w:t>
      </w:r>
      <w:r>
        <w:rPr>
          <w:sz w:val="28"/>
          <w:szCs w:val="28"/>
          <w:lang w:val="uk-UA"/>
        </w:rPr>
        <w:t xml:space="preserve"> та реалізації завдань по надходженню коштів до місцевого бюджету,</w:t>
      </w:r>
      <w:r w:rsidRPr="006D652F">
        <w:rPr>
          <w:sz w:val="28"/>
          <w:szCs w:val="28"/>
          <w:lang w:val="uk-UA"/>
        </w:rPr>
        <w:t>селищна рада</w:t>
      </w:r>
    </w:p>
    <w:p w:rsidR="00EA001A" w:rsidRDefault="00EA001A" w:rsidP="00EA00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A001A" w:rsidRPr="00DA0B2C" w:rsidRDefault="00BF6598" w:rsidP="0010162A">
      <w:pPr>
        <w:pStyle w:val="a3"/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Включитиоб’єкт нерухомого майна </w:t>
      </w:r>
      <w:r w:rsidRPr="00DA0B2C">
        <w:rPr>
          <w:sz w:val="28"/>
          <w:szCs w:val="28"/>
          <w:lang w:val="uk-UA"/>
        </w:rPr>
        <w:t>комунальної власності</w:t>
      </w:r>
      <w:r>
        <w:rPr>
          <w:sz w:val="28"/>
          <w:szCs w:val="28"/>
          <w:lang w:val="uk-UA"/>
        </w:rPr>
        <w:t xml:space="preserve"> Лисянської селищної територіальної громади до </w:t>
      </w:r>
      <w:r w:rsidR="0010162A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="001F752E" w:rsidRPr="00DA0B2C">
        <w:rPr>
          <w:sz w:val="28"/>
          <w:szCs w:val="28"/>
          <w:lang w:val="uk-UA"/>
        </w:rPr>
        <w:t xml:space="preserve"> об’єктів, що підлягають приватизаціїшляхом продажу на електронному аукціоні</w:t>
      </w:r>
      <w:r w:rsidR="0010162A">
        <w:rPr>
          <w:sz w:val="28"/>
          <w:szCs w:val="28"/>
          <w:lang w:val="uk-UA"/>
        </w:rPr>
        <w:t xml:space="preserve"> (додаток 1)</w:t>
      </w:r>
      <w:r w:rsidR="001F752E" w:rsidRPr="00DA0B2C">
        <w:rPr>
          <w:sz w:val="28"/>
          <w:szCs w:val="28"/>
          <w:lang w:val="uk-UA"/>
        </w:rPr>
        <w:t>.</w:t>
      </w:r>
    </w:p>
    <w:p w:rsidR="0010162A" w:rsidRDefault="0010162A" w:rsidP="0010162A">
      <w:pPr>
        <w:pStyle w:val="a3"/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рішення оприлюднити на офіційному сайті Лисянської селищної ради.</w:t>
      </w:r>
    </w:p>
    <w:p w:rsidR="00EA001A" w:rsidRPr="00B62EB1" w:rsidRDefault="00EA001A" w:rsidP="00B62EB1">
      <w:pPr>
        <w:pStyle w:val="a3"/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8"/>
          <w:szCs w:val="28"/>
          <w:lang w:val="uk-UA"/>
        </w:rPr>
      </w:pPr>
      <w:r w:rsidRPr="00B62EB1">
        <w:rPr>
          <w:sz w:val="28"/>
          <w:szCs w:val="28"/>
          <w:lang w:val="uk-UA" w:eastAsia="uk-UA"/>
        </w:rPr>
        <w:t xml:space="preserve">Контроль за виконанням рішення покласти </w:t>
      </w:r>
      <w:r w:rsidRPr="00B62EB1">
        <w:rPr>
          <w:sz w:val="28"/>
          <w:szCs w:val="28"/>
          <w:lang w:val="uk-UA"/>
        </w:rPr>
        <w:t>на селищного голову Проценка А.П.</w:t>
      </w:r>
    </w:p>
    <w:p w:rsidR="00EA001A" w:rsidRDefault="00EA001A" w:rsidP="00EA00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001A" w:rsidRDefault="00EA001A" w:rsidP="00EA00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5C1" w:rsidRDefault="005775C1" w:rsidP="00EA00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5C1" w:rsidRDefault="005775C1" w:rsidP="00EA00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001A" w:rsidRPr="006D652F" w:rsidRDefault="00EA001A" w:rsidP="00EA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А.П. Проценко</w:t>
      </w:r>
    </w:p>
    <w:p w:rsidR="00EA001A" w:rsidRDefault="00EA001A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001A" w:rsidRDefault="00EA001A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001A" w:rsidRDefault="00EA001A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001A" w:rsidRDefault="00EA001A" w:rsidP="00B54A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2667" w:rsidRDefault="001A2667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A2667" w:rsidRDefault="001A2667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A2667" w:rsidRDefault="001A2667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3562" w:rsidRDefault="003A35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A001A" w:rsidRPr="006D652F" w:rsidRDefault="00EA001A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EA001A" w:rsidRPr="006D652F" w:rsidRDefault="00EA001A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B62EB1">
        <w:rPr>
          <w:rFonts w:ascii="Times New Roman" w:hAnsi="Times New Roman" w:cs="Times New Roman"/>
          <w:sz w:val="28"/>
          <w:szCs w:val="28"/>
          <w:lang w:val="uk-UA"/>
        </w:rPr>
        <w:t xml:space="preserve">Лисянської 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:rsidR="00EA001A" w:rsidRDefault="00EA001A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A2BFB">
        <w:rPr>
          <w:rFonts w:ascii="Times New Roman" w:hAnsi="Times New Roman" w:cs="Times New Roman"/>
          <w:sz w:val="28"/>
          <w:szCs w:val="28"/>
          <w:lang w:val="uk-UA"/>
        </w:rPr>
        <w:t>01.10.2021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A2BFB">
        <w:rPr>
          <w:rFonts w:ascii="Times New Roman" w:hAnsi="Times New Roman" w:cs="Times New Roman"/>
          <w:sz w:val="28"/>
          <w:szCs w:val="28"/>
          <w:lang w:val="uk-UA"/>
        </w:rPr>
        <w:t>19-10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EA001A" w:rsidRDefault="00EA001A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001A" w:rsidRDefault="00BF6598" w:rsidP="00EA00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Об’єкт нерухомого майна комунальної власності Лисянської селищної територіальної громади</w:t>
      </w:r>
      <w:r w:rsidR="00EA001A" w:rsidRPr="00E363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 що підляга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є</w:t>
      </w:r>
      <w:r w:rsidR="00EA001A" w:rsidRPr="00E363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приватизації</w:t>
      </w:r>
      <w:r w:rsidR="00B62EB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шляхом продажу на електронному аукціоні</w:t>
      </w:r>
    </w:p>
    <w:p w:rsidR="00EF6B83" w:rsidRDefault="00EF6B83" w:rsidP="00EA00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F6B83" w:rsidRPr="00E363C3" w:rsidRDefault="00EF6B83" w:rsidP="00EA00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A001A" w:rsidRPr="00CB4067" w:rsidRDefault="00383995" w:rsidP="00383995">
      <w:pPr>
        <w:pStyle w:val="a3"/>
        <w:shd w:val="clear" w:color="auto" w:fill="FFFFFF"/>
        <w:textAlignment w:val="baseline"/>
        <w:rPr>
          <w:bCs/>
          <w:color w:val="000000"/>
          <w:sz w:val="28"/>
          <w:szCs w:val="28"/>
          <w:u w:val="single"/>
          <w:lang w:val="uk-UA"/>
        </w:rPr>
      </w:pPr>
      <w:r w:rsidRPr="00CB4067">
        <w:rPr>
          <w:bCs/>
          <w:color w:val="000000"/>
          <w:sz w:val="28"/>
          <w:szCs w:val="28"/>
          <w:u w:val="single"/>
          <w:lang w:val="uk-UA"/>
        </w:rPr>
        <w:t>Назва об’єкта:</w:t>
      </w:r>
    </w:p>
    <w:p w:rsidR="00383995" w:rsidRDefault="00B62EB1" w:rsidP="00B62EB1">
      <w:pPr>
        <w:pStyle w:val="a3"/>
        <w:shd w:val="clear" w:color="auto" w:fill="FFFFFF"/>
        <w:spacing w:after="12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Нежитлова будівля</w:t>
      </w:r>
      <w:r w:rsidR="00383995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 xml:space="preserve">нежитлова будівля з </w:t>
      </w:r>
      <w:proofErr w:type="spellStart"/>
      <w:r>
        <w:rPr>
          <w:color w:val="000000"/>
          <w:sz w:val="28"/>
          <w:szCs w:val="28"/>
          <w:lang w:val="uk-UA"/>
        </w:rPr>
        <w:t>ганком</w:t>
      </w:r>
      <w:proofErr w:type="spellEnd"/>
      <w:r>
        <w:rPr>
          <w:color w:val="000000"/>
          <w:sz w:val="28"/>
          <w:szCs w:val="28"/>
          <w:lang w:val="uk-UA"/>
        </w:rPr>
        <w:t xml:space="preserve"> та підвалом, «А-2», сарай, «Б», вбиральня, «В», вбиральня, «Г»</w:t>
      </w:r>
      <w:r w:rsidR="00CB4067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колишнього будинку культури с. </w:t>
      </w:r>
      <w:proofErr w:type="spellStart"/>
      <w:r>
        <w:rPr>
          <w:color w:val="000000"/>
          <w:sz w:val="28"/>
          <w:szCs w:val="28"/>
          <w:lang w:val="uk-UA"/>
        </w:rPr>
        <w:t>Смільчинці</w:t>
      </w:r>
      <w:proofErr w:type="spellEnd"/>
    </w:p>
    <w:p w:rsidR="00B62EB1" w:rsidRDefault="00B62EB1" w:rsidP="00B62EB1">
      <w:pPr>
        <w:pStyle w:val="a3"/>
        <w:shd w:val="clear" w:color="auto" w:fill="FFFFFF"/>
        <w:spacing w:after="120"/>
        <w:textAlignment w:val="baseline"/>
        <w:rPr>
          <w:color w:val="000000"/>
          <w:sz w:val="28"/>
          <w:szCs w:val="28"/>
          <w:lang w:val="uk-UA"/>
        </w:rPr>
      </w:pPr>
    </w:p>
    <w:p w:rsidR="00B62EB1" w:rsidRDefault="00B62EB1" w:rsidP="00B62EB1">
      <w:pPr>
        <w:pStyle w:val="a3"/>
        <w:shd w:val="clear" w:color="auto" w:fill="FFFFFF"/>
        <w:spacing w:after="120"/>
        <w:textAlignment w:val="baseline"/>
        <w:rPr>
          <w:color w:val="000000"/>
          <w:sz w:val="28"/>
          <w:szCs w:val="28"/>
          <w:lang w:val="uk-UA"/>
        </w:rPr>
      </w:pPr>
      <w:r w:rsidRPr="00B62EB1">
        <w:rPr>
          <w:color w:val="000000"/>
          <w:sz w:val="28"/>
          <w:szCs w:val="28"/>
          <w:u w:val="single"/>
          <w:lang w:val="uk-UA"/>
        </w:rPr>
        <w:t>Тип об’єкта</w:t>
      </w:r>
      <w:r>
        <w:rPr>
          <w:color w:val="000000"/>
          <w:sz w:val="28"/>
          <w:szCs w:val="28"/>
          <w:lang w:val="uk-UA"/>
        </w:rPr>
        <w:t>: об’єкт соціально-культурного призначення, що не функціонує більше 3-х років;</w:t>
      </w:r>
    </w:p>
    <w:p w:rsidR="00B62EB1" w:rsidRDefault="00B62EB1" w:rsidP="00B62EB1">
      <w:pPr>
        <w:pStyle w:val="a3"/>
        <w:shd w:val="clear" w:color="auto" w:fill="FFFFFF"/>
        <w:spacing w:after="120"/>
        <w:textAlignment w:val="baseline"/>
        <w:rPr>
          <w:color w:val="000000"/>
          <w:sz w:val="28"/>
          <w:szCs w:val="28"/>
          <w:lang w:val="uk-UA"/>
        </w:rPr>
      </w:pPr>
    </w:p>
    <w:p w:rsidR="00383995" w:rsidRPr="00CB4067" w:rsidRDefault="00383995" w:rsidP="00B62EB1">
      <w:pPr>
        <w:pStyle w:val="a3"/>
        <w:shd w:val="clear" w:color="auto" w:fill="FFFFFF"/>
        <w:spacing w:before="120"/>
        <w:textAlignment w:val="baseline"/>
        <w:rPr>
          <w:color w:val="000000"/>
          <w:sz w:val="28"/>
          <w:szCs w:val="28"/>
          <w:u w:val="single"/>
          <w:lang w:val="uk-UA"/>
        </w:rPr>
      </w:pPr>
      <w:r w:rsidRPr="00CB4067">
        <w:rPr>
          <w:color w:val="000000"/>
          <w:sz w:val="28"/>
          <w:szCs w:val="28"/>
          <w:u w:val="single"/>
          <w:lang w:val="uk-UA"/>
        </w:rPr>
        <w:t>Місцезнаходження об’єкта:</w:t>
      </w:r>
    </w:p>
    <w:p w:rsidR="00383995" w:rsidRDefault="00383995" w:rsidP="00383995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Черкаська обл</w:t>
      </w:r>
      <w:r w:rsidR="00B62EB1">
        <w:rPr>
          <w:color w:val="000000"/>
          <w:sz w:val="28"/>
          <w:szCs w:val="28"/>
          <w:lang w:val="uk-UA"/>
        </w:rPr>
        <w:t>асть</w:t>
      </w:r>
      <w:r>
        <w:rPr>
          <w:color w:val="000000"/>
          <w:sz w:val="28"/>
          <w:szCs w:val="28"/>
          <w:lang w:val="uk-UA"/>
        </w:rPr>
        <w:t xml:space="preserve">, </w:t>
      </w:r>
      <w:r w:rsidR="00B62EB1">
        <w:rPr>
          <w:color w:val="000000"/>
          <w:sz w:val="28"/>
          <w:szCs w:val="28"/>
          <w:lang w:val="uk-UA"/>
        </w:rPr>
        <w:t xml:space="preserve">Звенигородський р-н, с. </w:t>
      </w:r>
      <w:proofErr w:type="spellStart"/>
      <w:r w:rsidR="00B62EB1">
        <w:rPr>
          <w:color w:val="000000"/>
          <w:sz w:val="28"/>
          <w:szCs w:val="28"/>
          <w:lang w:val="uk-UA"/>
        </w:rPr>
        <w:t>Смільчинці</w:t>
      </w:r>
      <w:proofErr w:type="spellEnd"/>
      <w:r w:rsidR="00B62EB1">
        <w:rPr>
          <w:color w:val="000000"/>
          <w:sz w:val="28"/>
          <w:szCs w:val="28"/>
          <w:lang w:val="uk-UA"/>
        </w:rPr>
        <w:t xml:space="preserve">, вул. Поштова, </w:t>
      </w:r>
      <w:r w:rsidR="00602F86">
        <w:rPr>
          <w:color w:val="000000"/>
          <w:sz w:val="28"/>
          <w:szCs w:val="28"/>
          <w:lang w:val="uk-UA"/>
        </w:rPr>
        <w:t xml:space="preserve">будинок </w:t>
      </w:r>
      <w:r w:rsidR="00B62EB1">
        <w:rPr>
          <w:color w:val="000000"/>
          <w:sz w:val="28"/>
          <w:szCs w:val="28"/>
          <w:lang w:val="uk-UA"/>
        </w:rPr>
        <w:t>44а</w:t>
      </w:r>
    </w:p>
    <w:p w:rsidR="00B62EB1" w:rsidRDefault="00B62EB1" w:rsidP="00383995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uk-UA"/>
        </w:rPr>
      </w:pPr>
    </w:p>
    <w:p w:rsidR="00383995" w:rsidRPr="00CB4067" w:rsidRDefault="00383995" w:rsidP="00383995">
      <w:pPr>
        <w:pStyle w:val="a3"/>
        <w:shd w:val="clear" w:color="auto" w:fill="FFFFFF"/>
        <w:textAlignment w:val="baseline"/>
        <w:rPr>
          <w:color w:val="000000"/>
          <w:sz w:val="28"/>
          <w:szCs w:val="28"/>
          <w:u w:val="single"/>
          <w:lang w:val="uk-UA"/>
        </w:rPr>
      </w:pPr>
      <w:r w:rsidRPr="00CB4067">
        <w:rPr>
          <w:color w:val="000000"/>
          <w:sz w:val="28"/>
          <w:szCs w:val="28"/>
          <w:u w:val="single"/>
          <w:lang w:val="uk-UA"/>
        </w:rPr>
        <w:t>Загальна площа будівель та споруд:</w:t>
      </w:r>
      <w:r w:rsidR="00B62EB1">
        <w:rPr>
          <w:color w:val="000000"/>
          <w:sz w:val="28"/>
          <w:szCs w:val="28"/>
          <w:u w:val="single"/>
          <w:lang w:val="uk-UA"/>
        </w:rPr>
        <w:t xml:space="preserve"> 984,3 </w:t>
      </w:r>
      <w:proofErr w:type="spellStart"/>
      <w:r w:rsidR="00B62EB1">
        <w:rPr>
          <w:color w:val="000000"/>
          <w:sz w:val="28"/>
          <w:szCs w:val="28"/>
          <w:u w:val="single"/>
          <w:lang w:val="uk-UA"/>
        </w:rPr>
        <w:t>кв.м</w:t>
      </w:r>
      <w:proofErr w:type="spellEnd"/>
      <w:r w:rsidR="00B62EB1">
        <w:rPr>
          <w:color w:val="000000"/>
          <w:sz w:val="28"/>
          <w:szCs w:val="28"/>
          <w:u w:val="single"/>
          <w:lang w:val="uk-UA"/>
        </w:rPr>
        <w:t>.</w:t>
      </w:r>
    </w:p>
    <w:p w:rsidR="00B62EB1" w:rsidRDefault="00B62EB1" w:rsidP="00383995">
      <w:pPr>
        <w:pStyle w:val="a3"/>
        <w:shd w:val="clear" w:color="auto" w:fill="FFFFFF"/>
        <w:textAlignment w:val="baseline"/>
        <w:rPr>
          <w:bCs/>
          <w:color w:val="000000"/>
          <w:sz w:val="28"/>
          <w:szCs w:val="28"/>
          <w:u w:val="single"/>
          <w:lang w:val="uk-UA"/>
        </w:rPr>
      </w:pPr>
    </w:p>
    <w:p w:rsidR="009446FB" w:rsidRPr="00CB4067" w:rsidRDefault="00CB4067" w:rsidP="00383995">
      <w:pPr>
        <w:pStyle w:val="a3"/>
        <w:shd w:val="clear" w:color="auto" w:fill="FFFFFF"/>
        <w:textAlignment w:val="baseline"/>
        <w:rPr>
          <w:bCs/>
          <w:color w:val="000000"/>
          <w:sz w:val="28"/>
          <w:szCs w:val="28"/>
          <w:u w:val="single"/>
          <w:lang w:val="uk-UA"/>
        </w:rPr>
      </w:pPr>
      <w:r w:rsidRPr="00CB4067">
        <w:rPr>
          <w:bCs/>
          <w:color w:val="000000"/>
          <w:sz w:val="28"/>
          <w:szCs w:val="28"/>
          <w:u w:val="single"/>
          <w:lang w:val="uk-UA"/>
        </w:rPr>
        <w:t>Площа земельної ділянки:</w:t>
      </w:r>
    </w:p>
    <w:p w:rsidR="00CB4067" w:rsidRPr="0086343D" w:rsidRDefault="00CB4067" w:rsidP="00383995">
      <w:pPr>
        <w:pStyle w:val="a3"/>
        <w:shd w:val="clear" w:color="auto" w:fill="FFFFFF"/>
        <w:textAlignment w:val="baseline"/>
        <w:rPr>
          <w:bCs/>
          <w:sz w:val="28"/>
          <w:szCs w:val="28"/>
          <w:lang w:val="uk-UA"/>
        </w:rPr>
      </w:pPr>
      <w:r w:rsidRPr="0086343D">
        <w:rPr>
          <w:bCs/>
          <w:sz w:val="28"/>
          <w:szCs w:val="28"/>
          <w:lang w:val="uk-UA"/>
        </w:rPr>
        <w:t>0,</w:t>
      </w:r>
      <w:r w:rsidR="0086343D" w:rsidRPr="0086343D">
        <w:rPr>
          <w:bCs/>
          <w:sz w:val="28"/>
          <w:szCs w:val="28"/>
          <w:lang w:val="uk-UA"/>
        </w:rPr>
        <w:t>3932</w:t>
      </w:r>
      <w:r w:rsidRPr="0086343D">
        <w:rPr>
          <w:bCs/>
          <w:sz w:val="28"/>
          <w:szCs w:val="28"/>
          <w:lang w:val="uk-UA"/>
        </w:rPr>
        <w:t xml:space="preserve"> г</w:t>
      </w:r>
      <w:r w:rsidR="0086343D">
        <w:rPr>
          <w:bCs/>
          <w:sz w:val="28"/>
          <w:szCs w:val="28"/>
          <w:lang w:val="uk-UA"/>
        </w:rPr>
        <w:t>а</w:t>
      </w:r>
    </w:p>
    <w:p w:rsidR="00B62EB1" w:rsidRDefault="00B62EB1" w:rsidP="00383995">
      <w:pPr>
        <w:pStyle w:val="a3"/>
        <w:shd w:val="clear" w:color="auto" w:fill="FFFFFF"/>
        <w:textAlignment w:val="baseline"/>
        <w:rPr>
          <w:bCs/>
          <w:color w:val="000000"/>
          <w:sz w:val="28"/>
          <w:szCs w:val="28"/>
          <w:u w:val="single"/>
          <w:lang w:val="uk-UA"/>
        </w:rPr>
      </w:pPr>
    </w:p>
    <w:p w:rsidR="00CB4067" w:rsidRPr="00CB4067" w:rsidRDefault="00CB4067" w:rsidP="00383995">
      <w:pPr>
        <w:pStyle w:val="a3"/>
        <w:shd w:val="clear" w:color="auto" w:fill="FFFFFF"/>
        <w:textAlignment w:val="baseline"/>
        <w:rPr>
          <w:bCs/>
          <w:color w:val="000000"/>
          <w:sz w:val="28"/>
          <w:szCs w:val="28"/>
          <w:u w:val="single"/>
          <w:lang w:val="uk-UA"/>
        </w:rPr>
      </w:pPr>
      <w:r w:rsidRPr="00CB4067">
        <w:rPr>
          <w:bCs/>
          <w:color w:val="000000"/>
          <w:sz w:val="28"/>
          <w:szCs w:val="28"/>
          <w:u w:val="single"/>
          <w:lang w:val="uk-UA"/>
        </w:rPr>
        <w:t>Кадастровий номер земельної ділянки:</w:t>
      </w:r>
    </w:p>
    <w:p w:rsidR="009446FB" w:rsidRPr="0086343D" w:rsidRDefault="00B54A3B" w:rsidP="00383995">
      <w:pPr>
        <w:pStyle w:val="a3"/>
        <w:shd w:val="clear" w:color="auto" w:fill="FFFFFF"/>
        <w:textAlignment w:val="baseline"/>
        <w:rPr>
          <w:bCs/>
          <w:sz w:val="28"/>
          <w:szCs w:val="28"/>
          <w:lang w:val="uk-UA"/>
        </w:rPr>
      </w:pPr>
      <w:r w:rsidRPr="0086343D">
        <w:rPr>
          <w:bCs/>
          <w:sz w:val="28"/>
          <w:szCs w:val="28"/>
          <w:lang w:val="uk-UA"/>
        </w:rPr>
        <w:t>7122</w:t>
      </w:r>
      <w:r w:rsidR="0086343D" w:rsidRPr="0086343D">
        <w:rPr>
          <w:bCs/>
          <w:sz w:val="28"/>
          <w:szCs w:val="28"/>
          <w:lang w:val="uk-UA"/>
        </w:rPr>
        <w:t>886800</w:t>
      </w:r>
      <w:r w:rsidRPr="0086343D">
        <w:rPr>
          <w:bCs/>
          <w:sz w:val="28"/>
          <w:szCs w:val="28"/>
          <w:lang w:val="uk-UA"/>
        </w:rPr>
        <w:t>:01:00</w:t>
      </w:r>
      <w:r w:rsidR="0086343D" w:rsidRPr="0086343D">
        <w:rPr>
          <w:bCs/>
          <w:sz w:val="28"/>
          <w:szCs w:val="28"/>
          <w:lang w:val="uk-UA"/>
        </w:rPr>
        <w:t>1</w:t>
      </w:r>
      <w:r w:rsidRPr="0086343D">
        <w:rPr>
          <w:bCs/>
          <w:sz w:val="28"/>
          <w:szCs w:val="28"/>
          <w:lang w:val="uk-UA"/>
        </w:rPr>
        <w:t>:0</w:t>
      </w:r>
      <w:r w:rsidR="0086343D" w:rsidRPr="0086343D">
        <w:rPr>
          <w:bCs/>
          <w:sz w:val="28"/>
          <w:szCs w:val="28"/>
          <w:lang w:val="uk-UA"/>
        </w:rPr>
        <w:t>037</w:t>
      </w:r>
    </w:p>
    <w:p w:rsidR="00624174" w:rsidRDefault="00624174" w:rsidP="00383995">
      <w:pPr>
        <w:pStyle w:val="a3"/>
        <w:shd w:val="clear" w:color="auto" w:fill="FFFFFF"/>
        <w:textAlignment w:val="baseline"/>
        <w:rPr>
          <w:bCs/>
          <w:color w:val="000000"/>
          <w:sz w:val="28"/>
          <w:szCs w:val="28"/>
          <w:lang w:val="uk-UA"/>
        </w:rPr>
      </w:pPr>
    </w:p>
    <w:p w:rsidR="00624174" w:rsidRDefault="00624174" w:rsidP="00383995">
      <w:pPr>
        <w:pStyle w:val="a3"/>
        <w:shd w:val="clear" w:color="auto" w:fill="FFFFFF"/>
        <w:textAlignment w:val="baseline"/>
        <w:rPr>
          <w:bCs/>
          <w:color w:val="000000"/>
          <w:sz w:val="28"/>
          <w:szCs w:val="28"/>
          <w:lang w:val="uk-UA"/>
        </w:rPr>
      </w:pPr>
      <w:r w:rsidRPr="00624174">
        <w:rPr>
          <w:bCs/>
          <w:color w:val="000000"/>
          <w:sz w:val="28"/>
          <w:szCs w:val="28"/>
          <w:u w:val="single"/>
          <w:lang w:val="uk-UA"/>
        </w:rPr>
        <w:t>Балансоутримувач</w:t>
      </w:r>
      <w:r w:rsidRPr="00624174">
        <w:rPr>
          <w:bCs/>
          <w:color w:val="000000"/>
          <w:sz w:val="28"/>
          <w:szCs w:val="28"/>
          <w:lang w:val="uk-UA"/>
        </w:rPr>
        <w:t>:</w:t>
      </w:r>
    </w:p>
    <w:p w:rsidR="00624174" w:rsidRDefault="00624174" w:rsidP="00383995">
      <w:pPr>
        <w:pStyle w:val="a3"/>
        <w:shd w:val="clear" w:color="auto" w:fill="FFFFFF"/>
        <w:textAlignment w:val="baseline"/>
        <w:rPr>
          <w:bCs/>
          <w:color w:val="000000"/>
          <w:sz w:val="28"/>
          <w:szCs w:val="28"/>
          <w:lang w:val="uk-UA"/>
        </w:rPr>
      </w:pPr>
      <w:r w:rsidRPr="00624174">
        <w:rPr>
          <w:bCs/>
          <w:color w:val="000000"/>
          <w:sz w:val="28"/>
          <w:szCs w:val="28"/>
          <w:lang w:val="uk-UA"/>
        </w:rPr>
        <w:t>Відділ культури, молоді та спорту Лисянської селищної ради</w:t>
      </w:r>
      <w:r>
        <w:rPr>
          <w:bCs/>
          <w:color w:val="000000"/>
          <w:sz w:val="28"/>
          <w:szCs w:val="28"/>
          <w:lang w:val="uk-UA"/>
        </w:rPr>
        <w:t>. Місцезнаходження: Черкаська область, смт Лисянка. Пл. Миру, 30</w:t>
      </w:r>
    </w:p>
    <w:p w:rsidR="00624174" w:rsidRPr="00624174" w:rsidRDefault="00624174" w:rsidP="00383995">
      <w:pPr>
        <w:pStyle w:val="a3"/>
        <w:shd w:val="clear" w:color="auto" w:fill="FFFFFF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ЄДРПОУ:   </w:t>
      </w:r>
      <w:r w:rsidRPr="00624174">
        <w:rPr>
          <w:bCs/>
          <w:color w:val="000000"/>
          <w:sz w:val="28"/>
          <w:szCs w:val="28"/>
          <w:lang w:val="uk-UA"/>
        </w:rPr>
        <w:t>43561867</w:t>
      </w:r>
    </w:p>
    <w:p w:rsidR="00EA001A" w:rsidRDefault="00EA001A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4A3B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4A3B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4A3B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4FD0" w:rsidRDefault="00AC4FD0" w:rsidP="00B54A3B">
      <w:pPr>
        <w:pStyle w:val="a5"/>
        <w:shd w:val="clear" w:color="auto" w:fill="auto"/>
        <w:tabs>
          <w:tab w:val="left" w:pos="7560"/>
        </w:tabs>
        <w:spacing w:line="240" w:lineRule="auto"/>
        <w:jc w:val="both"/>
        <w:rPr>
          <w:sz w:val="28"/>
          <w:szCs w:val="28"/>
          <w:lang w:val="uk-UA"/>
        </w:rPr>
      </w:pPr>
    </w:p>
    <w:p w:rsidR="00B54A3B" w:rsidRPr="00E363C3" w:rsidRDefault="00B54A3B" w:rsidP="00B54A3B">
      <w:pPr>
        <w:pStyle w:val="a5"/>
        <w:shd w:val="clear" w:color="auto" w:fill="auto"/>
        <w:tabs>
          <w:tab w:val="left" w:pos="7560"/>
        </w:tabs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       О.В.Макушенко</w:t>
      </w:r>
    </w:p>
    <w:p w:rsidR="00B54A3B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4A3B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4A3B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4A3B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4A3B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4A3B" w:rsidRDefault="00B54A3B" w:rsidP="00EA0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4A3B" w:rsidSect="00D8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015"/>
    <w:multiLevelType w:val="hybridMultilevel"/>
    <w:tmpl w:val="A4CA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205A4"/>
    <w:multiLevelType w:val="hybridMultilevel"/>
    <w:tmpl w:val="9250771C"/>
    <w:lvl w:ilvl="0" w:tplc="67A23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01A"/>
    <w:rsid w:val="00051791"/>
    <w:rsid w:val="000C277A"/>
    <w:rsid w:val="000F3FCC"/>
    <w:rsid w:val="0010162A"/>
    <w:rsid w:val="0019006C"/>
    <w:rsid w:val="001A2667"/>
    <w:rsid w:val="001F752E"/>
    <w:rsid w:val="002104B2"/>
    <w:rsid w:val="002109F5"/>
    <w:rsid w:val="00245E6D"/>
    <w:rsid w:val="0033385B"/>
    <w:rsid w:val="00383995"/>
    <w:rsid w:val="00390F26"/>
    <w:rsid w:val="003A3562"/>
    <w:rsid w:val="003A66C1"/>
    <w:rsid w:val="003D480A"/>
    <w:rsid w:val="004A689D"/>
    <w:rsid w:val="004F7013"/>
    <w:rsid w:val="005775C1"/>
    <w:rsid w:val="00602F86"/>
    <w:rsid w:val="00624174"/>
    <w:rsid w:val="007038DA"/>
    <w:rsid w:val="00707AFF"/>
    <w:rsid w:val="00723BAF"/>
    <w:rsid w:val="007D5E30"/>
    <w:rsid w:val="0086343D"/>
    <w:rsid w:val="008844CD"/>
    <w:rsid w:val="008A6A15"/>
    <w:rsid w:val="008C2DA4"/>
    <w:rsid w:val="00921D84"/>
    <w:rsid w:val="009446FB"/>
    <w:rsid w:val="00A05A65"/>
    <w:rsid w:val="00AC4FD0"/>
    <w:rsid w:val="00B1069B"/>
    <w:rsid w:val="00B4733F"/>
    <w:rsid w:val="00B54A3B"/>
    <w:rsid w:val="00B62EB1"/>
    <w:rsid w:val="00BA2BFB"/>
    <w:rsid w:val="00BF01C7"/>
    <w:rsid w:val="00BF6598"/>
    <w:rsid w:val="00C109A5"/>
    <w:rsid w:val="00CB4067"/>
    <w:rsid w:val="00CD0227"/>
    <w:rsid w:val="00D25264"/>
    <w:rsid w:val="00D5492B"/>
    <w:rsid w:val="00D54BF4"/>
    <w:rsid w:val="00D665BE"/>
    <w:rsid w:val="00D865F5"/>
    <w:rsid w:val="00DA0B2C"/>
    <w:rsid w:val="00DC68C5"/>
    <w:rsid w:val="00E40244"/>
    <w:rsid w:val="00E443E6"/>
    <w:rsid w:val="00EA001A"/>
    <w:rsid w:val="00EB3C2E"/>
    <w:rsid w:val="00EF6B83"/>
    <w:rsid w:val="00F7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1A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EA001A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01A"/>
    <w:rPr>
      <w:rFonts w:eastAsia="Times New Roman" w:cs="Times New Roman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A0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001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5"/>
    <w:uiPriority w:val="99"/>
    <w:rsid w:val="00EA001A"/>
    <w:rPr>
      <w:rFonts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EA001A"/>
    <w:pPr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A001A"/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2B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8</cp:revision>
  <cp:lastPrinted>2021-10-07T13:19:00Z</cp:lastPrinted>
  <dcterms:created xsi:type="dcterms:W3CDTF">2021-09-28T14:07:00Z</dcterms:created>
  <dcterms:modified xsi:type="dcterms:W3CDTF">2021-10-12T08:24:00Z</dcterms:modified>
</cp:coreProperties>
</file>