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ayout w:type="fixed"/>
        <w:tblLook w:val="04A0"/>
      </w:tblPr>
      <w:tblGrid>
        <w:gridCol w:w="5637"/>
        <w:gridCol w:w="4536"/>
      </w:tblGrid>
      <w:tr w:rsidR="001042EE" w:rsidRPr="00A54AEA" w:rsidTr="009A4E28">
        <w:tc>
          <w:tcPr>
            <w:tcW w:w="5637" w:type="dxa"/>
          </w:tcPr>
          <w:p w:rsidR="001042EE" w:rsidRPr="00016DEB" w:rsidRDefault="001042EE" w:rsidP="009A4E28">
            <w:pPr>
              <w:pStyle w:val="30"/>
              <w:shd w:val="clear" w:color="auto" w:fill="auto"/>
              <w:spacing w:before="0"/>
              <w:rPr>
                <w:rFonts w:ascii="Times New Roman" w:hAnsi="Times New Roman"/>
                <w:b w:val="0"/>
                <w:sz w:val="28"/>
                <w:szCs w:val="28"/>
                <w:lang w:val="ru-RU" w:eastAsia="ru-RU"/>
              </w:rPr>
            </w:pPr>
          </w:p>
        </w:tc>
        <w:tc>
          <w:tcPr>
            <w:tcW w:w="4536" w:type="dxa"/>
          </w:tcPr>
          <w:p w:rsidR="001042EE" w:rsidRPr="00502516" w:rsidRDefault="001042EE" w:rsidP="004F397E">
            <w:pPr>
              <w:pStyle w:val="30"/>
              <w:shd w:val="clear" w:color="auto" w:fill="auto"/>
              <w:spacing w:before="0" w:line="240" w:lineRule="auto"/>
              <w:ind w:firstLine="34"/>
              <w:jc w:val="left"/>
              <w:rPr>
                <w:rFonts w:ascii="Times New Roman" w:hAnsi="Times New Roman"/>
                <w:b w:val="0"/>
                <w:i/>
                <w:spacing w:val="0"/>
                <w:sz w:val="28"/>
                <w:szCs w:val="28"/>
                <w:lang w:val="ru-RU" w:eastAsia="ru-RU"/>
              </w:rPr>
            </w:pPr>
          </w:p>
        </w:tc>
      </w:tr>
      <w:tr w:rsidR="001042EE" w:rsidRPr="00A54AEA" w:rsidTr="009A4E28">
        <w:tc>
          <w:tcPr>
            <w:tcW w:w="5637" w:type="dxa"/>
          </w:tcPr>
          <w:p w:rsidR="001042EE" w:rsidRPr="00502516" w:rsidRDefault="001042EE" w:rsidP="009A4E28">
            <w:pPr>
              <w:pStyle w:val="30"/>
              <w:shd w:val="clear" w:color="auto" w:fill="auto"/>
              <w:spacing w:before="0"/>
              <w:rPr>
                <w:rFonts w:ascii="Times New Roman" w:hAnsi="Times New Roman"/>
                <w:b w:val="0"/>
                <w:i/>
                <w:sz w:val="28"/>
                <w:szCs w:val="28"/>
                <w:lang w:val="ru-RU" w:eastAsia="ru-RU"/>
              </w:rPr>
            </w:pPr>
          </w:p>
        </w:tc>
        <w:tc>
          <w:tcPr>
            <w:tcW w:w="4536" w:type="dxa"/>
          </w:tcPr>
          <w:p w:rsidR="001042EE" w:rsidRPr="00502516" w:rsidRDefault="001042EE" w:rsidP="009A4E28">
            <w:pPr>
              <w:pStyle w:val="30"/>
              <w:shd w:val="clear" w:color="auto" w:fill="auto"/>
              <w:spacing w:before="0" w:line="240" w:lineRule="auto"/>
              <w:ind w:firstLine="34"/>
              <w:jc w:val="left"/>
              <w:rPr>
                <w:rFonts w:ascii="Times New Roman" w:hAnsi="Times New Roman"/>
                <w:b w:val="0"/>
                <w:i/>
                <w:spacing w:val="0"/>
                <w:sz w:val="28"/>
                <w:szCs w:val="28"/>
                <w:lang w:val="ru-RU" w:eastAsia="ru-RU"/>
              </w:rPr>
            </w:pPr>
            <w:r w:rsidRPr="00502516">
              <w:rPr>
                <w:rFonts w:ascii="Times New Roman" w:hAnsi="Times New Roman"/>
                <w:b w:val="0"/>
                <w:spacing w:val="0"/>
                <w:sz w:val="28"/>
                <w:szCs w:val="28"/>
                <w:lang w:val="ru-RU" w:eastAsia="ru-RU"/>
              </w:rPr>
              <w:t>ЗАТВЕРДЖЕНО</w:t>
            </w:r>
          </w:p>
          <w:p w:rsidR="001042EE" w:rsidRPr="00502516" w:rsidRDefault="001042EE" w:rsidP="009A4E28">
            <w:pPr>
              <w:pStyle w:val="30"/>
              <w:shd w:val="clear" w:color="auto" w:fill="auto"/>
              <w:spacing w:before="0" w:line="240" w:lineRule="auto"/>
              <w:ind w:firstLine="34"/>
              <w:jc w:val="left"/>
              <w:rPr>
                <w:rFonts w:ascii="Times New Roman" w:hAnsi="Times New Roman"/>
                <w:b w:val="0"/>
                <w:i/>
                <w:spacing w:val="0"/>
                <w:sz w:val="28"/>
                <w:szCs w:val="28"/>
                <w:lang w:val="ru-RU" w:eastAsia="ru-RU"/>
              </w:rPr>
            </w:pPr>
            <w:r w:rsidRPr="00876EF5">
              <w:rPr>
                <w:rFonts w:ascii="Times New Roman" w:hAnsi="Times New Roman"/>
                <w:b w:val="0"/>
                <w:spacing w:val="0"/>
                <w:sz w:val="28"/>
                <w:szCs w:val="28"/>
                <w:lang w:eastAsia="ru-RU"/>
              </w:rPr>
              <w:t>Р</w:t>
            </w:r>
            <w:proofErr w:type="spellStart"/>
            <w:r w:rsidRPr="00502516">
              <w:rPr>
                <w:rFonts w:ascii="Times New Roman" w:hAnsi="Times New Roman"/>
                <w:b w:val="0"/>
                <w:spacing w:val="0"/>
                <w:sz w:val="28"/>
                <w:szCs w:val="28"/>
                <w:lang w:val="ru-RU" w:eastAsia="ru-RU"/>
              </w:rPr>
              <w:t>ішення</w:t>
            </w:r>
            <w:proofErr w:type="spellEnd"/>
            <w:r w:rsidRPr="00502516">
              <w:rPr>
                <w:rFonts w:ascii="Times New Roman" w:hAnsi="Times New Roman"/>
                <w:b w:val="0"/>
                <w:spacing w:val="0"/>
                <w:sz w:val="28"/>
                <w:szCs w:val="28"/>
                <w:lang w:val="ru-RU" w:eastAsia="ru-RU"/>
              </w:rPr>
              <w:t xml:space="preserve"> </w:t>
            </w:r>
            <w:proofErr w:type="spellStart"/>
            <w:r w:rsidRPr="00502516">
              <w:rPr>
                <w:rFonts w:ascii="Times New Roman" w:hAnsi="Times New Roman"/>
                <w:b w:val="0"/>
                <w:spacing w:val="0"/>
                <w:sz w:val="28"/>
                <w:szCs w:val="28"/>
                <w:lang w:val="ru-RU" w:eastAsia="ru-RU"/>
              </w:rPr>
              <w:t>Лисянської</w:t>
            </w:r>
            <w:proofErr w:type="spellEnd"/>
            <w:r w:rsidRPr="00502516">
              <w:rPr>
                <w:rFonts w:ascii="Times New Roman" w:hAnsi="Times New Roman"/>
                <w:b w:val="0"/>
                <w:spacing w:val="0"/>
                <w:sz w:val="28"/>
                <w:szCs w:val="28"/>
                <w:lang w:val="ru-RU" w:eastAsia="ru-RU"/>
              </w:rPr>
              <w:t xml:space="preserve"> </w:t>
            </w:r>
            <w:r w:rsidRPr="00876EF5">
              <w:rPr>
                <w:rFonts w:ascii="Times New Roman" w:hAnsi="Times New Roman"/>
                <w:b w:val="0"/>
                <w:spacing w:val="0"/>
                <w:sz w:val="28"/>
                <w:szCs w:val="28"/>
                <w:lang w:eastAsia="ru-RU"/>
              </w:rPr>
              <w:t>селищної</w:t>
            </w:r>
            <w:r w:rsidRPr="00502516">
              <w:rPr>
                <w:rFonts w:ascii="Times New Roman" w:hAnsi="Times New Roman"/>
                <w:b w:val="0"/>
                <w:spacing w:val="0"/>
                <w:sz w:val="28"/>
                <w:szCs w:val="28"/>
                <w:lang w:val="ru-RU" w:eastAsia="ru-RU"/>
              </w:rPr>
              <w:t xml:space="preserve"> ради</w:t>
            </w:r>
          </w:p>
          <w:p w:rsidR="001042EE" w:rsidRPr="00B206A6" w:rsidRDefault="001042EE" w:rsidP="009A4E28">
            <w:pPr>
              <w:pStyle w:val="30"/>
              <w:shd w:val="clear" w:color="auto" w:fill="auto"/>
              <w:spacing w:before="0" w:line="240" w:lineRule="auto"/>
              <w:ind w:firstLine="34"/>
              <w:jc w:val="left"/>
              <w:rPr>
                <w:rFonts w:ascii="Times New Roman" w:hAnsi="Times New Roman"/>
                <w:b w:val="0"/>
                <w:spacing w:val="0"/>
                <w:sz w:val="28"/>
                <w:szCs w:val="28"/>
                <w:lang w:eastAsia="ru-RU"/>
              </w:rPr>
            </w:pPr>
            <w:proofErr w:type="spellStart"/>
            <w:r w:rsidRPr="00502516">
              <w:rPr>
                <w:rFonts w:ascii="Times New Roman" w:hAnsi="Times New Roman"/>
                <w:b w:val="0"/>
                <w:spacing w:val="0"/>
                <w:sz w:val="28"/>
                <w:szCs w:val="28"/>
                <w:lang w:val="ru-RU" w:eastAsia="ru-RU"/>
              </w:rPr>
              <w:t>від</w:t>
            </w:r>
            <w:proofErr w:type="spellEnd"/>
            <w:r w:rsidRPr="00502516">
              <w:rPr>
                <w:rFonts w:ascii="Times New Roman" w:hAnsi="Times New Roman"/>
                <w:b w:val="0"/>
                <w:spacing w:val="0"/>
                <w:sz w:val="28"/>
                <w:szCs w:val="28"/>
                <w:lang w:val="ru-RU" w:eastAsia="ru-RU"/>
              </w:rPr>
              <w:t xml:space="preserve"> </w:t>
            </w:r>
            <w:r w:rsidR="00B206A6">
              <w:rPr>
                <w:rFonts w:ascii="Times New Roman" w:hAnsi="Times New Roman"/>
                <w:b w:val="0"/>
                <w:spacing w:val="0"/>
                <w:sz w:val="28"/>
                <w:szCs w:val="28"/>
                <w:lang w:val="ru-RU" w:eastAsia="ru-RU"/>
              </w:rPr>
              <w:t>01.10.2021 р. № 19-2/VIII</w:t>
            </w:r>
          </w:p>
          <w:p w:rsidR="001042EE" w:rsidRPr="00876EF5" w:rsidRDefault="001042EE" w:rsidP="009A4E28">
            <w:pPr>
              <w:pStyle w:val="30"/>
              <w:shd w:val="clear" w:color="auto" w:fill="auto"/>
              <w:spacing w:before="0" w:line="240" w:lineRule="auto"/>
              <w:ind w:firstLine="34"/>
              <w:jc w:val="left"/>
              <w:rPr>
                <w:rFonts w:ascii="Times New Roman" w:hAnsi="Times New Roman"/>
                <w:b w:val="0"/>
                <w:spacing w:val="0"/>
                <w:sz w:val="28"/>
                <w:szCs w:val="28"/>
                <w:lang w:eastAsia="ru-RU"/>
              </w:rPr>
            </w:pPr>
          </w:p>
          <w:p w:rsidR="001042EE" w:rsidRPr="00876EF5" w:rsidRDefault="001042EE" w:rsidP="009A4E28">
            <w:pPr>
              <w:pStyle w:val="30"/>
              <w:shd w:val="clear" w:color="auto" w:fill="auto"/>
              <w:spacing w:before="0" w:line="240" w:lineRule="auto"/>
              <w:ind w:firstLine="34"/>
              <w:jc w:val="left"/>
              <w:rPr>
                <w:rFonts w:ascii="Times New Roman" w:hAnsi="Times New Roman"/>
                <w:b w:val="0"/>
                <w:spacing w:val="0"/>
                <w:sz w:val="28"/>
                <w:szCs w:val="28"/>
                <w:lang w:eastAsia="ru-RU"/>
              </w:rPr>
            </w:pPr>
            <w:r w:rsidRPr="00876EF5">
              <w:rPr>
                <w:rFonts w:ascii="Times New Roman" w:hAnsi="Times New Roman"/>
                <w:b w:val="0"/>
                <w:spacing w:val="0"/>
                <w:sz w:val="28"/>
                <w:szCs w:val="28"/>
                <w:lang w:eastAsia="ru-RU"/>
              </w:rPr>
              <w:t>Селищний голова</w:t>
            </w:r>
          </w:p>
          <w:p w:rsidR="001042EE" w:rsidRPr="00876EF5" w:rsidRDefault="001042EE" w:rsidP="009A4E28">
            <w:pPr>
              <w:pStyle w:val="30"/>
              <w:shd w:val="clear" w:color="auto" w:fill="auto"/>
              <w:spacing w:before="0" w:line="240" w:lineRule="auto"/>
              <w:ind w:firstLine="34"/>
              <w:jc w:val="left"/>
              <w:rPr>
                <w:rFonts w:ascii="Times New Roman" w:hAnsi="Times New Roman"/>
                <w:b w:val="0"/>
                <w:spacing w:val="0"/>
                <w:sz w:val="28"/>
                <w:szCs w:val="28"/>
                <w:lang w:eastAsia="ru-RU"/>
              </w:rPr>
            </w:pPr>
            <w:r w:rsidRPr="00876EF5">
              <w:rPr>
                <w:rFonts w:ascii="Times New Roman" w:hAnsi="Times New Roman"/>
                <w:b w:val="0"/>
                <w:spacing w:val="0"/>
                <w:sz w:val="28"/>
                <w:szCs w:val="28"/>
                <w:lang w:eastAsia="ru-RU"/>
              </w:rPr>
              <w:t xml:space="preserve">_______________А.П. </w:t>
            </w:r>
            <w:proofErr w:type="spellStart"/>
            <w:r w:rsidRPr="00876EF5">
              <w:rPr>
                <w:rFonts w:ascii="Times New Roman" w:hAnsi="Times New Roman"/>
                <w:b w:val="0"/>
                <w:spacing w:val="0"/>
                <w:sz w:val="28"/>
                <w:szCs w:val="28"/>
                <w:lang w:eastAsia="ru-RU"/>
              </w:rPr>
              <w:t>Проценко</w:t>
            </w:r>
            <w:proofErr w:type="spellEnd"/>
          </w:p>
          <w:p w:rsidR="001042EE" w:rsidRPr="00876EF5" w:rsidRDefault="001042EE" w:rsidP="009A4E28">
            <w:pPr>
              <w:pStyle w:val="30"/>
              <w:shd w:val="clear" w:color="auto" w:fill="auto"/>
              <w:spacing w:before="0" w:line="240" w:lineRule="auto"/>
              <w:ind w:firstLine="34"/>
              <w:jc w:val="left"/>
              <w:rPr>
                <w:rFonts w:ascii="Times New Roman" w:hAnsi="Times New Roman"/>
                <w:b w:val="0"/>
                <w:i/>
                <w:spacing w:val="0"/>
                <w:sz w:val="28"/>
                <w:szCs w:val="28"/>
                <w:lang w:eastAsia="ru-RU"/>
              </w:rPr>
            </w:pPr>
          </w:p>
        </w:tc>
      </w:tr>
      <w:tr w:rsidR="001042EE" w:rsidRPr="00A54AEA" w:rsidTr="009A4E28">
        <w:trPr>
          <w:trHeight w:val="1282"/>
        </w:trPr>
        <w:tc>
          <w:tcPr>
            <w:tcW w:w="5637" w:type="dxa"/>
          </w:tcPr>
          <w:p w:rsidR="001042EE" w:rsidRPr="0001556A" w:rsidRDefault="001042EE" w:rsidP="009A4E28"/>
        </w:tc>
        <w:tc>
          <w:tcPr>
            <w:tcW w:w="4536" w:type="dxa"/>
          </w:tcPr>
          <w:p w:rsidR="001042EE" w:rsidRDefault="001042EE" w:rsidP="009A4E28">
            <w:pPr>
              <w:pStyle w:val="ae"/>
              <w:spacing w:before="0"/>
              <w:ind w:left="5103" w:firstLine="0"/>
              <w:rPr>
                <w:rFonts w:ascii="Times New Roman" w:hAnsi="Times New Roman"/>
                <w:sz w:val="28"/>
                <w:szCs w:val="28"/>
              </w:rPr>
            </w:pPr>
            <w:proofErr w:type="spellStart"/>
            <w:r w:rsidRPr="00D423C6">
              <w:rPr>
                <w:rFonts w:ascii="Times New Roman" w:hAnsi="Times New Roman"/>
                <w:sz w:val="28"/>
                <w:szCs w:val="28"/>
              </w:rPr>
              <w:t>Селищн</w:t>
            </w:r>
            <w:proofErr w:type="spellEnd"/>
          </w:p>
          <w:p w:rsidR="001042EE" w:rsidRDefault="001042EE" w:rsidP="009A4E28">
            <w:pPr>
              <w:pStyle w:val="ae"/>
              <w:spacing w:before="0"/>
              <w:ind w:left="5103" w:firstLine="0"/>
              <w:rPr>
                <w:rFonts w:ascii="Times New Roman" w:hAnsi="Times New Roman"/>
                <w:sz w:val="28"/>
                <w:szCs w:val="28"/>
              </w:rPr>
            </w:pPr>
          </w:p>
          <w:p w:rsidR="001042EE" w:rsidRDefault="001042EE" w:rsidP="009A4E28">
            <w:pPr>
              <w:pStyle w:val="ae"/>
              <w:spacing w:before="0"/>
              <w:ind w:left="5103" w:firstLine="0"/>
              <w:rPr>
                <w:rFonts w:ascii="Times New Roman" w:hAnsi="Times New Roman"/>
                <w:sz w:val="28"/>
                <w:szCs w:val="28"/>
              </w:rPr>
            </w:pPr>
          </w:p>
          <w:p w:rsidR="001042EE" w:rsidRPr="00D028F5" w:rsidRDefault="001042EE" w:rsidP="009A4E28">
            <w:pPr>
              <w:pStyle w:val="ae"/>
              <w:spacing w:before="0"/>
              <w:ind w:left="5103" w:firstLine="0"/>
              <w:rPr>
                <w:rFonts w:ascii="Times New Roman" w:hAnsi="Times New Roman"/>
                <w:sz w:val="28"/>
                <w:szCs w:val="28"/>
              </w:rPr>
            </w:pPr>
          </w:p>
        </w:tc>
      </w:tr>
    </w:tbl>
    <w:p w:rsidR="001042EE" w:rsidRPr="00A54AEA" w:rsidRDefault="001042EE" w:rsidP="001042EE">
      <w:pPr>
        <w:spacing w:after="0"/>
        <w:jc w:val="center"/>
        <w:rPr>
          <w:rFonts w:ascii="Times New Roman" w:hAnsi="Times New Roman"/>
          <w:sz w:val="36"/>
          <w:szCs w:val="36"/>
        </w:rPr>
      </w:pPr>
      <w:r w:rsidRPr="00A54AEA">
        <w:rPr>
          <w:rFonts w:ascii="Times New Roman" w:hAnsi="Times New Roman"/>
          <w:b/>
          <w:bCs/>
          <w:sz w:val="36"/>
          <w:szCs w:val="36"/>
        </w:rPr>
        <w:t>С Т А Т У Т</w:t>
      </w:r>
    </w:p>
    <w:p w:rsidR="001042EE" w:rsidRDefault="001042EE" w:rsidP="001042EE">
      <w:pPr>
        <w:spacing w:after="0"/>
        <w:jc w:val="center"/>
        <w:rPr>
          <w:rFonts w:ascii="Times New Roman" w:hAnsi="Times New Roman"/>
          <w:b/>
          <w:bCs/>
          <w:sz w:val="36"/>
          <w:szCs w:val="36"/>
        </w:rPr>
      </w:pPr>
      <w:r w:rsidRPr="00A54AEA">
        <w:rPr>
          <w:rFonts w:ascii="Times New Roman" w:hAnsi="Times New Roman"/>
          <w:b/>
          <w:bCs/>
          <w:sz w:val="36"/>
          <w:szCs w:val="36"/>
        </w:rPr>
        <w:t>комунального опорного закладу</w:t>
      </w:r>
    </w:p>
    <w:p w:rsidR="001042EE" w:rsidRDefault="001042EE" w:rsidP="001042EE">
      <w:pPr>
        <w:spacing w:after="0"/>
        <w:jc w:val="center"/>
        <w:rPr>
          <w:rFonts w:ascii="Times New Roman" w:hAnsi="Times New Roman"/>
          <w:b/>
          <w:bCs/>
          <w:sz w:val="36"/>
          <w:szCs w:val="36"/>
        </w:rPr>
      </w:pPr>
      <w:r w:rsidRPr="00A54AEA">
        <w:rPr>
          <w:rFonts w:ascii="Times New Roman" w:hAnsi="Times New Roman"/>
          <w:b/>
          <w:bCs/>
          <w:sz w:val="36"/>
          <w:szCs w:val="36"/>
        </w:rPr>
        <w:t xml:space="preserve"> «Боярський навчально-виховний комплекс «</w:t>
      </w:r>
      <w:r>
        <w:rPr>
          <w:rFonts w:ascii="Times New Roman" w:hAnsi="Times New Roman"/>
          <w:b/>
          <w:bCs/>
          <w:sz w:val="36"/>
          <w:szCs w:val="36"/>
        </w:rPr>
        <w:t>З</w:t>
      </w:r>
      <w:r w:rsidRPr="00A54AEA">
        <w:rPr>
          <w:rFonts w:ascii="Times New Roman" w:hAnsi="Times New Roman"/>
          <w:b/>
          <w:bCs/>
          <w:sz w:val="36"/>
          <w:szCs w:val="36"/>
        </w:rPr>
        <w:t xml:space="preserve">агальноосвітня школа </w:t>
      </w:r>
    </w:p>
    <w:p w:rsidR="001042EE" w:rsidRPr="000C2942" w:rsidRDefault="001042EE" w:rsidP="001042EE">
      <w:pPr>
        <w:spacing w:after="0"/>
        <w:jc w:val="center"/>
        <w:rPr>
          <w:rFonts w:ascii="Times New Roman" w:hAnsi="Times New Roman"/>
          <w:b/>
          <w:bCs/>
          <w:sz w:val="36"/>
          <w:szCs w:val="36"/>
        </w:rPr>
      </w:pPr>
      <w:r w:rsidRPr="00284538">
        <w:rPr>
          <w:rFonts w:ascii="Times New Roman" w:hAnsi="Times New Roman"/>
          <w:b/>
          <w:bCs/>
          <w:sz w:val="36"/>
          <w:szCs w:val="36"/>
        </w:rPr>
        <w:t>І-ІІІ ступенів</w:t>
      </w:r>
      <w:r>
        <w:rPr>
          <w:rFonts w:ascii="Times New Roman" w:hAnsi="Times New Roman"/>
          <w:b/>
          <w:bCs/>
          <w:sz w:val="36"/>
          <w:szCs w:val="36"/>
        </w:rPr>
        <w:t>-д</w:t>
      </w:r>
      <w:r w:rsidRPr="00A54AEA">
        <w:rPr>
          <w:rFonts w:ascii="Times New Roman" w:hAnsi="Times New Roman"/>
          <w:b/>
          <w:bCs/>
          <w:sz w:val="36"/>
          <w:szCs w:val="36"/>
        </w:rPr>
        <w:t>ошкільний навчальний заклад</w:t>
      </w:r>
      <w:r>
        <w:rPr>
          <w:rFonts w:ascii="Times New Roman" w:hAnsi="Times New Roman"/>
          <w:b/>
          <w:bCs/>
          <w:sz w:val="36"/>
          <w:szCs w:val="36"/>
        </w:rPr>
        <w:t>»</w:t>
      </w:r>
    </w:p>
    <w:p w:rsidR="001042EE" w:rsidRPr="00284538" w:rsidRDefault="001042EE" w:rsidP="001042EE">
      <w:pPr>
        <w:spacing w:after="0"/>
        <w:jc w:val="center"/>
        <w:rPr>
          <w:rFonts w:ascii="Times New Roman" w:hAnsi="Times New Roman"/>
          <w:b/>
          <w:bCs/>
          <w:sz w:val="36"/>
          <w:szCs w:val="36"/>
        </w:rPr>
      </w:pPr>
      <w:r>
        <w:rPr>
          <w:rFonts w:ascii="Times New Roman" w:hAnsi="Times New Roman"/>
          <w:b/>
          <w:bCs/>
          <w:sz w:val="36"/>
          <w:szCs w:val="36"/>
        </w:rPr>
        <w:t xml:space="preserve"> Лисянської селищної ради Черкаської області</w:t>
      </w:r>
    </w:p>
    <w:p w:rsidR="001042EE" w:rsidRPr="00284538" w:rsidRDefault="001042EE" w:rsidP="001042EE">
      <w:pPr>
        <w:spacing w:after="0"/>
        <w:jc w:val="center"/>
        <w:rPr>
          <w:rFonts w:ascii="Times New Roman" w:hAnsi="Times New Roman"/>
          <w:b/>
          <w:bCs/>
          <w:sz w:val="36"/>
          <w:szCs w:val="36"/>
        </w:rPr>
      </w:pPr>
    </w:p>
    <w:p w:rsidR="001042EE" w:rsidRPr="00284538" w:rsidRDefault="001042EE" w:rsidP="001042EE">
      <w:pPr>
        <w:spacing w:after="0"/>
        <w:jc w:val="center"/>
        <w:rPr>
          <w:rFonts w:ascii="Times New Roman" w:hAnsi="Times New Roman"/>
          <w:b/>
          <w:bCs/>
          <w:sz w:val="28"/>
          <w:szCs w:val="28"/>
        </w:rPr>
      </w:pPr>
    </w:p>
    <w:p w:rsidR="001042EE" w:rsidRDefault="001042EE" w:rsidP="001042EE">
      <w:pPr>
        <w:spacing w:after="0"/>
        <w:jc w:val="center"/>
        <w:rPr>
          <w:rFonts w:ascii="Times New Roman" w:hAnsi="Times New Roman"/>
          <w:b/>
          <w:bCs/>
          <w:sz w:val="28"/>
          <w:szCs w:val="28"/>
        </w:rPr>
      </w:pPr>
    </w:p>
    <w:p w:rsidR="004F397E" w:rsidRDefault="004F397E" w:rsidP="001042EE">
      <w:pPr>
        <w:spacing w:after="0"/>
        <w:jc w:val="center"/>
        <w:rPr>
          <w:rFonts w:ascii="Times New Roman" w:hAnsi="Times New Roman"/>
          <w:b/>
          <w:bCs/>
          <w:sz w:val="28"/>
          <w:szCs w:val="28"/>
        </w:rPr>
      </w:pPr>
    </w:p>
    <w:p w:rsidR="001042EE" w:rsidRDefault="009A4E28" w:rsidP="009A4E28">
      <w:pPr>
        <w:jc w:val="center"/>
        <w:rPr>
          <w:rFonts w:ascii="Times New Roman" w:hAnsi="Times New Roman"/>
          <w:b/>
          <w:bCs/>
          <w:sz w:val="28"/>
          <w:szCs w:val="28"/>
        </w:rPr>
      </w:pPr>
      <w:r w:rsidRPr="002E4559">
        <w:rPr>
          <w:rFonts w:ascii="Times New Roman" w:hAnsi="Times New Roman"/>
          <w:b/>
          <w:bCs/>
          <w:sz w:val="28"/>
          <w:szCs w:val="28"/>
        </w:rPr>
        <w:t>(Нова редакція)</w:t>
      </w:r>
    </w:p>
    <w:p w:rsidR="001042EE" w:rsidRPr="00590A29" w:rsidRDefault="001042EE" w:rsidP="001042EE">
      <w:pPr>
        <w:jc w:val="center"/>
        <w:rPr>
          <w:rFonts w:ascii="Times New Roman" w:hAnsi="Times New Roman"/>
          <w:b/>
          <w:bCs/>
          <w:sz w:val="28"/>
          <w:szCs w:val="28"/>
        </w:rPr>
      </w:pPr>
      <w:r w:rsidRPr="00590A29">
        <w:rPr>
          <w:rFonts w:ascii="Times New Roman" w:hAnsi="Times New Roman"/>
          <w:b/>
          <w:bCs/>
          <w:sz w:val="28"/>
          <w:szCs w:val="28"/>
        </w:rPr>
        <w:t>Код ЄДРПОУ –</w:t>
      </w:r>
      <w:r>
        <w:rPr>
          <w:rFonts w:ascii="Times New Roman" w:hAnsi="Times New Roman"/>
          <w:b/>
          <w:bCs/>
          <w:sz w:val="28"/>
          <w:szCs w:val="28"/>
        </w:rPr>
        <w:t xml:space="preserve"> 24359711</w:t>
      </w:r>
    </w:p>
    <w:p w:rsidR="001042EE" w:rsidRDefault="001042EE" w:rsidP="001042EE">
      <w:pPr>
        <w:spacing w:after="0"/>
        <w:jc w:val="center"/>
        <w:rPr>
          <w:rFonts w:ascii="Times New Roman" w:hAnsi="Times New Roman"/>
          <w:b/>
          <w:bCs/>
          <w:sz w:val="28"/>
          <w:szCs w:val="28"/>
        </w:rPr>
      </w:pPr>
    </w:p>
    <w:p w:rsidR="004F397E" w:rsidRDefault="004F397E" w:rsidP="001042EE">
      <w:pPr>
        <w:spacing w:after="0"/>
        <w:jc w:val="center"/>
        <w:rPr>
          <w:rFonts w:ascii="Times New Roman" w:hAnsi="Times New Roman"/>
          <w:b/>
          <w:bCs/>
          <w:sz w:val="28"/>
          <w:szCs w:val="28"/>
        </w:rPr>
      </w:pPr>
    </w:p>
    <w:p w:rsidR="001042EE" w:rsidRDefault="001042EE" w:rsidP="001042EE">
      <w:pPr>
        <w:spacing w:after="0"/>
        <w:jc w:val="center"/>
        <w:rPr>
          <w:rFonts w:ascii="Times New Roman" w:hAnsi="Times New Roman"/>
          <w:b/>
          <w:bCs/>
          <w:sz w:val="28"/>
          <w:szCs w:val="28"/>
        </w:rPr>
      </w:pPr>
    </w:p>
    <w:p w:rsidR="001042EE" w:rsidRDefault="001042EE" w:rsidP="001042EE">
      <w:pPr>
        <w:spacing w:after="0"/>
        <w:jc w:val="center"/>
        <w:rPr>
          <w:rFonts w:ascii="Times New Roman" w:hAnsi="Times New Roman"/>
          <w:b/>
          <w:bCs/>
          <w:sz w:val="28"/>
          <w:szCs w:val="28"/>
        </w:rPr>
      </w:pPr>
    </w:p>
    <w:p w:rsidR="001042EE" w:rsidRDefault="001042EE" w:rsidP="001042EE">
      <w:pPr>
        <w:spacing w:after="0"/>
        <w:jc w:val="center"/>
        <w:rPr>
          <w:rFonts w:ascii="Times New Roman" w:hAnsi="Times New Roman"/>
          <w:b/>
          <w:bCs/>
          <w:sz w:val="28"/>
          <w:szCs w:val="28"/>
        </w:rPr>
      </w:pPr>
    </w:p>
    <w:p w:rsidR="009D04B1" w:rsidRDefault="009D04B1" w:rsidP="009D04B1">
      <w:pPr>
        <w:spacing w:after="0"/>
        <w:rPr>
          <w:rFonts w:ascii="Times New Roman" w:hAnsi="Times New Roman"/>
          <w:b/>
          <w:bCs/>
          <w:sz w:val="28"/>
          <w:szCs w:val="28"/>
        </w:rPr>
      </w:pPr>
    </w:p>
    <w:p w:rsidR="001042EE" w:rsidRPr="00284538" w:rsidRDefault="001042EE" w:rsidP="001042EE">
      <w:pPr>
        <w:spacing w:after="0"/>
        <w:rPr>
          <w:rFonts w:ascii="Times New Roman" w:hAnsi="Times New Roman"/>
          <w:b/>
          <w:bCs/>
          <w:sz w:val="28"/>
          <w:szCs w:val="28"/>
        </w:rPr>
      </w:pPr>
    </w:p>
    <w:p w:rsidR="001042EE" w:rsidRPr="00A54AEA" w:rsidRDefault="001042EE" w:rsidP="001042EE">
      <w:pPr>
        <w:spacing w:after="0" w:line="240" w:lineRule="auto"/>
        <w:jc w:val="center"/>
        <w:rPr>
          <w:rFonts w:ascii="Times New Roman" w:hAnsi="Times New Roman"/>
          <w:sz w:val="28"/>
          <w:szCs w:val="28"/>
        </w:rPr>
      </w:pPr>
      <w:proofErr w:type="spellStart"/>
      <w:r w:rsidRPr="00A54AEA">
        <w:rPr>
          <w:rFonts w:ascii="Times New Roman" w:hAnsi="Times New Roman"/>
          <w:sz w:val="28"/>
          <w:szCs w:val="28"/>
        </w:rPr>
        <w:t>Лисянка</w:t>
      </w:r>
      <w:proofErr w:type="spellEnd"/>
      <w:r w:rsidRPr="00A54AEA">
        <w:rPr>
          <w:rFonts w:ascii="Times New Roman" w:hAnsi="Times New Roman"/>
          <w:sz w:val="28"/>
          <w:szCs w:val="28"/>
        </w:rPr>
        <w:t xml:space="preserve"> </w:t>
      </w:r>
    </w:p>
    <w:p w:rsidR="009D04B1" w:rsidRDefault="009D04B1" w:rsidP="009D04B1">
      <w:pPr>
        <w:spacing w:after="0" w:line="240" w:lineRule="auto"/>
        <w:jc w:val="center"/>
        <w:rPr>
          <w:rFonts w:ascii="Times New Roman" w:hAnsi="Times New Roman"/>
          <w:sz w:val="28"/>
          <w:szCs w:val="28"/>
        </w:rPr>
      </w:pPr>
      <w:r>
        <w:rPr>
          <w:rFonts w:ascii="Times New Roman" w:hAnsi="Times New Roman"/>
          <w:sz w:val="28"/>
          <w:szCs w:val="28"/>
        </w:rPr>
        <w:t>202</w:t>
      </w:r>
      <w:r w:rsidR="00092E9E">
        <w:rPr>
          <w:rFonts w:ascii="Times New Roman" w:hAnsi="Times New Roman"/>
          <w:sz w:val="28"/>
          <w:szCs w:val="28"/>
        </w:rPr>
        <w:t>1</w:t>
      </w:r>
    </w:p>
    <w:p w:rsidR="009D04B1" w:rsidRPr="00A453B5" w:rsidRDefault="009D04B1" w:rsidP="009D04B1">
      <w:pPr>
        <w:spacing w:after="0" w:line="240" w:lineRule="auto"/>
        <w:jc w:val="center"/>
        <w:rPr>
          <w:rFonts w:ascii="Times New Roman" w:hAnsi="Times New Roman"/>
          <w:sz w:val="28"/>
          <w:szCs w:val="28"/>
        </w:rPr>
      </w:pPr>
    </w:p>
    <w:p w:rsidR="001042EE" w:rsidRDefault="001042EE" w:rsidP="001042EE">
      <w:pPr>
        <w:spacing w:after="0" w:line="240" w:lineRule="auto"/>
        <w:jc w:val="center"/>
        <w:rPr>
          <w:rFonts w:ascii="Times New Roman" w:hAnsi="Times New Roman"/>
          <w:sz w:val="28"/>
          <w:szCs w:val="28"/>
        </w:rPr>
      </w:pPr>
    </w:p>
    <w:p w:rsidR="001042EE" w:rsidRDefault="001042EE" w:rsidP="001042EE">
      <w:pPr>
        <w:spacing w:after="0" w:line="240" w:lineRule="auto"/>
        <w:jc w:val="center"/>
        <w:rPr>
          <w:rFonts w:ascii="Times New Roman" w:hAnsi="Times New Roman"/>
          <w:b/>
          <w:bCs/>
          <w:sz w:val="28"/>
          <w:szCs w:val="28"/>
        </w:rPr>
      </w:pPr>
      <w:r>
        <w:rPr>
          <w:rFonts w:ascii="Times New Roman" w:hAnsi="Times New Roman"/>
          <w:b/>
          <w:sz w:val="28"/>
          <w:szCs w:val="28"/>
        </w:rPr>
        <w:t>1</w:t>
      </w:r>
      <w:r w:rsidRPr="00A54AEA">
        <w:rPr>
          <w:rFonts w:ascii="Times New Roman" w:hAnsi="Times New Roman"/>
          <w:b/>
          <w:bCs/>
          <w:sz w:val="28"/>
          <w:szCs w:val="28"/>
        </w:rPr>
        <w:t>.</w:t>
      </w:r>
      <w:r>
        <w:rPr>
          <w:rFonts w:ascii="Times New Roman" w:hAnsi="Times New Roman"/>
          <w:b/>
          <w:bCs/>
          <w:sz w:val="28"/>
          <w:szCs w:val="28"/>
        </w:rPr>
        <w:t xml:space="preserve"> </w:t>
      </w:r>
      <w:r w:rsidRPr="00A54AEA">
        <w:rPr>
          <w:rFonts w:ascii="Times New Roman" w:hAnsi="Times New Roman"/>
          <w:b/>
          <w:bCs/>
          <w:sz w:val="28"/>
          <w:szCs w:val="28"/>
        </w:rPr>
        <w:t>ЗАГАЛЬНІ</w:t>
      </w:r>
      <w:r>
        <w:rPr>
          <w:rFonts w:ascii="Times New Roman" w:hAnsi="Times New Roman"/>
          <w:b/>
          <w:bCs/>
          <w:sz w:val="28"/>
          <w:szCs w:val="28"/>
        </w:rPr>
        <w:t xml:space="preserve"> </w:t>
      </w:r>
      <w:r w:rsidRPr="00A54AEA">
        <w:rPr>
          <w:rFonts w:ascii="Times New Roman" w:hAnsi="Times New Roman"/>
          <w:b/>
          <w:bCs/>
          <w:sz w:val="28"/>
          <w:szCs w:val="28"/>
        </w:rPr>
        <w:t>ПОЛОЖЕННЯ</w:t>
      </w:r>
    </w:p>
    <w:p w:rsidR="001042EE" w:rsidRPr="00A54AEA" w:rsidRDefault="001042EE" w:rsidP="001042EE">
      <w:pPr>
        <w:spacing w:after="0" w:line="240" w:lineRule="auto"/>
        <w:jc w:val="center"/>
        <w:rPr>
          <w:rFonts w:ascii="Times New Roman" w:hAnsi="Times New Roman"/>
          <w:sz w:val="28"/>
          <w:szCs w:val="28"/>
        </w:rPr>
      </w:pP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1.1</w:t>
      </w:r>
      <w:r w:rsidRPr="00A54AEA">
        <w:rPr>
          <w:rFonts w:ascii="Times New Roman" w:hAnsi="Times New Roman"/>
          <w:sz w:val="28"/>
          <w:szCs w:val="28"/>
        </w:rPr>
        <w:t xml:space="preserve"> Комунальний опорний заклад «Боярський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ола І-ІІІ ступенів-дошкільний навчальний заклад» Лисянської селищної ради Черкаської області</w:t>
      </w:r>
      <w:r w:rsidRPr="00A54AEA">
        <w:rPr>
          <w:rFonts w:ascii="Times New Roman" w:hAnsi="Times New Roman"/>
          <w:sz w:val="28"/>
          <w:szCs w:val="28"/>
        </w:rPr>
        <w:t xml:space="preserve"> (надалі</w:t>
      </w:r>
      <w:r>
        <w:rPr>
          <w:rFonts w:ascii="Times New Roman" w:hAnsi="Times New Roman"/>
          <w:sz w:val="28"/>
          <w:szCs w:val="28"/>
        </w:rPr>
        <w:t xml:space="preserve"> - опорний заклад) та його філія</w:t>
      </w:r>
      <w:r w:rsidRPr="00A54AEA">
        <w:rPr>
          <w:rFonts w:ascii="Times New Roman" w:hAnsi="Times New Roman"/>
          <w:sz w:val="28"/>
          <w:szCs w:val="28"/>
        </w:rPr>
        <w:t xml:space="preserve"> створені згідно з чинним законодавством України та перебувають у </w:t>
      </w:r>
      <w:r w:rsidRPr="00A059FE">
        <w:rPr>
          <w:rFonts w:ascii="Times New Roman" w:hAnsi="Times New Roman"/>
          <w:sz w:val="28"/>
          <w:szCs w:val="28"/>
        </w:rPr>
        <w:t xml:space="preserve">спільній комунальній власності територіальних громад сіл, селища, </w:t>
      </w:r>
      <w:r w:rsidRPr="00A54AEA">
        <w:rPr>
          <w:rFonts w:ascii="Times New Roman" w:hAnsi="Times New Roman"/>
          <w:sz w:val="28"/>
          <w:szCs w:val="28"/>
        </w:rPr>
        <w:t>Черкаської області, управління від імені</w:t>
      </w:r>
      <w:r>
        <w:rPr>
          <w:rFonts w:ascii="Times New Roman" w:hAnsi="Times New Roman"/>
          <w:sz w:val="28"/>
          <w:szCs w:val="28"/>
        </w:rPr>
        <w:t xml:space="preserve"> яких здійснює </w:t>
      </w:r>
      <w:proofErr w:type="spellStart"/>
      <w:r>
        <w:rPr>
          <w:rFonts w:ascii="Times New Roman" w:hAnsi="Times New Roman"/>
          <w:sz w:val="28"/>
          <w:szCs w:val="28"/>
        </w:rPr>
        <w:t>Лисянська</w:t>
      </w:r>
      <w:proofErr w:type="spellEnd"/>
      <w:r>
        <w:rPr>
          <w:rFonts w:ascii="Times New Roman" w:hAnsi="Times New Roman"/>
          <w:sz w:val="28"/>
          <w:szCs w:val="28"/>
        </w:rPr>
        <w:t xml:space="preserve"> селищна</w:t>
      </w:r>
      <w:r w:rsidRPr="00A54AEA">
        <w:rPr>
          <w:rFonts w:ascii="Times New Roman" w:hAnsi="Times New Roman"/>
          <w:sz w:val="28"/>
          <w:szCs w:val="28"/>
        </w:rPr>
        <w:t xml:space="preserve"> рада Черкаської області.</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1.2 Комунальний опорний заклад «Боярський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ола І-ІІІ ступенів-дошкільний навчальний заклад» Лисянської селищної ради Черкаської області</w:t>
      </w:r>
      <w:r w:rsidRPr="00A54AEA">
        <w:rPr>
          <w:rFonts w:ascii="Times New Roman" w:hAnsi="Times New Roman"/>
          <w:sz w:val="28"/>
          <w:szCs w:val="28"/>
        </w:rPr>
        <w:t xml:space="preserve"> є правонаступником </w:t>
      </w:r>
      <w:r>
        <w:rPr>
          <w:rFonts w:ascii="Times New Roman" w:hAnsi="Times New Roman"/>
          <w:sz w:val="28"/>
          <w:szCs w:val="28"/>
        </w:rPr>
        <w:t>комунального опорного</w:t>
      </w:r>
      <w:r w:rsidRPr="00A54AEA">
        <w:rPr>
          <w:rFonts w:ascii="Times New Roman" w:hAnsi="Times New Roman"/>
          <w:sz w:val="28"/>
          <w:szCs w:val="28"/>
        </w:rPr>
        <w:t xml:space="preserve"> заклад</w:t>
      </w:r>
      <w:r>
        <w:rPr>
          <w:rFonts w:ascii="Times New Roman" w:hAnsi="Times New Roman"/>
          <w:sz w:val="28"/>
          <w:szCs w:val="28"/>
        </w:rPr>
        <w:t>у</w:t>
      </w:r>
      <w:r w:rsidRPr="00A54AEA">
        <w:rPr>
          <w:rFonts w:ascii="Times New Roman" w:hAnsi="Times New Roman"/>
          <w:sz w:val="28"/>
          <w:szCs w:val="28"/>
        </w:rPr>
        <w:t xml:space="preserve"> «Боярський навчально-виховний комплекс «Дошкільний навчальний заклад – загальноосвітня школа І-ІІІ ступенів» Лисянської р</w:t>
      </w:r>
      <w:r>
        <w:rPr>
          <w:rFonts w:ascii="Times New Roman" w:hAnsi="Times New Roman"/>
          <w:sz w:val="28"/>
          <w:szCs w:val="28"/>
        </w:rPr>
        <w:t xml:space="preserve">айонної ради Черкаської області», </w:t>
      </w:r>
      <w:proofErr w:type="spellStart"/>
      <w:r>
        <w:rPr>
          <w:rFonts w:ascii="Times New Roman" w:hAnsi="Times New Roman"/>
          <w:sz w:val="28"/>
          <w:szCs w:val="28"/>
        </w:rPr>
        <w:t>Чаплинської</w:t>
      </w:r>
      <w:proofErr w:type="spellEnd"/>
      <w:r>
        <w:rPr>
          <w:rFonts w:ascii="Times New Roman" w:hAnsi="Times New Roman"/>
          <w:sz w:val="28"/>
          <w:szCs w:val="28"/>
        </w:rPr>
        <w:t xml:space="preserve"> філії</w:t>
      </w:r>
      <w:r w:rsidRPr="00A54AEA">
        <w:rPr>
          <w:rFonts w:ascii="Times New Roman" w:hAnsi="Times New Roman"/>
          <w:sz w:val="28"/>
          <w:szCs w:val="28"/>
        </w:rPr>
        <w:t xml:space="preserve"> комунального опорного закладу «Боярський навчально-виховний комплекс «Дошкільний навчальний заклад – загальноосвітня школа І-ІІІ ступенів» Лисянської р</w:t>
      </w:r>
      <w:r>
        <w:rPr>
          <w:rFonts w:ascii="Times New Roman" w:hAnsi="Times New Roman"/>
          <w:sz w:val="28"/>
          <w:szCs w:val="28"/>
        </w:rPr>
        <w:t xml:space="preserve">айонної ради Черкаської області» </w:t>
      </w:r>
      <w:r w:rsidRPr="00A54AEA">
        <w:rPr>
          <w:rFonts w:ascii="Times New Roman" w:hAnsi="Times New Roman"/>
          <w:sz w:val="28"/>
          <w:szCs w:val="28"/>
        </w:rPr>
        <w:t>(</w:t>
      </w:r>
      <w:r w:rsidRPr="00A54AEA">
        <w:rPr>
          <w:rFonts w:ascii="Times New Roman" w:hAnsi="Times New Roman"/>
          <w:sz w:val="28"/>
          <w:szCs w:val="28"/>
          <w:lang w:val="en-US"/>
        </w:rPr>
        <w:t>I</w:t>
      </w:r>
      <w:r w:rsidRPr="00A54AEA">
        <w:rPr>
          <w:rFonts w:ascii="Times New Roman" w:hAnsi="Times New Roman"/>
          <w:sz w:val="28"/>
          <w:szCs w:val="28"/>
        </w:rPr>
        <w:t xml:space="preserve"> –</w:t>
      </w:r>
      <w:r w:rsidRPr="00A54AEA">
        <w:rPr>
          <w:rFonts w:ascii="Times New Roman" w:hAnsi="Times New Roman"/>
          <w:sz w:val="28"/>
          <w:szCs w:val="28"/>
          <w:lang w:val="en-US"/>
        </w:rPr>
        <w:t>II</w:t>
      </w:r>
      <w:r w:rsidRPr="00A54AEA">
        <w:rPr>
          <w:rFonts w:ascii="Times New Roman" w:hAnsi="Times New Roman"/>
          <w:sz w:val="28"/>
          <w:szCs w:val="28"/>
        </w:rPr>
        <w:t xml:space="preserve"> ступенів).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1.3 Комунальний опорний заклад «Боярський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ола І-ІІІ ступенів-дошкільний навчальний заклад» Лисянської селищної ради Черкаської області</w:t>
      </w:r>
      <w:r w:rsidR="00092E9E">
        <w:rPr>
          <w:rFonts w:ascii="Times New Roman" w:hAnsi="Times New Roman"/>
          <w:sz w:val="28"/>
          <w:szCs w:val="28"/>
        </w:rPr>
        <w:t xml:space="preserve"> має у своєму складі філії</w:t>
      </w:r>
      <w:r w:rsidRPr="00A54AEA">
        <w:rPr>
          <w:rFonts w:ascii="Times New Roman" w:hAnsi="Times New Roman"/>
          <w:sz w:val="28"/>
          <w:szCs w:val="28"/>
        </w:rPr>
        <w:t xml:space="preserve">: </w:t>
      </w:r>
    </w:p>
    <w:p w:rsidR="00092E9E" w:rsidRDefault="001042EE" w:rsidP="00092E9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 </w:t>
      </w:r>
      <w:proofErr w:type="spellStart"/>
      <w:r w:rsidRPr="00A54AEA">
        <w:rPr>
          <w:rFonts w:ascii="Times New Roman" w:hAnsi="Times New Roman"/>
          <w:sz w:val="28"/>
          <w:szCs w:val="28"/>
        </w:rPr>
        <w:t>Чаплинську</w:t>
      </w:r>
      <w:proofErr w:type="spellEnd"/>
      <w:r w:rsidRPr="00A54AEA">
        <w:rPr>
          <w:rFonts w:ascii="Times New Roman" w:hAnsi="Times New Roman"/>
          <w:sz w:val="28"/>
          <w:szCs w:val="28"/>
        </w:rPr>
        <w:t xml:space="preserve"> філію комунального опорного закладу «Боярський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 xml:space="preserve">ола І-ІІІ ступенів-дошкільний навчальний заклад»  Лисянської селищної ради Черкаської області </w:t>
      </w:r>
      <w:r w:rsidRPr="00A54AEA">
        <w:rPr>
          <w:rFonts w:ascii="Times New Roman" w:hAnsi="Times New Roman"/>
          <w:sz w:val="28"/>
          <w:szCs w:val="28"/>
        </w:rPr>
        <w:t>(</w:t>
      </w:r>
      <w:r w:rsidRPr="00A54AEA">
        <w:rPr>
          <w:rFonts w:ascii="Times New Roman" w:hAnsi="Times New Roman"/>
          <w:sz w:val="28"/>
          <w:szCs w:val="28"/>
          <w:lang w:val="en-US"/>
        </w:rPr>
        <w:t>I</w:t>
      </w:r>
      <w:r w:rsidRPr="00A54AEA">
        <w:rPr>
          <w:rFonts w:ascii="Times New Roman" w:hAnsi="Times New Roman"/>
          <w:sz w:val="28"/>
          <w:szCs w:val="28"/>
        </w:rPr>
        <w:t xml:space="preserve"> –</w:t>
      </w:r>
      <w:r w:rsidRPr="00A54AEA">
        <w:rPr>
          <w:rFonts w:ascii="Times New Roman" w:hAnsi="Times New Roman"/>
          <w:sz w:val="28"/>
          <w:szCs w:val="28"/>
          <w:lang w:val="en-US"/>
        </w:rPr>
        <w:t>II</w:t>
      </w:r>
      <w:r w:rsidRPr="00A54AEA">
        <w:rPr>
          <w:rFonts w:ascii="Times New Roman" w:hAnsi="Times New Roman"/>
          <w:sz w:val="28"/>
          <w:szCs w:val="28"/>
        </w:rPr>
        <w:t xml:space="preserve"> ступенів).</w:t>
      </w:r>
    </w:p>
    <w:p w:rsidR="00092E9E" w:rsidRPr="00092E9E" w:rsidRDefault="00092E9E" w:rsidP="00092E9E">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rPr>
        <w:t>Петрівсько-Попівську</w:t>
      </w:r>
      <w:proofErr w:type="spellEnd"/>
      <w:r>
        <w:rPr>
          <w:rFonts w:ascii="Times New Roman" w:hAnsi="Times New Roman"/>
          <w:sz w:val="28"/>
        </w:rPr>
        <w:t xml:space="preserve"> філію комунального опорного закладу </w:t>
      </w:r>
      <w:r w:rsidRPr="000B6A64">
        <w:rPr>
          <w:rFonts w:ascii="Times New Roman" w:hAnsi="Times New Roman"/>
          <w:sz w:val="28"/>
        </w:rPr>
        <w:t xml:space="preserve">«Боярський навчально-виховний комплекс «Загальноосвітня школа І-ІІІ ступенів – дошкільний навчальний заклад» </w:t>
      </w:r>
      <w:r w:rsidRPr="006573D5">
        <w:rPr>
          <w:rFonts w:ascii="Times New Roman" w:hAnsi="Times New Roman"/>
          <w:bCs/>
          <w:color w:val="212529"/>
          <w:sz w:val="28"/>
          <w:szCs w:val="28"/>
        </w:rPr>
        <w:t>Лисянської селищної ради Черкаської області</w:t>
      </w:r>
      <w:r>
        <w:rPr>
          <w:rFonts w:ascii="Times New Roman" w:hAnsi="Times New Roman"/>
          <w:bCs/>
          <w:color w:val="212529"/>
          <w:sz w:val="28"/>
          <w:szCs w:val="28"/>
        </w:rPr>
        <w:t xml:space="preserve"> (І ступеня)</w:t>
      </w:r>
      <w:r w:rsidRPr="006573D5">
        <w:rPr>
          <w:rFonts w:ascii="Times New Roman" w:hAnsi="Times New Roman"/>
          <w:bCs/>
          <w:color w:val="212529"/>
          <w:sz w:val="28"/>
          <w:szCs w:val="28"/>
        </w:rPr>
        <w:t>;</w:t>
      </w:r>
    </w:p>
    <w:p w:rsidR="001042EE" w:rsidRPr="00F24A09" w:rsidRDefault="001042EE" w:rsidP="001042EE">
      <w:pPr>
        <w:spacing w:after="0" w:line="288" w:lineRule="atLeast"/>
        <w:ind w:firstLine="567"/>
        <w:jc w:val="both"/>
        <w:rPr>
          <w:rFonts w:ascii="Times New Roman" w:hAnsi="Times New Roman"/>
          <w:sz w:val="28"/>
          <w:szCs w:val="28"/>
        </w:rPr>
      </w:pPr>
      <w:r>
        <w:rPr>
          <w:rFonts w:ascii="Times New Roman" w:hAnsi="Times New Roman"/>
          <w:sz w:val="28"/>
          <w:szCs w:val="28"/>
        </w:rPr>
        <w:t>1.4</w:t>
      </w:r>
      <w:r w:rsidRPr="00F24A09">
        <w:rPr>
          <w:rFonts w:ascii="Times New Roman" w:hAnsi="Times New Roman"/>
          <w:sz w:val="28"/>
          <w:szCs w:val="28"/>
        </w:rPr>
        <w:t xml:space="preserve"> Опорний заклад забезпечує </w:t>
      </w:r>
      <w:r w:rsidRPr="00F24A09">
        <w:rPr>
          <w:rFonts w:ascii="Times New Roman" w:hAnsi="Times New Roman"/>
          <w:sz w:val="28"/>
          <w:szCs w:val="28"/>
          <w:shd w:val="clear" w:color="auto" w:fill="FFFFFF"/>
        </w:rPr>
        <w:t>реалізацію права громадян на здобуття повної загальної середньої освіти</w:t>
      </w:r>
      <w:r w:rsidRPr="00F24A09">
        <w:rPr>
          <w:rFonts w:ascii="Times New Roman" w:hAnsi="Times New Roman"/>
          <w:sz w:val="28"/>
          <w:szCs w:val="28"/>
        </w:rPr>
        <w:t xml:space="preserve">, має: </w:t>
      </w:r>
    </w:p>
    <w:p w:rsidR="001042EE" w:rsidRPr="00F24A09" w:rsidRDefault="001042EE" w:rsidP="001042EE">
      <w:pPr>
        <w:spacing w:after="0" w:line="288" w:lineRule="atLeast"/>
        <w:ind w:firstLine="567"/>
        <w:jc w:val="both"/>
        <w:rPr>
          <w:rFonts w:ascii="Times New Roman" w:hAnsi="Times New Roman"/>
          <w:sz w:val="28"/>
          <w:szCs w:val="28"/>
        </w:rPr>
      </w:pPr>
      <w:r w:rsidRPr="00F24A09">
        <w:rPr>
          <w:rFonts w:ascii="Times New Roman" w:hAnsi="Times New Roman"/>
          <w:sz w:val="28"/>
          <w:szCs w:val="28"/>
        </w:rPr>
        <w:t>- дошкільний підрозділ;</w:t>
      </w:r>
    </w:p>
    <w:p w:rsidR="001042EE" w:rsidRPr="00F24A09" w:rsidRDefault="001042EE" w:rsidP="001042EE">
      <w:pPr>
        <w:spacing w:after="0" w:line="288" w:lineRule="atLeast"/>
        <w:ind w:firstLine="567"/>
        <w:jc w:val="both"/>
        <w:rPr>
          <w:rFonts w:ascii="Times New Roman" w:hAnsi="Times New Roman"/>
          <w:sz w:val="28"/>
          <w:szCs w:val="28"/>
        </w:rPr>
      </w:pPr>
      <w:r w:rsidRPr="00F24A09">
        <w:rPr>
          <w:rFonts w:ascii="Times New Roman" w:hAnsi="Times New Roman"/>
          <w:sz w:val="28"/>
          <w:szCs w:val="28"/>
        </w:rPr>
        <w:t>- шкільний підрозділ, який складається з початкової (1-4-і кл.), основної (5-9-і кл.), та повної за</w:t>
      </w:r>
      <w:r>
        <w:rPr>
          <w:rFonts w:ascii="Times New Roman" w:hAnsi="Times New Roman"/>
          <w:sz w:val="28"/>
          <w:szCs w:val="28"/>
        </w:rPr>
        <w:t>гальної середньої школи (10-11-і кл.).</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1.5</w:t>
      </w:r>
      <w:r w:rsidRPr="00A54AEA">
        <w:rPr>
          <w:rFonts w:ascii="Times New Roman" w:hAnsi="Times New Roman"/>
          <w:sz w:val="28"/>
          <w:szCs w:val="28"/>
        </w:rPr>
        <w:t xml:space="preserve"> Форма власності – комунальна.</w:t>
      </w:r>
    </w:p>
    <w:p w:rsidR="001042EE"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r w:rsidRPr="00A54AEA">
        <w:rPr>
          <w:rFonts w:ascii="Times New Roman" w:hAnsi="Times New Roman"/>
          <w:sz w:val="28"/>
          <w:szCs w:val="28"/>
        </w:rPr>
        <w:t>Місце</w:t>
      </w:r>
      <w:r>
        <w:rPr>
          <w:rFonts w:ascii="Times New Roman" w:hAnsi="Times New Roman"/>
          <w:sz w:val="28"/>
          <w:szCs w:val="28"/>
        </w:rPr>
        <w:t xml:space="preserve"> </w:t>
      </w:r>
      <w:r w:rsidRPr="00A54AEA">
        <w:rPr>
          <w:rFonts w:ascii="Times New Roman" w:hAnsi="Times New Roman"/>
          <w:sz w:val="28"/>
          <w:szCs w:val="28"/>
        </w:rPr>
        <w:t xml:space="preserve">знаходження: </w:t>
      </w:r>
      <w:r>
        <w:rPr>
          <w:rFonts w:ascii="Times New Roman" w:hAnsi="Times New Roman"/>
          <w:sz w:val="28"/>
          <w:szCs w:val="28"/>
        </w:rPr>
        <w:t xml:space="preserve">вулиця 50-річчя Перемоги, будинок 63, село Боярка,  </w:t>
      </w:r>
      <w:r w:rsidRPr="00A54AEA">
        <w:rPr>
          <w:rFonts w:ascii="Times New Roman" w:hAnsi="Times New Roman"/>
          <w:sz w:val="28"/>
          <w:szCs w:val="28"/>
        </w:rPr>
        <w:t>Черкаська область,</w:t>
      </w:r>
      <w:r>
        <w:rPr>
          <w:rFonts w:ascii="Times New Roman" w:hAnsi="Times New Roman"/>
          <w:sz w:val="28"/>
          <w:szCs w:val="28"/>
        </w:rPr>
        <w:t xml:space="preserve"> </w:t>
      </w:r>
      <w:r w:rsidRPr="00A54AEA">
        <w:rPr>
          <w:rFonts w:ascii="Times New Roman" w:hAnsi="Times New Roman"/>
          <w:sz w:val="28"/>
          <w:szCs w:val="28"/>
        </w:rPr>
        <w:t>19311</w:t>
      </w:r>
      <w:r>
        <w:rPr>
          <w:rFonts w:ascii="Times New Roman" w:hAnsi="Times New Roman"/>
          <w:sz w:val="28"/>
          <w:szCs w:val="28"/>
        </w:rPr>
        <w:t>.</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1.7</w:t>
      </w:r>
      <w:r w:rsidRPr="00A54AEA">
        <w:rPr>
          <w:rFonts w:ascii="Times New Roman" w:hAnsi="Times New Roman"/>
          <w:sz w:val="28"/>
          <w:szCs w:val="28"/>
        </w:rPr>
        <w:t xml:space="preserve"> Повне</w:t>
      </w:r>
      <w:r>
        <w:rPr>
          <w:rFonts w:ascii="Times New Roman" w:hAnsi="Times New Roman"/>
          <w:sz w:val="28"/>
          <w:szCs w:val="28"/>
        </w:rPr>
        <w:t xml:space="preserve"> найменування  закладу освіти - </w:t>
      </w:r>
      <w:r w:rsidRPr="00A54AEA">
        <w:rPr>
          <w:rFonts w:ascii="Times New Roman" w:hAnsi="Times New Roman"/>
          <w:sz w:val="28"/>
          <w:szCs w:val="28"/>
        </w:rPr>
        <w:t>Комунальний опорний заклад «Боярський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ола І-ІІІ ступенів-дошкільний навчальний заклад» Лисянської селищної ради Черкаської</w:t>
      </w:r>
      <w:r w:rsidRPr="00A54AEA">
        <w:rPr>
          <w:rFonts w:ascii="Times New Roman" w:hAnsi="Times New Roman"/>
          <w:sz w:val="28"/>
          <w:szCs w:val="28"/>
        </w:rPr>
        <w:t xml:space="preserve">. </w:t>
      </w:r>
    </w:p>
    <w:p w:rsidR="001042EE" w:rsidRPr="00577290"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 xml:space="preserve">1.8 </w:t>
      </w:r>
      <w:r w:rsidRPr="00577290">
        <w:rPr>
          <w:rFonts w:ascii="Times New Roman" w:hAnsi="Times New Roman"/>
          <w:sz w:val="28"/>
          <w:szCs w:val="28"/>
        </w:rPr>
        <w:t xml:space="preserve">Скорочена назва закладу – </w:t>
      </w:r>
      <w:proofErr w:type="spellStart"/>
      <w:r w:rsidRPr="00577290">
        <w:rPr>
          <w:rFonts w:ascii="Times New Roman" w:hAnsi="Times New Roman"/>
          <w:sz w:val="28"/>
          <w:szCs w:val="28"/>
        </w:rPr>
        <w:t>КОЗ</w:t>
      </w:r>
      <w:proofErr w:type="spellEnd"/>
      <w:r w:rsidRPr="00577290">
        <w:rPr>
          <w:rFonts w:ascii="Times New Roman" w:hAnsi="Times New Roman"/>
          <w:sz w:val="28"/>
          <w:szCs w:val="28"/>
        </w:rPr>
        <w:t xml:space="preserve"> Боярський НВК «ЗОШ </w:t>
      </w:r>
      <w:r w:rsidRPr="00A54AEA">
        <w:rPr>
          <w:rFonts w:ascii="Times New Roman" w:hAnsi="Times New Roman"/>
          <w:sz w:val="28"/>
          <w:szCs w:val="28"/>
          <w:lang w:val="en-US"/>
        </w:rPr>
        <w:t>I</w:t>
      </w:r>
      <w:r>
        <w:rPr>
          <w:rFonts w:ascii="Times New Roman" w:hAnsi="Times New Roman"/>
          <w:sz w:val="28"/>
          <w:szCs w:val="28"/>
        </w:rPr>
        <w:t>–</w:t>
      </w:r>
      <w:r w:rsidRPr="00A54AEA">
        <w:rPr>
          <w:rFonts w:ascii="Times New Roman" w:hAnsi="Times New Roman"/>
          <w:sz w:val="28"/>
          <w:szCs w:val="28"/>
          <w:lang w:val="en-US"/>
        </w:rPr>
        <w:t>III</w:t>
      </w:r>
      <w:r w:rsidRPr="00577290">
        <w:rPr>
          <w:rFonts w:ascii="Times New Roman" w:hAnsi="Times New Roman"/>
          <w:sz w:val="28"/>
          <w:szCs w:val="28"/>
        </w:rPr>
        <w:t xml:space="preserve"> </w:t>
      </w:r>
      <w:proofErr w:type="spellStart"/>
      <w:r>
        <w:rPr>
          <w:rFonts w:ascii="Times New Roman" w:hAnsi="Times New Roman"/>
          <w:sz w:val="28"/>
          <w:szCs w:val="28"/>
        </w:rPr>
        <w:t>ст.-</w:t>
      </w:r>
      <w:proofErr w:type="spellEnd"/>
      <w:r w:rsidRPr="00577290">
        <w:rPr>
          <w:rFonts w:ascii="Times New Roman" w:hAnsi="Times New Roman"/>
          <w:sz w:val="28"/>
          <w:szCs w:val="28"/>
        </w:rPr>
        <w:t xml:space="preserve"> </w:t>
      </w:r>
      <w:r>
        <w:rPr>
          <w:rFonts w:ascii="Times New Roman" w:hAnsi="Times New Roman"/>
          <w:sz w:val="28"/>
          <w:szCs w:val="28"/>
        </w:rPr>
        <w:t>ДНЗ</w:t>
      </w:r>
      <w:r w:rsidRPr="00577290">
        <w:rPr>
          <w:rFonts w:ascii="Times New Roman" w:hAnsi="Times New Roman"/>
          <w:sz w:val="28"/>
          <w:szCs w:val="28"/>
        </w:rPr>
        <w:t xml:space="preserve">» </w:t>
      </w:r>
      <w:proofErr w:type="spellStart"/>
      <w:r w:rsidRPr="00CC3EC3">
        <w:rPr>
          <w:rFonts w:ascii="Times New Roman" w:hAnsi="Times New Roman"/>
          <w:sz w:val="28"/>
          <w:szCs w:val="28"/>
        </w:rPr>
        <w:t>Лисянської</w:t>
      </w:r>
      <w:proofErr w:type="spellEnd"/>
      <w:r w:rsidRPr="00CC3EC3">
        <w:rPr>
          <w:rFonts w:ascii="Times New Roman" w:hAnsi="Times New Roman"/>
          <w:sz w:val="28"/>
          <w:szCs w:val="28"/>
        </w:rPr>
        <w:t xml:space="preserve"> селищної ради Черкаської області.</w:t>
      </w:r>
    </w:p>
    <w:p w:rsidR="001042EE" w:rsidRPr="00577290"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1.9</w:t>
      </w:r>
      <w:r w:rsidRPr="00577290">
        <w:rPr>
          <w:rFonts w:ascii="Times New Roman" w:hAnsi="Times New Roman"/>
          <w:sz w:val="28"/>
          <w:szCs w:val="28"/>
        </w:rPr>
        <w:t xml:space="preserve"> Опорний заклад  є юридичною особою, </w:t>
      </w:r>
      <w:r>
        <w:rPr>
          <w:rFonts w:ascii="Times New Roman" w:hAnsi="Times New Roman"/>
          <w:sz w:val="28"/>
          <w:szCs w:val="28"/>
        </w:rPr>
        <w:t xml:space="preserve"> </w:t>
      </w:r>
      <w:r w:rsidRPr="00577290">
        <w:rPr>
          <w:rFonts w:ascii="Times New Roman" w:hAnsi="Times New Roman"/>
          <w:sz w:val="28"/>
          <w:szCs w:val="28"/>
        </w:rPr>
        <w:t>має самостійний баланс, штамп, печатку, бланки зі своїм найменуванням, ідентифікаційний номер, може мати особовий рахунок в установі банку.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1.10 Філі</w:t>
      </w:r>
      <w:r w:rsidR="00092E9E">
        <w:rPr>
          <w:rFonts w:ascii="Times New Roman" w:hAnsi="Times New Roman"/>
          <w:sz w:val="28"/>
          <w:szCs w:val="28"/>
        </w:rPr>
        <w:t>ї</w:t>
      </w:r>
      <w:r>
        <w:rPr>
          <w:rFonts w:ascii="Times New Roman" w:hAnsi="Times New Roman"/>
          <w:sz w:val="28"/>
          <w:szCs w:val="28"/>
        </w:rPr>
        <w:t xml:space="preserve"> не є юридичною</w:t>
      </w:r>
      <w:r w:rsidRPr="00A54AEA">
        <w:rPr>
          <w:rFonts w:ascii="Times New Roman" w:hAnsi="Times New Roman"/>
          <w:sz w:val="28"/>
          <w:szCs w:val="28"/>
        </w:rPr>
        <w:t xml:space="preserve"> ос</w:t>
      </w:r>
      <w:r>
        <w:rPr>
          <w:rFonts w:ascii="Times New Roman" w:hAnsi="Times New Roman"/>
          <w:sz w:val="28"/>
          <w:szCs w:val="28"/>
        </w:rPr>
        <w:t>обою і ді</w:t>
      </w:r>
      <w:r w:rsidR="00092E9E">
        <w:rPr>
          <w:rFonts w:ascii="Times New Roman" w:hAnsi="Times New Roman"/>
          <w:sz w:val="28"/>
          <w:szCs w:val="28"/>
        </w:rPr>
        <w:t>ють</w:t>
      </w:r>
      <w:r>
        <w:rPr>
          <w:rFonts w:ascii="Times New Roman" w:hAnsi="Times New Roman"/>
          <w:sz w:val="28"/>
          <w:szCs w:val="28"/>
        </w:rPr>
        <w:t xml:space="preserve"> на підставі Положення, </w:t>
      </w:r>
      <w:proofErr w:type="spellStart"/>
      <w:r>
        <w:rPr>
          <w:rFonts w:ascii="Times New Roman" w:hAnsi="Times New Roman"/>
          <w:sz w:val="28"/>
          <w:szCs w:val="28"/>
        </w:rPr>
        <w:t>затвердженного</w:t>
      </w:r>
      <w:proofErr w:type="spellEnd"/>
      <w:r w:rsidRPr="00A54AEA">
        <w:rPr>
          <w:rFonts w:ascii="Times New Roman" w:hAnsi="Times New Roman"/>
          <w:sz w:val="28"/>
          <w:szCs w:val="28"/>
        </w:rPr>
        <w:t xml:space="preserve"> засновником, що визначає основні питання їх діяльності.</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1.11</w:t>
      </w:r>
      <w:r w:rsidRPr="00A54AEA">
        <w:rPr>
          <w:rFonts w:ascii="Times New Roman" w:hAnsi="Times New Roman"/>
          <w:sz w:val="28"/>
          <w:szCs w:val="28"/>
        </w:rPr>
        <w:t xml:space="preserve"> Засновником   опор</w:t>
      </w:r>
      <w:r>
        <w:rPr>
          <w:rFonts w:ascii="Times New Roman" w:hAnsi="Times New Roman"/>
          <w:sz w:val="28"/>
          <w:szCs w:val="28"/>
        </w:rPr>
        <w:t xml:space="preserve">ного закладу є </w:t>
      </w:r>
      <w:proofErr w:type="spellStart"/>
      <w:r>
        <w:rPr>
          <w:rFonts w:ascii="Times New Roman" w:hAnsi="Times New Roman"/>
          <w:sz w:val="28"/>
          <w:szCs w:val="28"/>
        </w:rPr>
        <w:t>Лисянська</w:t>
      </w:r>
      <w:proofErr w:type="spellEnd"/>
      <w:r>
        <w:rPr>
          <w:rFonts w:ascii="Times New Roman" w:hAnsi="Times New Roman"/>
          <w:sz w:val="28"/>
          <w:szCs w:val="28"/>
        </w:rPr>
        <w:t xml:space="preserve"> селищна</w:t>
      </w:r>
      <w:r w:rsidRPr="00A54AEA">
        <w:rPr>
          <w:rFonts w:ascii="Times New Roman" w:hAnsi="Times New Roman"/>
          <w:sz w:val="28"/>
          <w:szCs w:val="28"/>
        </w:rPr>
        <w:t xml:space="preserve"> рада Черкаської області.</w:t>
      </w:r>
    </w:p>
    <w:p w:rsidR="001042EE" w:rsidRPr="005F4B9C" w:rsidRDefault="001042EE" w:rsidP="001042EE">
      <w:pPr>
        <w:spacing w:after="0" w:line="240" w:lineRule="auto"/>
        <w:ind w:firstLine="540"/>
        <w:jc w:val="both"/>
        <w:rPr>
          <w:rFonts w:ascii="Times New Roman" w:hAnsi="Times New Roman"/>
          <w:sz w:val="28"/>
          <w:szCs w:val="28"/>
        </w:rPr>
      </w:pPr>
      <w:r w:rsidRPr="005F4B9C">
        <w:rPr>
          <w:rFonts w:ascii="Times New Roman" w:hAnsi="Times New Roman"/>
          <w:sz w:val="28"/>
          <w:szCs w:val="28"/>
        </w:rPr>
        <w:t>1.12 Опорний заклад у своїй діяльності керується Конституцією України, законами України «Про освіту», «Про повну загальну середню освіту», «Про дошкільну освіту», «Про місцеве самоврядування в Україні», 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МОН України і інших центральних органів виконавчої влади, рішеннями засновника, наказами уповноваженого органу, чинними нормативно-правовими актами, власним Статутом.</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1.13</w:t>
      </w:r>
      <w:r w:rsidRPr="00A54AEA">
        <w:rPr>
          <w:rFonts w:ascii="Times New Roman" w:hAnsi="Times New Roman"/>
          <w:sz w:val="28"/>
          <w:szCs w:val="28"/>
        </w:rPr>
        <w:t xml:space="preserve"> Опорний заклад є особою публічного права, має статус неприбуткової юридичної особи, що не має на меті одержання прибутку, а основним видом діяльності якої є освітня діяльність.</w:t>
      </w:r>
    </w:p>
    <w:p w:rsidR="001042EE" w:rsidRPr="00A54AEA" w:rsidRDefault="001042EE" w:rsidP="001042EE">
      <w:pPr>
        <w:spacing w:after="0" w:line="240" w:lineRule="auto"/>
        <w:ind w:firstLine="540"/>
        <w:jc w:val="center"/>
        <w:rPr>
          <w:rFonts w:ascii="Times New Roman" w:hAnsi="Times New Roman"/>
          <w:b/>
          <w:sz w:val="28"/>
          <w:szCs w:val="28"/>
        </w:rPr>
      </w:pPr>
    </w:p>
    <w:p w:rsidR="001042EE" w:rsidRPr="00A54AEA" w:rsidRDefault="001042EE" w:rsidP="001042EE">
      <w:pPr>
        <w:spacing w:after="0" w:line="240" w:lineRule="auto"/>
        <w:ind w:firstLine="540"/>
        <w:jc w:val="center"/>
        <w:rPr>
          <w:rFonts w:ascii="Times New Roman" w:hAnsi="Times New Roman"/>
          <w:b/>
          <w:sz w:val="28"/>
          <w:szCs w:val="28"/>
        </w:rPr>
      </w:pPr>
      <w:r w:rsidRPr="00A54AEA">
        <w:rPr>
          <w:rFonts w:ascii="Times New Roman" w:hAnsi="Times New Roman"/>
          <w:b/>
          <w:sz w:val="28"/>
          <w:szCs w:val="28"/>
        </w:rPr>
        <w:t>2. Предмет і мета діяльності</w:t>
      </w:r>
    </w:p>
    <w:p w:rsidR="001042EE" w:rsidRPr="00A54AEA" w:rsidRDefault="001042EE" w:rsidP="001042EE">
      <w:pPr>
        <w:spacing w:after="0" w:line="240" w:lineRule="auto"/>
        <w:ind w:firstLine="540"/>
        <w:jc w:val="center"/>
        <w:rPr>
          <w:rFonts w:ascii="Times New Roman" w:hAnsi="Times New Roman"/>
          <w:sz w:val="28"/>
          <w:szCs w:val="28"/>
        </w:rPr>
      </w:pPr>
    </w:p>
    <w:p w:rsidR="001042EE" w:rsidRDefault="001042EE" w:rsidP="00502516">
      <w:pPr>
        <w:numPr>
          <w:ilvl w:val="1"/>
          <w:numId w:val="31"/>
        </w:numPr>
        <w:spacing w:after="0" w:line="240" w:lineRule="auto"/>
        <w:jc w:val="both"/>
        <w:rPr>
          <w:rFonts w:ascii="Times New Roman" w:hAnsi="Times New Roman"/>
          <w:color w:val="000000"/>
          <w:sz w:val="28"/>
          <w:szCs w:val="28"/>
        </w:rPr>
      </w:pPr>
      <w:r w:rsidRPr="00A54AEA">
        <w:rPr>
          <w:rFonts w:ascii="Times New Roman" w:hAnsi="Times New Roman"/>
          <w:sz w:val="28"/>
          <w:szCs w:val="28"/>
        </w:rPr>
        <w:t xml:space="preserve">Головною метою опорного закладу  </w:t>
      </w:r>
      <w:r w:rsidRPr="00A54AEA">
        <w:rPr>
          <w:rFonts w:ascii="Times New Roman" w:hAnsi="Times New Roman"/>
          <w:color w:val="000000"/>
          <w:sz w:val="28"/>
          <w:szCs w:val="28"/>
        </w:rPr>
        <w:t xml:space="preserve">є </w:t>
      </w:r>
      <w:r>
        <w:rPr>
          <w:rFonts w:ascii="Times New Roman" w:hAnsi="Times New Roman"/>
          <w:color w:val="000000"/>
          <w:sz w:val="28"/>
          <w:szCs w:val="28"/>
        </w:rPr>
        <w:t>:</w:t>
      </w:r>
    </w:p>
    <w:p w:rsidR="001042EE" w:rsidRPr="009413F8" w:rsidRDefault="001042EE" w:rsidP="00502516">
      <w:pPr>
        <w:numPr>
          <w:ilvl w:val="0"/>
          <w:numId w:val="32"/>
        </w:numPr>
        <w:spacing w:after="0" w:line="240" w:lineRule="auto"/>
        <w:ind w:hanging="153"/>
        <w:jc w:val="both"/>
        <w:rPr>
          <w:rFonts w:ascii="Times New Roman" w:hAnsi="Times New Roman"/>
          <w:color w:val="000000"/>
          <w:sz w:val="28"/>
          <w:szCs w:val="28"/>
        </w:rPr>
      </w:pPr>
      <w:r w:rsidRPr="009413F8">
        <w:rPr>
          <w:rFonts w:ascii="Times New Roman" w:hAnsi="Times New Roman"/>
          <w:color w:val="000000"/>
          <w:sz w:val="28"/>
          <w:szCs w:val="28"/>
        </w:rPr>
        <w:t xml:space="preserve">забезпечення рівного доступу осіб до якісної освіти, створення умов </w:t>
      </w:r>
    </w:p>
    <w:p w:rsidR="001042EE" w:rsidRPr="009413F8" w:rsidRDefault="001042EE" w:rsidP="001042EE">
      <w:pPr>
        <w:spacing w:after="0" w:line="240" w:lineRule="auto"/>
        <w:jc w:val="both"/>
        <w:rPr>
          <w:rFonts w:ascii="Times New Roman" w:hAnsi="Times New Roman"/>
          <w:color w:val="000000"/>
          <w:sz w:val="28"/>
          <w:szCs w:val="28"/>
        </w:rPr>
      </w:pPr>
      <w:r w:rsidRPr="00A54AEA">
        <w:rPr>
          <w:rFonts w:ascii="Times New Roman" w:hAnsi="Times New Roman"/>
          <w:color w:val="000000"/>
          <w:sz w:val="28"/>
          <w:szCs w:val="28"/>
        </w:rPr>
        <w:t xml:space="preserve">для здобуття особами загальної середньої освіти, впровадження </w:t>
      </w:r>
      <w:proofErr w:type="spellStart"/>
      <w:r w:rsidRPr="00A54AEA">
        <w:rPr>
          <w:rFonts w:ascii="Times New Roman" w:hAnsi="Times New Roman"/>
          <w:color w:val="000000"/>
          <w:sz w:val="28"/>
          <w:szCs w:val="28"/>
        </w:rPr>
        <w:t>допрофільної</w:t>
      </w:r>
      <w:proofErr w:type="spellEnd"/>
      <w:r w:rsidRPr="00A54AEA">
        <w:rPr>
          <w:rFonts w:ascii="Times New Roman" w:hAnsi="Times New Roman"/>
          <w:color w:val="000000"/>
          <w:sz w:val="28"/>
          <w:szCs w:val="28"/>
        </w:rPr>
        <w:t xml:space="preserve">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r w:rsidRPr="00A54AEA">
        <w:rPr>
          <w:rFonts w:ascii="Times New Roman" w:hAnsi="Times New Roman"/>
          <w:color w:val="111111"/>
          <w:sz w:val="28"/>
          <w:szCs w:val="28"/>
        </w:rPr>
        <w:t>;</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виховання громадянина України;</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виховання шанобливого ставлення до родини, поваги до народних традицій і зви</w:t>
      </w:r>
      <w:r>
        <w:rPr>
          <w:rFonts w:ascii="Times New Roman" w:hAnsi="Times New Roman"/>
          <w:sz w:val="28"/>
          <w:szCs w:val="28"/>
        </w:rPr>
        <w:t>чаїв, державної та рідної мови,</w:t>
      </w:r>
      <w:r w:rsidRPr="00A54AEA">
        <w:rPr>
          <w:rFonts w:ascii="Times New Roman" w:hAnsi="Times New Roman"/>
          <w:sz w:val="28"/>
          <w:szCs w:val="28"/>
        </w:rPr>
        <w:t xml:space="preserve"> національних цінностей українського народу та інших народів і націй;</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виховання в здобувачів освіти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розвиток особистості учня, його здібностей і обдарувань, наукового світогляду;</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вихованців; </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створення умов для всебічного розвитку дітей;</w:t>
      </w:r>
    </w:p>
    <w:p w:rsidR="001042EE" w:rsidRPr="00A54AEA" w:rsidRDefault="001042EE" w:rsidP="00502516">
      <w:pPr>
        <w:numPr>
          <w:ilvl w:val="0"/>
          <w:numId w:val="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здійснення інших повноважень, відповідно до законодавства України та цього Статуту.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2.2 Головними завданнями опорного закладу  є:</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lastRenderedPageBreak/>
        <w:t>• створення єдиного освітнього простору;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забезпечення рівного доступу осіб до якісної освіти;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створення єдиної системи виховної роботи;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створення умов для здобуття особами повної загальної середньої освіти, впровадження профільного навчання, поглибленого вивчення окремих предметів, забезпечення всебічного розвитку особи;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раціональне і ефективне використання наявних матеріально-технічних ресурсів філій, їх спрямування на задоволення освітніх потреб учнів.</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2.3</w:t>
      </w:r>
      <w:r w:rsidRPr="00A54AEA">
        <w:rPr>
          <w:rFonts w:ascii="Times New Roman" w:hAnsi="Times New Roman"/>
          <w:sz w:val="28"/>
          <w:szCs w:val="28"/>
        </w:rPr>
        <w:t xml:space="preserve"> Опорний заклад несе відповідальність перед особою, суспільством і державою за:</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безпечні умови освітньої діяльності;</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дотримання державних стандартів освіти;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дотримання договірних зобов’язань з іншими суб’єктами;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дотримання фінансової дисципліни.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2.4 Мова навчання – державна мова.</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2.5 Діяльність опорного закладу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і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розвиваючого характеру навчання та його індивідуалізації.</w:t>
      </w:r>
    </w:p>
    <w:p w:rsidR="001042EE" w:rsidRPr="00A54AEA" w:rsidRDefault="001042EE" w:rsidP="001042EE">
      <w:pPr>
        <w:pStyle w:val="HTML"/>
        <w:ind w:firstLine="540"/>
        <w:jc w:val="center"/>
        <w:rPr>
          <w:rFonts w:ascii="Times New Roman" w:hAnsi="Times New Roman"/>
          <w:b/>
          <w:sz w:val="28"/>
          <w:szCs w:val="28"/>
          <w:lang w:val="uk-UA"/>
        </w:rPr>
      </w:pPr>
    </w:p>
    <w:p w:rsidR="001042EE" w:rsidRDefault="001042EE" w:rsidP="001042EE">
      <w:pPr>
        <w:pStyle w:val="HTML"/>
        <w:ind w:firstLine="540"/>
        <w:jc w:val="center"/>
        <w:rPr>
          <w:rFonts w:ascii="Times New Roman" w:hAnsi="Times New Roman"/>
          <w:b/>
          <w:sz w:val="28"/>
          <w:szCs w:val="28"/>
          <w:lang w:val="uk-UA"/>
        </w:rPr>
      </w:pPr>
      <w:r w:rsidRPr="00A54AEA">
        <w:rPr>
          <w:rFonts w:ascii="Times New Roman" w:hAnsi="Times New Roman"/>
          <w:b/>
          <w:sz w:val="28"/>
          <w:szCs w:val="28"/>
          <w:lang w:val="uk-UA"/>
        </w:rPr>
        <w:t xml:space="preserve">3. Повноваження закладу освіти. </w:t>
      </w:r>
    </w:p>
    <w:p w:rsidR="001042EE" w:rsidRPr="00A54AEA" w:rsidRDefault="001042EE" w:rsidP="001042EE">
      <w:pPr>
        <w:pStyle w:val="HTML"/>
        <w:ind w:firstLine="540"/>
        <w:jc w:val="center"/>
        <w:rPr>
          <w:rFonts w:ascii="Times New Roman" w:hAnsi="Times New Roman"/>
          <w:b/>
          <w:sz w:val="28"/>
          <w:szCs w:val="28"/>
          <w:lang w:val="uk-UA"/>
        </w:rPr>
      </w:pPr>
      <w:r w:rsidRPr="00A54AEA">
        <w:rPr>
          <w:rFonts w:ascii="Times New Roman" w:hAnsi="Times New Roman"/>
          <w:b/>
          <w:sz w:val="28"/>
          <w:szCs w:val="28"/>
          <w:lang w:val="uk-UA"/>
        </w:rPr>
        <w:t>Організація освітнього процесу</w:t>
      </w:r>
    </w:p>
    <w:p w:rsidR="001042EE" w:rsidRPr="00A54AEA" w:rsidRDefault="001042EE" w:rsidP="001042EE">
      <w:pPr>
        <w:pStyle w:val="HTML"/>
        <w:ind w:firstLine="540"/>
        <w:jc w:val="center"/>
        <w:rPr>
          <w:rFonts w:ascii="Times New Roman" w:hAnsi="Times New Roman"/>
          <w:b/>
          <w:sz w:val="28"/>
          <w:szCs w:val="28"/>
          <w:lang w:val="uk-UA"/>
        </w:rPr>
      </w:pPr>
    </w:p>
    <w:p w:rsidR="001042EE" w:rsidRPr="00A54AEA" w:rsidRDefault="001042EE" w:rsidP="001042EE">
      <w:pPr>
        <w:autoSpaceDE w:val="0"/>
        <w:spacing w:after="0" w:line="240" w:lineRule="auto"/>
        <w:ind w:firstLine="540"/>
        <w:jc w:val="both"/>
        <w:rPr>
          <w:rFonts w:ascii="Times New Roman" w:hAnsi="Times New Roman"/>
          <w:sz w:val="28"/>
          <w:szCs w:val="28"/>
        </w:rPr>
      </w:pPr>
      <w:r w:rsidRPr="00A54AEA">
        <w:rPr>
          <w:rFonts w:ascii="Times New Roman" w:hAnsi="Times New Roman"/>
          <w:sz w:val="28"/>
          <w:szCs w:val="28"/>
        </w:rPr>
        <w:t>3.1 Опорний з</w:t>
      </w:r>
      <w:r w:rsidRPr="00A54AEA">
        <w:rPr>
          <w:rFonts w:ascii="Times New Roman" w:hAnsi="Times New Roman"/>
          <w:color w:val="000000"/>
          <w:sz w:val="28"/>
          <w:szCs w:val="28"/>
        </w:rPr>
        <w:t>аклад освіти самостійно приймає</w:t>
      </w:r>
      <w:r>
        <w:rPr>
          <w:rFonts w:ascii="Times New Roman" w:hAnsi="Times New Roman"/>
          <w:color w:val="000000"/>
          <w:sz w:val="28"/>
          <w:szCs w:val="28"/>
        </w:rPr>
        <w:t xml:space="preserve"> рішення і здійснює діяльність у</w:t>
      </w:r>
      <w:r w:rsidRPr="00A54AEA">
        <w:rPr>
          <w:rFonts w:ascii="Times New Roman" w:hAnsi="Times New Roman"/>
          <w:color w:val="000000"/>
          <w:sz w:val="28"/>
          <w:szCs w:val="28"/>
        </w:rPr>
        <w:t xml:space="preserve"> межах своєї компетенції, передбаченої законодавством України та цим Статутом.</w:t>
      </w:r>
      <w:r w:rsidRPr="00A54AEA">
        <w:rPr>
          <w:rFonts w:ascii="Times New Roman" w:hAnsi="Times New Roman"/>
          <w:sz w:val="28"/>
          <w:szCs w:val="28"/>
        </w:rPr>
        <w:t xml:space="preserve"> Опорний з</w:t>
      </w:r>
      <w:r w:rsidRPr="00A54AEA">
        <w:rPr>
          <w:rFonts w:ascii="Times New Roman" w:hAnsi="Times New Roman"/>
          <w:color w:val="000000"/>
          <w:sz w:val="28"/>
          <w:szCs w:val="28"/>
        </w:rPr>
        <w:t xml:space="preserve">аклад освіти </w:t>
      </w:r>
      <w:r w:rsidRPr="00A54AEA">
        <w:rPr>
          <w:rFonts w:ascii="Times New Roman" w:hAnsi="Times New Roman"/>
          <w:sz w:val="28"/>
          <w:szCs w:val="28"/>
        </w:rPr>
        <w:t>має право:</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визначати форми, методи і засоби організації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визначати варіативну частину робочого навчального плану опорного закладу та філії;</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 установленому порядку розробляти робочі навчальні плани, індивідуальні плани та програми для дітей з особливими освітніми потребами;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проводити експериментальну, пошукову роботу, що не суперечить законодавству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 установленому порядку розробляти і впроваджувати авторські програми;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приймати на роботу спеціалістів за договірними умовами, за погодженням з засновником;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використовувати різні форми морального і матеріального заохочення до учасників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бути власником і розпорядником рухомого й нерухомого майна згідно з законодавством України та власним Статутом;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lastRenderedPageBreak/>
        <w:t>• отримувати кошти й матеріальні цінності від органів місцевого самоврядування, виконавчої влади, юридичних і фізичних осіб;</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залишати у своєму розпорядженні і використовувати власні надходження у порядку, визначеному законодавством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розвивати власну соціальну базу: мережу спортивно-оздоровчих, лікувально-профілактичних і культурних підрозділів;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встановлювати власну атрибутику і символіку;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встановлювати шкільну форму одягу для учнів;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надавати населенню додаткові провадження освітньої діяльності;</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об’єднувати свою діяльність із діяльністю інших підприємств, установ, організацій (вітчизняних і іноземних) на основі угод і договорів про співпрацю.</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 У опорному з</w:t>
      </w:r>
      <w:r w:rsidRPr="00A54AEA">
        <w:rPr>
          <w:rFonts w:ascii="Times New Roman" w:hAnsi="Times New Roman"/>
          <w:color w:val="000000"/>
          <w:sz w:val="28"/>
          <w:szCs w:val="28"/>
        </w:rPr>
        <w:t xml:space="preserve">акладі освіти </w:t>
      </w:r>
      <w:r w:rsidRPr="00A54AEA">
        <w:rPr>
          <w:rFonts w:ascii="Times New Roman" w:hAnsi="Times New Roman"/>
          <w:sz w:val="28"/>
          <w:szCs w:val="28"/>
        </w:rPr>
        <w:t>можуть функціонувати: навчально-методична рада, предметні методичні об’єднання вчителів, Школа адаптації молодого та малодосвідченого вчителя та інше.</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 Медичне обслуговування учнів та відповідні умови для його організації забезпечуються опорним з</w:t>
      </w:r>
      <w:r w:rsidRPr="00A54AEA">
        <w:rPr>
          <w:rFonts w:ascii="Times New Roman" w:hAnsi="Times New Roman"/>
          <w:color w:val="000000"/>
          <w:sz w:val="28"/>
          <w:szCs w:val="28"/>
        </w:rPr>
        <w:t xml:space="preserve">акладом освіти </w:t>
      </w:r>
      <w:r w:rsidRPr="00A54AEA">
        <w:rPr>
          <w:rFonts w:ascii="Times New Roman" w:hAnsi="Times New Roman"/>
          <w:sz w:val="28"/>
          <w:szCs w:val="28"/>
        </w:rPr>
        <w:t xml:space="preserve">і може здійснюватися  </w:t>
      </w:r>
      <w:r w:rsidRPr="00A54AEA">
        <w:rPr>
          <w:rFonts w:ascii="Times New Roman" w:hAnsi="Times New Roman"/>
          <w:bCs/>
          <w:color w:val="000000"/>
          <w:sz w:val="28"/>
          <w:szCs w:val="28"/>
          <w:shd w:val="clear" w:color="auto" w:fill="FFFFFF"/>
        </w:rPr>
        <w:t>КНП «</w:t>
      </w:r>
      <w:proofErr w:type="spellStart"/>
      <w:r w:rsidRPr="00A54AEA">
        <w:rPr>
          <w:rFonts w:ascii="Times New Roman" w:hAnsi="Times New Roman"/>
          <w:bCs/>
          <w:color w:val="000000"/>
          <w:sz w:val="28"/>
          <w:szCs w:val="28"/>
          <w:shd w:val="clear" w:color="auto" w:fill="FFFFFF"/>
        </w:rPr>
        <w:t>Лисянський</w:t>
      </w:r>
      <w:proofErr w:type="spellEnd"/>
      <w:r w:rsidRPr="00A54AEA">
        <w:rPr>
          <w:rFonts w:ascii="Times New Roman" w:hAnsi="Times New Roman"/>
          <w:bCs/>
          <w:color w:val="000000"/>
          <w:sz w:val="28"/>
          <w:szCs w:val="28"/>
          <w:shd w:val="clear" w:color="auto" w:fill="FFFFFF"/>
        </w:rPr>
        <w:t xml:space="preserve"> районний центр первинної медико-санітарної допомоги»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3.4 Організація гарячого харчування дітей шкільного віку здійснюється відповідно до чинного законодавства.</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3.5 Опорний з</w:t>
      </w:r>
      <w:r w:rsidRPr="00A54AEA">
        <w:rPr>
          <w:rFonts w:ascii="Times New Roman" w:hAnsi="Times New Roman"/>
          <w:color w:val="000000"/>
          <w:sz w:val="28"/>
          <w:szCs w:val="28"/>
        </w:rPr>
        <w:t xml:space="preserve">аклад освіти </w:t>
      </w:r>
      <w:r w:rsidRPr="00A54AEA">
        <w:rPr>
          <w:rFonts w:ascii="Times New Roman" w:hAnsi="Times New Roman"/>
          <w:sz w:val="28"/>
          <w:szCs w:val="28"/>
        </w:rPr>
        <w:t>самостійно приймає рішення і здійснює діяльність у межах своєї компетенції, передбаченої законодавством України та власним Статутом.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3.6 Взаємовідносини опорного з</w:t>
      </w:r>
      <w:r w:rsidRPr="00A54AEA">
        <w:rPr>
          <w:rFonts w:ascii="Times New Roman" w:hAnsi="Times New Roman"/>
          <w:color w:val="000000"/>
          <w:sz w:val="28"/>
          <w:szCs w:val="28"/>
        </w:rPr>
        <w:t xml:space="preserve">акладу освіти </w:t>
      </w:r>
      <w:r w:rsidRPr="00A54AEA">
        <w:rPr>
          <w:rFonts w:ascii="Times New Roman" w:hAnsi="Times New Roman"/>
          <w:sz w:val="28"/>
          <w:szCs w:val="28"/>
        </w:rPr>
        <w:t>з юридичними і фізичними особами визначаються угодами, що укладені між ними.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3.7. Опорний заклад освіти самостійно приймає рішення і здійснює діяльність в межах своєї компетенції, передбаченої законодавством України та цим Статутом.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3.7.1 Повноваження опорного закладу </w:t>
      </w:r>
      <w:r w:rsidRPr="00A54AEA">
        <w:rPr>
          <w:rFonts w:ascii="Times New Roman" w:hAnsi="Times New Roman"/>
          <w:color w:val="000000"/>
          <w:sz w:val="28"/>
          <w:szCs w:val="28"/>
        </w:rPr>
        <w:t>освіти</w:t>
      </w:r>
      <w:r w:rsidRPr="00A54AEA">
        <w:rPr>
          <w:rFonts w:ascii="Times New Roman" w:hAnsi="Times New Roman"/>
          <w:sz w:val="28"/>
          <w:szCs w:val="28"/>
        </w:rPr>
        <w:t>:</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реалізує положення Конституції України, Законів України «Про освіту», «Про </w:t>
      </w:r>
      <w:r>
        <w:rPr>
          <w:rFonts w:ascii="Times New Roman" w:hAnsi="Times New Roman"/>
          <w:sz w:val="28"/>
          <w:szCs w:val="28"/>
        </w:rPr>
        <w:t xml:space="preserve">повну </w:t>
      </w:r>
      <w:r w:rsidRPr="00A54AEA">
        <w:rPr>
          <w:rFonts w:ascii="Times New Roman" w:hAnsi="Times New Roman"/>
          <w:sz w:val="28"/>
          <w:szCs w:val="28"/>
        </w:rPr>
        <w:t>загальну середню освіту», «Про позашкільну освіту»</w:t>
      </w:r>
      <w:r>
        <w:rPr>
          <w:rFonts w:ascii="Times New Roman" w:hAnsi="Times New Roman"/>
          <w:sz w:val="28"/>
          <w:szCs w:val="28"/>
        </w:rPr>
        <w:t xml:space="preserve">, «Про дошкільну освіту» </w:t>
      </w:r>
      <w:r w:rsidRPr="00A54AEA">
        <w:rPr>
          <w:rFonts w:ascii="Times New Roman" w:hAnsi="Times New Roman"/>
          <w:sz w:val="28"/>
          <w:szCs w:val="28"/>
        </w:rPr>
        <w:t xml:space="preserve"> інших нормативно-правових актів у галузі освіти;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задовольняє потреби громадян в здобутті загальної середньої освіти;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забезпечує єдність навчання і виховання;</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формує освітню програму закладу освіти;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створює науково-методичну і матеріально-технічну бази для організації та здійснення освітнього процесу;</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забезпечує відповідність рівня освіти Державним стандартам;</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створює умови для збереження життя та здоров’я учнів, педагогічних та інших працівників закладу освіти;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формує в учнів засади здорового способу життя, гігієнічні навички;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забезпечує добір і розстановку кадрів;</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планує власну діяльність та формує стратегію розвитку закладу освіти;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утворює, реорганізовує та ліквідовує</w:t>
      </w:r>
      <w:r w:rsidRPr="00A54AEA">
        <w:rPr>
          <w:rFonts w:ascii="Times New Roman" w:hAnsi="Times New Roman"/>
          <w:color w:val="FF0000"/>
          <w:sz w:val="28"/>
          <w:szCs w:val="28"/>
        </w:rPr>
        <w:t xml:space="preserve"> </w:t>
      </w:r>
      <w:r w:rsidRPr="00A54AEA">
        <w:rPr>
          <w:rFonts w:ascii="Times New Roman" w:hAnsi="Times New Roman"/>
          <w:sz w:val="28"/>
          <w:szCs w:val="28"/>
        </w:rPr>
        <w:t>структурні підрозділи;</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встановлює відповідно до законодавства України прямі зв’язки з навчальними закладами зарубіжних країн, міжнародними організаціями тощо;</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 xml:space="preserve"> додержується фінансової дисципліни, зберігає матеріально-технічну базу;</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видає документи про освіту встановленого зразка;</w:t>
      </w:r>
    </w:p>
    <w:p w:rsidR="001042EE" w:rsidRPr="00A54AEA" w:rsidRDefault="001042EE" w:rsidP="00502516">
      <w:pPr>
        <w:numPr>
          <w:ilvl w:val="0"/>
          <w:numId w:val="2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здійснює інші повноваження відповідно до законодавства та цього Статуту.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3.8 Опорний заклад освіти несе відпов</w:t>
      </w:r>
      <w:r>
        <w:rPr>
          <w:rFonts w:ascii="Times New Roman" w:hAnsi="Times New Roman"/>
          <w:sz w:val="28"/>
          <w:szCs w:val="28"/>
        </w:rPr>
        <w:t>ідальність перед особою, філією</w:t>
      </w:r>
      <w:r w:rsidRPr="00A54AEA">
        <w:rPr>
          <w:rFonts w:ascii="Times New Roman" w:hAnsi="Times New Roman"/>
          <w:sz w:val="28"/>
          <w:szCs w:val="28"/>
        </w:rPr>
        <w:t>, суспільством і державою за:</w:t>
      </w:r>
    </w:p>
    <w:p w:rsidR="001042EE" w:rsidRPr="00A54AEA" w:rsidRDefault="001042EE" w:rsidP="00502516">
      <w:pPr>
        <w:numPr>
          <w:ilvl w:val="0"/>
          <w:numId w:val="28"/>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безпечні та нешкідливі умови навчання та фізичного розвитку;</w:t>
      </w:r>
    </w:p>
    <w:p w:rsidR="001042EE" w:rsidRPr="00A54AEA" w:rsidRDefault="001042EE" w:rsidP="00502516">
      <w:pPr>
        <w:numPr>
          <w:ilvl w:val="0"/>
          <w:numId w:val="28"/>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дотримання державних стандартів освіти;</w:t>
      </w:r>
    </w:p>
    <w:p w:rsidR="001042EE" w:rsidRPr="00A54AEA" w:rsidRDefault="001042EE" w:rsidP="00502516">
      <w:pPr>
        <w:numPr>
          <w:ilvl w:val="0"/>
          <w:numId w:val="28"/>
        </w:numPr>
        <w:tabs>
          <w:tab w:val="clear" w:pos="1260"/>
          <w:tab w:val="num" w:pos="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дотримання договірних зобов’язань з іншими суб’єктами освітньої, виробничої,  наукової діяльності,</w:t>
      </w:r>
      <w:r w:rsidRPr="00A54AEA">
        <w:rPr>
          <w:rFonts w:ascii="Times New Roman" w:hAnsi="Times New Roman"/>
          <w:sz w:val="28"/>
          <w:szCs w:val="28"/>
        </w:rPr>
        <w:t xml:space="preserve"> у тому числі зобов’язань за міжнародними угодами;</w:t>
      </w:r>
    </w:p>
    <w:p w:rsidR="001042EE" w:rsidRPr="00A54AEA" w:rsidRDefault="001042EE" w:rsidP="00502516">
      <w:pPr>
        <w:numPr>
          <w:ilvl w:val="0"/>
          <w:numId w:val="28"/>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дотримання фінансової дисципліни.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 xml:space="preserve">3.9 </w:t>
      </w:r>
      <w:r w:rsidRPr="00A54AEA">
        <w:rPr>
          <w:rFonts w:ascii="Times New Roman" w:hAnsi="Times New Roman"/>
          <w:sz w:val="28"/>
          <w:szCs w:val="28"/>
        </w:rPr>
        <w:t>Освітній процес у опорному закладі освіти здійснюється за груповою та індивідуальною формами навчання, положення про які затверджує уповноважений орган, що забезпечує формування державної політики у сфері освіти.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3.10</w:t>
      </w:r>
      <w:r w:rsidRPr="00A54AEA">
        <w:rPr>
          <w:rFonts w:ascii="Times New Roman" w:hAnsi="Times New Roman"/>
          <w:sz w:val="28"/>
          <w:szCs w:val="28"/>
        </w:rPr>
        <w:t xml:space="preserve"> Поглиблене вивченн</w:t>
      </w:r>
      <w:r>
        <w:rPr>
          <w:rFonts w:ascii="Times New Roman" w:hAnsi="Times New Roman"/>
          <w:sz w:val="28"/>
          <w:szCs w:val="28"/>
        </w:rPr>
        <w:t>я предметів та профіль навчання</w:t>
      </w:r>
      <w:r w:rsidRPr="00A54AEA">
        <w:rPr>
          <w:rFonts w:ascii="Times New Roman" w:hAnsi="Times New Roman"/>
          <w:sz w:val="28"/>
          <w:szCs w:val="28"/>
        </w:rPr>
        <w:t xml:space="preserve"> запроваджується за бажанням батьків та учнів, навчально-матеріальної бази та кадрового забезпечення закладу освіти.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3.11 Зарахування учнів до закладу освіти проводиться наказом директора, що видається на підставі особистої заяви (для неповнолітніх – заяви батьків або осіб, які їх замінюють),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Переведення учнів з іншого освітнього закладу здійснюється за наявності особової справи учня.</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3.12</w:t>
      </w:r>
      <w:r w:rsidRPr="00A54AEA">
        <w:rPr>
          <w:rFonts w:ascii="Times New Roman" w:hAnsi="Times New Roman"/>
          <w:sz w:val="28"/>
          <w:szCs w:val="28"/>
        </w:rPr>
        <w:t xml:space="preserve"> Опорний заклад освіти розробляє осв</w:t>
      </w:r>
      <w:r>
        <w:rPr>
          <w:rFonts w:ascii="Times New Roman" w:hAnsi="Times New Roman"/>
          <w:sz w:val="28"/>
          <w:szCs w:val="28"/>
        </w:rPr>
        <w:t xml:space="preserve">ітню програму. Освітня </w:t>
      </w:r>
      <w:proofErr w:type="spellStart"/>
      <w:r>
        <w:rPr>
          <w:rFonts w:ascii="Times New Roman" w:hAnsi="Times New Roman"/>
          <w:sz w:val="28"/>
          <w:szCs w:val="28"/>
        </w:rPr>
        <w:t>программа</w:t>
      </w:r>
      <w:proofErr w:type="spellEnd"/>
      <w:r>
        <w:rPr>
          <w:rFonts w:ascii="Times New Roman" w:hAnsi="Times New Roman"/>
          <w:sz w:val="28"/>
          <w:szCs w:val="28"/>
        </w:rPr>
        <w:t xml:space="preserve"> </w:t>
      </w:r>
      <w:r w:rsidRPr="00A54AEA">
        <w:rPr>
          <w:rFonts w:ascii="Times New Roman" w:hAnsi="Times New Roman"/>
          <w:sz w:val="28"/>
          <w:szCs w:val="28"/>
        </w:rPr>
        <w:t>-</w:t>
      </w:r>
      <w:r>
        <w:rPr>
          <w:rFonts w:ascii="Times New Roman" w:hAnsi="Times New Roman"/>
          <w:sz w:val="28"/>
          <w:szCs w:val="28"/>
        </w:rPr>
        <w:t xml:space="preserve"> </w:t>
      </w:r>
      <w:r w:rsidRPr="00A54AEA">
        <w:rPr>
          <w:rFonts w:ascii="Times New Roman" w:hAnsi="Times New Roman"/>
          <w:sz w:val="28"/>
          <w:szCs w:val="28"/>
        </w:rPr>
        <w:t>це єдиний комплекс освітніх компонентів, спланованих і організованих закладом освіти для досягнення учнями визначених відповідним Державним стандартом загальної середньої освіти результатів навчання. Основою для розроблення освітньої програми є стандарт освіти відповідного рівня (за наявності).</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3.13</w:t>
      </w:r>
      <w:r w:rsidRPr="00A54AEA">
        <w:rPr>
          <w:rFonts w:ascii="Times New Roman" w:hAnsi="Times New Roman"/>
          <w:sz w:val="28"/>
          <w:szCs w:val="28"/>
        </w:rPr>
        <w:t xml:space="preserve"> Освітня програма, що розроблена на основі типових освітніх програм, не потребує окремого затвердження центральним органом забезпечення якості освіти. </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3.14</w:t>
      </w:r>
      <w:r w:rsidRPr="00A54AEA">
        <w:rPr>
          <w:rFonts w:ascii="Times New Roman" w:hAnsi="Times New Roman"/>
          <w:sz w:val="28"/>
          <w:szCs w:val="28"/>
        </w:rPr>
        <w:t xml:space="preserve"> Освітня програма має містити:</w:t>
      </w:r>
    </w:p>
    <w:p w:rsidR="001042EE" w:rsidRPr="00A54AEA" w:rsidRDefault="001042EE" w:rsidP="00502516">
      <w:pPr>
        <w:numPr>
          <w:ilvl w:val="0"/>
          <w:numId w:val="2"/>
        </w:numPr>
        <w:tabs>
          <w:tab w:val="clear" w:pos="1260"/>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загальний обсяг навчального навантаження та очікувані результати навчання здобувачів освіти;</w:t>
      </w:r>
    </w:p>
    <w:p w:rsidR="001042EE" w:rsidRPr="00A54AEA" w:rsidRDefault="001042EE" w:rsidP="00502516">
      <w:pPr>
        <w:numPr>
          <w:ilvl w:val="0"/>
          <w:numId w:val="2"/>
        </w:numPr>
        <w:tabs>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вимоги до осіб, які можуть розпочати навчання за програмою;</w:t>
      </w:r>
    </w:p>
    <w:p w:rsidR="001042EE" w:rsidRPr="00A54AEA" w:rsidRDefault="001042EE" w:rsidP="00502516">
      <w:pPr>
        <w:numPr>
          <w:ilvl w:val="0"/>
          <w:numId w:val="2"/>
        </w:numPr>
        <w:tabs>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перелік, зміст, тривалість і взаємозв’язок освітніх галузей та/або предметів, дисциплін тощо, логічну послідовність їх вивчення;</w:t>
      </w:r>
    </w:p>
    <w:p w:rsidR="001042EE" w:rsidRPr="00A54AEA" w:rsidRDefault="001042EE" w:rsidP="00502516">
      <w:pPr>
        <w:numPr>
          <w:ilvl w:val="0"/>
          <w:numId w:val="2"/>
        </w:numPr>
        <w:tabs>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форми організації освітнього процесу;</w:t>
      </w:r>
    </w:p>
    <w:p w:rsidR="001042EE" w:rsidRPr="00A54AEA" w:rsidRDefault="001042EE" w:rsidP="00502516">
      <w:pPr>
        <w:numPr>
          <w:ilvl w:val="0"/>
          <w:numId w:val="2"/>
        </w:numPr>
        <w:tabs>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опис та інструменти системи внутрішнього забезпечення якості освіти;</w:t>
      </w:r>
    </w:p>
    <w:p w:rsidR="001042EE" w:rsidRPr="00A54AEA" w:rsidRDefault="001042EE" w:rsidP="00502516">
      <w:pPr>
        <w:numPr>
          <w:ilvl w:val="0"/>
          <w:numId w:val="2"/>
        </w:numPr>
        <w:tabs>
          <w:tab w:val="left" w:pos="851"/>
        </w:tabs>
        <w:spacing w:after="0" w:line="240" w:lineRule="auto"/>
        <w:ind w:left="0" w:firstLine="426"/>
        <w:jc w:val="both"/>
        <w:rPr>
          <w:rFonts w:ascii="Times New Roman" w:hAnsi="Times New Roman"/>
          <w:sz w:val="28"/>
          <w:szCs w:val="28"/>
        </w:rPr>
      </w:pPr>
      <w:r w:rsidRPr="00A54AEA">
        <w:rPr>
          <w:rFonts w:ascii="Times New Roman" w:hAnsi="Times New Roman"/>
          <w:sz w:val="28"/>
          <w:szCs w:val="28"/>
        </w:rPr>
        <w:t>інші освітні компоненти (за рішенням закладу освіти).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3.15</w:t>
      </w:r>
      <w:r w:rsidRPr="00A54AEA">
        <w:rPr>
          <w:rFonts w:ascii="Times New Roman" w:hAnsi="Times New Roman"/>
          <w:sz w:val="28"/>
          <w:szCs w:val="28"/>
        </w:rPr>
        <w:t xml:space="preserve"> Освітня програма схвалюється педагогічною радою закладу освіти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lastRenderedPageBreak/>
        <w:t>та затверджується його керівником.</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3.16</w:t>
      </w:r>
      <w:r w:rsidRPr="00A54AEA">
        <w:rPr>
          <w:rFonts w:ascii="Times New Roman" w:hAnsi="Times New Roman"/>
          <w:sz w:val="28"/>
          <w:szCs w:val="28"/>
        </w:rPr>
        <w:t xml:space="preserve"> Освітня програма передбачає освітні компоненти для вільного вибору здобувачів освіти.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3.17</w:t>
      </w:r>
      <w:r w:rsidRPr="00A54AEA">
        <w:rPr>
          <w:rFonts w:ascii="Times New Roman" w:hAnsi="Times New Roman"/>
          <w:sz w:val="28"/>
          <w:szCs w:val="28"/>
        </w:rPr>
        <w:t xml:space="preserve"> На основі освітньої програми опорний заклад освіти складає та затверджує навчальний план та план роботи на оздоровчий період, що конкретизує організацію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3.18</w:t>
      </w:r>
      <w:r w:rsidRPr="00A54AEA">
        <w:rPr>
          <w:rFonts w:ascii="Times New Roman" w:hAnsi="Times New Roman"/>
          <w:sz w:val="28"/>
          <w:szCs w:val="28"/>
        </w:rPr>
        <w:t xml:space="preserve"> Відповідно до навчального плану педагогічні працівники опорного закладу освіти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освітнього процесу, що мають забезпечувати виконання статутних завдань та здобуття освіти на відповідному рівні.</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3.19 Відволікання учнів від навч</w:t>
      </w:r>
      <w:r>
        <w:rPr>
          <w:rFonts w:ascii="Times New Roman" w:hAnsi="Times New Roman"/>
          <w:sz w:val="28"/>
          <w:szCs w:val="28"/>
        </w:rPr>
        <w:t xml:space="preserve">альних занять для провадження </w:t>
      </w:r>
      <w:r w:rsidRPr="00A54AEA">
        <w:rPr>
          <w:rFonts w:ascii="Times New Roman" w:hAnsi="Times New Roman"/>
          <w:sz w:val="28"/>
          <w:szCs w:val="28"/>
        </w:rPr>
        <w:t xml:space="preserve">інших видів діяльності забороняється (крім випадків, передбачених законодавством).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3.20 Залучення учнів до видів діяльності, не передбачених навчальною програмою, дозволяється лише за їх згодою та згодою батьків або осіб, які їх замінюють.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3.21 Опорний заклад освіти є відокремленим від церкви (релігійних організацій), має світський характер.</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3.22. Політичні партії (об’єднання) не мають права втручатись в освітню діяльність закладу освіти.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3.23 В опорному закладі освіти забороняється створення осередків політичних партій та функціонування будь-яких політичних об’єднань.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3.24 Забороняється залучати здобувачів освіти, працівників опорного закладу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3.25 Здобувачі освіти не можуть бути обмежені у праві на здобуття освіти в опорному закладі освіти за їх належність або неналежність до релігійних організацій чи політичних партій (об’єднань).</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3.26 Навчальний рік в опорному закладі освіти розпочинається у День знань – 1 вересня і закінчується не пізніше 1 липня наступного року.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3.27 Структура навчального року, тривалість навчального тижня, дня, занять, відпочинку між ними, інші форми організації освітнього процесу встановлюються опорним закладом освіти у межах часу, передбаченого освітньою програмою.</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3.28 Система оцінювання знань учнів опорного закладу освіти, порядок проведення державної підсумкової атестації, переведення та випуск, звільнення від державної підсумкової атестації, нагородження за успіхи у навчанні визначаються відповідно до вимог чинного законодавства.</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3.29 О</w:t>
      </w:r>
      <w:r>
        <w:rPr>
          <w:rFonts w:ascii="Times New Roman" w:hAnsi="Times New Roman"/>
          <w:sz w:val="28"/>
          <w:szCs w:val="28"/>
        </w:rPr>
        <w:t>цінювання рівня досягнень учнів</w:t>
      </w:r>
      <w:r w:rsidRPr="00A54AEA">
        <w:rPr>
          <w:rFonts w:ascii="Times New Roman" w:hAnsi="Times New Roman"/>
          <w:sz w:val="28"/>
          <w:szCs w:val="28"/>
        </w:rPr>
        <w:t xml:space="preserve"> в опорному закладі освіти здійснюється відповідно до діючої системи оцінювання навчальних досягнень  та чинних нормативних документів.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3.30 У документі про освіту відображаються досягнення учнів у навчанні за семестри, навчальний рік (табель успішності) та державну підсумко</w:t>
      </w:r>
      <w:r>
        <w:rPr>
          <w:rFonts w:ascii="Times New Roman" w:hAnsi="Times New Roman"/>
          <w:sz w:val="28"/>
          <w:szCs w:val="28"/>
        </w:rPr>
        <w:t xml:space="preserve">ву </w:t>
      </w:r>
      <w:r>
        <w:rPr>
          <w:rFonts w:ascii="Times New Roman" w:hAnsi="Times New Roman"/>
          <w:sz w:val="28"/>
          <w:szCs w:val="28"/>
        </w:rPr>
        <w:lastRenderedPageBreak/>
        <w:t>атестацію (свідоцтво</w:t>
      </w:r>
      <w:r w:rsidRPr="00A54AEA">
        <w:rPr>
          <w:rFonts w:ascii="Times New Roman" w:hAnsi="Times New Roman"/>
          <w:sz w:val="28"/>
          <w:szCs w:val="28"/>
        </w:rPr>
        <w:t>). У документа</w:t>
      </w:r>
      <w:r>
        <w:rPr>
          <w:rFonts w:ascii="Times New Roman" w:hAnsi="Times New Roman"/>
          <w:sz w:val="28"/>
          <w:szCs w:val="28"/>
        </w:rPr>
        <w:t>х про освіту (свідоцтво</w:t>
      </w:r>
      <w:r w:rsidRPr="00A54AEA">
        <w:rPr>
          <w:rFonts w:ascii="Times New Roman" w:hAnsi="Times New Roman"/>
          <w:sz w:val="28"/>
          <w:szCs w:val="28"/>
        </w:rPr>
        <w:t>) оцінка за поведінку не виставляється.</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3.31 Навчання в опорному закладі освіти завершується державною підсумковою атестацією, за результатами якої видається атестат про повну загальну середню освіту зразка, затвердженого Кабінетом Міністрів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3.32 Результати семестрового, річного, підсумкового оцінювання доводяться до відома учнів, їхніх батьків класним керівником, результати державної підсумкової атестації – головою атестаційної комісії.</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3.33 Порядок переведення і випуск учнів опорного закладу освіти та його філій визначається чинною Інструкцією про поря</w:t>
      </w:r>
      <w:r>
        <w:rPr>
          <w:rFonts w:ascii="Times New Roman" w:hAnsi="Times New Roman"/>
          <w:sz w:val="28"/>
          <w:szCs w:val="28"/>
        </w:rPr>
        <w:t>док переведення та випуск учнів</w:t>
      </w:r>
      <w:r w:rsidRPr="00A54AEA">
        <w:rPr>
          <w:rFonts w:ascii="Times New Roman" w:hAnsi="Times New Roman"/>
          <w:sz w:val="28"/>
          <w:szCs w:val="28"/>
        </w:rPr>
        <w:t xml:space="preserve"> навчальних закладів системи загальної середньої освіти, затвердженої наказом Міністерства освіти і науки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3.34 Контроль за відповідністю освітнього рівня учнів, які закінчили певний ступінь навчання, відповідно до вимог Державного стандарту загальної середньої освіти, здійснюється шляхом підсумкової атестації відповідно до чинного Порядку проведення державної підсумкової атестації згідно з чинним Положенням.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3.35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3.36 За поданням педагогічної ради  рекоменду</w:t>
      </w:r>
      <w:r>
        <w:rPr>
          <w:rFonts w:ascii="Times New Roman" w:hAnsi="Times New Roman"/>
          <w:sz w:val="28"/>
          <w:szCs w:val="28"/>
        </w:rPr>
        <w:t xml:space="preserve">ється </w:t>
      </w:r>
      <w:r w:rsidRPr="00A54AEA">
        <w:rPr>
          <w:rFonts w:ascii="Times New Roman" w:hAnsi="Times New Roman"/>
          <w:sz w:val="28"/>
          <w:szCs w:val="28"/>
        </w:rPr>
        <w:t xml:space="preserve"> батькам (осо</w:t>
      </w:r>
      <w:r>
        <w:rPr>
          <w:rFonts w:ascii="Times New Roman" w:hAnsi="Times New Roman"/>
          <w:sz w:val="28"/>
          <w:szCs w:val="28"/>
        </w:rPr>
        <w:t xml:space="preserve">бам, які їх замінюють) провести комплексну оцінку </w:t>
      </w:r>
      <w:r w:rsidRPr="00A54AEA">
        <w:rPr>
          <w:rFonts w:ascii="Times New Roman" w:hAnsi="Times New Roman"/>
          <w:sz w:val="28"/>
          <w:szCs w:val="28"/>
        </w:rPr>
        <w:t>дітей, які протягом одного року навчання не</w:t>
      </w:r>
      <w:r>
        <w:rPr>
          <w:rFonts w:ascii="Times New Roman" w:hAnsi="Times New Roman"/>
          <w:sz w:val="28"/>
          <w:szCs w:val="28"/>
        </w:rPr>
        <w:t xml:space="preserve"> засвоїли програмовий матеріал, фахівцями</w:t>
      </w:r>
      <w:r w:rsidRPr="00A54AEA">
        <w:rPr>
          <w:rFonts w:ascii="Times New Roman" w:hAnsi="Times New Roman"/>
          <w:sz w:val="28"/>
          <w:szCs w:val="28"/>
        </w:rPr>
        <w:t xml:space="preserve"> інклюзивно-ресурсного центру з метою визначення особливих  освітніх потреб учнів.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3.37 Учні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ж класі за згодою батьків (осіб, які їх замінюють) та за рішенням педагогічної ради.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3.38 За відмінні успіхи в навчанні учні можуть нагороджуватися в порядку, встановленому Міністерством освіти і науки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3.39 В опорном</w:t>
      </w:r>
      <w:r>
        <w:rPr>
          <w:rFonts w:ascii="Times New Roman" w:hAnsi="Times New Roman"/>
          <w:sz w:val="28"/>
          <w:szCs w:val="28"/>
        </w:rPr>
        <w:t>у закладі освіти та його філіях</w:t>
      </w:r>
      <w:r w:rsidRPr="00A54AEA">
        <w:rPr>
          <w:rFonts w:ascii="Times New Roman" w:hAnsi="Times New Roman"/>
          <w:sz w:val="28"/>
          <w:szCs w:val="28"/>
        </w:rPr>
        <w:t xml:space="preserve"> для учнів 1-4 класів за бажанням батьків та інших законних представників можуть створюватись групи продовженого дня. Зарахування до груп продовженого дня і відрахування дітей із них здійснюється наказом директора школи на підставі заяв батьків ч</w:t>
      </w:r>
      <w:r>
        <w:rPr>
          <w:rFonts w:ascii="Times New Roman" w:hAnsi="Times New Roman"/>
          <w:sz w:val="28"/>
          <w:szCs w:val="28"/>
        </w:rPr>
        <w:t xml:space="preserve">и інших законних представників. </w:t>
      </w:r>
      <w:r w:rsidRPr="00A54AEA">
        <w:rPr>
          <w:rFonts w:ascii="Times New Roman" w:hAnsi="Times New Roman"/>
          <w:sz w:val="28"/>
          <w:szCs w:val="28"/>
        </w:rPr>
        <w:t>Режим роботи групи продовженого дня визначається керівником опорного закладу освіти згідно нормативних документів.</w:t>
      </w:r>
    </w:p>
    <w:p w:rsidR="001042EE" w:rsidRPr="005C7703" w:rsidRDefault="001042EE" w:rsidP="00016DEB">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p>
    <w:p w:rsidR="001042EE" w:rsidRPr="00A54AEA" w:rsidRDefault="001042EE" w:rsidP="001042EE">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center"/>
        <w:rPr>
          <w:b/>
          <w:sz w:val="28"/>
          <w:szCs w:val="28"/>
          <w:lang w:val="uk-UA"/>
        </w:rPr>
      </w:pPr>
      <w:r w:rsidRPr="00A54AEA">
        <w:rPr>
          <w:b/>
          <w:sz w:val="28"/>
          <w:szCs w:val="28"/>
          <w:lang w:val="uk-UA"/>
        </w:rPr>
        <w:t>4.Учасники освітнього процесу, їх права та обов’язки</w:t>
      </w:r>
    </w:p>
    <w:p w:rsidR="001042EE" w:rsidRPr="00A54AEA" w:rsidRDefault="001042EE" w:rsidP="001042EE">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center"/>
        <w:rPr>
          <w:b/>
          <w:sz w:val="28"/>
          <w:szCs w:val="28"/>
          <w:lang w:val="uk-UA"/>
        </w:rPr>
      </w:pP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4.1 Статус учасників освітнього процесу, їхні права й обов'язки визначаються законами України «Про освіту», «Про</w:t>
      </w:r>
      <w:r>
        <w:rPr>
          <w:rFonts w:ascii="Times New Roman" w:hAnsi="Times New Roman"/>
          <w:sz w:val="28"/>
          <w:szCs w:val="28"/>
        </w:rPr>
        <w:t xml:space="preserve"> повну</w:t>
      </w:r>
      <w:r w:rsidRPr="00A54AEA">
        <w:rPr>
          <w:rFonts w:ascii="Times New Roman" w:hAnsi="Times New Roman"/>
          <w:sz w:val="28"/>
          <w:szCs w:val="28"/>
        </w:rPr>
        <w:t xml:space="preserve"> загальну середню освіту», «Про позашкільну освіту»,</w:t>
      </w:r>
      <w:r>
        <w:rPr>
          <w:rFonts w:ascii="Times New Roman" w:hAnsi="Times New Roman"/>
          <w:sz w:val="28"/>
          <w:szCs w:val="28"/>
        </w:rPr>
        <w:t xml:space="preserve"> «По дошкільну освіту</w:t>
      </w:r>
      <w:r w:rsidRPr="00C67D0A">
        <w:rPr>
          <w:rFonts w:ascii="Times New Roman" w:hAnsi="Times New Roman"/>
          <w:sz w:val="28"/>
          <w:szCs w:val="28"/>
        </w:rPr>
        <w:t xml:space="preserve">», </w:t>
      </w:r>
      <w:hyperlink r:id="rId8" w:tgtFrame="_blank" w:history="1">
        <w:r w:rsidRPr="00C67D0A">
          <w:rPr>
            <w:rFonts w:ascii="Times New Roman" w:hAnsi="Times New Roman"/>
            <w:sz w:val="28"/>
            <w:szCs w:val="28"/>
          </w:rPr>
          <w:t xml:space="preserve">Положенням про </w:t>
        </w:r>
        <w:r w:rsidRPr="00C67D0A">
          <w:rPr>
            <w:rFonts w:ascii="Times New Roman" w:hAnsi="Times New Roman"/>
            <w:sz w:val="28"/>
            <w:szCs w:val="28"/>
          </w:rPr>
          <w:lastRenderedPageBreak/>
          <w:t>освітній округ</w:t>
        </w:r>
      </w:hyperlink>
      <w:r>
        <w:rPr>
          <w:rFonts w:ascii="Times New Roman" w:hAnsi="Times New Roman"/>
          <w:sz w:val="28"/>
          <w:szCs w:val="28"/>
        </w:rPr>
        <w:t xml:space="preserve"> </w:t>
      </w:r>
      <w:r w:rsidRPr="00A54AEA">
        <w:rPr>
          <w:rFonts w:ascii="Times New Roman" w:hAnsi="Times New Roman"/>
          <w:sz w:val="28"/>
          <w:szCs w:val="28"/>
        </w:rPr>
        <w:t>та даним Статутом. Іноземці, прийняті до закладу, мають права і обов'язки учнів відповідно до законодавства України.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4.2</w:t>
      </w:r>
      <w:r w:rsidRPr="00A54AEA">
        <w:rPr>
          <w:rFonts w:ascii="Times New Roman" w:hAnsi="Times New Roman"/>
          <w:sz w:val="28"/>
          <w:szCs w:val="28"/>
        </w:rPr>
        <w:t xml:space="preserve"> Учасниками освітнього процесу в опорному </w:t>
      </w:r>
      <w:r>
        <w:rPr>
          <w:rFonts w:ascii="Times New Roman" w:hAnsi="Times New Roman"/>
          <w:sz w:val="28"/>
          <w:szCs w:val="28"/>
        </w:rPr>
        <w:t>закладі освіти</w:t>
      </w:r>
      <w:r w:rsidRPr="00A54AEA">
        <w:rPr>
          <w:rFonts w:ascii="Times New Roman" w:hAnsi="Times New Roman"/>
          <w:sz w:val="28"/>
          <w:szCs w:val="28"/>
        </w:rPr>
        <w:t xml:space="preserve"> є:</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здобувачі освіти (учні, вихованці);</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директор</w:t>
      </w:r>
      <w:r>
        <w:rPr>
          <w:rFonts w:ascii="Times New Roman" w:hAnsi="Times New Roman"/>
          <w:b/>
          <w:bCs/>
          <w:sz w:val="28"/>
          <w:szCs w:val="28"/>
        </w:rPr>
        <w:t xml:space="preserve"> </w:t>
      </w:r>
      <w:r w:rsidRPr="00A54AEA">
        <w:rPr>
          <w:rFonts w:ascii="Times New Roman" w:hAnsi="Times New Roman"/>
          <w:sz w:val="28"/>
          <w:szCs w:val="28"/>
        </w:rPr>
        <w:t>опорної школи;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завідувачі філій;</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педагогічні працівники;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помічники вихователів;</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няні;</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психологи;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бібліотекарі;</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соціальні педагоги;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педагоги-організатори;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медичні працівники;</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color w:val="000000"/>
          <w:sz w:val="28"/>
          <w:szCs w:val="28"/>
        </w:rPr>
        <w:t>інші спеціалісти ;</w:t>
      </w:r>
    </w:p>
    <w:p w:rsidR="001042EE" w:rsidRPr="00A54AEA" w:rsidRDefault="001042EE" w:rsidP="00502516">
      <w:pPr>
        <w:numPr>
          <w:ilvl w:val="0"/>
          <w:numId w:val="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батьки або особи, які їх замінюють.</w:t>
      </w:r>
    </w:p>
    <w:p w:rsidR="001042EE" w:rsidRPr="00A54AEA" w:rsidRDefault="001042EE" w:rsidP="001042EE">
      <w:pPr>
        <w:autoSpaceDE w:val="0"/>
        <w:autoSpaceDN w:val="0"/>
        <w:adjustRightInd w:val="0"/>
        <w:spacing w:after="0" w:line="240" w:lineRule="auto"/>
        <w:ind w:firstLine="540"/>
        <w:jc w:val="both"/>
        <w:rPr>
          <w:rFonts w:ascii="Times New Roman" w:hAnsi="Times New Roman"/>
          <w:sz w:val="28"/>
          <w:szCs w:val="28"/>
        </w:rPr>
      </w:pPr>
      <w:r w:rsidRPr="00A54AEA">
        <w:rPr>
          <w:rFonts w:ascii="Times New Roman" w:hAnsi="Times New Roman"/>
          <w:sz w:val="28"/>
          <w:szCs w:val="28"/>
        </w:rPr>
        <w:t>4.3 Здобувачі освіти  (вихованці , учні) мають право на:</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якісні освітні послуги;</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справедливе та об'єктивне оцінювання результатів навчання;</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відзначення успіхів у своїй діяльності;</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свободу творчої, спортивної, оздоровчої, культурної, просвітницької, наукової і науково-технічної діяльності тощо;</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безпечні та нешкідливі умови навчання, утримання, розвитку, виховання;</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повагу людської гідності;</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здоровий спосіб життя;</w:t>
      </w:r>
    </w:p>
    <w:p w:rsidR="001042EE" w:rsidRPr="00A54AEA" w:rsidRDefault="001042EE" w:rsidP="00502516">
      <w:pPr>
        <w:numPr>
          <w:ilvl w:val="0"/>
          <w:numId w:val="4"/>
        </w:numPr>
        <w:shd w:val="clear" w:color="auto" w:fill="FFFFFF"/>
        <w:tabs>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користування бібліотекою, навчальною,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042EE" w:rsidRPr="00A54AEA" w:rsidRDefault="001042EE" w:rsidP="00502516">
      <w:pPr>
        <w:numPr>
          <w:ilvl w:val="0"/>
          <w:numId w:val="4"/>
        </w:numPr>
        <w:shd w:val="clear" w:color="auto" w:fill="FFFFFF"/>
        <w:tabs>
          <w:tab w:val="left" w:pos="851"/>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доступ до інформаційних ресурсів і комунікацій, що використовуються в освітньому процесі;</w:t>
      </w:r>
    </w:p>
    <w:p w:rsidR="001042EE" w:rsidRPr="00A54AEA" w:rsidRDefault="001042EE" w:rsidP="00502516">
      <w:pPr>
        <w:numPr>
          <w:ilvl w:val="0"/>
          <w:numId w:val="4"/>
        </w:numPr>
        <w:shd w:val="clear" w:color="auto" w:fill="FFFFFF"/>
        <w:tabs>
          <w:tab w:val="left" w:pos="900"/>
          <w:tab w:val="left" w:pos="993"/>
          <w:tab w:val="num" w:pos="107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участь у громадському самоврядуванні та управлінні закладом освіти через батьків або осіб, що їх замінюють. </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4.4 Учні зобов'язані:</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оволодівати знаннями, уміннями, практичними навичками, підвищувати свій загальнокультурний рівень;</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дотримуватися вимог Статуту, правил внутрішнього розпорядку;</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дбайливо ставитись до державного, комунального, громадського і особистого майна, майна інших учасників освітнього процесу;</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дотримуватися вимог законодавства, моральних, етичних норм, поважати честь і гідність інших учнів та працівників опорного закладу;</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брати посильну участь у різних видах трудової діяльності, що не заборонені чинним законодавством;</w:t>
      </w:r>
    </w:p>
    <w:p w:rsidR="001042EE" w:rsidRPr="00A54AEA" w:rsidRDefault="001042EE" w:rsidP="00502516">
      <w:pPr>
        <w:numPr>
          <w:ilvl w:val="0"/>
          <w:numId w:val="5"/>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дотримуватися правил особистої гігієни, дбати про охайний зовнішній вигляд .</w:t>
      </w:r>
    </w:p>
    <w:p w:rsidR="001042EE" w:rsidRPr="00A54AEA" w:rsidRDefault="001042EE" w:rsidP="001042EE">
      <w:pPr>
        <w:shd w:val="clear" w:color="auto" w:fill="FFFFFF"/>
        <w:tabs>
          <w:tab w:val="left" w:pos="900"/>
          <w:tab w:val="left" w:pos="993"/>
        </w:tabs>
        <w:spacing w:after="0" w:line="240" w:lineRule="auto"/>
        <w:ind w:firstLine="540"/>
        <w:rPr>
          <w:rFonts w:ascii="Times New Roman" w:hAnsi="Times New Roman"/>
          <w:sz w:val="28"/>
          <w:szCs w:val="28"/>
        </w:rPr>
      </w:pPr>
      <w:r>
        <w:rPr>
          <w:rFonts w:ascii="Times New Roman" w:hAnsi="Times New Roman"/>
          <w:sz w:val="28"/>
          <w:szCs w:val="28"/>
        </w:rPr>
        <w:t>4.5</w:t>
      </w:r>
      <w:r w:rsidRPr="00A54AEA">
        <w:rPr>
          <w:rFonts w:ascii="Times New Roman" w:hAnsi="Times New Roman"/>
          <w:sz w:val="28"/>
          <w:szCs w:val="28"/>
        </w:rPr>
        <w:t xml:space="preserve"> Учні мають також інші </w:t>
      </w:r>
      <w:r>
        <w:rPr>
          <w:rFonts w:ascii="Times New Roman" w:hAnsi="Times New Roman"/>
          <w:sz w:val="28"/>
          <w:szCs w:val="28"/>
        </w:rPr>
        <w:t xml:space="preserve">права та обов’язки, передбачені </w:t>
      </w:r>
      <w:r w:rsidRPr="00A54AEA">
        <w:rPr>
          <w:rFonts w:ascii="Times New Roman" w:hAnsi="Times New Roman"/>
          <w:sz w:val="28"/>
          <w:szCs w:val="28"/>
        </w:rPr>
        <w:t>законодавством.</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4.6</w:t>
      </w:r>
      <w:r w:rsidRPr="00A54AEA">
        <w:rPr>
          <w:rFonts w:ascii="Times New Roman" w:hAnsi="Times New Roman"/>
          <w:sz w:val="28"/>
          <w:szCs w:val="28"/>
        </w:rPr>
        <w:t xml:space="preserve"> Педагогічними працівниками опорному закладі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4.7</w:t>
      </w:r>
      <w:r w:rsidRPr="00A54AEA">
        <w:rPr>
          <w:rFonts w:ascii="Times New Roman" w:hAnsi="Times New Roman"/>
          <w:sz w:val="28"/>
          <w:szCs w:val="28"/>
        </w:rPr>
        <w:t xml:space="preserve"> Призначення на посаду та звільнення з посади педагогічних та інших працівників й інші трудові відносини регулюються чинним законодавством України про працю, законами України «Про освіту», «Про </w:t>
      </w:r>
      <w:r>
        <w:rPr>
          <w:rFonts w:ascii="Times New Roman" w:hAnsi="Times New Roman"/>
          <w:sz w:val="28"/>
          <w:szCs w:val="28"/>
        </w:rPr>
        <w:t xml:space="preserve">повну </w:t>
      </w:r>
      <w:r w:rsidRPr="00A54AEA">
        <w:rPr>
          <w:rFonts w:ascii="Times New Roman" w:hAnsi="Times New Roman"/>
          <w:sz w:val="28"/>
          <w:szCs w:val="28"/>
        </w:rPr>
        <w:t xml:space="preserve">загальну середню освіту», «Про позашкільну освіту»,  </w:t>
      </w:r>
      <w:r>
        <w:rPr>
          <w:rFonts w:ascii="Times New Roman" w:hAnsi="Times New Roman"/>
          <w:sz w:val="28"/>
          <w:szCs w:val="28"/>
        </w:rPr>
        <w:t xml:space="preserve">«Про дошкільну освіту», </w:t>
      </w:r>
      <w:r w:rsidRPr="00A54AEA">
        <w:rPr>
          <w:rFonts w:ascii="Times New Roman" w:hAnsi="Times New Roman"/>
          <w:sz w:val="28"/>
          <w:szCs w:val="28"/>
        </w:rPr>
        <w:t xml:space="preserve">та іншими законодавчими актами, прийнятими відповідно до них правилами внутрішнього розпорядку. </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4.8</w:t>
      </w:r>
      <w:r w:rsidRPr="00A54AEA">
        <w:rPr>
          <w:rFonts w:ascii="Times New Roman" w:hAnsi="Times New Roman"/>
          <w:sz w:val="28"/>
          <w:szCs w:val="28"/>
        </w:rPr>
        <w:t xml:space="preserve"> Педагогічні працівники мають право на:</w:t>
      </w:r>
    </w:p>
    <w:p w:rsidR="001042EE" w:rsidRPr="00A54AEA" w:rsidRDefault="001042EE" w:rsidP="00502516">
      <w:pPr>
        <w:pStyle w:val="rvps2"/>
        <w:numPr>
          <w:ilvl w:val="0"/>
          <w:numId w:val="7"/>
        </w:numPr>
        <w:shd w:val="clear" w:color="auto" w:fill="FFFFFF"/>
        <w:tabs>
          <w:tab w:val="clear" w:pos="862"/>
          <w:tab w:val="num" w:pos="0"/>
        </w:tabs>
        <w:spacing w:before="0" w:beforeAutospacing="0" w:after="0" w:afterAutospacing="0"/>
        <w:ind w:left="0" w:firstLine="540"/>
        <w:jc w:val="both"/>
        <w:rPr>
          <w:color w:val="000000"/>
          <w:sz w:val="28"/>
          <w:szCs w:val="28"/>
          <w:lang w:val="uk-UA"/>
        </w:rPr>
      </w:pPr>
      <w:r w:rsidRPr="00A54AEA">
        <w:rPr>
          <w:sz w:val="28"/>
          <w:szCs w:val="28"/>
          <w:shd w:val="clear" w:color="auto" w:fill="FFFFFF"/>
          <w:lang w:val="uk-UA"/>
        </w:rPr>
        <w:t xml:space="preserve"> </w:t>
      </w:r>
      <w:r w:rsidRPr="00A54AEA">
        <w:rPr>
          <w:color w:val="000000"/>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педагогічну ініціативу;</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A54AEA">
        <w:rPr>
          <w:rFonts w:ascii="Times New Roman" w:hAnsi="Times New Roman"/>
          <w:color w:val="000000"/>
          <w:sz w:val="28"/>
          <w:szCs w:val="28"/>
        </w:rPr>
        <w:t>компетентнісного</w:t>
      </w:r>
      <w:proofErr w:type="spellEnd"/>
      <w:r w:rsidRPr="00A54AEA">
        <w:rPr>
          <w:rFonts w:ascii="Times New Roman" w:hAnsi="Times New Roman"/>
          <w:color w:val="000000"/>
          <w:sz w:val="28"/>
          <w:szCs w:val="28"/>
        </w:rPr>
        <w:t xml:space="preserve"> навчання;</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підвищення кваліфікації, перепідготовку;</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доступ до інформаційних ресурсів і комунікацій, що використовуються в освітньому процесі та науковій діяльності,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відзначення успіхів у своїй професійній діяльності;</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справедливе та об’єктивне оцінювання своєї професійної діяльності;</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захист професійної честі та гідності;</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індивідуальну освітню (наукову, творчу, мистецьку та іншу) діяльність за межами закладу освіти;</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безпечні і нешкідливі умови праці;</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подовжену оплачувану відпустку;</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участь у громадському самоврядуванні закладу освіти. </w:t>
      </w:r>
    </w:p>
    <w:p w:rsidR="001042EE" w:rsidRPr="00A54AEA" w:rsidRDefault="001042EE" w:rsidP="00502516">
      <w:pPr>
        <w:numPr>
          <w:ilvl w:val="0"/>
          <w:numId w:val="7"/>
        </w:numPr>
        <w:shd w:val="clear" w:color="auto" w:fill="FFFFFF"/>
        <w:tabs>
          <w:tab w:val="clear" w:pos="862"/>
          <w:tab w:val="num" w:pos="0"/>
        </w:tabs>
        <w:spacing w:after="0" w:line="240" w:lineRule="auto"/>
        <w:ind w:left="0" w:firstLine="540"/>
        <w:jc w:val="both"/>
        <w:rPr>
          <w:rFonts w:ascii="Times New Roman" w:hAnsi="Times New Roman"/>
          <w:color w:val="000000"/>
          <w:sz w:val="28"/>
          <w:szCs w:val="28"/>
        </w:rPr>
      </w:pPr>
      <w:r w:rsidRPr="00A54AEA">
        <w:rPr>
          <w:rFonts w:ascii="Times New Roman" w:hAnsi="Times New Roman"/>
          <w:color w:val="000000"/>
          <w:sz w:val="28"/>
          <w:szCs w:val="28"/>
        </w:rPr>
        <w:t xml:space="preserve">  участь у роботі колегіальних органів управління закладу освіти.</w:t>
      </w:r>
    </w:p>
    <w:p w:rsidR="001042EE" w:rsidRPr="00A54AEA" w:rsidRDefault="001042EE" w:rsidP="001042EE">
      <w:pPr>
        <w:spacing w:after="0" w:line="240" w:lineRule="auto"/>
        <w:ind w:firstLine="540"/>
        <w:jc w:val="both"/>
        <w:rPr>
          <w:rFonts w:ascii="Times New Roman" w:hAnsi="Times New Roman"/>
          <w:sz w:val="28"/>
          <w:szCs w:val="28"/>
        </w:rPr>
      </w:pPr>
      <w:bookmarkStart w:id="0" w:name="n770"/>
      <w:bookmarkStart w:id="1" w:name="n771"/>
      <w:bookmarkStart w:id="2" w:name="n772"/>
      <w:bookmarkStart w:id="3" w:name="n783"/>
      <w:bookmarkEnd w:id="0"/>
      <w:bookmarkEnd w:id="1"/>
      <w:bookmarkEnd w:id="2"/>
      <w:bookmarkEnd w:id="3"/>
      <w:r>
        <w:rPr>
          <w:rFonts w:ascii="Times New Roman" w:hAnsi="Times New Roman"/>
          <w:sz w:val="28"/>
          <w:szCs w:val="28"/>
        </w:rPr>
        <w:t>4.9</w:t>
      </w:r>
      <w:r w:rsidRPr="00A54AEA">
        <w:rPr>
          <w:rFonts w:ascii="Times New Roman" w:hAnsi="Times New Roman"/>
          <w:sz w:val="28"/>
          <w:szCs w:val="28"/>
        </w:rPr>
        <w:t xml:space="preserve">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4.10</w:t>
      </w:r>
      <w:r w:rsidRPr="00A54AEA">
        <w:rPr>
          <w:rFonts w:ascii="Times New Roman" w:hAnsi="Times New Roman"/>
          <w:sz w:val="28"/>
          <w:szCs w:val="28"/>
        </w:rPr>
        <w:t xml:space="preserve"> Педагогічні працівники зобов'язані:</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 xml:space="preserve"> забезпечувати належний рівень викладання навчальних дисциплін відповідно до навчальних програм, Державних стандартів системи загальної середньої освіти;</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сприяти розвиткові інтересів, нахилів та здібностей дітей, а також збереженню їхнього здоров'я, здійснювати пропаганду здорового способу життя;</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сприяти зростанню іміджу опорного закладу</w:t>
      </w:r>
      <w:r>
        <w:rPr>
          <w:rFonts w:ascii="Times New Roman" w:hAnsi="Times New Roman"/>
          <w:sz w:val="28"/>
          <w:szCs w:val="28"/>
        </w:rPr>
        <w:t>;</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виконувати вимоги Статуту, правила й режим внутрішнього трудового розпорядку та колективного трудового договору;</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настановами й особистим прикладом утверджувати повагу до державної символіки, принципів загальнолюдської моралі;</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виховувати в учнів повагу до батьків, жінок, старших за віком людей, народних традицій та звичаїв, духовних та культурних надбань народу України;</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готувати учнів до самостійного життя в дусі взаєморозуміння, миру, злагоди між усіма народами, етнічними, національними, релігійними групами;</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дотримуватися педагогічної етики, моралі, поважати гідність учнів;</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постійно підвищувати свій професійний рівень, педагогічну майстерність, загальну й політичну культуру;</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систематично запроваджувати інновації в освітній процес;</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досконало володіти вміннями користувача комп’ютером;</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виконувати накази і розпорядження директора опорного закладу, органів управління освітою;</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брати участь у роботі педагогічної ради;</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брати участь у розробці та апробації методичних рекомендацій, посібників, підручників, авторських програм;</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систематично й неухильно, один раз на п’ять років, проходити курсову перепідготовку;</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досконало володіти державною мовою;</w:t>
      </w:r>
    </w:p>
    <w:p w:rsidR="001042EE" w:rsidRPr="00A54AEA" w:rsidRDefault="001042EE" w:rsidP="00502516">
      <w:pPr>
        <w:numPr>
          <w:ilvl w:val="0"/>
          <w:numId w:val="6"/>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старанно й охайно вести встановлену чинним законодавством шкільну документацію (класні журнали, особові справи учнів тощо).</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4.11 Педагогічні працівники несуть повну персональну відповідальність за збереження життя і здоров'я дітей під час проведення уроків, позакласних, позашкільних заходів, перерв та протягом усього перебування їх у школі під час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4.12</w:t>
      </w:r>
      <w:r w:rsidRPr="00A54AEA">
        <w:rPr>
          <w:rFonts w:ascii="Times New Roman" w:hAnsi="Times New Roman"/>
          <w:sz w:val="28"/>
          <w:szCs w:val="28"/>
        </w:rPr>
        <w:t xml:space="preserve"> Робочий час педагогічних працівників визначається навчальним розкладом, посадовими обов’язками та діючими правилами внутрішнього трудового розпорядку.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4.13</w:t>
      </w:r>
      <w:r w:rsidRPr="00A54AEA">
        <w:rPr>
          <w:rFonts w:ascii="Times New Roman" w:hAnsi="Times New Roman"/>
          <w:sz w:val="28"/>
          <w:szCs w:val="28"/>
        </w:rPr>
        <w:t xml:space="preserve"> У опорному закладі освіти  обов'язково проводиться атестація педагогічних працівників, яка здійснюється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4.14</w:t>
      </w:r>
      <w:r w:rsidRPr="00A54AEA">
        <w:rPr>
          <w:rFonts w:ascii="Times New Roman" w:hAnsi="Times New Roman"/>
          <w:sz w:val="28"/>
          <w:szCs w:val="28"/>
        </w:rPr>
        <w:t xml:space="preserve"> Педагогічні працівники, які систематично порушують Статут, правила внутрішнього розпорядку закладу, не виконують посадові обов'язки, умови трудового договору або за результатами атестації не відповідають займаній посаді, несуть дисциплінарну відповідальність згідно з чинним законодавством. На них накладаються встановлені стягнення або вони можуть бути звільнені з роботи відповідно до чинного законодавства.</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4.15</w:t>
      </w:r>
      <w:r w:rsidRPr="00A54AEA">
        <w:rPr>
          <w:rFonts w:ascii="Times New Roman" w:hAnsi="Times New Roman"/>
          <w:sz w:val="28"/>
          <w:szCs w:val="28"/>
        </w:rPr>
        <w:t xml:space="preserve"> Працівники опорного закладу у відповідності до Закону України «Про забезпечення санітарного та епідемічного благополуччя населення» щорічно проходять безоплатні медичні огляди.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4.16 Молодший обслуговуючий персонал та спеціалісти приймаються на роботу і звільняються директором опорного закладу згідно з чинним законодавством. Їхні права, обов’язки та соціальні гарантії регулюються трудовим законодавством, Статутом та правилами внутрішнього трудового розпорядку.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4.17</w:t>
      </w:r>
      <w:r w:rsidRPr="00A54AEA">
        <w:rPr>
          <w:rFonts w:ascii="Times New Roman" w:hAnsi="Times New Roman"/>
          <w:sz w:val="28"/>
          <w:szCs w:val="28"/>
        </w:rPr>
        <w:t xml:space="preserve"> Батьки та особи, які їх замінюють, мають право:</w:t>
      </w:r>
    </w:p>
    <w:p w:rsidR="001042EE" w:rsidRPr="00A54AEA" w:rsidRDefault="001042EE" w:rsidP="00502516">
      <w:pPr>
        <w:numPr>
          <w:ilvl w:val="0"/>
          <w:numId w:val="8"/>
        </w:numPr>
        <w:tabs>
          <w:tab w:val="clear" w:pos="720"/>
          <w:tab w:val="num" w:pos="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w:t>
      </w:r>
      <w:r w:rsidRPr="00A54AEA">
        <w:rPr>
          <w:rFonts w:ascii="Times New Roman" w:hAnsi="Times New Roman"/>
          <w:sz w:val="28"/>
          <w:szCs w:val="28"/>
        </w:rPr>
        <w:t>обирати й бути обраними до батьківських комітетів та органів громадського самоврядування;</w:t>
      </w:r>
    </w:p>
    <w:p w:rsidR="001042EE" w:rsidRPr="00A54AEA" w:rsidRDefault="001042EE" w:rsidP="00502516">
      <w:pPr>
        <w:numPr>
          <w:ilvl w:val="0"/>
          <w:numId w:val="8"/>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звертатися до директора опорного закладу, органів управління освітою та органів громадського самоврядування з питань навчання, виховання дітей;</w:t>
      </w:r>
    </w:p>
    <w:p w:rsidR="001042EE" w:rsidRPr="00A54AEA" w:rsidRDefault="001042EE" w:rsidP="00502516">
      <w:pPr>
        <w:numPr>
          <w:ilvl w:val="0"/>
          <w:numId w:val="8"/>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брати участь у заходах, спрямованих на поліпшення організації освітнього процесу та зміцнення матеріально-технічної бази опорного закладу;</w:t>
      </w:r>
    </w:p>
    <w:p w:rsidR="001042EE" w:rsidRPr="00A54AEA" w:rsidRDefault="001042EE" w:rsidP="00502516">
      <w:pPr>
        <w:numPr>
          <w:ilvl w:val="0"/>
          <w:numId w:val="8"/>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на захист законних інтересів своїх дітей в органах громадського самоврядування опорного закладу освіти  та у відповідних державних, судових органах.</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 xml:space="preserve">4.18 </w:t>
      </w:r>
      <w:r w:rsidRPr="00A54AEA">
        <w:rPr>
          <w:rFonts w:ascii="Times New Roman" w:hAnsi="Times New Roman"/>
          <w:sz w:val="28"/>
          <w:szCs w:val="28"/>
        </w:rPr>
        <w:t>Батьки та особи, які їх замінюють, несуть відповідальність за здобуття дітьми повної загальної середньої освіти й зобов'язані:</w:t>
      </w:r>
    </w:p>
    <w:p w:rsidR="001042EE" w:rsidRPr="00A54AEA" w:rsidRDefault="001042EE" w:rsidP="00502516">
      <w:pPr>
        <w:numPr>
          <w:ilvl w:val="0"/>
          <w:numId w:val="14"/>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забезпечувати умови для здобуття дитиною повної загальної середньої освіти за будь-якою формою навчання;</w:t>
      </w:r>
    </w:p>
    <w:p w:rsidR="001042EE" w:rsidRPr="00A54AEA" w:rsidRDefault="001042EE" w:rsidP="00502516">
      <w:pPr>
        <w:pStyle w:val="rvps2"/>
        <w:numPr>
          <w:ilvl w:val="0"/>
          <w:numId w:val="14"/>
        </w:numPr>
        <w:shd w:val="clear" w:color="auto" w:fill="FFFFFF"/>
        <w:tabs>
          <w:tab w:val="clear" w:pos="720"/>
          <w:tab w:val="num" w:pos="0"/>
        </w:tabs>
        <w:spacing w:before="0" w:beforeAutospacing="0" w:after="0" w:afterAutospacing="0"/>
        <w:ind w:left="0" w:firstLine="540"/>
        <w:jc w:val="both"/>
        <w:textAlignment w:val="baseline"/>
        <w:rPr>
          <w:color w:val="000000"/>
          <w:sz w:val="28"/>
          <w:szCs w:val="28"/>
        </w:rPr>
      </w:pPr>
      <w:proofErr w:type="spellStart"/>
      <w:r w:rsidRPr="00A54AEA">
        <w:rPr>
          <w:color w:val="000000"/>
          <w:sz w:val="28"/>
          <w:szCs w:val="28"/>
        </w:rPr>
        <w:t>виховувати</w:t>
      </w:r>
      <w:proofErr w:type="spellEnd"/>
      <w:r w:rsidRPr="00A54AEA">
        <w:rPr>
          <w:color w:val="000000"/>
          <w:sz w:val="28"/>
          <w:szCs w:val="28"/>
        </w:rPr>
        <w:t xml:space="preserve"> у </w:t>
      </w:r>
      <w:proofErr w:type="spellStart"/>
      <w:r w:rsidRPr="00A54AEA">
        <w:rPr>
          <w:color w:val="000000"/>
          <w:sz w:val="28"/>
          <w:szCs w:val="28"/>
        </w:rPr>
        <w:t>дітей</w:t>
      </w:r>
      <w:proofErr w:type="spellEnd"/>
      <w:r w:rsidRPr="00A54AEA">
        <w:rPr>
          <w:color w:val="000000"/>
          <w:sz w:val="28"/>
          <w:szCs w:val="28"/>
        </w:rPr>
        <w:t xml:space="preserve"> </w:t>
      </w:r>
      <w:proofErr w:type="spellStart"/>
      <w:r w:rsidRPr="00A54AEA">
        <w:rPr>
          <w:color w:val="000000"/>
          <w:sz w:val="28"/>
          <w:szCs w:val="28"/>
        </w:rPr>
        <w:t>повагу</w:t>
      </w:r>
      <w:proofErr w:type="spellEnd"/>
      <w:r w:rsidRPr="00A54AEA">
        <w:rPr>
          <w:color w:val="000000"/>
          <w:sz w:val="28"/>
          <w:szCs w:val="28"/>
        </w:rPr>
        <w:t xml:space="preserve"> до </w:t>
      </w:r>
      <w:proofErr w:type="spellStart"/>
      <w:r w:rsidRPr="00A54AEA">
        <w:rPr>
          <w:color w:val="000000"/>
          <w:sz w:val="28"/>
          <w:szCs w:val="28"/>
        </w:rPr>
        <w:t>гідності</w:t>
      </w:r>
      <w:proofErr w:type="spellEnd"/>
      <w:r w:rsidRPr="00A54AEA">
        <w:rPr>
          <w:color w:val="000000"/>
          <w:sz w:val="28"/>
          <w:szCs w:val="28"/>
        </w:rPr>
        <w:t xml:space="preserve">, прав, свобод </w:t>
      </w:r>
      <w:proofErr w:type="spellStart"/>
      <w:r w:rsidRPr="00A54AEA">
        <w:rPr>
          <w:color w:val="000000"/>
          <w:sz w:val="28"/>
          <w:szCs w:val="28"/>
        </w:rPr>
        <w:t>і</w:t>
      </w:r>
      <w:proofErr w:type="spellEnd"/>
      <w:r w:rsidRPr="00A54AEA">
        <w:rPr>
          <w:color w:val="000000"/>
          <w:sz w:val="28"/>
          <w:szCs w:val="28"/>
        </w:rPr>
        <w:t xml:space="preserve"> </w:t>
      </w:r>
      <w:proofErr w:type="spellStart"/>
      <w:r w:rsidRPr="00A54AEA">
        <w:rPr>
          <w:color w:val="000000"/>
          <w:sz w:val="28"/>
          <w:szCs w:val="28"/>
        </w:rPr>
        <w:t>законних</w:t>
      </w:r>
      <w:proofErr w:type="spellEnd"/>
      <w:r w:rsidRPr="00A54AEA">
        <w:rPr>
          <w:color w:val="000000"/>
          <w:sz w:val="28"/>
          <w:szCs w:val="28"/>
        </w:rPr>
        <w:t xml:space="preserve"> </w:t>
      </w:r>
      <w:proofErr w:type="spellStart"/>
      <w:r w:rsidRPr="00A54AEA">
        <w:rPr>
          <w:color w:val="000000"/>
          <w:sz w:val="28"/>
          <w:szCs w:val="28"/>
        </w:rPr>
        <w:t>інтересів</w:t>
      </w:r>
      <w:proofErr w:type="spellEnd"/>
      <w:r w:rsidRPr="00A54AEA">
        <w:rPr>
          <w:color w:val="000000"/>
          <w:sz w:val="28"/>
          <w:szCs w:val="28"/>
        </w:rPr>
        <w:t xml:space="preserve"> </w:t>
      </w:r>
      <w:proofErr w:type="spellStart"/>
      <w:r w:rsidRPr="00A54AEA">
        <w:rPr>
          <w:color w:val="000000"/>
          <w:sz w:val="28"/>
          <w:szCs w:val="28"/>
        </w:rPr>
        <w:t>людини</w:t>
      </w:r>
      <w:proofErr w:type="spellEnd"/>
      <w:r w:rsidRPr="00A54AEA">
        <w:rPr>
          <w:color w:val="000000"/>
          <w:sz w:val="28"/>
          <w:szCs w:val="28"/>
        </w:rPr>
        <w:t xml:space="preserve">, </w:t>
      </w:r>
      <w:proofErr w:type="spellStart"/>
      <w:r w:rsidRPr="00A54AEA">
        <w:rPr>
          <w:color w:val="000000"/>
          <w:sz w:val="28"/>
          <w:szCs w:val="28"/>
        </w:rPr>
        <w:t>законі</w:t>
      </w:r>
      <w:proofErr w:type="gramStart"/>
      <w:r w:rsidRPr="00A54AEA">
        <w:rPr>
          <w:color w:val="000000"/>
          <w:sz w:val="28"/>
          <w:szCs w:val="28"/>
        </w:rPr>
        <w:t>в</w:t>
      </w:r>
      <w:proofErr w:type="spellEnd"/>
      <w:proofErr w:type="gramEnd"/>
      <w:r w:rsidRPr="00A54AEA">
        <w:rPr>
          <w:color w:val="000000"/>
          <w:sz w:val="28"/>
          <w:szCs w:val="28"/>
        </w:rPr>
        <w:t xml:space="preserve"> та </w:t>
      </w:r>
      <w:proofErr w:type="spellStart"/>
      <w:r w:rsidRPr="00A54AEA">
        <w:rPr>
          <w:color w:val="000000"/>
          <w:sz w:val="28"/>
          <w:szCs w:val="28"/>
        </w:rPr>
        <w:t>етичних</w:t>
      </w:r>
      <w:proofErr w:type="spellEnd"/>
      <w:r w:rsidRPr="00A54AEA">
        <w:rPr>
          <w:color w:val="000000"/>
          <w:sz w:val="28"/>
          <w:szCs w:val="28"/>
        </w:rPr>
        <w:t xml:space="preserve"> норм, </w:t>
      </w:r>
      <w:proofErr w:type="spellStart"/>
      <w:r w:rsidRPr="00A54AEA">
        <w:rPr>
          <w:color w:val="000000"/>
          <w:sz w:val="28"/>
          <w:szCs w:val="28"/>
        </w:rPr>
        <w:t>відповідальне</w:t>
      </w:r>
      <w:proofErr w:type="spellEnd"/>
      <w:r w:rsidRPr="00A54AEA">
        <w:rPr>
          <w:color w:val="000000"/>
          <w:sz w:val="28"/>
          <w:szCs w:val="28"/>
        </w:rPr>
        <w:t xml:space="preserve"> </w:t>
      </w:r>
      <w:proofErr w:type="spellStart"/>
      <w:r w:rsidRPr="00A54AEA">
        <w:rPr>
          <w:color w:val="000000"/>
          <w:sz w:val="28"/>
          <w:szCs w:val="28"/>
        </w:rPr>
        <w:t>ставлення</w:t>
      </w:r>
      <w:proofErr w:type="spellEnd"/>
      <w:r w:rsidRPr="00A54AEA">
        <w:rPr>
          <w:color w:val="000000"/>
          <w:sz w:val="28"/>
          <w:szCs w:val="28"/>
        </w:rPr>
        <w:t xml:space="preserve"> до </w:t>
      </w:r>
      <w:proofErr w:type="spellStart"/>
      <w:r w:rsidRPr="00A54AEA">
        <w:rPr>
          <w:color w:val="000000"/>
          <w:sz w:val="28"/>
          <w:szCs w:val="28"/>
        </w:rPr>
        <w:t>власного</w:t>
      </w:r>
      <w:proofErr w:type="spellEnd"/>
      <w:r w:rsidRPr="00A54AEA">
        <w:rPr>
          <w:color w:val="000000"/>
          <w:sz w:val="28"/>
          <w:szCs w:val="28"/>
        </w:rPr>
        <w:t xml:space="preserve"> </w:t>
      </w:r>
      <w:proofErr w:type="spellStart"/>
      <w:r w:rsidRPr="00A54AEA">
        <w:rPr>
          <w:color w:val="000000"/>
          <w:sz w:val="28"/>
          <w:szCs w:val="28"/>
        </w:rPr>
        <w:t>здоров’я</w:t>
      </w:r>
      <w:proofErr w:type="spellEnd"/>
      <w:r w:rsidRPr="00A54AEA">
        <w:rPr>
          <w:color w:val="000000"/>
          <w:sz w:val="28"/>
          <w:szCs w:val="28"/>
        </w:rPr>
        <w:t xml:space="preserve">, </w:t>
      </w:r>
      <w:proofErr w:type="spellStart"/>
      <w:r w:rsidRPr="00A54AEA">
        <w:rPr>
          <w:color w:val="000000"/>
          <w:sz w:val="28"/>
          <w:szCs w:val="28"/>
        </w:rPr>
        <w:t>здоров’я</w:t>
      </w:r>
      <w:proofErr w:type="spellEnd"/>
      <w:r w:rsidRPr="00A54AEA">
        <w:rPr>
          <w:color w:val="000000"/>
          <w:sz w:val="28"/>
          <w:szCs w:val="28"/>
        </w:rPr>
        <w:t xml:space="preserve"> </w:t>
      </w:r>
      <w:proofErr w:type="spellStart"/>
      <w:r w:rsidRPr="00A54AEA">
        <w:rPr>
          <w:color w:val="000000"/>
          <w:sz w:val="28"/>
          <w:szCs w:val="28"/>
        </w:rPr>
        <w:t>оточуючих</w:t>
      </w:r>
      <w:proofErr w:type="spellEnd"/>
      <w:r w:rsidRPr="00A54AEA">
        <w:rPr>
          <w:color w:val="000000"/>
          <w:sz w:val="28"/>
          <w:szCs w:val="28"/>
        </w:rPr>
        <w:t xml:space="preserve"> </w:t>
      </w:r>
      <w:proofErr w:type="spellStart"/>
      <w:r w:rsidRPr="00A54AEA">
        <w:rPr>
          <w:color w:val="000000"/>
          <w:sz w:val="28"/>
          <w:szCs w:val="28"/>
        </w:rPr>
        <w:t>і</w:t>
      </w:r>
      <w:proofErr w:type="spellEnd"/>
      <w:r w:rsidRPr="00A54AEA">
        <w:rPr>
          <w:color w:val="000000"/>
          <w:sz w:val="28"/>
          <w:szCs w:val="28"/>
        </w:rPr>
        <w:t xml:space="preserve"> </w:t>
      </w:r>
      <w:proofErr w:type="spellStart"/>
      <w:r w:rsidRPr="00A54AEA">
        <w:rPr>
          <w:color w:val="000000"/>
          <w:sz w:val="28"/>
          <w:szCs w:val="28"/>
        </w:rPr>
        <w:t>довкілля</w:t>
      </w:r>
      <w:proofErr w:type="spellEnd"/>
      <w:r w:rsidRPr="00A54AEA">
        <w:rPr>
          <w:color w:val="000000"/>
          <w:sz w:val="28"/>
          <w:szCs w:val="28"/>
        </w:rPr>
        <w:t>;</w:t>
      </w:r>
    </w:p>
    <w:p w:rsidR="001042EE" w:rsidRPr="00A54AEA" w:rsidRDefault="001042EE" w:rsidP="00502516">
      <w:pPr>
        <w:pStyle w:val="rvps2"/>
        <w:numPr>
          <w:ilvl w:val="0"/>
          <w:numId w:val="14"/>
        </w:numPr>
        <w:shd w:val="clear" w:color="auto" w:fill="FFFFFF"/>
        <w:tabs>
          <w:tab w:val="clear" w:pos="720"/>
          <w:tab w:val="num" w:pos="0"/>
        </w:tabs>
        <w:spacing w:before="0" w:beforeAutospacing="0" w:after="0" w:afterAutospacing="0"/>
        <w:ind w:left="0" w:firstLine="540"/>
        <w:jc w:val="both"/>
        <w:textAlignment w:val="baseline"/>
        <w:rPr>
          <w:color w:val="000000"/>
          <w:sz w:val="28"/>
          <w:szCs w:val="28"/>
        </w:rPr>
      </w:pPr>
      <w:bookmarkStart w:id="4" w:name="n815"/>
      <w:bookmarkStart w:id="5" w:name="n816"/>
      <w:bookmarkStart w:id="6" w:name="n818"/>
      <w:bookmarkStart w:id="7" w:name="n819"/>
      <w:bookmarkEnd w:id="4"/>
      <w:bookmarkEnd w:id="5"/>
      <w:bookmarkEnd w:id="6"/>
      <w:bookmarkEnd w:id="7"/>
      <w:proofErr w:type="spellStart"/>
      <w:r w:rsidRPr="00A54AEA">
        <w:rPr>
          <w:color w:val="000000"/>
          <w:sz w:val="28"/>
          <w:szCs w:val="28"/>
        </w:rPr>
        <w:t>настановленням</w:t>
      </w:r>
      <w:proofErr w:type="spellEnd"/>
      <w:r w:rsidRPr="00A54AEA">
        <w:rPr>
          <w:color w:val="000000"/>
          <w:sz w:val="28"/>
          <w:szCs w:val="28"/>
        </w:rPr>
        <w:t xml:space="preserve"> </w:t>
      </w:r>
      <w:proofErr w:type="spellStart"/>
      <w:r w:rsidRPr="00A54AEA">
        <w:rPr>
          <w:color w:val="000000"/>
          <w:sz w:val="28"/>
          <w:szCs w:val="28"/>
        </w:rPr>
        <w:t>і</w:t>
      </w:r>
      <w:proofErr w:type="spellEnd"/>
      <w:r w:rsidRPr="00A54AEA">
        <w:rPr>
          <w:color w:val="000000"/>
          <w:sz w:val="28"/>
          <w:szCs w:val="28"/>
        </w:rPr>
        <w:t xml:space="preserve"> </w:t>
      </w:r>
      <w:proofErr w:type="spellStart"/>
      <w:r w:rsidRPr="00A54AEA">
        <w:rPr>
          <w:color w:val="000000"/>
          <w:sz w:val="28"/>
          <w:szCs w:val="28"/>
        </w:rPr>
        <w:t>особистим</w:t>
      </w:r>
      <w:proofErr w:type="spellEnd"/>
      <w:r w:rsidRPr="00A54AEA">
        <w:rPr>
          <w:color w:val="000000"/>
          <w:sz w:val="28"/>
          <w:szCs w:val="28"/>
        </w:rPr>
        <w:t xml:space="preserve"> прикладом </w:t>
      </w:r>
      <w:proofErr w:type="spellStart"/>
      <w:r w:rsidRPr="00A54AEA">
        <w:rPr>
          <w:color w:val="000000"/>
          <w:sz w:val="28"/>
          <w:szCs w:val="28"/>
        </w:rPr>
        <w:t>утверджувати</w:t>
      </w:r>
      <w:proofErr w:type="spellEnd"/>
      <w:r w:rsidRPr="00A54AEA">
        <w:rPr>
          <w:color w:val="000000"/>
          <w:sz w:val="28"/>
          <w:szCs w:val="28"/>
        </w:rPr>
        <w:t xml:space="preserve"> </w:t>
      </w:r>
      <w:proofErr w:type="spellStart"/>
      <w:r w:rsidRPr="00A54AEA">
        <w:rPr>
          <w:color w:val="000000"/>
          <w:sz w:val="28"/>
          <w:szCs w:val="28"/>
        </w:rPr>
        <w:t>повагу</w:t>
      </w:r>
      <w:proofErr w:type="spellEnd"/>
      <w:r w:rsidRPr="00A54AEA">
        <w:rPr>
          <w:color w:val="000000"/>
          <w:sz w:val="28"/>
          <w:szCs w:val="28"/>
        </w:rPr>
        <w:t xml:space="preserve"> до </w:t>
      </w:r>
      <w:proofErr w:type="spellStart"/>
      <w:r w:rsidRPr="00A54AEA">
        <w:rPr>
          <w:color w:val="000000"/>
          <w:sz w:val="28"/>
          <w:szCs w:val="28"/>
        </w:rPr>
        <w:t>суспільної</w:t>
      </w:r>
      <w:proofErr w:type="spellEnd"/>
      <w:r w:rsidRPr="00A54AEA">
        <w:rPr>
          <w:color w:val="000000"/>
          <w:sz w:val="28"/>
          <w:szCs w:val="28"/>
        </w:rPr>
        <w:t xml:space="preserve"> </w:t>
      </w:r>
      <w:proofErr w:type="spellStart"/>
      <w:r w:rsidRPr="00A54AEA">
        <w:rPr>
          <w:color w:val="000000"/>
          <w:sz w:val="28"/>
          <w:szCs w:val="28"/>
        </w:rPr>
        <w:t>моралі</w:t>
      </w:r>
      <w:proofErr w:type="spellEnd"/>
      <w:r w:rsidRPr="00A54AEA">
        <w:rPr>
          <w:color w:val="000000"/>
          <w:sz w:val="28"/>
          <w:szCs w:val="28"/>
        </w:rPr>
        <w:t xml:space="preserve"> та </w:t>
      </w:r>
      <w:proofErr w:type="spellStart"/>
      <w:r w:rsidRPr="00A54AEA">
        <w:rPr>
          <w:color w:val="000000"/>
          <w:sz w:val="28"/>
          <w:szCs w:val="28"/>
        </w:rPr>
        <w:t>суспільних</w:t>
      </w:r>
      <w:proofErr w:type="spellEnd"/>
      <w:r w:rsidRPr="00A54AEA">
        <w:rPr>
          <w:color w:val="000000"/>
          <w:sz w:val="28"/>
          <w:szCs w:val="28"/>
        </w:rPr>
        <w:t xml:space="preserve"> </w:t>
      </w:r>
      <w:proofErr w:type="spellStart"/>
      <w:r w:rsidRPr="00A54AEA">
        <w:rPr>
          <w:color w:val="000000"/>
          <w:sz w:val="28"/>
          <w:szCs w:val="28"/>
        </w:rPr>
        <w:t>цінностей</w:t>
      </w:r>
      <w:proofErr w:type="spellEnd"/>
      <w:r w:rsidRPr="00A54AEA">
        <w:rPr>
          <w:color w:val="000000"/>
          <w:sz w:val="28"/>
          <w:szCs w:val="28"/>
        </w:rPr>
        <w:t xml:space="preserve">, </w:t>
      </w:r>
      <w:proofErr w:type="spellStart"/>
      <w:r w:rsidRPr="00A54AEA">
        <w:rPr>
          <w:color w:val="000000"/>
          <w:sz w:val="28"/>
          <w:szCs w:val="28"/>
        </w:rPr>
        <w:t>зокрема</w:t>
      </w:r>
      <w:proofErr w:type="spellEnd"/>
      <w:r w:rsidRPr="00A54AEA">
        <w:rPr>
          <w:color w:val="000000"/>
          <w:sz w:val="28"/>
          <w:szCs w:val="28"/>
        </w:rPr>
        <w:t xml:space="preserve"> </w:t>
      </w:r>
      <w:proofErr w:type="spellStart"/>
      <w:r w:rsidRPr="00A54AEA">
        <w:rPr>
          <w:color w:val="000000"/>
          <w:sz w:val="28"/>
          <w:szCs w:val="28"/>
        </w:rPr>
        <w:t>правди</w:t>
      </w:r>
      <w:proofErr w:type="spellEnd"/>
      <w:r w:rsidRPr="00A54AEA">
        <w:rPr>
          <w:color w:val="000000"/>
          <w:sz w:val="28"/>
          <w:szCs w:val="28"/>
        </w:rPr>
        <w:t xml:space="preserve">, </w:t>
      </w:r>
      <w:proofErr w:type="spellStart"/>
      <w:r w:rsidRPr="00A54AEA">
        <w:rPr>
          <w:color w:val="000000"/>
          <w:sz w:val="28"/>
          <w:szCs w:val="28"/>
        </w:rPr>
        <w:t>справедливості</w:t>
      </w:r>
      <w:proofErr w:type="spellEnd"/>
      <w:r w:rsidRPr="00A54AEA">
        <w:rPr>
          <w:color w:val="000000"/>
          <w:sz w:val="28"/>
          <w:szCs w:val="28"/>
        </w:rPr>
        <w:t xml:space="preserve">, </w:t>
      </w:r>
      <w:proofErr w:type="spellStart"/>
      <w:r w:rsidRPr="00A54AEA">
        <w:rPr>
          <w:color w:val="000000"/>
          <w:sz w:val="28"/>
          <w:szCs w:val="28"/>
        </w:rPr>
        <w:t>патріотизму</w:t>
      </w:r>
      <w:proofErr w:type="spellEnd"/>
      <w:r w:rsidRPr="00A54AEA">
        <w:rPr>
          <w:color w:val="000000"/>
          <w:sz w:val="28"/>
          <w:szCs w:val="28"/>
        </w:rPr>
        <w:t xml:space="preserve">, </w:t>
      </w:r>
      <w:proofErr w:type="spellStart"/>
      <w:r w:rsidRPr="00A54AEA">
        <w:rPr>
          <w:color w:val="000000"/>
          <w:sz w:val="28"/>
          <w:szCs w:val="28"/>
        </w:rPr>
        <w:t>гуманізму</w:t>
      </w:r>
      <w:proofErr w:type="spellEnd"/>
      <w:r w:rsidRPr="00A54AEA">
        <w:rPr>
          <w:color w:val="000000"/>
          <w:sz w:val="28"/>
          <w:szCs w:val="28"/>
        </w:rPr>
        <w:t xml:space="preserve">, </w:t>
      </w:r>
      <w:proofErr w:type="spellStart"/>
      <w:r w:rsidRPr="00A54AEA">
        <w:rPr>
          <w:color w:val="000000"/>
          <w:sz w:val="28"/>
          <w:szCs w:val="28"/>
        </w:rPr>
        <w:t>толерантності</w:t>
      </w:r>
      <w:proofErr w:type="spellEnd"/>
      <w:r w:rsidRPr="00A54AEA">
        <w:rPr>
          <w:color w:val="000000"/>
          <w:sz w:val="28"/>
          <w:szCs w:val="28"/>
        </w:rPr>
        <w:t xml:space="preserve">, </w:t>
      </w:r>
      <w:proofErr w:type="spellStart"/>
      <w:r w:rsidRPr="00A54AEA">
        <w:rPr>
          <w:color w:val="000000"/>
          <w:sz w:val="28"/>
          <w:szCs w:val="28"/>
        </w:rPr>
        <w:t>працелюбства</w:t>
      </w:r>
      <w:proofErr w:type="spellEnd"/>
      <w:r w:rsidRPr="00A54AEA">
        <w:rPr>
          <w:color w:val="000000"/>
          <w:sz w:val="28"/>
          <w:szCs w:val="28"/>
        </w:rPr>
        <w:t>;</w:t>
      </w:r>
    </w:p>
    <w:p w:rsidR="001042EE" w:rsidRPr="00A54AEA" w:rsidRDefault="001042EE" w:rsidP="00502516">
      <w:pPr>
        <w:pStyle w:val="rvps2"/>
        <w:numPr>
          <w:ilvl w:val="0"/>
          <w:numId w:val="14"/>
        </w:numPr>
        <w:shd w:val="clear" w:color="auto" w:fill="FFFFFF"/>
        <w:tabs>
          <w:tab w:val="clear" w:pos="720"/>
          <w:tab w:val="num" w:pos="0"/>
        </w:tabs>
        <w:spacing w:before="0" w:beforeAutospacing="0" w:after="0" w:afterAutospacing="0"/>
        <w:ind w:left="0" w:firstLine="540"/>
        <w:jc w:val="both"/>
        <w:textAlignment w:val="baseline"/>
        <w:rPr>
          <w:color w:val="000000"/>
          <w:sz w:val="28"/>
          <w:szCs w:val="28"/>
        </w:rPr>
      </w:pPr>
      <w:bookmarkStart w:id="8" w:name="n820"/>
      <w:bookmarkEnd w:id="8"/>
      <w:proofErr w:type="spellStart"/>
      <w:r w:rsidRPr="00A54AEA">
        <w:rPr>
          <w:color w:val="000000"/>
          <w:sz w:val="28"/>
          <w:szCs w:val="28"/>
        </w:rPr>
        <w:t>формувати</w:t>
      </w:r>
      <w:proofErr w:type="spellEnd"/>
      <w:r w:rsidRPr="00A54AEA">
        <w:rPr>
          <w:color w:val="000000"/>
          <w:sz w:val="28"/>
          <w:szCs w:val="28"/>
        </w:rPr>
        <w:t xml:space="preserve"> у </w:t>
      </w:r>
      <w:proofErr w:type="spellStart"/>
      <w:r w:rsidRPr="00A54AEA">
        <w:rPr>
          <w:color w:val="000000"/>
          <w:sz w:val="28"/>
          <w:szCs w:val="28"/>
        </w:rPr>
        <w:t>дітей</w:t>
      </w:r>
      <w:proofErr w:type="spellEnd"/>
      <w:r w:rsidRPr="00A54AEA">
        <w:rPr>
          <w:color w:val="000000"/>
          <w:sz w:val="28"/>
          <w:szCs w:val="28"/>
        </w:rPr>
        <w:t xml:space="preserve"> </w:t>
      </w:r>
      <w:proofErr w:type="spellStart"/>
      <w:r w:rsidRPr="00A54AEA">
        <w:rPr>
          <w:color w:val="000000"/>
          <w:sz w:val="28"/>
          <w:szCs w:val="28"/>
        </w:rPr>
        <w:t>усвідомлення</w:t>
      </w:r>
      <w:proofErr w:type="spellEnd"/>
      <w:r w:rsidRPr="00A54AEA">
        <w:rPr>
          <w:color w:val="000000"/>
          <w:sz w:val="28"/>
          <w:szCs w:val="28"/>
        </w:rPr>
        <w:t xml:space="preserve"> </w:t>
      </w:r>
      <w:proofErr w:type="spellStart"/>
      <w:r w:rsidRPr="00A54AEA">
        <w:rPr>
          <w:color w:val="000000"/>
          <w:sz w:val="28"/>
          <w:szCs w:val="28"/>
        </w:rPr>
        <w:t>необхідності</w:t>
      </w:r>
      <w:proofErr w:type="spellEnd"/>
      <w:r w:rsidRPr="00A54AEA">
        <w:rPr>
          <w:color w:val="000000"/>
          <w:sz w:val="28"/>
          <w:szCs w:val="28"/>
        </w:rPr>
        <w:t xml:space="preserve"> </w:t>
      </w:r>
      <w:proofErr w:type="spellStart"/>
      <w:r w:rsidRPr="00A54AEA">
        <w:rPr>
          <w:color w:val="000000"/>
          <w:sz w:val="28"/>
          <w:szCs w:val="28"/>
        </w:rPr>
        <w:t>додержуватися</w:t>
      </w:r>
      <w:proofErr w:type="spellEnd"/>
      <w:r>
        <w:rPr>
          <w:color w:val="000000"/>
          <w:sz w:val="28"/>
          <w:szCs w:val="28"/>
          <w:lang w:val="uk-UA"/>
        </w:rPr>
        <w:t xml:space="preserve"> </w:t>
      </w:r>
      <w:hyperlink r:id="rId9" w:tgtFrame="_blank" w:history="1">
        <w:proofErr w:type="spellStart"/>
        <w:r w:rsidRPr="00D55F0E">
          <w:rPr>
            <w:rStyle w:val="ac"/>
            <w:sz w:val="28"/>
            <w:szCs w:val="28"/>
            <w:bdr w:val="none" w:sz="0" w:space="0" w:color="auto" w:frame="1"/>
          </w:rPr>
          <w:t>Конституції</w:t>
        </w:r>
        <w:proofErr w:type="spellEnd"/>
      </w:hyperlink>
      <w:r w:rsidRPr="00D55F0E">
        <w:rPr>
          <w:sz w:val="28"/>
          <w:szCs w:val="28"/>
          <w:lang w:val="uk-UA"/>
        </w:rPr>
        <w:t xml:space="preserve"> </w:t>
      </w:r>
      <w:r w:rsidRPr="00A54AEA">
        <w:rPr>
          <w:color w:val="000000"/>
          <w:sz w:val="28"/>
          <w:szCs w:val="28"/>
        </w:rPr>
        <w:t xml:space="preserve">та </w:t>
      </w:r>
      <w:proofErr w:type="spellStart"/>
      <w:r w:rsidRPr="00A54AEA">
        <w:rPr>
          <w:color w:val="000000"/>
          <w:sz w:val="28"/>
          <w:szCs w:val="28"/>
        </w:rPr>
        <w:t>законів</w:t>
      </w:r>
      <w:proofErr w:type="spellEnd"/>
      <w:r w:rsidRPr="00A54AEA">
        <w:rPr>
          <w:color w:val="000000"/>
          <w:sz w:val="28"/>
          <w:szCs w:val="28"/>
        </w:rPr>
        <w:t xml:space="preserve"> </w:t>
      </w:r>
      <w:proofErr w:type="spellStart"/>
      <w:r w:rsidRPr="00A54AEA">
        <w:rPr>
          <w:color w:val="000000"/>
          <w:sz w:val="28"/>
          <w:szCs w:val="28"/>
        </w:rPr>
        <w:t>України</w:t>
      </w:r>
      <w:proofErr w:type="spellEnd"/>
      <w:r w:rsidRPr="00A54AEA">
        <w:rPr>
          <w:color w:val="000000"/>
          <w:sz w:val="28"/>
          <w:szCs w:val="28"/>
        </w:rPr>
        <w:t xml:space="preserve">, </w:t>
      </w:r>
      <w:proofErr w:type="spellStart"/>
      <w:r w:rsidRPr="00A54AEA">
        <w:rPr>
          <w:color w:val="000000"/>
          <w:sz w:val="28"/>
          <w:szCs w:val="28"/>
        </w:rPr>
        <w:t>захищати</w:t>
      </w:r>
      <w:proofErr w:type="spellEnd"/>
      <w:r w:rsidRPr="00A54AEA">
        <w:rPr>
          <w:color w:val="000000"/>
          <w:sz w:val="28"/>
          <w:szCs w:val="28"/>
        </w:rPr>
        <w:t xml:space="preserve"> </w:t>
      </w:r>
      <w:proofErr w:type="spellStart"/>
      <w:r w:rsidRPr="00A54AEA">
        <w:rPr>
          <w:color w:val="000000"/>
          <w:sz w:val="28"/>
          <w:szCs w:val="28"/>
        </w:rPr>
        <w:t>суверенітет</w:t>
      </w:r>
      <w:proofErr w:type="spellEnd"/>
      <w:r w:rsidRPr="00A54AEA">
        <w:rPr>
          <w:color w:val="000000"/>
          <w:sz w:val="28"/>
          <w:szCs w:val="28"/>
        </w:rPr>
        <w:t xml:space="preserve"> </w:t>
      </w:r>
      <w:proofErr w:type="spellStart"/>
      <w:r w:rsidRPr="00A54AEA">
        <w:rPr>
          <w:color w:val="000000"/>
          <w:sz w:val="28"/>
          <w:szCs w:val="28"/>
        </w:rPr>
        <w:t>і</w:t>
      </w:r>
      <w:proofErr w:type="spellEnd"/>
      <w:r w:rsidRPr="00A54AEA">
        <w:rPr>
          <w:color w:val="000000"/>
          <w:sz w:val="28"/>
          <w:szCs w:val="28"/>
        </w:rPr>
        <w:t xml:space="preserve"> </w:t>
      </w:r>
      <w:proofErr w:type="spellStart"/>
      <w:r w:rsidRPr="00A54AEA">
        <w:rPr>
          <w:color w:val="000000"/>
          <w:sz w:val="28"/>
          <w:szCs w:val="28"/>
        </w:rPr>
        <w:t>територіальну</w:t>
      </w:r>
      <w:proofErr w:type="spellEnd"/>
      <w:r w:rsidRPr="00A54AEA">
        <w:rPr>
          <w:color w:val="000000"/>
          <w:sz w:val="28"/>
          <w:szCs w:val="28"/>
        </w:rPr>
        <w:t xml:space="preserve"> </w:t>
      </w:r>
      <w:proofErr w:type="spellStart"/>
      <w:r w:rsidRPr="00A54AEA">
        <w:rPr>
          <w:color w:val="000000"/>
          <w:sz w:val="28"/>
          <w:szCs w:val="28"/>
        </w:rPr>
        <w:t>цілісність</w:t>
      </w:r>
      <w:proofErr w:type="spellEnd"/>
      <w:r w:rsidRPr="00A54AEA">
        <w:rPr>
          <w:color w:val="000000"/>
          <w:sz w:val="28"/>
          <w:szCs w:val="28"/>
        </w:rPr>
        <w:t xml:space="preserve"> </w:t>
      </w:r>
      <w:proofErr w:type="spellStart"/>
      <w:r w:rsidRPr="00A54AEA">
        <w:rPr>
          <w:color w:val="000000"/>
          <w:sz w:val="28"/>
          <w:szCs w:val="28"/>
        </w:rPr>
        <w:t>України</w:t>
      </w:r>
      <w:proofErr w:type="spellEnd"/>
      <w:r w:rsidRPr="00A54AEA">
        <w:rPr>
          <w:color w:val="000000"/>
          <w:sz w:val="28"/>
          <w:szCs w:val="28"/>
        </w:rPr>
        <w:t>;</w:t>
      </w:r>
    </w:p>
    <w:p w:rsidR="001042EE" w:rsidRPr="00A54AEA" w:rsidRDefault="001042EE" w:rsidP="00502516">
      <w:pPr>
        <w:pStyle w:val="rvps2"/>
        <w:numPr>
          <w:ilvl w:val="0"/>
          <w:numId w:val="14"/>
        </w:numPr>
        <w:shd w:val="clear" w:color="auto" w:fill="FFFFFF"/>
        <w:tabs>
          <w:tab w:val="clear" w:pos="720"/>
          <w:tab w:val="num" w:pos="0"/>
        </w:tabs>
        <w:spacing w:before="0" w:beforeAutospacing="0" w:after="0" w:afterAutospacing="0"/>
        <w:ind w:left="0" w:firstLine="540"/>
        <w:jc w:val="both"/>
        <w:textAlignment w:val="baseline"/>
        <w:rPr>
          <w:color w:val="000000"/>
          <w:sz w:val="28"/>
          <w:szCs w:val="28"/>
        </w:rPr>
      </w:pPr>
      <w:bookmarkStart w:id="9" w:name="n821"/>
      <w:bookmarkEnd w:id="9"/>
      <w:proofErr w:type="spellStart"/>
      <w:r w:rsidRPr="00A54AEA">
        <w:rPr>
          <w:color w:val="000000"/>
          <w:sz w:val="28"/>
          <w:szCs w:val="28"/>
        </w:rPr>
        <w:t>виховувати</w:t>
      </w:r>
      <w:proofErr w:type="spellEnd"/>
      <w:r w:rsidRPr="00A54AEA">
        <w:rPr>
          <w:color w:val="000000"/>
          <w:sz w:val="28"/>
          <w:szCs w:val="28"/>
        </w:rPr>
        <w:t xml:space="preserve"> у </w:t>
      </w:r>
      <w:proofErr w:type="spellStart"/>
      <w:r w:rsidRPr="00A54AEA">
        <w:rPr>
          <w:color w:val="000000"/>
          <w:sz w:val="28"/>
          <w:szCs w:val="28"/>
        </w:rPr>
        <w:t>дитини</w:t>
      </w:r>
      <w:proofErr w:type="spellEnd"/>
      <w:r w:rsidRPr="00A54AEA">
        <w:rPr>
          <w:color w:val="000000"/>
          <w:sz w:val="28"/>
          <w:szCs w:val="28"/>
        </w:rPr>
        <w:t xml:space="preserve"> </w:t>
      </w:r>
      <w:proofErr w:type="spellStart"/>
      <w:r w:rsidRPr="00A54AEA">
        <w:rPr>
          <w:color w:val="000000"/>
          <w:sz w:val="28"/>
          <w:szCs w:val="28"/>
        </w:rPr>
        <w:t>повагу</w:t>
      </w:r>
      <w:proofErr w:type="spellEnd"/>
      <w:r w:rsidRPr="00A54AEA">
        <w:rPr>
          <w:color w:val="000000"/>
          <w:sz w:val="28"/>
          <w:szCs w:val="28"/>
        </w:rPr>
        <w:t xml:space="preserve"> </w:t>
      </w:r>
      <w:proofErr w:type="gramStart"/>
      <w:r w:rsidRPr="00A54AEA">
        <w:rPr>
          <w:color w:val="000000"/>
          <w:sz w:val="28"/>
          <w:szCs w:val="28"/>
        </w:rPr>
        <w:t>до</w:t>
      </w:r>
      <w:proofErr w:type="gramEnd"/>
      <w:r w:rsidRPr="00A54AEA">
        <w:rPr>
          <w:color w:val="000000"/>
          <w:sz w:val="28"/>
          <w:szCs w:val="28"/>
        </w:rPr>
        <w:t xml:space="preserve"> </w:t>
      </w:r>
      <w:proofErr w:type="spellStart"/>
      <w:r w:rsidRPr="00A54AEA">
        <w:rPr>
          <w:color w:val="000000"/>
          <w:sz w:val="28"/>
          <w:szCs w:val="28"/>
        </w:rPr>
        <w:t>державної</w:t>
      </w:r>
      <w:proofErr w:type="spellEnd"/>
      <w:r w:rsidRPr="00A54AEA">
        <w:rPr>
          <w:color w:val="000000"/>
          <w:sz w:val="28"/>
          <w:szCs w:val="28"/>
        </w:rPr>
        <w:t xml:space="preserve"> </w:t>
      </w:r>
      <w:proofErr w:type="spellStart"/>
      <w:r w:rsidRPr="00A54AEA">
        <w:rPr>
          <w:color w:val="000000"/>
          <w:sz w:val="28"/>
          <w:szCs w:val="28"/>
        </w:rPr>
        <w:t>мови</w:t>
      </w:r>
      <w:proofErr w:type="spellEnd"/>
      <w:r w:rsidRPr="00A54AEA">
        <w:rPr>
          <w:color w:val="000000"/>
          <w:sz w:val="28"/>
          <w:szCs w:val="28"/>
        </w:rPr>
        <w:t xml:space="preserve"> та </w:t>
      </w:r>
      <w:proofErr w:type="spellStart"/>
      <w:r w:rsidRPr="00A54AEA">
        <w:rPr>
          <w:color w:val="000000"/>
          <w:sz w:val="28"/>
          <w:szCs w:val="28"/>
        </w:rPr>
        <w:t>державних</w:t>
      </w:r>
      <w:proofErr w:type="spellEnd"/>
      <w:r w:rsidRPr="00A54AEA">
        <w:rPr>
          <w:color w:val="000000"/>
          <w:sz w:val="28"/>
          <w:szCs w:val="28"/>
        </w:rPr>
        <w:t xml:space="preserve"> </w:t>
      </w:r>
      <w:proofErr w:type="spellStart"/>
      <w:r w:rsidRPr="00A54AEA">
        <w:rPr>
          <w:color w:val="000000"/>
          <w:sz w:val="28"/>
          <w:szCs w:val="28"/>
        </w:rPr>
        <w:t>символів</w:t>
      </w:r>
      <w:proofErr w:type="spellEnd"/>
      <w:r w:rsidRPr="00A54AEA">
        <w:rPr>
          <w:color w:val="000000"/>
          <w:sz w:val="28"/>
          <w:szCs w:val="28"/>
        </w:rPr>
        <w:t xml:space="preserve"> </w:t>
      </w:r>
      <w:proofErr w:type="spellStart"/>
      <w:r w:rsidRPr="00A54AEA">
        <w:rPr>
          <w:color w:val="000000"/>
          <w:sz w:val="28"/>
          <w:szCs w:val="28"/>
        </w:rPr>
        <w:t>України</w:t>
      </w:r>
      <w:proofErr w:type="spellEnd"/>
      <w:r w:rsidRPr="00A54AEA">
        <w:rPr>
          <w:color w:val="000000"/>
          <w:sz w:val="28"/>
          <w:szCs w:val="28"/>
        </w:rPr>
        <w:t xml:space="preserve">, </w:t>
      </w:r>
      <w:proofErr w:type="spellStart"/>
      <w:r w:rsidRPr="00A54AEA">
        <w:rPr>
          <w:color w:val="000000"/>
          <w:sz w:val="28"/>
          <w:szCs w:val="28"/>
        </w:rPr>
        <w:t>національних</w:t>
      </w:r>
      <w:proofErr w:type="spellEnd"/>
      <w:r w:rsidRPr="00A54AEA">
        <w:rPr>
          <w:color w:val="000000"/>
          <w:sz w:val="28"/>
          <w:szCs w:val="28"/>
        </w:rPr>
        <w:t xml:space="preserve">, </w:t>
      </w:r>
      <w:proofErr w:type="spellStart"/>
      <w:r w:rsidRPr="00A54AEA">
        <w:rPr>
          <w:color w:val="000000"/>
          <w:sz w:val="28"/>
          <w:szCs w:val="28"/>
        </w:rPr>
        <w:t>історичних</w:t>
      </w:r>
      <w:proofErr w:type="spellEnd"/>
      <w:r w:rsidRPr="00A54AEA">
        <w:rPr>
          <w:color w:val="000000"/>
          <w:sz w:val="28"/>
          <w:szCs w:val="28"/>
        </w:rPr>
        <w:t xml:space="preserve">, </w:t>
      </w:r>
      <w:proofErr w:type="spellStart"/>
      <w:r w:rsidRPr="00A54AEA">
        <w:rPr>
          <w:color w:val="000000"/>
          <w:sz w:val="28"/>
          <w:szCs w:val="28"/>
        </w:rPr>
        <w:t>культурних</w:t>
      </w:r>
      <w:proofErr w:type="spellEnd"/>
      <w:r w:rsidRPr="00A54AEA">
        <w:rPr>
          <w:color w:val="000000"/>
          <w:sz w:val="28"/>
          <w:szCs w:val="28"/>
        </w:rPr>
        <w:t xml:space="preserve"> </w:t>
      </w:r>
      <w:proofErr w:type="spellStart"/>
      <w:r w:rsidRPr="00A54AEA">
        <w:rPr>
          <w:color w:val="000000"/>
          <w:sz w:val="28"/>
          <w:szCs w:val="28"/>
        </w:rPr>
        <w:t>цінностей</w:t>
      </w:r>
      <w:proofErr w:type="spellEnd"/>
      <w:r w:rsidRPr="00A54AEA">
        <w:rPr>
          <w:color w:val="000000"/>
          <w:sz w:val="28"/>
          <w:szCs w:val="28"/>
        </w:rPr>
        <w:t xml:space="preserve"> </w:t>
      </w:r>
      <w:proofErr w:type="spellStart"/>
      <w:r w:rsidRPr="00A54AEA">
        <w:rPr>
          <w:color w:val="000000"/>
          <w:sz w:val="28"/>
          <w:szCs w:val="28"/>
        </w:rPr>
        <w:t>України</w:t>
      </w:r>
      <w:proofErr w:type="spellEnd"/>
      <w:r w:rsidRPr="00A54AEA">
        <w:rPr>
          <w:color w:val="000000"/>
          <w:sz w:val="28"/>
          <w:szCs w:val="28"/>
        </w:rPr>
        <w:t xml:space="preserve">, </w:t>
      </w:r>
      <w:proofErr w:type="spellStart"/>
      <w:r w:rsidRPr="00A54AEA">
        <w:rPr>
          <w:color w:val="000000"/>
          <w:sz w:val="28"/>
          <w:szCs w:val="28"/>
        </w:rPr>
        <w:t>дбайливе</w:t>
      </w:r>
      <w:proofErr w:type="spellEnd"/>
      <w:r w:rsidRPr="00A54AEA">
        <w:rPr>
          <w:color w:val="000000"/>
          <w:sz w:val="28"/>
          <w:szCs w:val="28"/>
        </w:rPr>
        <w:t xml:space="preserve"> </w:t>
      </w:r>
      <w:proofErr w:type="spellStart"/>
      <w:r w:rsidRPr="00A54AEA">
        <w:rPr>
          <w:color w:val="000000"/>
          <w:sz w:val="28"/>
          <w:szCs w:val="28"/>
        </w:rPr>
        <w:t>ставлення</w:t>
      </w:r>
      <w:proofErr w:type="spellEnd"/>
      <w:r w:rsidRPr="00A54AEA">
        <w:rPr>
          <w:color w:val="000000"/>
          <w:sz w:val="28"/>
          <w:szCs w:val="28"/>
        </w:rPr>
        <w:t xml:space="preserve"> до </w:t>
      </w:r>
      <w:proofErr w:type="spellStart"/>
      <w:r w:rsidRPr="00A54AEA">
        <w:rPr>
          <w:color w:val="000000"/>
          <w:sz w:val="28"/>
          <w:szCs w:val="28"/>
        </w:rPr>
        <w:t>історико-культурного</w:t>
      </w:r>
      <w:proofErr w:type="spellEnd"/>
      <w:r w:rsidRPr="00A54AEA">
        <w:rPr>
          <w:color w:val="000000"/>
          <w:sz w:val="28"/>
          <w:szCs w:val="28"/>
        </w:rPr>
        <w:t xml:space="preserve"> </w:t>
      </w:r>
      <w:proofErr w:type="spellStart"/>
      <w:r w:rsidRPr="00A54AEA">
        <w:rPr>
          <w:color w:val="000000"/>
          <w:sz w:val="28"/>
          <w:szCs w:val="28"/>
        </w:rPr>
        <w:t>надбання</w:t>
      </w:r>
      <w:proofErr w:type="spellEnd"/>
      <w:r w:rsidRPr="00A54AEA">
        <w:rPr>
          <w:color w:val="000000"/>
          <w:sz w:val="28"/>
          <w:szCs w:val="28"/>
        </w:rPr>
        <w:t xml:space="preserve"> </w:t>
      </w:r>
      <w:proofErr w:type="spellStart"/>
      <w:r w:rsidRPr="00A54AEA">
        <w:rPr>
          <w:color w:val="000000"/>
          <w:sz w:val="28"/>
          <w:szCs w:val="28"/>
        </w:rPr>
        <w:t>України</w:t>
      </w:r>
      <w:proofErr w:type="spellEnd"/>
      <w:r w:rsidRPr="00A54AEA">
        <w:rPr>
          <w:color w:val="000000"/>
          <w:sz w:val="28"/>
          <w:szCs w:val="28"/>
        </w:rPr>
        <w:t>;</w:t>
      </w:r>
    </w:p>
    <w:p w:rsidR="001042EE" w:rsidRPr="00A54AEA" w:rsidRDefault="001042EE" w:rsidP="00502516">
      <w:pPr>
        <w:numPr>
          <w:ilvl w:val="0"/>
          <w:numId w:val="14"/>
        </w:numPr>
        <w:tabs>
          <w:tab w:val="clear" w:pos="720"/>
          <w:tab w:val="num" w:pos="0"/>
        </w:tabs>
        <w:spacing w:after="0" w:line="240" w:lineRule="auto"/>
        <w:ind w:left="0" w:firstLine="540"/>
        <w:jc w:val="both"/>
        <w:rPr>
          <w:rFonts w:ascii="Times New Roman" w:hAnsi="Times New Roman"/>
          <w:sz w:val="28"/>
          <w:szCs w:val="28"/>
        </w:rPr>
      </w:pPr>
      <w:bookmarkStart w:id="10" w:name="n822"/>
      <w:bookmarkEnd w:id="10"/>
      <w:r w:rsidRPr="00A54AEA">
        <w:rPr>
          <w:rFonts w:ascii="Times New Roman" w:hAnsi="Times New Roman"/>
          <w:sz w:val="28"/>
          <w:szCs w:val="28"/>
        </w:rPr>
        <w:t xml:space="preserve"> постійно дбати про фізичне здоров'я, психічний стан дітей, створювати належні умови для розвитку їхніх здібностей;</w:t>
      </w:r>
    </w:p>
    <w:p w:rsidR="001042EE" w:rsidRPr="00A54AEA" w:rsidRDefault="001042EE" w:rsidP="00502516">
      <w:pPr>
        <w:numPr>
          <w:ilvl w:val="0"/>
          <w:numId w:val="14"/>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стежити за охайним виглядом дітей;</w:t>
      </w:r>
    </w:p>
    <w:p w:rsidR="001042EE" w:rsidRPr="00A54AEA" w:rsidRDefault="001042EE" w:rsidP="00502516">
      <w:pPr>
        <w:numPr>
          <w:ilvl w:val="0"/>
          <w:numId w:val="14"/>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нести відповідальність за навмисне нанесення шкоди дітьми матеріально-технічній базі опорного закладу </w:t>
      </w:r>
      <w:r>
        <w:rPr>
          <w:rFonts w:ascii="Times New Roman" w:hAnsi="Times New Roman"/>
          <w:sz w:val="28"/>
          <w:szCs w:val="28"/>
        </w:rPr>
        <w:t>освіти</w:t>
      </w:r>
      <w:r w:rsidRPr="00A54AEA">
        <w:rPr>
          <w:rFonts w:ascii="Times New Roman" w:hAnsi="Times New Roman"/>
          <w:sz w:val="28"/>
          <w:szCs w:val="28"/>
        </w:rPr>
        <w:t>.</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4.19 Представники громадськості мають право:</w:t>
      </w:r>
    </w:p>
    <w:p w:rsidR="001042EE" w:rsidRPr="00A54AEA" w:rsidRDefault="001042EE" w:rsidP="00502516">
      <w:pPr>
        <w:numPr>
          <w:ilvl w:val="0"/>
          <w:numId w:val="9"/>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 xml:space="preserve">  обирати й бути обраними до органів громадського самоврядування закладу;</w:t>
      </w:r>
    </w:p>
    <w:p w:rsidR="001042EE" w:rsidRPr="00A54AEA" w:rsidRDefault="001042EE" w:rsidP="00502516">
      <w:pPr>
        <w:numPr>
          <w:ilvl w:val="0"/>
          <w:numId w:val="9"/>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керувати учнівськими об'єднаннями за інтересами й гуртками, секціями;</w:t>
      </w:r>
    </w:p>
    <w:p w:rsidR="001042EE" w:rsidRPr="00A54AEA" w:rsidRDefault="001042EE" w:rsidP="00502516">
      <w:pPr>
        <w:numPr>
          <w:ilvl w:val="0"/>
          <w:numId w:val="9"/>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сприяти покращенню матеріально-технічної бази, фінансовому забезпеченню опорного закладу;</w:t>
      </w:r>
    </w:p>
    <w:p w:rsidR="001042EE" w:rsidRPr="00A54AEA" w:rsidRDefault="001042EE" w:rsidP="00502516">
      <w:pPr>
        <w:numPr>
          <w:ilvl w:val="0"/>
          <w:numId w:val="9"/>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проводити консультації для педагогічних працівників;</w:t>
      </w:r>
    </w:p>
    <w:p w:rsidR="001042EE" w:rsidRPr="00A54AEA" w:rsidRDefault="001042EE" w:rsidP="00502516">
      <w:pPr>
        <w:numPr>
          <w:ilvl w:val="0"/>
          <w:numId w:val="9"/>
        </w:numPr>
        <w:tabs>
          <w:tab w:val="clear" w:pos="72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брати участь в організації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4.20 Представники громадськості зобов'язані дотримуватися Статуту опорного закладу, виконувати рішення органів громадського самоврядування, захищати учнів від всіляких форм фізичного та психічного насилля, пропагувати здоровий спосіб життя, шкідливість вживання алкоголю, наркотиків, тютюну тощо.</w:t>
      </w:r>
    </w:p>
    <w:p w:rsidR="001042EE" w:rsidRPr="002D21DF" w:rsidRDefault="001042EE" w:rsidP="001042EE">
      <w:pPr>
        <w:spacing w:after="0" w:line="240" w:lineRule="auto"/>
        <w:ind w:firstLine="540"/>
        <w:jc w:val="both"/>
        <w:rPr>
          <w:rFonts w:ascii="Times New Roman" w:hAnsi="Times New Roman"/>
          <w:b/>
          <w:sz w:val="28"/>
          <w:szCs w:val="28"/>
        </w:rPr>
      </w:pPr>
      <w:bookmarkStart w:id="11" w:name="n149"/>
      <w:bookmarkStart w:id="12" w:name="n150"/>
      <w:bookmarkEnd w:id="11"/>
      <w:bookmarkEnd w:id="12"/>
    </w:p>
    <w:p w:rsidR="001042EE" w:rsidRPr="00A54AEA" w:rsidRDefault="001042EE" w:rsidP="001042EE">
      <w:pPr>
        <w:spacing w:after="0" w:line="240" w:lineRule="auto"/>
        <w:ind w:firstLine="540"/>
        <w:jc w:val="center"/>
        <w:rPr>
          <w:rFonts w:ascii="Times New Roman" w:hAnsi="Times New Roman"/>
          <w:b/>
          <w:sz w:val="28"/>
          <w:szCs w:val="28"/>
        </w:rPr>
      </w:pPr>
      <w:r w:rsidRPr="00A54AEA">
        <w:rPr>
          <w:rFonts w:ascii="Times New Roman" w:hAnsi="Times New Roman"/>
          <w:b/>
          <w:sz w:val="28"/>
          <w:szCs w:val="28"/>
        </w:rPr>
        <w:t>5. Органи управління опорним закладом освіти та їх повноваження</w:t>
      </w:r>
    </w:p>
    <w:p w:rsidR="001042EE" w:rsidRPr="00A54AEA" w:rsidRDefault="001042EE" w:rsidP="001042EE">
      <w:pPr>
        <w:spacing w:after="0" w:line="240" w:lineRule="auto"/>
        <w:ind w:firstLine="540"/>
        <w:jc w:val="center"/>
        <w:rPr>
          <w:rFonts w:ascii="Times New Roman" w:hAnsi="Times New Roman"/>
          <w:b/>
          <w:sz w:val="28"/>
          <w:szCs w:val="28"/>
        </w:rPr>
      </w:pPr>
    </w:p>
    <w:p w:rsidR="001042EE" w:rsidRPr="00A54AEA" w:rsidRDefault="001042EE" w:rsidP="001042EE">
      <w:pPr>
        <w:pStyle w:val="HTML"/>
        <w:ind w:firstLine="540"/>
        <w:jc w:val="both"/>
        <w:rPr>
          <w:rFonts w:ascii="Times New Roman" w:hAnsi="Times New Roman"/>
          <w:sz w:val="28"/>
          <w:szCs w:val="28"/>
          <w:lang w:val="uk-UA"/>
        </w:rPr>
      </w:pPr>
      <w:r>
        <w:rPr>
          <w:rFonts w:ascii="Times New Roman" w:hAnsi="Times New Roman"/>
          <w:sz w:val="28"/>
          <w:szCs w:val="28"/>
          <w:lang w:val="uk-UA"/>
        </w:rPr>
        <w:t>5.1</w:t>
      </w:r>
      <w:r w:rsidRPr="00A54AEA">
        <w:rPr>
          <w:rFonts w:ascii="Times New Roman" w:hAnsi="Times New Roman"/>
          <w:sz w:val="28"/>
          <w:szCs w:val="28"/>
          <w:lang w:val="uk-UA"/>
        </w:rPr>
        <w:t xml:space="preserve"> Управління опорним закладом освіти та в межах наданих повноважень здійснюють:</w:t>
      </w:r>
    </w:p>
    <w:p w:rsidR="001042EE" w:rsidRPr="00A54AEA" w:rsidRDefault="001042EE" w:rsidP="001042EE">
      <w:pPr>
        <w:pStyle w:val="HTML"/>
        <w:ind w:firstLine="540"/>
        <w:jc w:val="both"/>
        <w:rPr>
          <w:rFonts w:ascii="Times New Roman" w:hAnsi="Times New Roman"/>
          <w:sz w:val="28"/>
          <w:szCs w:val="28"/>
          <w:lang w:val="uk-UA"/>
        </w:rPr>
      </w:pPr>
      <w:r>
        <w:rPr>
          <w:rFonts w:ascii="Times New Roman" w:hAnsi="Times New Roman"/>
          <w:sz w:val="28"/>
          <w:szCs w:val="28"/>
          <w:lang w:val="uk-UA"/>
        </w:rPr>
        <w:t>- засновник (</w:t>
      </w:r>
      <w:proofErr w:type="spellStart"/>
      <w:r>
        <w:rPr>
          <w:rFonts w:ascii="Times New Roman" w:hAnsi="Times New Roman"/>
          <w:sz w:val="28"/>
          <w:szCs w:val="28"/>
          <w:lang w:val="uk-UA"/>
        </w:rPr>
        <w:t>Лисянська</w:t>
      </w:r>
      <w:proofErr w:type="spellEnd"/>
      <w:r>
        <w:rPr>
          <w:rFonts w:ascii="Times New Roman" w:hAnsi="Times New Roman"/>
          <w:sz w:val="28"/>
          <w:szCs w:val="28"/>
          <w:lang w:val="uk-UA"/>
        </w:rPr>
        <w:t xml:space="preserve"> селищна</w:t>
      </w:r>
      <w:r w:rsidRPr="00A54AEA">
        <w:rPr>
          <w:rFonts w:ascii="Times New Roman" w:hAnsi="Times New Roman"/>
          <w:sz w:val="28"/>
          <w:szCs w:val="28"/>
          <w:lang w:val="uk-UA"/>
        </w:rPr>
        <w:t xml:space="preserve"> рада);</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уповноважений орган (відділ освіти Лисянськ</w:t>
      </w:r>
      <w:r>
        <w:rPr>
          <w:rFonts w:ascii="Times New Roman" w:hAnsi="Times New Roman"/>
          <w:sz w:val="28"/>
          <w:szCs w:val="28"/>
          <w:lang w:val="uk-UA"/>
        </w:rPr>
        <w:t>ої селищної ради</w:t>
      </w:r>
      <w:r w:rsidRPr="00A54AEA">
        <w:rPr>
          <w:rFonts w:ascii="Times New Roman" w:hAnsi="Times New Roman"/>
          <w:sz w:val="28"/>
          <w:szCs w:val="28"/>
          <w:lang w:val="uk-UA"/>
        </w:rPr>
        <w:t>);</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керівник закладу освіти;</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колегіальний орган управління закладу освіти;</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колегіальний орган громадського самоврядування.</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xml:space="preserve">5.2 Права та обов’язки засновника закладу освіти: </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5.2.1 Права та обов’язки засновника щодо управління закладом освіти визначається Законами України «Про освіту», «Про</w:t>
      </w:r>
      <w:r>
        <w:rPr>
          <w:rFonts w:ascii="Times New Roman" w:hAnsi="Times New Roman"/>
          <w:sz w:val="28"/>
          <w:szCs w:val="28"/>
          <w:lang w:val="uk-UA"/>
        </w:rPr>
        <w:t xml:space="preserve"> повну</w:t>
      </w:r>
      <w:r w:rsidRPr="00A54AEA">
        <w:rPr>
          <w:rFonts w:ascii="Times New Roman" w:hAnsi="Times New Roman"/>
          <w:sz w:val="28"/>
          <w:szCs w:val="28"/>
          <w:lang w:val="uk-UA"/>
        </w:rPr>
        <w:t xml:space="preserve"> загальну середню освіту», «Про позашкільну освіту», </w:t>
      </w:r>
      <w:r>
        <w:rPr>
          <w:rFonts w:ascii="Times New Roman" w:hAnsi="Times New Roman"/>
          <w:sz w:val="28"/>
          <w:szCs w:val="28"/>
          <w:lang w:val="uk-UA"/>
        </w:rPr>
        <w:t xml:space="preserve">«Про дошкільну освіту», </w:t>
      </w:r>
      <w:r w:rsidRPr="00A54AEA">
        <w:rPr>
          <w:rFonts w:ascii="Times New Roman" w:hAnsi="Times New Roman"/>
          <w:sz w:val="28"/>
          <w:szCs w:val="28"/>
          <w:lang w:val="uk-UA"/>
        </w:rPr>
        <w:t>«Про місцеве самоврядування в Україні» та цим Статутом.</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5.2.2 Засновник закладу освіти:</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Fonts w:ascii="Times New Roman" w:hAnsi="Times New Roman"/>
          <w:sz w:val="28"/>
          <w:szCs w:val="28"/>
          <w:lang w:val="uk-UA"/>
        </w:rPr>
      </w:pPr>
      <w:r w:rsidRPr="00A54AEA">
        <w:rPr>
          <w:rFonts w:ascii="Times New Roman" w:hAnsi="Times New Roman"/>
          <w:sz w:val="28"/>
          <w:szCs w:val="28"/>
          <w:lang w:val="uk-UA"/>
        </w:rPr>
        <w:t>затверджує установчі документи закладу освіти, їх нову редакцію та зміни до них;</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Fonts w:ascii="Times New Roman" w:hAnsi="Times New Roman"/>
          <w:sz w:val="28"/>
          <w:szCs w:val="28"/>
          <w:lang w:val="uk-UA"/>
        </w:rPr>
      </w:pPr>
      <w:r w:rsidRPr="00A54AEA">
        <w:rPr>
          <w:rFonts w:ascii="Times New Roman" w:hAnsi="Times New Roman"/>
          <w:sz w:val="28"/>
          <w:szCs w:val="28"/>
          <w:lang w:val="uk-UA"/>
        </w:rPr>
        <w:t xml:space="preserve">розробляє та затверджує Положення про конкурс на посаду керівника закладу освіти на підставі типового положення, затвердженого Міністерством освіти і науки України; </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Fonts w:ascii="Times New Roman" w:hAnsi="Times New Roman"/>
          <w:sz w:val="28"/>
          <w:szCs w:val="28"/>
          <w:lang w:val="uk-UA"/>
        </w:rPr>
      </w:pPr>
      <w:r w:rsidRPr="00A54AEA">
        <w:rPr>
          <w:rFonts w:ascii="Times New Roman" w:hAnsi="Times New Roman"/>
          <w:sz w:val="28"/>
          <w:szCs w:val="28"/>
          <w:lang w:val="uk-UA"/>
        </w:rPr>
        <w:t>затверджує кошторис та приймає фінансовий звіт закладу освіти у випадку та порядку, визначених законодавством;</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Fonts w:ascii="Times New Roman" w:hAnsi="Times New Roman"/>
          <w:sz w:val="28"/>
          <w:szCs w:val="28"/>
          <w:lang w:val="uk-UA"/>
        </w:rPr>
      </w:pPr>
      <w:r w:rsidRPr="00A54AEA">
        <w:rPr>
          <w:rStyle w:val="rvts0"/>
          <w:rFonts w:ascii="Times New Roman" w:hAnsi="Times New Roman"/>
          <w:sz w:val="28"/>
          <w:szCs w:val="28"/>
          <w:lang w:val="uk-UA"/>
        </w:rPr>
        <w:t>здійснює контроль за фінансово-господарською діяльністю закладу освіти;</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здійснює контроль за дотриманням установчих документів закладу освіти;</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lastRenderedPageBreak/>
        <w:t>забезпечує створення у закладі освіти інклюзивного освітнього середовища;</w:t>
      </w:r>
    </w:p>
    <w:p w:rsidR="001042EE" w:rsidRPr="00A54AEA"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реалізує інші права, передбачені законодавством та цим Статутом.</w:t>
      </w:r>
    </w:p>
    <w:p w:rsidR="001042EE" w:rsidRPr="00A54AEA" w:rsidRDefault="001042EE" w:rsidP="001042EE">
      <w:pPr>
        <w:pStyle w:val="HTML"/>
        <w:ind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5.2.3 Засновник може делегувати окремі свої повноваження.</w:t>
      </w:r>
    </w:p>
    <w:p w:rsidR="001042EE" w:rsidRPr="00A54AEA" w:rsidRDefault="001042EE" w:rsidP="001042EE">
      <w:pPr>
        <w:pStyle w:val="HTML"/>
        <w:ind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5.2.4 Засновник не має права втручатися в діяльність закладу освіти, що здійснюється ним у межах його автономних прав, визначених законом та цим Статутом.</w:t>
      </w:r>
    </w:p>
    <w:p w:rsidR="001042EE" w:rsidRPr="00A54AEA" w:rsidRDefault="001042EE" w:rsidP="001042EE">
      <w:pPr>
        <w:pStyle w:val="HTML"/>
        <w:ind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 xml:space="preserve">5.2.5 Засновник закладу освіти зобов’язаний: </w:t>
      </w:r>
    </w:p>
    <w:p w:rsidR="001042EE" w:rsidRPr="00A54AEA" w:rsidRDefault="001042EE" w:rsidP="00502516">
      <w:pPr>
        <w:pStyle w:val="HTML"/>
        <w:numPr>
          <w:ilvl w:val="0"/>
          <w:numId w:val="11"/>
        </w:numPr>
        <w:tabs>
          <w:tab w:val="clear" w:pos="916"/>
          <w:tab w:val="clear" w:pos="1800"/>
          <w:tab w:val="clear" w:pos="1832"/>
          <w:tab w:val="left" w:pos="0"/>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1042EE" w:rsidRPr="00A54AEA" w:rsidRDefault="001042EE" w:rsidP="00502516">
      <w:pPr>
        <w:pStyle w:val="HTML"/>
        <w:numPr>
          <w:ilvl w:val="0"/>
          <w:numId w:val="11"/>
        </w:numPr>
        <w:tabs>
          <w:tab w:val="clear" w:pos="916"/>
          <w:tab w:val="clear" w:pos="1800"/>
          <w:tab w:val="clear" w:pos="1832"/>
          <w:tab w:val="left" w:pos="0"/>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1042EE" w:rsidRPr="00A54AEA" w:rsidRDefault="001042EE" w:rsidP="00502516">
      <w:pPr>
        <w:pStyle w:val="HTML"/>
        <w:numPr>
          <w:ilvl w:val="0"/>
          <w:numId w:val="11"/>
        </w:numPr>
        <w:tabs>
          <w:tab w:val="clear" w:pos="916"/>
          <w:tab w:val="clear" w:pos="1800"/>
          <w:tab w:val="clear" w:pos="1832"/>
          <w:tab w:val="left" w:pos="0"/>
          <w:tab w:val="left" w:pos="851"/>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1042EE" w:rsidRPr="00A54AEA" w:rsidRDefault="001042EE" w:rsidP="001042EE">
      <w:pPr>
        <w:pStyle w:val="HTML"/>
        <w:ind w:firstLine="540"/>
        <w:rPr>
          <w:rStyle w:val="rvts0"/>
          <w:rFonts w:ascii="Times New Roman" w:hAnsi="Times New Roman"/>
          <w:b/>
          <w:sz w:val="28"/>
          <w:szCs w:val="28"/>
          <w:lang w:val="uk-UA"/>
        </w:rPr>
      </w:pPr>
      <w:r w:rsidRPr="00A54AEA">
        <w:rPr>
          <w:rStyle w:val="rvts0"/>
          <w:rFonts w:ascii="Times New Roman" w:hAnsi="Times New Roman"/>
          <w:sz w:val="28"/>
          <w:szCs w:val="28"/>
          <w:lang w:val="uk-UA"/>
        </w:rPr>
        <w:t>5.2.6</w:t>
      </w:r>
      <w:r>
        <w:rPr>
          <w:rStyle w:val="rvts0"/>
          <w:rFonts w:ascii="Times New Roman" w:hAnsi="Times New Roman"/>
          <w:sz w:val="28"/>
          <w:szCs w:val="28"/>
          <w:lang w:val="uk-UA"/>
        </w:rPr>
        <w:t xml:space="preserve"> </w:t>
      </w:r>
      <w:r w:rsidRPr="00A54AEA">
        <w:rPr>
          <w:rStyle w:val="rvts0"/>
          <w:rFonts w:ascii="Times New Roman" w:hAnsi="Times New Roman"/>
          <w:sz w:val="28"/>
          <w:szCs w:val="28"/>
          <w:lang w:val="uk-UA"/>
        </w:rPr>
        <w:t>Уповноважений орган :</w:t>
      </w:r>
    </w:p>
    <w:p w:rsidR="001042EE"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uk-UA"/>
        </w:rPr>
      </w:pPr>
      <w:r w:rsidRPr="00A54AEA">
        <w:rPr>
          <w:rStyle w:val="rvts0"/>
          <w:rFonts w:ascii="Times New Roman" w:hAnsi="Times New Roman"/>
          <w:sz w:val="28"/>
          <w:szCs w:val="28"/>
          <w:lang w:val="uk-UA"/>
        </w:rPr>
        <w:t>приймає  участь у реалізації освітньої політики;</w:t>
      </w:r>
    </w:p>
    <w:p w:rsidR="001042EE" w:rsidRPr="00CC3EC3"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Fonts w:ascii="Times New Roman" w:hAnsi="Times New Roman"/>
          <w:sz w:val="28"/>
          <w:szCs w:val="28"/>
          <w:lang w:val="uk-UA"/>
        </w:rPr>
      </w:pPr>
      <w:r w:rsidRPr="00CC3EC3">
        <w:rPr>
          <w:rFonts w:ascii="Times New Roman" w:hAnsi="Times New Roman"/>
          <w:sz w:val="28"/>
          <w:szCs w:val="28"/>
          <w:lang w:val="uk-UA"/>
        </w:rPr>
        <w:t>укладає строковий трудовий договір (контракт) з керівником закладу освіти;</w:t>
      </w:r>
    </w:p>
    <w:p w:rsidR="001042EE" w:rsidRPr="00CC3EC3" w:rsidRDefault="001042EE" w:rsidP="00502516">
      <w:pPr>
        <w:pStyle w:val="HTML"/>
        <w:numPr>
          <w:ilvl w:val="0"/>
          <w:numId w:val="10"/>
        </w:numPr>
        <w:tabs>
          <w:tab w:val="clear" w:pos="916"/>
          <w:tab w:val="clear" w:pos="1800"/>
          <w:tab w:val="clear" w:pos="1832"/>
          <w:tab w:val="left" w:pos="0"/>
          <w:tab w:val="left" w:pos="709"/>
          <w:tab w:val="left" w:pos="851"/>
        </w:tabs>
        <w:ind w:left="0" w:firstLine="540"/>
        <w:jc w:val="both"/>
        <w:rPr>
          <w:rStyle w:val="rvts0"/>
          <w:rFonts w:ascii="Times New Roman" w:hAnsi="Times New Roman"/>
          <w:sz w:val="28"/>
          <w:szCs w:val="28"/>
          <w:lang w:val="uk-UA"/>
        </w:rPr>
      </w:pPr>
      <w:r w:rsidRPr="00CC3EC3">
        <w:rPr>
          <w:rFonts w:ascii="Times New Roman" w:hAnsi="Times New Roman"/>
          <w:sz w:val="28"/>
          <w:szCs w:val="28"/>
          <w:lang w:val="uk-UA"/>
        </w:rPr>
        <w:t>розриває строковий трудовий договір (контракт) з керівником закладу освіти;</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r w:rsidRPr="00A54AEA">
        <w:rPr>
          <w:rStyle w:val="rvts0"/>
          <w:rFonts w:ascii="Times New Roman" w:hAnsi="Times New Roman"/>
          <w:sz w:val="28"/>
          <w:szCs w:val="28"/>
          <w:lang w:val="uk-UA"/>
        </w:rPr>
        <w:t xml:space="preserve">розподіляє державне  фінансування  опорного закладу, що перебуває у </w:t>
      </w:r>
      <w:proofErr w:type="spellStart"/>
      <w:r w:rsidRPr="00A54AEA">
        <w:rPr>
          <w:rStyle w:val="rvts0"/>
          <w:rFonts w:ascii="Times New Roman" w:hAnsi="Times New Roman"/>
          <w:sz w:val="28"/>
          <w:szCs w:val="28"/>
          <w:lang w:val="uk-UA"/>
        </w:rPr>
        <w:t>сфе</w:t>
      </w:r>
      <w:r w:rsidRPr="00A54AEA">
        <w:rPr>
          <w:rStyle w:val="rvts0"/>
          <w:rFonts w:ascii="Times New Roman" w:hAnsi="Times New Roman"/>
          <w:sz w:val="28"/>
          <w:szCs w:val="28"/>
          <w:lang w:val="ru-RU"/>
        </w:rPr>
        <w:t>рі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його</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управління</w:t>
      </w:r>
      <w:proofErr w:type="spellEnd"/>
      <w:r w:rsidRPr="00A54AEA">
        <w:rPr>
          <w:rStyle w:val="rvts0"/>
          <w:rFonts w:ascii="Times New Roman" w:hAnsi="Times New Roman"/>
          <w:sz w:val="28"/>
          <w:szCs w:val="28"/>
          <w:lang w:val="ru-RU"/>
        </w:rPr>
        <w:t xml:space="preserve"> ;</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здійснює</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аналіз</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монітор</w:t>
      </w:r>
      <w:r>
        <w:rPr>
          <w:rStyle w:val="rvts0"/>
          <w:rFonts w:ascii="Times New Roman" w:hAnsi="Times New Roman"/>
          <w:sz w:val="28"/>
          <w:szCs w:val="28"/>
          <w:lang w:val="ru-RU"/>
        </w:rPr>
        <w:t>инг</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якості</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освітньої</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діяльності</w:t>
      </w:r>
      <w:proofErr w:type="spellEnd"/>
      <w:r w:rsidRPr="00A54AEA">
        <w:rPr>
          <w:rStyle w:val="rvts0"/>
          <w:rFonts w:ascii="Times New Roman" w:hAnsi="Times New Roman"/>
          <w:sz w:val="28"/>
          <w:szCs w:val="28"/>
          <w:lang w:val="ru-RU"/>
        </w:rPr>
        <w:t xml:space="preserve"> </w:t>
      </w:r>
      <w:proofErr w:type="gramStart"/>
      <w:r w:rsidRPr="00A54AEA">
        <w:rPr>
          <w:rStyle w:val="rvts0"/>
          <w:rFonts w:ascii="Times New Roman" w:hAnsi="Times New Roman"/>
          <w:sz w:val="28"/>
          <w:szCs w:val="28"/>
          <w:lang w:val="ru-RU"/>
        </w:rPr>
        <w:t>опорного</w:t>
      </w:r>
      <w:proofErr w:type="gramEnd"/>
      <w:r w:rsidRPr="00A54AEA">
        <w:rPr>
          <w:rStyle w:val="rvts0"/>
          <w:rFonts w:ascii="Times New Roman" w:hAnsi="Times New Roman"/>
          <w:sz w:val="28"/>
          <w:szCs w:val="28"/>
          <w:lang w:val="ru-RU"/>
        </w:rPr>
        <w:t xml:space="preserve"> закладу, </w:t>
      </w:r>
      <w:proofErr w:type="spellStart"/>
      <w:r w:rsidRPr="00A54AEA">
        <w:rPr>
          <w:rStyle w:val="rvts0"/>
          <w:rFonts w:ascii="Times New Roman" w:hAnsi="Times New Roman"/>
          <w:sz w:val="28"/>
          <w:szCs w:val="28"/>
          <w:lang w:val="ru-RU"/>
        </w:rPr>
        <w:t>що</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перебуває</w:t>
      </w:r>
      <w:proofErr w:type="spellEnd"/>
      <w:r w:rsidRPr="00A54AEA">
        <w:rPr>
          <w:rStyle w:val="rvts0"/>
          <w:rFonts w:ascii="Times New Roman" w:hAnsi="Times New Roman"/>
          <w:sz w:val="28"/>
          <w:szCs w:val="28"/>
          <w:lang w:val="ru-RU"/>
        </w:rPr>
        <w:t xml:space="preserve"> у </w:t>
      </w:r>
      <w:proofErr w:type="spellStart"/>
      <w:r w:rsidRPr="00A54AEA">
        <w:rPr>
          <w:rStyle w:val="rvts0"/>
          <w:rFonts w:ascii="Times New Roman" w:hAnsi="Times New Roman"/>
          <w:sz w:val="28"/>
          <w:szCs w:val="28"/>
          <w:lang w:val="ru-RU"/>
        </w:rPr>
        <w:t>сфері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його</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управління</w:t>
      </w:r>
      <w:proofErr w:type="spellEnd"/>
      <w:r w:rsidRPr="00A54AEA">
        <w:rPr>
          <w:rStyle w:val="rvts0"/>
          <w:rFonts w:ascii="Times New Roman" w:hAnsi="Times New Roman"/>
          <w:sz w:val="28"/>
          <w:szCs w:val="28"/>
          <w:lang w:val="ru-RU"/>
        </w:rPr>
        <w:t>;</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приймає</w:t>
      </w:r>
      <w:proofErr w:type="spellEnd"/>
      <w:r w:rsidRPr="00A54AEA">
        <w:rPr>
          <w:rStyle w:val="rvts0"/>
          <w:rFonts w:ascii="Times New Roman" w:hAnsi="Times New Roman"/>
          <w:sz w:val="28"/>
          <w:szCs w:val="28"/>
          <w:lang w:val="ru-RU"/>
        </w:rPr>
        <w:t xml:space="preserve">  участь у </w:t>
      </w:r>
      <w:proofErr w:type="spellStart"/>
      <w:r w:rsidRPr="00A54AEA">
        <w:rPr>
          <w:rStyle w:val="rvts0"/>
          <w:rFonts w:ascii="Times New Roman" w:hAnsi="Times New Roman"/>
          <w:sz w:val="28"/>
          <w:szCs w:val="28"/>
          <w:lang w:val="ru-RU"/>
        </w:rPr>
        <w:t>формуванні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стандартів</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відповідає</w:t>
      </w:r>
      <w:proofErr w:type="spellEnd"/>
      <w:r w:rsidRPr="00A54AEA">
        <w:rPr>
          <w:rStyle w:val="rvts0"/>
          <w:rFonts w:ascii="Times New Roman" w:hAnsi="Times New Roman"/>
          <w:sz w:val="28"/>
          <w:szCs w:val="28"/>
          <w:lang w:val="ru-RU"/>
        </w:rPr>
        <w:t xml:space="preserve"> за </w:t>
      </w:r>
      <w:proofErr w:type="spellStart"/>
      <w:r w:rsidRPr="00A54AEA">
        <w:rPr>
          <w:rStyle w:val="rvts0"/>
          <w:rFonts w:ascii="Times New Roman" w:hAnsi="Times New Roman"/>
          <w:sz w:val="28"/>
          <w:szCs w:val="28"/>
          <w:lang w:val="ru-RU"/>
        </w:rPr>
        <w:t>реалізацію</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державної</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політики</w:t>
      </w:r>
      <w:proofErr w:type="spellEnd"/>
      <w:r w:rsidRPr="00A54AEA">
        <w:rPr>
          <w:rStyle w:val="rvts0"/>
          <w:rFonts w:ascii="Times New Roman" w:hAnsi="Times New Roman"/>
          <w:sz w:val="28"/>
          <w:szCs w:val="28"/>
          <w:lang w:val="ru-RU"/>
        </w:rPr>
        <w:t xml:space="preserve"> у </w:t>
      </w:r>
      <w:proofErr w:type="spellStart"/>
      <w:r w:rsidRPr="00A54AEA">
        <w:rPr>
          <w:rStyle w:val="rvts0"/>
          <w:rFonts w:ascii="Times New Roman" w:hAnsi="Times New Roman"/>
          <w:sz w:val="28"/>
          <w:szCs w:val="28"/>
          <w:lang w:val="ru-RU"/>
        </w:rPr>
        <w:t>сфері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 xml:space="preserve"> та </w:t>
      </w:r>
      <w:proofErr w:type="spellStart"/>
      <w:r w:rsidRPr="00A54AEA">
        <w:rPr>
          <w:rStyle w:val="rvts0"/>
          <w:rFonts w:ascii="Times New Roman" w:hAnsi="Times New Roman"/>
          <w:sz w:val="28"/>
          <w:szCs w:val="28"/>
          <w:lang w:val="ru-RU"/>
        </w:rPr>
        <w:t>забезпечення</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якості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 xml:space="preserve"> в </w:t>
      </w:r>
      <w:proofErr w:type="spellStart"/>
      <w:r w:rsidRPr="00A54AEA">
        <w:rPr>
          <w:rStyle w:val="rvts0"/>
          <w:rFonts w:ascii="Times New Roman" w:hAnsi="Times New Roman"/>
          <w:sz w:val="28"/>
          <w:szCs w:val="28"/>
          <w:lang w:val="ru-RU"/>
        </w:rPr>
        <w:t>районі</w:t>
      </w:r>
      <w:proofErr w:type="spellEnd"/>
      <w:proofErr w:type="gramStart"/>
      <w:r w:rsidRPr="00A54AEA">
        <w:rPr>
          <w:rStyle w:val="rvts0"/>
          <w:rFonts w:ascii="Times New Roman" w:hAnsi="Times New Roman"/>
          <w:sz w:val="28"/>
          <w:szCs w:val="28"/>
          <w:lang w:val="ru-RU"/>
        </w:rPr>
        <w:t xml:space="preserve"> ,</w:t>
      </w:r>
      <w:proofErr w:type="gram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забезпечення</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доступності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повної</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загальної</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середньої</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Pr>
          <w:rStyle w:val="rvts0"/>
          <w:rFonts w:ascii="Times New Roman" w:hAnsi="Times New Roman"/>
          <w:sz w:val="28"/>
          <w:szCs w:val="28"/>
          <w:lang w:val="ru-RU"/>
        </w:rPr>
        <w:t>планує</w:t>
      </w:r>
      <w:proofErr w:type="spellEnd"/>
      <w:r>
        <w:rPr>
          <w:rStyle w:val="rvts0"/>
          <w:rFonts w:ascii="Times New Roman" w:hAnsi="Times New Roman"/>
          <w:sz w:val="28"/>
          <w:szCs w:val="28"/>
          <w:lang w:val="ru-RU"/>
        </w:rPr>
        <w:t xml:space="preserve"> та </w:t>
      </w:r>
      <w:proofErr w:type="spellStart"/>
      <w:r>
        <w:rPr>
          <w:rStyle w:val="rvts0"/>
          <w:rFonts w:ascii="Times New Roman" w:hAnsi="Times New Roman"/>
          <w:sz w:val="28"/>
          <w:szCs w:val="28"/>
          <w:lang w:val="ru-RU"/>
        </w:rPr>
        <w:t>забезпечує</w:t>
      </w:r>
      <w:proofErr w:type="spellEnd"/>
      <w:r>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розв</w:t>
      </w:r>
      <w:r>
        <w:rPr>
          <w:rStyle w:val="rvts0"/>
          <w:rFonts w:ascii="Times New Roman" w:hAnsi="Times New Roman"/>
          <w:sz w:val="28"/>
          <w:szCs w:val="28"/>
          <w:lang w:val="ru-RU"/>
        </w:rPr>
        <w:t>иток</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мережі</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закладів</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середньої</w:t>
      </w:r>
      <w:proofErr w:type="spellEnd"/>
      <w:r>
        <w:rPr>
          <w:rStyle w:val="rvts0"/>
          <w:rFonts w:ascii="Times New Roman" w:hAnsi="Times New Roman"/>
          <w:sz w:val="28"/>
          <w:szCs w:val="28"/>
          <w:lang w:val="ru-RU"/>
        </w:rPr>
        <w:t xml:space="preserve"> </w:t>
      </w:r>
      <w:r w:rsidRPr="00A54AEA">
        <w:rPr>
          <w:rStyle w:val="rvts0"/>
          <w:rFonts w:ascii="Times New Roman" w:hAnsi="Times New Roman"/>
          <w:sz w:val="28"/>
          <w:szCs w:val="28"/>
          <w:lang w:val="ru-RU"/>
        </w:rPr>
        <w:t xml:space="preserve">та </w:t>
      </w:r>
      <w:proofErr w:type="spellStart"/>
      <w:r w:rsidRPr="00A54AEA">
        <w:rPr>
          <w:rStyle w:val="rvts0"/>
          <w:rFonts w:ascii="Times New Roman" w:hAnsi="Times New Roman"/>
          <w:sz w:val="28"/>
          <w:szCs w:val="28"/>
          <w:lang w:val="ru-RU"/>
        </w:rPr>
        <w:t>позашкільної</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закладі</w:t>
      </w:r>
      <w:proofErr w:type="gramStart"/>
      <w:r w:rsidRPr="00A54AEA">
        <w:rPr>
          <w:rStyle w:val="rvts0"/>
          <w:rFonts w:ascii="Times New Roman" w:hAnsi="Times New Roman"/>
          <w:sz w:val="28"/>
          <w:szCs w:val="28"/>
          <w:lang w:val="ru-RU"/>
        </w:rPr>
        <w:t>в</w:t>
      </w:r>
      <w:proofErr w:type="spellEnd"/>
      <w:proofErr w:type="gramEnd"/>
      <w:r w:rsidRPr="00A54AEA">
        <w:rPr>
          <w:rStyle w:val="rvts0"/>
          <w:rFonts w:ascii="Times New Roman" w:hAnsi="Times New Roman"/>
          <w:sz w:val="28"/>
          <w:szCs w:val="28"/>
          <w:lang w:val="ru-RU"/>
        </w:rPr>
        <w:t xml:space="preserve"> </w:t>
      </w:r>
      <w:proofErr w:type="spellStart"/>
      <w:proofErr w:type="gramStart"/>
      <w:r w:rsidRPr="00A54AEA">
        <w:rPr>
          <w:rStyle w:val="rvts0"/>
          <w:rFonts w:ascii="Times New Roman" w:hAnsi="Times New Roman"/>
          <w:sz w:val="28"/>
          <w:szCs w:val="28"/>
          <w:lang w:val="ru-RU"/>
        </w:rPr>
        <w:t>сп</w:t>
      </w:r>
      <w:r>
        <w:rPr>
          <w:rStyle w:val="rvts0"/>
          <w:rFonts w:ascii="Times New Roman" w:hAnsi="Times New Roman"/>
          <w:sz w:val="28"/>
          <w:szCs w:val="28"/>
          <w:lang w:val="ru-RU"/>
        </w:rPr>
        <w:t>ец</w:t>
      </w:r>
      <w:proofErr w:type="gramEnd"/>
      <w:r>
        <w:rPr>
          <w:rStyle w:val="rvts0"/>
          <w:rFonts w:ascii="Times New Roman" w:hAnsi="Times New Roman"/>
          <w:sz w:val="28"/>
          <w:szCs w:val="28"/>
          <w:lang w:val="ru-RU"/>
        </w:rPr>
        <w:t>іалізованої</w:t>
      </w:r>
      <w:proofErr w:type="spellEnd"/>
      <w:r>
        <w:rPr>
          <w:rStyle w:val="rvts0"/>
          <w:rFonts w:ascii="Times New Roman" w:hAnsi="Times New Roman"/>
          <w:sz w:val="28"/>
          <w:szCs w:val="28"/>
          <w:lang w:val="ru-RU"/>
        </w:rPr>
        <w:t xml:space="preserve"> </w:t>
      </w:r>
      <w:proofErr w:type="spellStart"/>
      <w:r>
        <w:rPr>
          <w:rStyle w:val="rvts0"/>
          <w:rFonts w:ascii="Times New Roman" w:hAnsi="Times New Roman"/>
          <w:sz w:val="28"/>
          <w:szCs w:val="28"/>
          <w:lang w:val="ru-RU"/>
        </w:rPr>
        <w:t>освіти</w:t>
      </w:r>
      <w:proofErr w:type="spellEnd"/>
      <w:r>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спеціальних</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закладів</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 xml:space="preserve"> для </w:t>
      </w:r>
      <w:proofErr w:type="spellStart"/>
      <w:r w:rsidRPr="00A54AEA">
        <w:rPr>
          <w:rStyle w:val="rvts0"/>
          <w:rFonts w:ascii="Times New Roman" w:hAnsi="Times New Roman"/>
          <w:sz w:val="28"/>
          <w:szCs w:val="28"/>
          <w:lang w:val="ru-RU"/>
        </w:rPr>
        <w:t>осіб</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особливими</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освітніми</w:t>
      </w:r>
      <w:proofErr w:type="spellEnd"/>
      <w:r w:rsidRPr="00A54AEA">
        <w:rPr>
          <w:rStyle w:val="rvts0"/>
          <w:rFonts w:ascii="Times New Roman" w:hAnsi="Times New Roman"/>
          <w:sz w:val="28"/>
          <w:szCs w:val="28"/>
          <w:lang w:val="ru-RU"/>
        </w:rPr>
        <w:t xml:space="preserve"> потребами, </w:t>
      </w:r>
      <w:proofErr w:type="spellStart"/>
      <w:r w:rsidRPr="00A54AEA">
        <w:rPr>
          <w:rStyle w:val="rvts0"/>
          <w:rFonts w:ascii="Times New Roman" w:hAnsi="Times New Roman"/>
          <w:sz w:val="28"/>
          <w:szCs w:val="28"/>
          <w:lang w:val="ru-RU"/>
        </w:rPr>
        <w:t>навчально-методичних</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установ</w:t>
      </w:r>
      <w:proofErr w:type="spellEnd"/>
      <w:r w:rsidRPr="00A54AEA">
        <w:rPr>
          <w:rStyle w:val="rvts0"/>
          <w:rFonts w:ascii="Times New Roman" w:hAnsi="Times New Roman"/>
          <w:sz w:val="28"/>
          <w:szCs w:val="28"/>
          <w:lang w:val="ru-RU"/>
        </w:rPr>
        <w:t>;</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оприлюднює</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офіційну</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звітність</w:t>
      </w:r>
      <w:proofErr w:type="spellEnd"/>
      <w:r w:rsidRPr="00A54AEA">
        <w:rPr>
          <w:rStyle w:val="rvts0"/>
          <w:rFonts w:ascii="Times New Roman" w:hAnsi="Times New Roman"/>
          <w:sz w:val="28"/>
          <w:szCs w:val="28"/>
          <w:lang w:val="ru-RU"/>
        </w:rPr>
        <w:t xml:space="preserve"> про </w:t>
      </w:r>
      <w:proofErr w:type="spellStart"/>
      <w:proofErr w:type="gramStart"/>
      <w:r w:rsidRPr="00A54AEA">
        <w:rPr>
          <w:rStyle w:val="rvts0"/>
          <w:rFonts w:ascii="Times New Roman" w:hAnsi="Times New Roman"/>
          <w:sz w:val="28"/>
          <w:szCs w:val="28"/>
          <w:lang w:val="ru-RU"/>
        </w:rPr>
        <w:t>вс</w:t>
      </w:r>
      <w:proofErr w:type="gramEnd"/>
      <w:r w:rsidRPr="00A54AEA">
        <w:rPr>
          <w:rStyle w:val="rvts0"/>
          <w:rFonts w:ascii="Times New Roman" w:hAnsi="Times New Roman"/>
          <w:sz w:val="28"/>
          <w:szCs w:val="28"/>
          <w:lang w:val="ru-RU"/>
        </w:rPr>
        <w:t>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отримані</w:t>
      </w:r>
      <w:proofErr w:type="spellEnd"/>
      <w:r w:rsidRPr="00A54AEA">
        <w:rPr>
          <w:rStyle w:val="rvts0"/>
          <w:rFonts w:ascii="Times New Roman" w:hAnsi="Times New Roman"/>
          <w:sz w:val="28"/>
          <w:szCs w:val="28"/>
          <w:lang w:val="ru-RU"/>
        </w:rPr>
        <w:t xml:space="preserve"> та </w:t>
      </w:r>
      <w:proofErr w:type="spellStart"/>
      <w:r w:rsidRPr="00A54AEA">
        <w:rPr>
          <w:rStyle w:val="rvts0"/>
          <w:rFonts w:ascii="Times New Roman" w:hAnsi="Times New Roman"/>
          <w:sz w:val="28"/>
          <w:szCs w:val="28"/>
          <w:lang w:val="ru-RU"/>
        </w:rPr>
        <w:t>використані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кошти</w:t>
      </w:r>
      <w:proofErr w:type="spellEnd"/>
      <w:r w:rsidRPr="00A54AEA">
        <w:rPr>
          <w:rStyle w:val="rvts0"/>
          <w:rFonts w:ascii="Times New Roman" w:hAnsi="Times New Roman"/>
          <w:sz w:val="28"/>
          <w:szCs w:val="28"/>
          <w:lang w:val="ru-RU"/>
        </w:rPr>
        <w:t xml:space="preserve">, а </w:t>
      </w:r>
      <w:proofErr w:type="spellStart"/>
      <w:r w:rsidRPr="00A54AEA">
        <w:rPr>
          <w:rStyle w:val="rvts0"/>
          <w:rFonts w:ascii="Times New Roman" w:hAnsi="Times New Roman"/>
          <w:sz w:val="28"/>
          <w:szCs w:val="28"/>
          <w:lang w:val="ru-RU"/>
        </w:rPr>
        <w:t>також</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перелік</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вартість</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товарів</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робіт</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послуг</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спрямованих</w:t>
      </w:r>
      <w:proofErr w:type="spellEnd"/>
      <w:r w:rsidRPr="00A54AEA">
        <w:rPr>
          <w:rStyle w:val="rvts0"/>
          <w:rFonts w:ascii="Times New Roman" w:hAnsi="Times New Roman"/>
          <w:sz w:val="28"/>
          <w:szCs w:val="28"/>
          <w:lang w:val="ru-RU"/>
        </w:rPr>
        <w:t xml:space="preserve"> на потреби опорного закладу  та </w:t>
      </w:r>
      <w:proofErr w:type="spellStart"/>
      <w:r w:rsidRPr="00A54AEA">
        <w:rPr>
          <w:rStyle w:val="rvts0"/>
          <w:rFonts w:ascii="Times New Roman" w:hAnsi="Times New Roman"/>
          <w:sz w:val="28"/>
          <w:szCs w:val="28"/>
          <w:lang w:val="ru-RU"/>
        </w:rPr>
        <w:t>інші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видатки</w:t>
      </w:r>
      <w:proofErr w:type="spellEnd"/>
      <w:r w:rsidRPr="00A54AEA">
        <w:rPr>
          <w:rStyle w:val="rvts0"/>
          <w:rFonts w:ascii="Times New Roman" w:hAnsi="Times New Roman"/>
          <w:sz w:val="28"/>
          <w:szCs w:val="28"/>
          <w:lang w:val="ru-RU"/>
        </w:rPr>
        <w:t xml:space="preserve"> у </w:t>
      </w:r>
      <w:proofErr w:type="spellStart"/>
      <w:r w:rsidRPr="00A54AEA">
        <w:rPr>
          <w:rStyle w:val="rvts0"/>
          <w:rFonts w:ascii="Times New Roman" w:hAnsi="Times New Roman"/>
          <w:sz w:val="28"/>
          <w:szCs w:val="28"/>
          <w:lang w:val="ru-RU"/>
        </w:rPr>
        <w:t>сфері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освіти</w:t>
      </w:r>
      <w:proofErr w:type="spellEnd"/>
      <w:r w:rsidRPr="00A54AEA">
        <w:rPr>
          <w:rStyle w:val="rvts0"/>
          <w:rFonts w:ascii="Times New Roman" w:hAnsi="Times New Roman"/>
          <w:sz w:val="28"/>
          <w:szCs w:val="28"/>
          <w:lang w:val="ru-RU"/>
        </w:rPr>
        <w:t>;</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забезпечує</w:t>
      </w:r>
      <w:proofErr w:type="spellEnd"/>
      <w:r w:rsidRPr="00A54AEA">
        <w:rPr>
          <w:rStyle w:val="rvts0"/>
          <w:rFonts w:ascii="Times New Roman" w:hAnsi="Times New Roman"/>
          <w:sz w:val="28"/>
          <w:szCs w:val="28"/>
          <w:lang w:val="ru-RU"/>
        </w:rPr>
        <w:t xml:space="preserve">  </w:t>
      </w:r>
      <w:proofErr w:type="spellStart"/>
      <w:proofErr w:type="gramStart"/>
      <w:r w:rsidRPr="00A54AEA">
        <w:rPr>
          <w:rStyle w:val="rvts0"/>
          <w:rFonts w:ascii="Times New Roman" w:hAnsi="Times New Roman"/>
          <w:sz w:val="28"/>
          <w:szCs w:val="28"/>
          <w:lang w:val="ru-RU"/>
        </w:rPr>
        <w:t>р</w:t>
      </w:r>
      <w:proofErr w:type="gramEnd"/>
      <w:r w:rsidRPr="00A54AEA">
        <w:rPr>
          <w:rStyle w:val="rvts0"/>
          <w:rFonts w:ascii="Times New Roman" w:hAnsi="Times New Roman"/>
          <w:sz w:val="28"/>
          <w:szCs w:val="28"/>
          <w:lang w:val="ru-RU"/>
        </w:rPr>
        <w:t>івні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умови</w:t>
      </w:r>
      <w:proofErr w:type="spellEnd"/>
      <w:r w:rsidRPr="00A54AEA">
        <w:rPr>
          <w:rStyle w:val="rvts0"/>
          <w:rFonts w:ascii="Times New Roman" w:hAnsi="Times New Roman"/>
          <w:sz w:val="28"/>
          <w:szCs w:val="28"/>
          <w:lang w:val="ru-RU"/>
        </w:rPr>
        <w:t xml:space="preserve"> для </w:t>
      </w:r>
      <w:proofErr w:type="spellStart"/>
      <w:r w:rsidRPr="00A54AEA">
        <w:rPr>
          <w:rStyle w:val="rvts0"/>
          <w:rFonts w:ascii="Times New Roman" w:hAnsi="Times New Roman"/>
          <w:sz w:val="28"/>
          <w:szCs w:val="28"/>
          <w:lang w:val="ru-RU"/>
        </w:rPr>
        <w:t>розвитку</w:t>
      </w:r>
      <w:proofErr w:type="spellEnd"/>
      <w:r w:rsidRPr="00A54AEA">
        <w:rPr>
          <w:rStyle w:val="rvts0"/>
          <w:rFonts w:ascii="Times New Roman" w:hAnsi="Times New Roman"/>
          <w:sz w:val="28"/>
          <w:szCs w:val="28"/>
          <w:lang w:val="ru-RU"/>
        </w:rPr>
        <w:t xml:space="preserve"> опорного закладу;</w:t>
      </w:r>
    </w:p>
    <w:p w:rsidR="001042EE" w:rsidRPr="00A54AEA" w:rsidRDefault="001042EE" w:rsidP="00502516">
      <w:pPr>
        <w:pStyle w:val="HTML"/>
        <w:numPr>
          <w:ilvl w:val="0"/>
          <w:numId w:val="12"/>
        </w:numPr>
        <w:tabs>
          <w:tab w:val="clear" w:pos="1260"/>
          <w:tab w:val="num" w:pos="0"/>
        </w:tabs>
        <w:ind w:left="0" w:firstLine="540"/>
        <w:jc w:val="both"/>
        <w:rPr>
          <w:rStyle w:val="rvts0"/>
          <w:rFonts w:ascii="Times New Roman" w:hAnsi="Times New Roman"/>
          <w:sz w:val="28"/>
          <w:szCs w:val="28"/>
          <w:lang w:val="ru-RU"/>
        </w:rPr>
      </w:pPr>
      <w:proofErr w:type="spellStart"/>
      <w:r w:rsidRPr="00A54AEA">
        <w:rPr>
          <w:rStyle w:val="rvts0"/>
          <w:rFonts w:ascii="Times New Roman" w:hAnsi="Times New Roman"/>
          <w:sz w:val="28"/>
          <w:szCs w:val="28"/>
          <w:lang w:val="ru-RU"/>
        </w:rPr>
        <w:t>здійснює</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інші</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повноваження</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передбачені</w:t>
      </w:r>
      <w:proofErr w:type="spellEnd"/>
      <w:r w:rsidRPr="00A54AEA">
        <w:rPr>
          <w:rStyle w:val="rvts0"/>
          <w:rFonts w:ascii="Times New Roman" w:hAnsi="Times New Roman"/>
          <w:sz w:val="28"/>
          <w:szCs w:val="28"/>
          <w:lang w:val="ru-RU"/>
        </w:rPr>
        <w:t xml:space="preserve"> чиним </w:t>
      </w:r>
      <w:proofErr w:type="spellStart"/>
      <w:r w:rsidRPr="00A54AEA">
        <w:rPr>
          <w:rStyle w:val="rvts0"/>
          <w:rFonts w:ascii="Times New Roman" w:hAnsi="Times New Roman"/>
          <w:sz w:val="28"/>
          <w:szCs w:val="28"/>
          <w:lang w:val="ru-RU"/>
        </w:rPr>
        <w:t>законодавством</w:t>
      </w:r>
      <w:proofErr w:type="spellEnd"/>
      <w:r w:rsidRPr="00A54AEA">
        <w:rPr>
          <w:rStyle w:val="rvts0"/>
          <w:rFonts w:ascii="Times New Roman" w:hAnsi="Times New Roman"/>
          <w:sz w:val="28"/>
          <w:szCs w:val="28"/>
          <w:lang w:val="ru-RU"/>
        </w:rPr>
        <w:t xml:space="preserve"> </w:t>
      </w:r>
      <w:proofErr w:type="spellStart"/>
      <w:r w:rsidRPr="00A54AEA">
        <w:rPr>
          <w:rStyle w:val="rvts0"/>
          <w:rFonts w:ascii="Times New Roman" w:hAnsi="Times New Roman"/>
          <w:sz w:val="28"/>
          <w:szCs w:val="28"/>
          <w:lang w:val="ru-RU"/>
        </w:rPr>
        <w:t>України</w:t>
      </w:r>
      <w:proofErr w:type="spellEnd"/>
      <w:r w:rsidRPr="00A54AEA">
        <w:rPr>
          <w:rStyle w:val="rvts0"/>
          <w:rFonts w:ascii="Times New Roman" w:hAnsi="Times New Roman"/>
          <w:sz w:val="28"/>
          <w:szCs w:val="28"/>
          <w:lang w:val="ru-RU"/>
        </w:rPr>
        <w:t xml:space="preserve"> та </w:t>
      </w:r>
      <w:proofErr w:type="spellStart"/>
      <w:r w:rsidRPr="00A54AEA">
        <w:rPr>
          <w:rStyle w:val="rvts0"/>
          <w:rFonts w:ascii="Times New Roman" w:hAnsi="Times New Roman"/>
          <w:sz w:val="28"/>
          <w:szCs w:val="28"/>
          <w:lang w:val="ru-RU"/>
        </w:rPr>
        <w:t>цим</w:t>
      </w:r>
      <w:proofErr w:type="spellEnd"/>
      <w:r w:rsidRPr="00A54AEA">
        <w:rPr>
          <w:rStyle w:val="rvts0"/>
          <w:rFonts w:ascii="Times New Roman" w:hAnsi="Times New Roman"/>
          <w:sz w:val="28"/>
          <w:szCs w:val="28"/>
          <w:lang w:val="ru-RU"/>
        </w:rPr>
        <w:t xml:space="preserve"> Статутом.</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5.3</w:t>
      </w:r>
      <w:r w:rsidRPr="00A54AEA">
        <w:rPr>
          <w:rFonts w:ascii="Times New Roman" w:hAnsi="Times New Roman"/>
          <w:sz w:val="28"/>
          <w:szCs w:val="28"/>
        </w:rPr>
        <w:t xml:space="preserve"> Керівництво опорним закладом здійснюють директор та його заступники. Повноваження директора визначені  статутом опорного закладу та іншими актами законодавства.</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lastRenderedPageBreak/>
        <w:t>Директор діє у межах повноважень, визначених законами України «Про освіту»,</w:t>
      </w:r>
      <w:r>
        <w:rPr>
          <w:rFonts w:ascii="Times New Roman" w:hAnsi="Times New Roman"/>
          <w:sz w:val="28"/>
          <w:szCs w:val="28"/>
        </w:rPr>
        <w:t xml:space="preserve"> «Про повну загальну середню освіту»,</w:t>
      </w:r>
      <w:r w:rsidRPr="00A54AEA">
        <w:rPr>
          <w:rFonts w:ascii="Times New Roman" w:hAnsi="Times New Roman"/>
          <w:sz w:val="28"/>
          <w:szCs w:val="28"/>
        </w:rPr>
        <w:t xml:space="preserve"> </w:t>
      </w:r>
      <w:r>
        <w:rPr>
          <w:rFonts w:ascii="Times New Roman" w:hAnsi="Times New Roman"/>
          <w:sz w:val="28"/>
          <w:szCs w:val="28"/>
        </w:rPr>
        <w:t xml:space="preserve">«Про дошкільну освіту», </w:t>
      </w:r>
      <w:r w:rsidRPr="00B45084">
        <w:rPr>
          <w:rFonts w:ascii="Times New Roman" w:hAnsi="Times New Roman"/>
          <w:sz w:val="28"/>
          <w:szCs w:val="28"/>
        </w:rPr>
        <w:t>Положенням про освітній округ,</w:t>
      </w:r>
      <w:r w:rsidRPr="00A54AEA">
        <w:rPr>
          <w:rFonts w:ascii="Times New Roman" w:hAnsi="Times New Roman"/>
          <w:sz w:val="28"/>
          <w:szCs w:val="28"/>
        </w:rPr>
        <w:t xml:space="preserve"> </w:t>
      </w:r>
      <w:proofErr w:type="spellStart"/>
      <w:r w:rsidRPr="00A54AEA">
        <w:rPr>
          <w:rStyle w:val="rvts0"/>
          <w:rFonts w:ascii="Times New Roman" w:hAnsi="Times New Roman"/>
          <w:sz w:val="28"/>
          <w:szCs w:val="28"/>
        </w:rPr>
        <w:t>чиним</w:t>
      </w:r>
      <w:proofErr w:type="spellEnd"/>
      <w:r w:rsidRPr="00A54AEA">
        <w:rPr>
          <w:rStyle w:val="rvts0"/>
          <w:rFonts w:ascii="Times New Roman" w:hAnsi="Times New Roman"/>
          <w:sz w:val="28"/>
          <w:szCs w:val="28"/>
        </w:rPr>
        <w:t xml:space="preserve"> законодавством України та цим Статутом.</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Директором може бути тільки громадянин України, який має вищу освіту на рівні магістра, стаж педагогічної роботи не менше трьох років, стан здоров'я якого не перешкоджає виконанню професійних обов'язків, успішно пройшов атестацію керівних кадрів навчальних закладів у чинному порядку, встановленому Міністерством освіти і науки України.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Директор опорного закладу здійснює безпосереднє управління закладом і несе відповідальність за освітню, фінансово-господарську та іншу діяльність опорного закладу.</w:t>
      </w:r>
      <w:r>
        <w:rPr>
          <w:rFonts w:ascii="Times New Roman" w:hAnsi="Times New Roman"/>
          <w:sz w:val="28"/>
          <w:szCs w:val="28"/>
        </w:rPr>
        <w:t xml:space="preserve"> </w:t>
      </w:r>
      <w:r w:rsidRPr="00A54AEA">
        <w:rPr>
          <w:rFonts w:ascii="Times New Roman" w:hAnsi="Times New Roman"/>
          <w:sz w:val="28"/>
          <w:szCs w:val="28"/>
        </w:rPr>
        <w:t>Директор опорного  закладу:</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r w:rsidRPr="00A54AEA">
        <w:rPr>
          <w:rFonts w:ascii="Times New Roman" w:hAnsi="Times New Roman"/>
          <w:color w:val="000000"/>
          <w:sz w:val="28"/>
          <w:szCs w:val="28"/>
        </w:rPr>
        <w:t>призначає на посаду та звільняє з посади працівників, визначає їх функціональні обов’язки;</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r w:rsidRPr="00A54AEA">
        <w:rPr>
          <w:rFonts w:ascii="Times New Roman" w:hAnsi="Times New Roman"/>
          <w:color w:val="000000"/>
          <w:sz w:val="28"/>
          <w:szCs w:val="28"/>
        </w:rPr>
        <w:t>забезпечує організацію освітнього процесу та здійснення контролю за виконанням освітніх програм;</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r w:rsidRPr="00A54AEA">
        <w:rPr>
          <w:rFonts w:ascii="Times New Roman" w:hAnsi="Times New Roman"/>
          <w:color w:val="000000"/>
          <w:sz w:val="28"/>
          <w:szCs w:val="28"/>
        </w:rPr>
        <w:t>забезпечує функціонування внутрішньої системи забезпечення якості освіти;</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відповідає за виконання вимог Державного стандарту загальної середньої освіти, за якість та ефективність роботи педагогічного </w:t>
      </w:r>
      <w:proofErr w:type="spellStart"/>
      <w:r w:rsidRPr="00A54AEA">
        <w:rPr>
          <w:rFonts w:ascii="Times New Roman" w:hAnsi="Times New Roman"/>
          <w:sz w:val="28"/>
          <w:szCs w:val="28"/>
        </w:rPr>
        <w:t>коллективу</w:t>
      </w:r>
      <w:proofErr w:type="spellEnd"/>
      <w:r w:rsidRPr="00A54AEA">
        <w:rPr>
          <w:rFonts w:ascii="Times New Roman" w:hAnsi="Times New Roman"/>
          <w:sz w:val="28"/>
          <w:szCs w:val="28"/>
        </w:rPr>
        <w:t>, здійснює керівництво педагогічним колективом, забезпечує раціональний добір і розстановку кадрів ;</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bookmarkStart w:id="13" w:name="n411"/>
      <w:bookmarkStart w:id="14" w:name="n413"/>
      <w:bookmarkEnd w:id="13"/>
      <w:bookmarkEnd w:id="14"/>
      <w:r w:rsidRPr="00A54AEA">
        <w:rPr>
          <w:rFonts w:ascii="Times New Roman" w:hAnsi="Times New Roman"/>
          <w:sz w:val="28"/>
          <w:szCs w:val="28"/>
        </w:rPr>
        <w:t xml:space="preserve">створює необхідні умови для підвищення фахового і кваліфікаційного рівня працівників, </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забезпечує контроль за виконанням навчальних планів та програм, якістю знань, умінь та навичок учнів;</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здійснює контроль за проходженням працівниками у встановлені терміни обов'язкових медичних оглядів ;</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за погодженням із профспілковим комітетом затверджує правила внутрішнього розпорядку, посадові обов'язки працівників;</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створює необхідні умови для участі учнів у позакласній та позашкільній роботі, проведення виховної роботи;</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забезпечує дотримання вимог щодо охорони дитинства, санітарно-гігієнічних та протипожежних норм, вимог техніки безпеки;</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контролює організацію харчування і медичного обслуговування учнів (вихованців), забезпечує  їх права на захист від будь-яких форм фізичного або психічного насильства;</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розпоряджається в установленому порядку майном і коштами, відповідає за дотримання фінансової дисципліни, забезпечує розвиток та збереження матеріально-технічної бази опорного закладу та його філій;</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видає в межах своєї компетентності накази , контролює їх виконання;</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призначає класних керівників, завідуючих навчальними кабінетами, майстернями, бібліотеками, тощо;</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bookmarkStart w:id="15" w:name="n414"/>
      <w:bookmarkEnd w:id="15"/>
      <w:r w:rsidRPr="00A54AEA">
        <w:rPr>
          <w:rFonts w:ascii="Times New Roman" w:hAnsi="Times New Roman"/>
          <w:color w:val="000000"/>
          <w:sz w:val="28"/>
          <w:szCs w:val="28"/>
        </w:rPr>
        <w:lastRenderedPageBreak/>
        <w:t>сприяє та створює умови для діяльності органів самоврядування закладу освіти;</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bookmarkStart w:id="16" w:name="n415"/>
      <w:bookmarkEnd w:id="16"/>
      <w:r w:rsidRPr="00A54AEA">
        <w:rPr>
          <w:rFonts w:ascii="Times New Roman" w:hAnsi="Times New Roman"/>
          <w:color w:val="000000"/>
          <w:sz w:val="28"/>
          <w:szCs w:val="28"/>
        </w:rPr>
        <w:t>сприяє здоровому способу життя здобувачів освіти та працівників закладу освіти;</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sz w:val="28"/>
          <w:szCs w:val="28"/>
        </w:rPr>
      </w:pPr>
      <w:r w:rsidRPr="00A54AEA">
        <w:rPr>
          <w:rFonts w:ascii="Times New Roman" w:hAnsi="Times New Roman"/>
          <w:sz w:val="28"/>
          <w:szCs w:val="28"/>
        </w:rPr>
        <w:t xml:space="preserve"> </w:t>
      </w:r>
      <w:r w:rsidRPr="00A54AEA">
        <w:rPr>
          <w:rFonts w:ascii="Times New Roman" w:hAnsi="Times New Roman"/>
          <w:color w:val="000000"/>
          <w:sz w:val="28"/>
          <w:szCs w:val="28"/>
        </w:rPr>
        <w:t xml:space="preserve">забезпечує умови для здійснення дієвого та відкритого громадського контролю за діяльністю закладу освіти, </w:t>
      </w:r>
      <w:r w:rsidRPr="00A54AEA">
        <w:rPr>
          <w:rFonts w:ascii="Times New Roman" w:hAnsi="Times New Roman"/>
          <w:sz w:val="28"/>
          <w:szCs w:val="28"/>
        </w:rPr>
        <w:t xml:space="preserve">забезпечує постійну прозорість та інформаційну відкритість діяльності опорного закладу, кошторису і фінансового звіту про надходження та використання всіх отриманих коштів на </w:t>
      </w:r>
      <w:proofErr w:type="spellStart"/>
      <w:r w:rsidRPr="00A54AEA">
        <w:rPr>
          <w:rFonts w:ascii="Times New Roman" w:hAnsi="Times New Roman"/>
          <w:sz w:val="28"/>
          <w:szCs w:val="28"/>
        </w:rPr>
        <w:t>веб-сайті</w:t>
      </w:r>
      <w:proofErr w:type="spellEnd"/>
      <w:r w:rsidRPr="00A54AEA">
        <w:rPr>
          <w:rFonts w:ascii="Times New Roman" w:hAnsi="Times New Roman"/>
          <w:sz w:val="28"/>
          <w:szCs w:val="28"/>
        </w:rPr>
        <w:t xml:space="preserve"> закладу (у разі його відсутності - на </w:t>
      </w:r>
      <w:proofErr w:type="spellStart"/>
      <w:r w:rsidRPr="00A54AEA">
        <w:rPr>
          <w:rFonts w:ascii="Times New Roman" w:hAnsi="Times New Roman"/>
          <w:sz w:val="28"/>
          <w:szCs w:val="28"/>
        </w:rPr>
        <w:t>веб-сайті</w:t>
      </w:r>
      <w:proofErr w:type="spellEnd"/>
      <w:r w:rsidRPr="00A54AEA">
        <w:rPr>
          <w:rFonts w:ascii="Times New Roman" w:hAnsi="Times New Roman"/>
          <w:sz w:val="28"/>
          <w:szCs w:val="28"/>
        </w:rPr>
        <w:t xml:space="preserve"> свого засновника)</w:t>
      </w:r>
      <w:r>
        <w:rPr>
          <w:rFonts w:ascii="Times New Roman" w:hAnsi="Times New Roman"/>
          <w:sz w:val="28"/>
          <w:szCs w:val="28"/>
        </w:rPr>
        <w:t>;</w:t>
      </w:r>
    </w:p>
    <w:p w:rsidR="001042EE" w:rsidRPr="00A54AEA" w:rsidRDefault="001042EE" w:rsidP="00502516">
      <w:pPr>
        <w:numPr>
          <w:ilvl w:val="0"/>
          <w:numId w:val="13"/>
        </w:numPr>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щороку звітує про стан освітнього процесу, методичної та фінансово-господарської діяльності опорного закладу  на загальних зборах колективу;</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r w:rsidRPr="00A54AEA">
        <w:rPr>
          <w:rFonts w:ascii="Times New Roman" w:hAnsi="Times New Roman"/>
          <w:sz w:val="28"/>
          <w:szCs w:val="28"/>
        </w:rPr>
        <w:t>здійснює зв'язок з громадськістю, координує роботу з батьками (особами, які їх замінюють);</w:t>
      </w:r>
    </w:p>
    <w:p w:rsidR="001042EE" w:rsidRPr="00A54AEA" w:rsidRDefault="001042EE" w:rsidP="00502516">
      <w:pPr>
        <w:numPr>
          <w:ilvl w:val="0"/>
          <w:numId w:val="13"/>
        </w:numPr>
        <w:shd w:val="clear" w:color="auto" w:fill="FFFFFF"/>
        <w:spacing w:after="0" w:line="240" w:lineRule="auto"/>
        <w:ind w:left="0" w:firstLine="540"/>
        <w:jc w:val="both"/>
        <w:textAlignment w:val="baseline"/>
        <w:rPr>
          <w:rFonts w:ascii="Times New Roman" w:hAnsi="Times New Roman"/>
          <w:color w:val="000000"/>
          <w:sz w:val="28"/>
          <w:szCs w:val="28"/>
        </w:rPr>
      </w:pPr>
      <w:bookmarkStart w:id="17" w:name="n416"/>
      <w:bookmarkEnd w:id="17"/>
      <w:r w:rsidRPr="00A54AEA">
        <w:rPr>
          <w:rFonts w:ascii="Times New Roman" w:hAnsi="Times New Roman"/>
          <w:color w:val="000000"/>
          <w:sz w:val="28"/>
          <w:szCs w:val="28"/>
        </w:rPr>
        <w:t>здійснює інші повноваження, передбачені законом та установчими документами закладу освіти.</w:t>
      </w:r>
    </w:p>
    <w:p w:rsidR="001042EE" w:rsidRPr="00A54AEA" w:rsidRDefault="001042EE" w:rsidP="001042EE">
      <w:pPr>
        <w:pStyle w:val="rvps2"/>
        <w:spacing w:before="0" w:beforeAutospacing="0" w:after="0" w:afterAutospacing="0"/>
        <w:ind w:firstLine="540"/>
        <w:jc w:val="both"/>
        <w:rPr>
          <w:color w:val="000000"/>
          <w:sz w:val="28"/>
          <w:szCs w:val="28"/>
          <w:lang w:val="uk-UA"/>
        </w:rPr>
      </w:pPr>
      <w:r w:rsidRPr="00A54AEA">
        <w:rPr>
          <w:sz w:val="28"/>
          <w:szCs w:val="28"/>
        </w:rPr>
        <w:t>Директор</w:t>
      </w:r>
      <w:r w:rsidRPr="00A54AEA">
        <w:rPr>
          <w:color w:val="000000"/>
          <w:sz w:val="28"/>
          <w:szCs w:val="28"/>
          <w:lang w:val="uk-UA"/>
        </w:rPr>
        <w:t xml:space="preserve"> є представником </w:t>
      </w:r>
      <w:proofErr w:type="gramStart"/>
      <w:r w:rsidRPr="00A54AEA">
        <w:rPr>
          <w:rStyle w:val="rvts0"/>
          <w:sz w:val="28"/>
          <w:szCs w:val="28"/>
          <w:lang w:val="uk-UA"/>
        </w:rPr>
        <w:t>опорного</w:t>
      </w:r>
      <w:proofErr w:type="gramEnd"/>
      <w:r w:rsidRPr="00A54AEA">
        <w:rPr>
          <w:rStyle w:val="rvts0"/>
          <w:sz w:val="28"/>
          <w:szCs w:val="28"/>
          <w:lang w:val="uk-UA"/>
        </w:rPr>
        <w:t xml:space="preserve"> </w:t>
      </w:r>
      <w:r w:rsidRPr="00A54AEA">
        <w:rPr>
          <w:color w:val="000000"/>
          <w:sz w:val="28"/>
          <w:szCs w:val="28"/>
          <w:lang w:val="uk-UA"/>
        </w:rPr>
        <w:t>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цим Статутом.</w:t>
      </w:r>
    </w:p>
    <w:p w:rsidR="001042EE" w:rsidRPr="00D75FF4" w:rsidRDefault="001042EE" w:rsidP="001042EE">
      <w:pPr>
        <w:pStyle w:val="rvps2"/>
        <w:spacing w:before="0" w:beforeAutospacing="0" w:after="0" w:afterAutospacing="0"/>
        <w:ind w:firstLine="540"/>
        <w:jc w:val="both"/>
        <w:rPr>
          <w:rStyle w:val="rvts0"/>
          <w:sz w:val="28"/>
          <w:szCs w:val="28"/>
          <w:lang w:val="uk-UA"/>
        </w:rPr>
      </w:pPr>
      <w:r w:rsidRPr="00D75FF4">
        <w:rPr>
          <w:sz w:val="28"/>
          <w:szCs w:val="28"/>
          <w:lang w:val="uk-UA"/>
        </w:rPr>
        <w:t xml:space="preserve">Директор </w:t>
      </w:r>
      <w:r w:rsidRPr="00D75FF4">
        <w:rPr>
          <w:rStyle w:val="rvts0"/>
          <w:sz w:val="28"/>
          <w:szCs w:val="28"/>
          <w:lang w:val="uk-UA"/>
        </w:rPr>
        <w:t xml:space="preserve">опорного </w:t>
      </w:r>
      <w:r w:rsidRPr="00D75FF4">
        <w:rPr>
          <w:color w:val="000000"/>
          <w:sz w:val="28"/>
          <w:szCs w:val="28"/>
          <w:lang w:val="uk-UA"/>
        </w:rPr>
        <w:t>закладу освіти призначається на посаду рішенням засновника або уповноваженого ним органу</w:t>
      </w:r>
      <w:r>
        <w:rPr>
          <w:color w:val="000000"/>
          <w:sz w:val="28"/>
          <w:szCs w:val="28"/>
          <w:lang w:val="uk-UA"/>
        </w:rPr>
        <w:t xml:space="preserve"> </w:t>
      </w:r>
      <w:r w:rsidRPr="008838B7">
        <w:rPr>
          <w:color w:val="000000"/>
          <w:sz w:val="28"/>
          <w:szCs w:val="28"/>
          <w:lang w:val="uk-UA"/>
        </w:rPr>
        <w:t xml:space="preserve">з числа претендентів, які є громадянами України, мають вищу освіту ступеня не нижче магістра </w:t>
      </w:r>
      <w:r w:rsidRPr="008838B7">
        <w:rPr>
          <w:rStyle w:val="rvts0"/>
          <w:sz w:val="28"/>
          <w:szCs w:val="28"/>
          <w:lang w:val="uk-UA"/>
        </w:rPr>
        <w:t>та стаж педагогічної роботи не менше трьох років, а також організаторські здібності, фізичний і психічний стан яких не перешкоджає виконанню професійних обов’язків.</w:t>
      </w:r>
    </w:p>
    <w:p w:rsidR="001042EE" w:rsidRPr="00D75FF4" w:rsidRDefault="001042EE" w:rsidP="001042EE">
      <w:pPr>
        <w:autoSpaceDE w:val="0"/>
        <w:spacing w:after="0" w:line="240" w:lineRule="auto"/>
        <w:ind w:firstLine="540"/>
        <w:jc w:val="both"/>
        <w:rPr>
          <w:rStyle w:val="rvts0"/>
          <w:rFonts w:ascii="Times New Roman" w:hAnsi="Times New Roman"/>
          <w:sz w:val="28"/>
          <w:szCs w:val="28"/>
        </w:rPr>
      </w:pPr>
      <w:r w:rsidRPr="00D75FF4">
        <w:rPr>
          <w:rFonts w:ascii="Times New Roman" w:hAnsi="Times New Roman"/>
          <w:sz w:val="28"/>
          <w:szCs w:val="28"/>
        </w:rPr>
        <w:t>Директор</w:t>
      </w:r>
      <w:r w:rsidRPr="00D75FF4">
        <w:rPr>
          <w:rStyle w:val="rvts0"/>
          <w:rFonts w:ascii="Times New Roman" w:hAnsi="Times New Roman"/>
          <w:sz w:val="28"/>
          <w:szCs w:val="28"/>
        </w:rPr>
        <w:t xml:space="preserve"> опорного закладу освіти звільняється з посади рішенням </w:t>
      </w:r>
      <w:r w:rsidRPr="00D75FF4">
        <w:rPr>
          <w:rFonts w:ascii="Times New Roman" w:hAnsi="Times New Roman"/>
          <w:color w:val="000000"/>
          <w:sz w:val="28"/>
          <w:szCs w:val="28"/>
        </w:rPr>
        <w:t>засновника або уповноваженого ним органу.</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sz w:val="28"/>
          <w:szCs w:val="28"/>
        </w:rPr>
        <w:t>Директор</w:t>
      </w:r>
      <w:r w:rsidRPr="00A54AEA">
        <w:rPr>
          <w:rStyle w:val="rvts0"/>
          <w:sz w:val="28"/>
          <w:szCs w:val="28"/>
          <w:lang w:val="uk-UA"/>
        </w:rPr>
        <w:t xml:space="preserve"> опорного </w:t>
      </w:r>
      <w:r w:rsidRPr="00A54AEA">
        <w:rPr>
          <w:color w:val="000000"/>
          <w:sz w:val="28"/>
          <w:szCs w:val="28"/>
          <w:lang w:val="uk-UA"/>
        </w:rPr>
        <w:t xml:space="preserve">закладу освіти </w:t>
      </w:r>
      <w:r w:rsidRPr="00A54AEA">
        <w:rPr>
          <w:rStyle w:val="rvts0"/>
          <w:sz w:val="28"/>
          <w:szCs w:val="28"/>
          <w:lang w:val="uk-UA"/>
        </w:rPr>
        <w:t xml:space="preserve">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w:t>
      </w:r>
      <w:proofErr w:type="gramStart"/>
      <w:r w:rsidRPr="00A54AEA">
        <w:rPr>
          <w:rStyle w:val="rvts0"/>
          <w:sz w:val="28"/>
          <w:szCs w:val="28"/>
          <w:lang w:val="uk-UA"/>
        </w:rPr>
        <w:t>п</w:t>
      </w:r>
      <w:proofErr w:type="gramEnd"/>
      <w:r w:rsidRPr="00A54AEA">
        <w:rPr>
          <w:rStyle w:val="rvts0"/>
          <w:sz w:val="28"/>
          <w:szCs w:val="28"/>
          <w:lang w:val="uk-UA"/>
        </w:rPr>
        <w:t>ідставі рішення конкурсної комісії. З керівником опорного закладу освіти укладається строковий трудовий договір (контракт).</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 xml:space="preserve">Одна і та ж особа не може бути </w:t>
      </w:r>
      <w:r w:rsidRPr="00A54AEA">
        <w:rPr>
          <w:sz w:val="28"/>
          <w:szCs w:val="28"/>
          <w:lang w:val="uk-UA"/>
        </w:rPr>
        <w:t>д</w:t>
      </w:r>
      <w:proofErr w:type="spellStart"/>
      <w:r w:rsidRPr="00A54AEA">
        <w:rPr>
          <w:sz w:val="28"/>
          <w:szCs w:val="28"/>
        </w:rPr>
        <w:t>иректор</w:t>
      </w:r>
      <w:proofErr w:type="spellEnd"/>
      <w:r w:rsidRPr="00A54AEA">
        <w:rPr>
          <w:rStyle w:val="rvts0"/>
          <w:sz w:val="28"/>
          <w:szCs w:val="28"/>
          <w:lang w:val="uk-UA"/>
        </w:rPr>
        <w:t>ом опорного закладу освіти більше ніж два строки підряд. До першого строку включається дворічний строк перебування на посаді керівника закладу освіти, призначеного вперше. Після закінчення другого строку перебування на посаді особа має право продовжити роботу в цьому ж закладі освіти на іншій посаді.</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sz w:val="28"/>
          <w:szCs w:val="28"/>
        </w:rPr>
        <w:t>Директор</w:t>
      </w:r>
      <w:r w:rsidRPr="00A54AEA">
        <w:rPr>
          <w:rStyle w:val="rvts0"/>
          <w:sz w:val="28"/>
          <w:szCs w:val="28"/>
          <w:lang w:val="uk-UA"/>
        </w:rPr>
        <w:t xml:space="preserve"> опорного закладу освіти призначає на посаду та звільняє з посади заступника керівника, педагогічних та інших працівникі</w:t>
      </w:r>
      <w:proofErr w:type="gramStart"/>
      <w:r w:rsidRPr="00A54AEA">
        <w:rPr>
          <w:rStyle w:val="rvts0"/>
          <w:sz w:val="28"/>
          <w:szCs w:val="28"/>
          <w:lang w:val="uk-UA"/>
        </w:rPr>
        <w:t>в</w:t>
      </w:r>
      <w:proofErr w:type="gramEnd"/>
      <w:r w:rsidRPr="00A54AEA">
        <w:rPr>
          <w:rStyle w:val="rvts0"/>
          <w:sz w:val="28"/>
          <w:szCs w:val="28"/>
          <w:lang w:val="uk-UA"/>
        </w:rPr>
        <w:t xml:space="preserve"> закладу освіти. </w:t>
      </w:r>
      <w:proofErr w:type="spellStart"/>
      <w:r w:rsidRPr="00A54AEA">
        <w:rPr>
          <w:sz w:val="28"/>
          <w:szCs w:val="28"/>
        </w:rPr>
        <w:t>Обсяг</w:t>
      </w:r>
      <w:proofErr w:type="spellEnd"/>
      <w:r w:rsidRPr="00A54AEA">
        <w:rPr>
          <w:sz w:val="28"/>
          <w:szCs w:val="28"/>
        </w:rPr>
        <w:t xml:space="preserve"> </w:t>
      </w:r>
      <w:proofErr w:type="spellStart"/>
      <w:r w:rsidRPr="00A54AEA">
        <w:rPr>
          <w:sz w:val="28"/>
          <w:szCs w:val="28"/>
        </w:rPr>
        <w:t>педагогічного</w:t>
      </w:r>
      <w:proofErr w:type="spellEnd"/>
      <w:r w:rsidRPr="00A54AEA">
        <w:rPr>
          <w:sz w:val="28"/>
          <w:szCs w:val="28"/>
        </w:rPr>
        <w:t xml:space="preserve"> </w:t>
      </w:r>
      <w:proofErr w:type="spellStart"/>
      <w:r w:rsidRPr="00A54AEA">
        <w:rPr>
          <w:sz w:val="28"/>
          <w:szCs w:val="28"/>
        </w:rPr>
        <w:t>навантаження</w:t>
      </w:r>
      <w:proofErr w:type="spellEnd"/>
      <w:r w:rsidRPr="00A54AEA">
        <w:rPr>
          <w:sz w:val="28"/>
          <w:szCs w:val="28"/>
        </w:rPr>
        <w:t xml:space="preserve"> </w:t>
      </w:r>
      <w:proofErr w:type="spellStart"/>
      <w:r w:rsidRPr="00A54AEA">
        <w:rPr>
          <w:sz w:val="28"/>
          <w:szCs w:val="28"/>
        </w:rPr>
        <w:t>вчителів</w:t>
      </w:r>
      <w:proofErr w:type="spellEnd"/>
      <w:r w:rsidRPr="00A54AEA">
        <w:rPr>
          <w:sz w:val="28"/>
          <w:szCs w:val="28"/>
        </w:rPr>
        <w:t xml:space="preserve"> </w:t>
      </w:r>
      <w:proofErr w:type="spellStart"/>
      <w:r w:rsidRPr="00A54AEA">
        <w:rPr>
          <w:sz w:val="28"/>
          <w:szCs w:val="28"/>
        </w:rPr>
        <w:t>визначається</w:t>
      </w:r>
      <w:proofErr w:type="spellEnd"/>
      <w:r w:rsidRPr="00A54AEA">
        <w:rPr>
          <w:sz w:val="28"/>
          <w:szCs w:val="28"/>
        </w:rPr>
        <w:t xml:space="preserve"> на </w:t>
      </w:r>
      <w:proofErr w:type="spellStart"/>
      <w:proofErr w:type="gramStart"/>
      <w:r w:rsidRPr="00A54AEA">
        <w:rPr>
          <w:sz w:val="28"/>
          <w:szCs w:val="28"/>
        </w:rPr>
        <w:t>п</w:t>
      </w:r>
      <w:proofErr w:type="gramEnd"/>
      <w:r w:rsidRPr="00A54AEA">
        <w:rPr>
          <w:sz w:val="28"/>
          <w:szCs w:val="28"/>
        </w:rPr>
        <w:t>ідставі</w:t>
      </w:r>
      <w:proofErr w:type="spellEnd"/>
      <w:r w:rsidRPr="00A54AEA">
        <w:rPr>
          <w:sz w:val="28"/>
          <w:szCs w:val="28"/>
        </w:rPr>
        <w:t xml:space="preserve"> </w:t>
      </w:r>
      <w:proofErr w:type="spellStart"/>
      <w:r w:rsidRPr="00A54AEA">
        <w:rPr>
          <w:sz w:val="28"/>
          <w:szCs w:val="28"/>
        </w:rPr>
        <w:t>законодавства</w:t>
      </w:r>
      <w:proofErr w:type="spellEnd"/>
      <w:r w:rsidRPr="00A54AEA">
        <w:rPr>
          <w:sz w:val="28"/>
          <w:szCs w:val="28"/>
        </w:rPr>
        <w:t xml:space="preserve"> директором </w:t>
      </w:r>
      <w:r w:rsidRPr="00A54AEA">
        <w:rPr>
          <w:sz w:val="28"/>
          <w:szCs w:val="28"/>
          <w:lang w:val="uk-UA"/>
        </w:rPr>
        <w:t>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Керівництво філією опорного закладу здійснює завідувач філії, який призначається на посаду директором 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 xml:space="preserve">5.4 </w:t>
      </w:r>
      <w:r w:rsidRPr="00A54AEA">
        <w:rPr>
          <w:rFonts w:ascii="Times New Roman" w:hAnsi="Times New Roman"/>
          <w:sz w:val="28"/>
          <w:szCs w:val="28"/>
        </w:rPr>
        <w:t xml:space="preserve">Опорний заклад має штатний розпис, що розробляється і затверджується відповідно до вимог чинного законодавства на підставі </w:t>
      </w:r>
      <w:r w:rsidRPr="00A54AEA">
        <w:rPr>
          <w:rFonts w:ascii="Times New Roman" w:hAnsi="Times New Roman"/>
          <w:sz w:val="28"/>
          <w:szCs w:val="28"/>
        </w:rPr>
        <w:lastRenderedPageBreak/>
        <w:t>Типових штатних нормативів загальноосвітніх навчальних закладів, що затверджені Міністерством освіти та науки України.</w:t>
      </w:r>
    </w:p>
    <w:p w:rsidR="001042EE" w:rsidRPr="00A54AEA" w:rsidRDefault="001042EE" w:rsidP="001042EE">
      <w:pPr>
        <w:pStyle w:val="rvps2"/>
        <w:spacing w:before="0" w:beforeAutospacing="0" w:after="0" w:afterAutospacing="0"/>
        <w:ind w:firstLine="567"/>
        <w:jc w:val="both"/>
        <w:rPr>
          <w:sz w:val="28"/>
          <w:szCs w:val="28"/>
          <w:lang w:val="uk-UA"/>
        </w:rPr>
      </w:pPr>
      <w:r>
        <w:rPr>
          <w:sz w:val="28"/>
          <w:szCs w:val="28"/>
        </w:rPr>
        <w:t>5.5</w:t>
      </w:r>
      <w:r w:rsidRPr="00A54AEA">
        <w:rPr>
          <w:sz w:val="28"/>
          <w:szCs w:val="28"/>
        </w:rPr>
        <w:t xml:space="preserve"> </w:t>
      </w:r>
      <w:proofErr w:type="spellStart"/>
      <w:r w:rsidRPr="00A54AEA">
        <w:rPr>
          <w:sz w:val="28"/>
          <w:szCs w:val="28"/>
        </w:rPr>
        <w:t>Прийняття</w:t>
      </w:r>
      <w:proofErr w:type="spellEnd"/>
      <w:r w:rsidRPr="00A54AEA">
        <w:rPr>
          <w:sz w:val="28"/>
          <w:szCs w:val="28"/>
        </w:rPr>
        <w:t xml:space="preserve"> на роботу </w:t>
      </w:r>
      <w:proofErr w:type="spellStart"/>
      <w:r w:rsidRPr="00A54AEA">
        <w:rPr>
          <w:sz w:val="28"/>
          <w:szCs w:val="28"/>
        </w:rPr>
        <w:t>педагогічних</w:t>
      </w:r>
      <w:proofErr w:type="spellEnd"/>
      <w:r w:rsidRPr="00A54AEA">
        <w:rPr>
          <w:sz w:val="28"/>
          <w:szCs w:val="28"/>
        </w:rPr>
        <w:t xml:space="preserve"> </w:t>
      </w:r>
      <w:proofErr w:type="spellStart"/>
      <w:r w:rsidRPr="00A54AEA">
        <w:rPr>
          <w:sz w:val="28"/>
          <w:szCs w:val="28"/>
        </w:rPr>
        <w:t>працівників</w:t>
      </w:r>
      <w:proofErr w:type="spellEnd"/>
      <w:r w:rsidRPr="00A54AEA">
        <w:rPr>
          <w:sz w:val="28"/>
          <w:szCs w:val="28"/>
        </w:rPr>
        <w:t xml:space="preserve"> до </w:t>
      </w:r>
      <w:proofErr w:type="gramStart"/>
      <w:r w:rsidRPr="00A54AEA">
        <w:rPr>
          <w:sz w:val="28"/>
          <w:szCs w:val="28"/>
        </w:rPr>
        <w:t>опорного</w:t>
      </w:r>
      <w:proofErr w:type="gramEnd"/>
      <w:r w:rsidRPr="00A54AEA">
        <w:rPr>
          <w:sz w:val="28"/>
          <w:szCs w:val="28"/>
        </w:rPr>
        <w:t xml:space="preserve"> закладу </w:t>
      </w:r>
      <w:r w:rsidRPr="00A54AEA">
        <w:rPr>
          <w:sz w:val="28"/>
          <w:szCs w:val="28"/>
          <w:lang w:val="uk-UA"/>
        </w:rPr>
        <w:t xml:space="preserve">може  </w:t>
      </w:r>
      <w:proofErr w:type="spellStart"/>
      <w:r w:rsidRPr="00A54AEA">
        <w:rPr>
          <w:sz w:val="28"/>
          <w:szCs w:val="28"/>
        </w:rPr>
        <w:t>здійснюватися</w:t>
      </w:r>
      <w:proofErr w:type="spellEnd"/>
      <w:r w:rsidRPr="00A54AEA">
        <w:rPr>
          <w:sz w:val="28"/>
          <w:szCs w:val="28"/>
          <w:lang w:val="uk-UA"/>
        </w:rPr>
        <w:t xml:space="preserve"> директором </w:t>
      </w:r>
      <w:r w:rsidRPr="00A54AEA">
        <w:rPr>
          <w:sz w:val="28"/>
          <w:szCs w:val="28"/>
        </w:rPr>
        <w:t xml:space="preserve">на </w:t>
      </w:r>
      <w:proofErr w:type="spellStart"/>
      <w:r w:rsidRPr="00A54AEA">
        <w:rPr>
          <w:sz w:val="28"/>
          <w:szCs w:val="28"/>
        </w:rPr>
        <w:t>конкурсній</w:t>
      </w:r>
      <w:proofErr w:type="spellEnd"/>
      <w:r w:rsidRPr="00A54AEA">
        <w:rPr>
          <w:sz w:val="28"/>
          <w:szCs w:val="28"/>
        </w:rPr>
        <w:t xml:space="preserve"> </w:t>
      </w:r>
      <w:proofErr w:type="spellStart"/>
      <w:r w:rsidRPr="00A54AEA">
        <w:rPr>
          <w:sz w:val="28"/>
          <w:szCs w:val="28"/>
        </w:rPr>
        <w:t>основі</w:t>
      </w:r>
      <w:proofErr w:type="spellEnd"/>
      <w:r w:rsidRPr="00A54AEA">
        <w:rPr>
          <w:sz w:val="28"/>
          <w:szCs w:val="28"/>
        </w:rPr>
        <w:t>.</w:t>
      </w:r>
      <w:r w:rsidRPr="00A54AEA">
        <w:rPr>
          <w:b/>
          <w:sz w:val="28"/>
          <w:szCs w:val="28"/>
          <w:lang w:val="uk-UA"/>
        </w:rPr>
        <w:t xml:space="preserve"> </w:t>
      </w:r>
    </w:p>
    <w:p w:rsidR="001042EE"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5.6</w:t>
      </w:r>
      <w:r w:rsidRPr="00A54AEA">
        <w:rPr>
          <w:rFonts w:ascii="Times New Roman" w:hAnsi="Times New Roman"/>
          <w:sz w:val="28"/>
          <w:szCs w:val="28"/>
        </w:rPr>
        <w:t xml:space="preserve"> Діловодство опорного закладу організовується відповідно до порядку, визначеного чинним законодавством України. Звітність встановлюється відповідно до вимог чинного законодавства та державної статистики.</w:t>
      </w:r>
    </w:p>
    <w:p w:rsidR="001042EE" w:rsidRPr="00A54AEA" w:rsidRDefault="001042EE" w:rsidP="001042EE">
      <w:pPr>
        <w:spacing w:after="0" w:line="240" w:lineRule="auto"/>
        <w:ind w:firstLine="540"/>
        <w:jc w:val="both"/>
        <w:rPr>
          <w:rFonts w:ascii="Times New Roman" w:hAnsi="Times New Roman"/>
          <w:sz w:val="28"/>
          <w:szCs w:val="28"/>
        </w:rPr>
      </w:pPr>
      <w:r>
        <w:rPr>
          <w:rFonts w:ascii="Times New Roman" w:hAnsi="Times New Roman"/>
          <w:sz w:val="28"/>
          <w:szCs w:val="28"/>
        </w:rPr>
        <w:t>5.7</w:t>
      </w:r>
      <w:r w:rsidRPr="00A54AEA">
        <w:rPr>
          <w:rFonts w:ascii="Times New Roman" w:hAnsi="Times New Roman"/>
          <w:sz w:val="28"/>
          <w:szCs w:val="28"/>
        </w:rPr>
        <w:t xml:space="preserve"> Вищим органом громадського самоврядування  опорного закладу освіти є загальні збори колективу, що скликаються не менше одного разу на рік.</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Делегати загальних зборів колективу з правом вирішального голосу обираються від таких трьох категорій:</w:t>
      </w:r>
    </w:p>
    <w:p w:rsidR="001042EE" w:rsidRPr="00A54AEA" w:rsidRDefault="001042EE" w:rsidP="00502516">
      <w:pPr>
        <w:numPr>
          <w:ilvl w:val="0"/>
          <w:numId w:val="26"/>
        </w:numPr>
        <w:tabs>
          <w:tab w:val="clear" w:pos="1260"/>
          <w:tab w:val="num" w:pos="0"/>
          <w:tab w:val="left" w:pos="709"/>
        </w:tabs>
        <w:spacing w:after="0" w:line="240" w:lineRule="auto"/>
        <w:ind w:left="0" w:firstLine="567"/>
        <w:jc w:val="both"/>
        <w:rPr>
          <w:rFonts w:ascii="Times New Roman" w:hAnsi="Times New Roman"/>
          <w:sz w:val="28"/>
          <w:szCs w:val="28"/>
        </w:rPr>
      </w:pPr>
      <w:r w:rsidRPr="00A54AEA">
        <w:rPr>
          <w:rFonts w:ascii="Times New Roman" w:hAnsi="Times New Roman"/>
          <w:sz w:val="28"/>
          <w:szCs w:val="28"/>
        </w:rPr>
        <w:t>працівників закладу – зборами трудового колективу;</w:t>
      </w:r>
    </w:p>
    <w:p w:rsidR="001042EE" w:rsidRPr="00A54AEA" w:rsidRDefault="001042EE" w:rsidP="00502516">
      <w:pPr>
        <w:numPr>
          <w:ilvl w:val="0"/>
          <w:numId w:val="26"/>
        </w:numPr>
        <w:tabs>
          <w:tab w:val="clear" w:pos="1260"/>
          <w:tab w:val="num" w:pos="0"/>
          <w:tab w:val="left" w:pos="709"/>
        </w:tabs>
        <w:spacing w:after="0" w:line="240" w:lineRule="auto"/>
        <w:ind w:left="0" w:firstLine="567"/>
        <w:jc w:val="both"/>
        <w:rPr>
          <w:rFonts w:ascii="Times New Roman" w:hAnsi="Times New Roman"/>
          <w:sz w:val="28"/>
          <w:szCs w:val="28"/>
        </w:rPr>
      </w:pPr>
      <w:r w:rsidRPr="00A54AEA">
        <w:rPr>
          <w:rFonts w:ascii="Times New Roman" w:hAnsi="Times New Roman"/>
          <w:sz w:val="28"/>
          <w:szCs w:val="28"/>
        </w:rPr>
        <w:t>учнів закладу третього ступеня – класними зборами;</w:t>
      </w:r>
    </w:p>
    <w:p w:rsidR="001042EE" w:rsidRPr="00A54AEA" w:rsidRDefault="001042EE" w:rsidP="00502516">
      <w:pPr>
        <w:numPr>
          <w:ilvl w:val="0"/>
          <w:numId w:val="26"/>
        </w:numPr>
        <w:tabs>
          <w:tab w:val="clear" w:pos="1260"/>
          <w:tab w:val="num" w:pos="0"/>
        </w:tabs>
        <w:spacing w:after="0" w:line="240" w:lineRule="auto"/>
        <w:ind w:left="0" w:firstLine="567"/>
        <w:jc w:val="both"/>
        <w:rPr>
          <w:rFonts w:ascii="Times New Roman" w:hAnsi="Times New Roman"/>
          <w:sz w:val="28"/>
          <w:szCs w:val="28"/>
        </w:rPr>
      </w:pPr>
      <w:r w:rsidRPr="00A54AEA">
        <w:rPr>
          <w:rFonts w:ascii="Times New Roman" w:hAnsi="Times New Roman"/>
          <w:sz w:val="28"/>
          <w:szCs w:val="28"/>
        </w:rPr>
        <w:t>батьків, представників громадськості – класними батьківськими зборами.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Кожна категорія обирає однакову кількість делегатів опорного закладу та його філій. Визначається така кількість делегатів: від працівників закладу – 35%, учнів – 30%, батьків і представників громадськості – 35%.</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Термін їх повноважень становить один рік.</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Право скликати загальні збори мають: голова ради закладу, директор опорного закладу, засновник , учасники зборів.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Загальні збори:</w:t>
      </w:r>
    </w:p>
    <w:p w:rsidR="001042EE" w:rsidRPr="00A54AEA" w:rsidRDefault="001042EE" w:rsidP="00502516">
      <w:pPr>
        <w:numPr>
          <w:ilvl w:val="0"/>
          <w:numId w:val="25"/>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обирають склад ради закладу, батьківського комітету та піклувальної ради;</w:t>
      </w:r>
    </w:p>
    <w:p w:rsidR="001042EE" w:rsidRPr="00A54AEA" w:rsidRDefault="001042EE" w:rsidP="00502516">
      <w:pPr>
        <w:numPr>
          <w:ilvl w:val="0"/>
          <w:numId w:val="25"/>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затверджують плани роботи ради опорного закладу, батьківського комітету та піклувальної ради;</w:t>
      </w:r>
    </w:p>
    <w:p w:rsidR="001042EE" w:rsidRPr="00A54AEA" w:rsidRDefault="001042EE" w:rsidP="00502516">
      <w:pPr>
        <w:numPr>
          <w:ilvl w:val="0"/>
          <w:numId w:val="25"/>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заслуховують звіт директора й звіт </w:t>
      </w:r>
      <w:r>
        <w:rPr>
          <w:rFonts w:ascii="Times New Roman" w:hAnsi="Times New Roman"/>
          <w:sz w:val="28"/>
          <w:szCs w:val="28"/>
        </w:rPr>
        <w:t>батьківського комітету закладу (</w:t>
      </w:r>
      <w:r w:rsidRPr="00A54AEA">
        <w:rPr>
          <w:rFonts w:ascii="Times New Roman" w:hAnsi="Times New Roman"/>
          <w:sz w:val="28"/>
          <w:szCs w:val="28"/>
        </w:rPr>
        <w:t>ради) ;</w:t>
      </w:r>
    </w:p>
    <w:p w:rsidR="001042EE" w:rsidRPr="00A54AEA" w:rsidRDefault="001042EE" w:rsidP="00502516">
      <w:pPr>
        <w:numPr>
          <w:ilvl w:val="0"/>
          <w:numId w:val="25"/>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розглядають питання освітньої, методичної й фінансово-господарської діяльності закладу;</w:t>
      </w:r>
    </w:p>
    <w:p w:rsidR="001042EE" w:rsidRPr="00A54AEA" w:rsidRDefault="001042EE" w:rsidP="00502516">
      <w:pPr>
        <w:numPr>
          <w:ilvl w:val="0"/>
          <w:numId w:val="25"/>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затверджують основні напрями вдосконалення освітнього процесу, розглядають інші найважливіші напрями діяльності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 У період між загальними зборами діє  рада  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5.8.1 Метою діяльності ради є:</w:t>
      </w:r>
    </w:p>
    <w:p w:rsidR="001042EE" w:rsidRPr="00A54AEA" w:rsidRDefault="001042EE" w:rsidP="00502516">
      <w:pPr>
        <w:numPr>
          <w:ilvl w:val="0"/>
          <w:numId w:val="24"/>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сприяння демократизації і гуманізації освітнього процесу;</w:t>
      </w:r>
    </w:p>
    <w:p w:rsidR="001042EE" w:rsidRPr="00A54AEA" w:rsidRDefault="001042EE" w:rsidP="00502516">
      <w:pPr>
        <w:numPr>
          <w:ilvl w:val="0"/>
          <w:numId w:val="24"/>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об'єднання зусиль педагогічного й учнівського колективів, батьків, громадськості щодо розвитку опорного закладу та удосконалення освітнього процесу;</w:t>
      </w:r>
    </w:p>
    <w:p w:rsidR="001042EE" w:rsidRPr="00A54AEA" w:rsidRDefault="001042EE" w:rsidP="00502516">
      <w:pPr>
        <w:numPr>
          <w:ilvl w:val="0"/>
          <w:numId w:val="24"/>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формування позитивного іміджу та демократичного стилю управління опорним закладом;</w:t>
      </w:r>
    </w:p>
    <w:p w:rsidR="001042EE" w:rsidRPr="00A54AEA" w:rsidRDefault="001042EE" w:rsidP="00502516">
      <w:pPr>
        <w:numPr>
          <w:ilvl w:val="0"/>
          <w:numId w:val="24"/>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розширення колегіальних форм управління опорним закладом;</w:t>
      </w:r>
    </w:p>
    <w:p w:rsidR="001042EE" w:rsidRPr="00A54AEA" w:rsidRDefault="001042EE" w:rsidP="00502516">
      <w:pPr>
        <w:numPr>
          <w:ilvl w:val="0"/>
          <w:numId w:val="24"/>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підвищення ролі громадськості у вирішенні питань, пов'язаних з організацією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5.8.2 Основними завданнями ради є :</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 xml:space="preserve"> підвищення ефективності освітнього процесу у взаємодії з сім'єю, громадськістю, державними та приватними інституціями;</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визначення стратегічних завдань, пріоритетних напрямів розвитку закладу;</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створення належного педагогічного клімату в опорному закладі;</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формування навичок здорового способу життя;</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сприяння духовному, фізичному розвитку учнів та набуття ними соціального досвіду;</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сприяння організації дозвілля та оздоровлення учнів;</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підтримка громадських ініціатив щодо створення належних умов і вдосконалення освітнього процесу;</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ініціювання дій, що сприяли б неухильному виконанню положень чинного законодавства щодо обов'язковості загальної середньої освіти;</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стимулювання морального та матеріального заохочення учнів, сприяння пошуку, підтримки обдарованих дітей;</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зміцнення партнерських зв'язків між родинами учнів, дошкільними, позашкільними закладами, громадськими організаціями та школою з метою забезпечення єдності освітнього процесу;</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організація громадського контролю за харчуванням і медичним обслуговуванням учнів;</w:t>
      </w:r>
    </w:p>
    <w:p w:rsidR="001042EE" w:rsidRPr="00A54AEA" w:rsidRDefault="001042EE" w:rsidP="00502516">
      <w:pPr>
        <w:numPr>
          <w:ilvl w:val="0"/>
          <w:numId w:val="22"/>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контроль за витратами бюджетних та позабюджетних асигнувань.</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5.8.3 До ради обираються пропорційно представники від педагогічного колективу, учнів ІІ-ІІІ ступенів навчання, батьків і громадськості опорного закладу та його філії. Представництво в раді й загальна її чисельність визначаються загальними зборами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5.8.4 Рада опорного закладу діє на засадах:</w:t>
      </w:r>
    </w:p>
    <w:p w:rsidR="001042EE" w:rsidRPr="00A54AEA" w:rsidRDefault="001042EE" w:rsidP="00502516">
      <w:pPr>
        <w:numPr>
          <w:ilvl w:val="0"/>
          <w:numId w:val="23"/>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пріоритету прав людини, гармонійного поєднання інтересів особи, суспільства, держави;</w:t>
      </w:r>
    </w:p>
    <w:p w:rsidR="001042EE" w:rsidRPr="00A54AEA" w:rsidRDefault="001042EE" w:rsidP="00502516">
      <w:pPr>
        <w:numPr>
          <w:ilvl w:val="0"/>
          <w:numId w:val="23"/>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дотримання вимог законодавства України;</w:t>
      </w:r>
    </w:p>
    <w:p w:rsidR="001042EE" w:rsidRPr="00A54AEA" w:rsidRDefault="001042EE" w:rsidP="00502516">
      <w:pPr>
        <w:numPr>
          <w:ilvl w:val="0"/>
          <w:numId w:val="23"/>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колегіальності ухвалення рішень;</w:t>
      </w:r>
    </w:p>
    <w:p w:rsidR="001042EE" w:rsidRPr="00A54AEA" w:rsidRDefault="001042EE" w:rsidP="00502516">
      <w:pPr>
        <w:numPr>
          <w:ilvl w:val="0"/>
          <w:numId w:val="23"/>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добровільності і рівноправності членства;</w:t>
      </w:r>
    </w:p>
    <w:p w:rsidR="001042EE" w:rsidRPr="00A54AEA" w:rsidRDefault="001042EE" w:rsidP="00502516">
      <w:pPr>
        <w:numPr>
          <w:ilvl w:val="0"/>
          <w:numId w:val="23"/>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гласності.</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Рада працює за планом, що затверджується загальними зборами. Кількість засідань визначається їхньою доцільністю, але має бути не менше чотирьох разів на навчальний рік. Засідання ради може скликатися її головою або з ініціативи директора опорного закладу,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w:t>
      </w:r>
      <w:r w:rsidRPr="00A54AEA">
        <w:rPr>
          <w:rFonts w:ascii="Times New Roman" w:hAnsi="Times New Roman"/>
          <w:sz w:val="28"/>
          <w:szCs w:val="28"/>
        </w:rPr>
        <w:lastRenderedPageBreak/>
        <w:t xml:space="preserve">голос голови ради. Рішення ради, що не суперечать чинному законодавству та Статуту опорного закладу, доводяться в семиденний термін до відома педагогічного колективу, учнів, батьків, або осіб, які їх замінюють, та громадськості. У разі незгоди керівництва </w:t>
      </w:r>
      <w:proofErr w:type="spellStart"/>
      <w:r w:rsidRPr="00A54AEA">
        <w:rPr>
          <w:rFonts w:ascii="Times New Roman" w:hAnsi="Times New Roman"/>
          <w:sz w:val="28"/>
          <w:szCs w:val="28"/>
        </w:rPr>
        <w:t>порного</w:t>
      </w:r>
      <w:proofErr w:type="spellEnd"/>
      <w:r w:rsidRPr="00A54AEA">
        <w:rPr>
          <w:rFonts w:ascii="Times New Roman" w:hAnsi="Times New Roman"/>
          <w:sz w:val="28"/>
          <w:szCs w:val="28"/>
        </w:rPr>
        <w:t xml:space="preserve"> закладу з рішенням ради створюється узгоджувальна комісія, яка розглядає спірне питання.</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До складу комісії входять представники органів громадського самоврядування, адміністрації, профспілкового комітету 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5.8.5 Очолює раду опорного закладу голова, який обирається зі складу ради.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їхньої роботи визначаються радою. 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культурно-масових заходів.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5.8.6 Рада опорного закладу: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організовує виконання рішень загальних зборів;</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вносить пропозиції щодо зміни типу, статусу, </w:t>
      </w:r>
      <w:proofErr w:type="spellStart"/>
      <w:r w:rsidRPr="00A54AEA">
        <w:rPr>
          <w:rFonts w:ascii="Times New Roman" w:hAnsi="Times New Roman"/>
          <w:sz w:val="28"/>
          <w:szCs w:val="28"/>
        </w:rPr>
        <w:t>профільності</w:t>
      </w:r>
      <w:proofErr w:type="spellEnd"/>
      <w:r w:rsidRPr="00A54AEA">
        <w:rPr>
          <w:rFonts w:ascii="Times New Roman" w:hAnsi="Times New Roman"/>
          <w:sz w:val="28"/>
          <w:szCs w:val="28"/>
        </w:rPr>
        <w:t xml:space="preserve"> навчання, вивчення іноземних мов та мов національних меншин;</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спільно з адміністрацією розглядає і погоджує план роботи закладу та здійснює контроль за його виконанням;</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разом з адміністрацією здійснює контроль за виконанням Статуту;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погоджує режим роботи опорного закладу;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сприяє формуванню мережі класів І ступеню та ІІ-ІІІ ступенів закладу, обґрунтовуючи її доцільність в органах виконавчої влади та місцевого самоврядування;</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приймає рішення спільно з педагогічною радою про представлення до нагородження випускників опорного закладу медалями: золотою «За високі досягнення у навчанні» або срібною «За досягнення у навчанні», похвальними листами «За високі досягнення у навчанні», похвальними грамотами «За особливі досягнення у вивченні окремих предметів» та вручення свідоцтв особливого зразка;</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погоджує робочий навчальний план на кожний навчальний рік;</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заслуховує звіт голови ради, інформацію директора та його заступників із питань освітньої та фінансово-господарської діяльності;</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бере участь у засіданнях атестаційної комісії з метою обговорення питань про присвоєння кваліфікаційних категорій учителям;</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виносить на розгляд педагогічної ради пропозиції щодо поліпшення організації позакласної та позашкільної роботи з учнями;</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виступає ініціатором проведення благодійних акцій;</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lastRenderedPageBreak/>
        <w:t xml:space="preserve"> вносить на розгляд педагогічної ради пропозиції щодо морального і матеріального заохочення учасників освітнього процесу;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ініціює розгляд кадрових питань та бере участь у їх вирішенні;</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учнями;</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розглядає питання родинного виховання;</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бере участь (за згодою батьків або осіб, які їх замінюють) в обстеженні житлово-побутових умов учнів, які перебувають у несприятливих соціально-економічних умовах;</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сприяє поповненню бібліотечного фонду та передплаті періодичних видань;</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розглядає питання здобуття учнями обов'язкової загальної середньої освіти;</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організовує громадський контроль за харчуванням і медичним обслуговуванням учнів;</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розглядає звернення учасників освітнього процесу з питань роботи опорного закладу;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вносить пропозиції щодо морального і матеріального заохочення учасників освітнього процесу;</w:t>
      </w:r>
    </w:p>
    <w:p w:rsidR="001042EE" w:rsidRPr="00A54AEA" w:rsidRDefault="001042EE" w:rsidP="00502516">
      <w:pPr>
        <w:numPr>
          <w:ilvl w:val="0"/>
          <w:numId w:val="20"/>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може створювати постійні або тимчасові комісії з окремих напрямів роботи.</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5.9</w:t>
      </w:r>
      <w:r>
        <w:rPr>
          <w:rFonts w:ascii="Times New Roman" w:hAnsi="Times New Roman"/>
          <w:sz w:val="28"/>
          <w:szCs w:val="28"/>
        </w:rPr>
        <w:t xml:space="preserve"> </w:t>
      </w:r>
      <w:r w:rsidRPr="00A54AEA">
        <w:rPr>
          <w:rFonts w:ascii="Times New Roman" w:hAnsi="Times New Roman"/>
          <w:sz w:val="28"/>
          <w:szCs w:val="28"/>
        </w:rPr>
        <w:t>Склад комісій та зміст їхньої роботи визначається радою.</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5.10 В опорному закладі створюється постійно діючий дорадчий колегіальний орган – педагогічна рада. Головою педагогічної ради є директор 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5.11  Педагогічна рада розглядає питання:</w:t>
      </w:r>
    </w:p>
    <w:p w:rsidR="001042EE" w:rsidRPr="00A54AEA" w:rsidRDefault="001042EE" w:rsidP="00502516">
      <w:pPr>
        <w:numPr>
          <w:ilvl w:val="0"/>
          <w:numId w:val="2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удосконалення і методичного забезпечення освітнього процесу, планування та режиму роботи опорного закладу;</w:t>
      </w:r>
    </w:p>
    <w:p w:rsidR="001042EE" w:rsidRPr="00A54AEA" w:rsidRDefault="001042EE" w:rsidP="00502516">
      <w:pPr>
        <w:numPr>
          <w:ilvl w:val="0"/>
          <w:numId w:val="2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переведення учнів до наступних класів і їх випуску, видачі документів про відповідний рівень освіти, нагородження за досягнення у навчанні;</w:t>
      </w:r>
    </w:p>
    <w:p w:rsidR="001042EE" w:rsidRPr="00A54AEA" w:rsidRDefault="001042EE" w:rsidP="00502516">
      <w:pPr>
        <w:numPr>
          <w:ilvl w:val="0"/>
          <w:numId w:val="2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підвищення кваліфікації педагогічних працівників, розвитку їхньої творчої ініціативи, упровадження в освітній процес досягнень науки і перспективного педагогічного досвіду;</w:t>
      </w:r>
    </w:p>
    <w:p w:rsidR="001042EE" w:rsidRPr="00A54AEA" w:rsidRDefault="001042EE" w:rsidP="00502516">
      <w:pPr>
        <w:numPr>
          <w:ilvl w:val="0"/>
          <w:numId w:val="21"/>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морального та матеріального заохочення учнів та працівників опорного закладу.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5.12 Робота педагогічної ради планується в довільній формі за потребами опорного закладу. Кількість засідань педагогічної ради визначається їхньою доцільністю, але не може бути менше чотирьох разів на рік. Члени педагогічної ради мають право виносити на її розгляд актуальні питання освітнього процесу.</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5.13 Вищим органом учнівського самоврядування є загальні збори, які відбуваються 2 рази на рік.</w:t>
      </w:r>
    </w:p>
    <w:p w:rsidR="001042EE" w:rsidRPr="002600AE"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lastRenderedPageBreak/>
        <w:t>5.14 В опорному закладі школі можуть створюватись учнівські та вчительські громадські організації, що діють відповідно до чинного законодавства України.</w:t>
      </w:r>
    </w:p>
    <w:p w:rsidR="001042EE" w:rsidRPr="009413F8" w:rsidRDefault="001042EE" w:rsidP="001042EE">
      <w:pPr>
        <w:spacing w:after="0" w:line="240" w:lineRule="auto"/>
        <w:ind w:firstLine="540"/>
        <w:jc w:val="both"/>
        <w:rPr>
          <w:rFonts w:ascii="Times New Roman" w:hAnsi="Times New Roman"/>
          <w:sz w:val="28"/>
          <w:szCs w:val="28"/>
        </w:rPr>
      </w:pPr>
      <w:r w:rsidRPr="009413F8">
        <w:rPr>
          <w:rFonts w:ascii="Times New Roman" w:hAnsi="Times New Roman"/>
          <w:sz w:val="28"/>
          <w:szCs w:val="28"/>
        </w:rPr>
        <w:t>5.15 В опорного закладу можуть діяти батьківські комітети рішення про створення яких приймається на загальних зборах батьків відповідних класів (класу) або школи згідно з чинними законодавством.</w:t>
      </w:r>
    </w:p>
    <w:p w:rsidR="001042EE" w:rsidRPr="009413F8" w:rsidRDefault="001042EE" w:rsidP="001042EE">
      <w:pPr>
        <w:spacing w:after="0"/>
        <w:ind w:firstLine="540"/>
        <w:jc w:val="both"/>
        <w:rPr>
          <w:rFonts w:ascii="Times New Roman" w:hAnsi="Times New Roman"/>
          <w:sz w:val="28"/>
          <w:szCs w:val="28"/>
        </w:rPr>
      </w:pPr>
      <w:r w:rsidRPr="009413F8">
        <w:rPr>
          <w:rFonts w:ascii="Times New Roman" w:hAnsi="Times New Roman"/>
          <w:sz w:val="28"/>
          <w:szCs w:val="28"/>
        </w:rPr>
        <w:t xml:space="preserve"> Комітети є добровільними громадськими формуваннями, створеними на основі єдності інтересів батьків щодо реалізації прав та обов'язків своїх дітей під час навчання в опорному закладі.</w:t>
      </w:r>
    </w:p>
    <w:p w:rsidR="001042EE" w:rsidRPr="00F13C8C" w:rsidRDefault="001042EE" w:rsidP="001042EE">
      <w:pPr>
        <w:spacing w:after="0" w:line="288" w:lineRule="atLeast"/>
        <w:ind w:firstLine="540"/>
        <w:jc w:val="both"/>
        <w:rPr>
          <w:rFonts w:ascii="Times New Roman" w:hAnsi="Times New Roman"/>
          <w:sz w:val="28"/>
          <w:szCs w:val="28"/>
        </w:rPr>
      </w:pPr>
      <w:r w:rsidRPr="00F13C8C">
        <w:rPr>
          <w:rFonts w:ascii="Times New Roman" w:hAnsi="Times New Roman"/>
          <w:sz w:val="28"/>
          <w:szCs w:val="28"/>
        </w:rPr>
        <w:t>5.16.1 Метою діяльності комітетів є захист законних інтересів дітей в органах громадського самоврядування школи, у відповідних державних, судових органах, а також надання допомоги педагогічному колективу в реалізації завдань загальної середньої освіти.</w:t>
      </w:r>
    </w:p>
    <w:p w:rsidR="001042EE" w:rsidRPr="00F13C8C" w:rsidRDefault="001042EE" w:rsidP="001042EE">
      <w:pPr>
        <w:spacing w:after="0" w:line="288" w:lineRule="atLeast"/>
        <w:ind w:firstLine="540"/>
        <w:jc w:val="both"/>
        <w:rPr>
          <w:rFonts w:ascii="Times New Roman" w:hAnsi="Times New Roman"/>
          <w:sz w:val="28"/>
          <w:szCs w:val="28"/>
        </w:rPr>
      </w:pPr>
      <w:r w:rsidRPr="00F13C8C">
        <w:rPr>
          <w:rFonts w:ascii="Times New Roman" w:hAnsi="Times New Roman"/>
          <w:sz w:val="28"/>
          <w:szCs w:val="28"/>
        </w:rPr>
        <w:t>5.16.2 Основними завданнями комітетів є сприяння створенню умов для:</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формування та розвитку особистості вихованця та учня,  його громадянської позиції, становленню учнівського самоврядування; виховання у вихованців та  учнів шанобливого ставлення до державних святинь, української мови, національної культури, духовних надбань народів, які проживають в Україні;</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формування загальнолюдської етики й моралі, культури міжетнічних відносин;</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захисту здоров'я та збереження життя дітей;</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здобуття учнями обов’язкової загальної середньої освіти, розвитку їхніх  здібностей, підтримки обдарованої молоді;</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залучення батьківської громадськості до професійної орієнтації учнів, позакласної та позашкільної роботи;</w:t>
      </w:r>
    </w:p>
    <w:p w:rsidR="001042EE" w:rsidRPr="00F13C8C" w:rsidRDefault="001042EE" w:rsidP="00502516">
      <w:pPr>
        <w:numPr>
          <w:ilvl w:val="0"/>
          <w:numId w:val="16"/>
        </w:numPr>
        <w:tabs>
          <w:tab w:val="clear" w:pos="72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вирішення питань розвитку матеріально-технічної бази опорного закладу, філій та їх благоустрою.</w:t>
      </w:r>
    </w:p>
    <w:p w:rsidR="001042EE" w:rsidRPr="00F13C8C" w:rsidRDefault="001042EE" w:rsidP="001042EE">
      <w:pPr>
        <w:spacing w:after="0" w:line="288" w:lineRule="atLeast"/>
        <w:ind w:firstLine="540"/>
        <w:jc w:val="both"/>
        <w:rPr>
          <w:rFonts w:ascii="Times New Roman" w:hAnsi="Times New Roman"/>
          <w:sz w:val="28"/>
          <w:szCs w:val="28"/>
        </w:rPr>
      </w:pPr>
      <w:r w:rsidRPr="00F13C8C">
        <w:rPr>
          <w:rFonts w:ascii="Times New Roman" w:hAnsi="Times New Roman"/>
          <w:sz w:val="28"/>
          <w:szCs w:val="28"/>
        </w:rPr>
        <w:t>5.16.3 Батьківські комітети опорного закладу і філій формується з голів батьківських комітетів груп, класів, які діють від їх імені. Голови батьківських комітетів опорного закладу, філій є членами ради закладу,  можуть брати участь у засіданнях педагогічної ради опорного закладу під час розгляду питань, що стосуються компетенції комітету, із правом дорадчого голосу. Кількісний склад й термін повноважень батьківського комітету визначаються загальними зборами. Збори батьківського комітету закладу (філій, класів, груп) проводяться  не рідше двох разів на рік. Правомочний склад зборів становить не менше як дві третини від загальної кількості членів комітету опорного закладу (філій, класів). Рішення зборів комітетів доводиться до відома батьків, керівництва опорного закладу(філій), а за необхідності до засновника у 7-денний термін. Комітети звітують про свою роботу перед зборами батьків один раз на рік – у день виборів нового складу комітетів.</w:t>
      </w:r>
    </w:p>
    <w:p w:rsidR="001042EE" w:rsidRPr="00F13C8C" w:rsidRDefault="001042EE" w:rsidP="001042EE">
      <w:pPr>
        <w:spacing w:after="0" w:line="288" w:lineRule="atLeast"/>
        <w:ind w:firstLine="540"/>
        <w:jc w:val="both"/>
        <w:rPr>
          <w:rFonts w:ascii="Times New Roman" w:hAnsi="Times New Roman"/>
          <w:sz w:val="28"/>
          <w:szCs w:val="28"/>
        </w:rPr>
      </w:pPr>
      <w:r w:rsidRPr="00F13C8C">
        <w:rPr>
          <w:rFonts w:ascii="Times New Roman" w:hAnsi="Times New Roman"/>
          <w:sz w:val="28"/>
          <w:szCs w:val="28"/>
        </w:rPr>
        <w:t>5.16.4 Батьківські комітети мають право:</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брати участь в обстеженні житлово-побутових умов учнів, які перебувають у несприятливих соціально-економічних умовах;</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lastRenderedPageBreak/>
        <w:t xml:space="preserve"> звертатися до директора, завідувачів філій, класного керівника й  ради закладу щодо роз'яснення стану та перспектив роботи з питань, що турбують батьків;</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скликати позачергові батьківські збори;</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сприяти покращенню харчування учнів;</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сприяти дотриманню санітарно-гігієнічних та матеріально-технічних умов функціонування опорного закладу (філій), брати участь у прийнятті рішень стосовно організації оздоровлення учнів;</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звертатися до відповідних органів управління освітою, органів громадського самоврядування з питаннями, пов'язаними з навчанням і вихованням дітей;</w:t>
      </w:r>
    </w:p>
    <w:p w:rsidR="001042EE" w:rsidRPr="00F13C8C" w:rsidRDefault="001042EE" w:rsidP="00502516">
      <w:pPr>
        <w:numPr>
          <w:ilvl w:val="0"/>
          <w:numId w:val="15"/>
        </w:numPr>
        <w:tabs>
          <w:tab w:val="clear" w:pos="1260"/>
          <w:tab w:val="num" w:pos="0"/>
        </w:tabs>
        <w:spacing w:after="0" w:line="288" w:lineRule="atLeast"/>
        <w:ind w:left="0" w:firstLine="540"/>
        <w:jc w:val="both"/>
        <w:rPr>
          <w:rFonts w:ascii="Times New Roman" w:hAnsi="Times New Roman"/>
          <w:sz w:val="28"/>
          <w:szCs w:val="28"/>
        </w:rPr>
      </w:pPr>
      <w:r w:rsidRPr="00F13C8C">
        <w:rPr>
          <w:rFonts w:ascii="Times New Roman" w:hAnsi="Times New Roman"/>
          <w:sz w:val="28"/>
          <w:szCs w:val="28"/>
        </w:rPr>
        <w:t xml:space="preserve"> виносити на розгляд директора, завідувачів філій, педагогічної ради пропозиції щодо позакласної та позашкільної роботи з вихованцями та учнями,  організаційно-господарчих питань, покращення роботи педагогічного колективу з батьками учнів.</w:t>
      </w:r>
    </w:p>
    <w:p w:rsidR="001042EE" w:rsidRPr="00A54AEA" w:rsidRDefault="001042EE" w:rsidP="001042EE">
      <w:pPr>
        <w:spacing w:after="0" w:line="240" w:lineRule="auto"/>
        <w:ind w:firstLine="540"/>
        <w:jc w:val="both"/>
        <w:rPr>
          <w:rFonts w:ascii="Times New Roman" w:hAnsi="Times New Roman"/>
          <w:sz w:val="28"/>
          <w:szCs w:val="28"/>
        </w:rPr>
      </w:pPr>
      <w:r w:rsidRPr="00A54AEA">
        <w:rPr>
          <w:rFonts w:ascii="Times New Roman" w:hAnsi="Times New Roman"/>
          <w:sz w:val="28"/>
          <w:szCs w:val="28"/>
        </w:rPr>
        <w:t xml:space="preserve">5.17 Опорний заклад, маючи ліцензію на провадження освітньої діяльності, зобов’язаний забезпечувати на власному </w:t>
      </w:r>
      <w:proofErr w:type="spellStart"/>
      <w:r w:rsidRPr="00A54AEA">
        <w:rPr>
          <w:rFonts w:ascii="Times New Roman" w:hAnsi="Times New Roman"/>
          <w:sz w:val="28"/>
          <w:szCs w:val="28"/>
        </w:rPr>
        <w:t>веб-сайті</w:t>
      </w:r>
      <w:proofErr w:type="spellEnd"/>
      <w:r w:rsidRPr="00A54AEA">
        <w:rPr>
          <w:rFonts w:ascii="Times New Roman" w:hAnsi="Times New Roman"/>
          <w:sz w:val="28"/>
          <w:szCs w:val="28"/>
        </w:rPr>
        <w:t xml:space="preserve"> (у разі його відсутності - на </w:t>
      </w:r>
      <w:proofErr w:type="spellStart"/>
      <w:r w:rsidRPr="00A54AEA">
        <w:rPr>
          <w:rFonts w:ascii="Times New Roman" w:hAnsi="Times New Roman"/>
          <w:sz w:val="28"/>
          <w:szCs w:val="28"/>
        </w:rPr>
        <w:t>веб-сайті</w:t>
      </w:r>
      <w:proofErr w:type="spellEnd"/>
      <w:r w:rsidRPr="00A54AEA">
        <w:rPr>
          <w:rFonts w:ascii="Times New Roman" w:hAnsi="Times New Roman"/>
          <w:sz w:val="28"/>
          <w:szCs w:val="28"/>
        </w:rPr>
        <w:t xml:space="preserve"> свого засновника) відкритий доступ до такої інформації та документів:</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статут закладу освіти;</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ліцензія на провадження освітньої діяльності;</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сертифікати про акредитацію освітніх </w:t>
      </w:r>
      <w:proofErr w:type="spellStart"/>
      <w:r>
        <w:rPr>
          <w:rFonts w:ascii="Times New Roman" w:hAnsi="Times New Roman"/>
          <w:sz w:val="28"/>
          <w:szCs w:val="28"/>
        </w:rPr>
        <w:t>программ</w:t>
      </w:r>
      <w:proofErr w:type="spellEnd"/>
      <w:r>
        <w:rPr>
          <w:rFonts w:ascii="Times New Roman" w:hAnsi="Times New Roman"/>
          <w:sz w:val="28"/>
          <w:szCs w:val="28"/>
        </w:rPr>
        <w:t>;</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структура та органи управління закладу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кадровий склад закладу освіти згідно з ліцензійними умовами;</w:t>
      </w:r>
    </w:p>
    <w:p w:rsidR="001042EE"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1042EE"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територія обслуговування, закріплена за закладом освіти його засновником;</w:t>
      </w:r>
    </w:p>
    <w:p w:rsidR="001042EE"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ліцензований обсяг та фактична кількість осіб, які навчаються у закладі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мова (мови) освітнього процесу;</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 xml:space="preserve"> </w:t>
      </w:r>
      <w:r w:rsidRPr="00A54AEA">
        <w:rPr>
          <w:rFonts w:ascii="Times New Roman" w:hAnsi="Times New Roman"/>
          <w:sz w:val="28"/>
          <w:szCs w:val="28"/>
        </w:rPr>
        <w:t>наявність вакантних посад, порядок і умови проведення конкурсу на їх заміщення (у разі його проведення);</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матеріально-технічне забезпечення опорного закладу (згідно з ліцензійними умовами);</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результати моніторингу якості освіти;</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річний звіт про діяльність комунального закладу;</w:t>
      </w:r>
    </w:p>
    <w:p w:rsidR="001042EE" w:rsidRPr="00A54AEA"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правила прийому до школи та її філії;</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умови доступності закладу для навчання осіб з особливими освітніми потребами;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розмір плати за навчання, підготовку, перепідготовку, підвищення кваліфікації здобувачів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A54AEA">
        <w:rPr>
          <w:rFonts w:ascii="Times New Roman" w:hAnsi="Times New Roman"/>
          <w:sz w:val="28"/>
          <w:szCs w:val="28"/>
        </w:rPr>
        <w:t xml:space="preserve"> </w:t>
      </w:r>
      <w:r w:rsidRPr="00E269CE">
        <w:rPr>
          <w:rFonts w:ascii="Times New Roman" w:hAnsi="Times New Roman"/>
          <w:sz w:val="28"/>
          <w:szCs w:val="28"/>
        </w:rPr>
        <w:t>перелік провадження додаткової освітньої діяльності, її вартість, порядок надання та оплати.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lastRenderedPageBreak/>
        <w:t>правила поведінки здобувача освіти в закладі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 xml:space="preserve">план заходів, спрямованих на запобігання та протидію </w:t>
      </w:r>
      <w:proofErr w:type="spellStart"/>
      <w:r w:rsidRPr="00571C26">
        <w:rPr>
          <w:rFonts w:ascii="Times New Roman" w:hAnsi="Times New Roman"/>
          <w:sz w:val="28"/>
          <w:szCs w:val="28"/>
        </w:rPr>
        <w:t>булінгу</w:t>
      </w:r>
      <w:proofErr w:type="spellEnd"/>
      <w:r w:rsidRPr="00571C26">
        <w:rPr>
          <w:rFonts w:ascii="Times New Roman" w:hAnsi="Times New Roman"/>
          <w:sz w:val="28"/>
          <w:szCs w:val="28"/>
        </w:rPr>
        <w:t xml:space="preserve"> (цькуванню) в закладі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 xml:space="preserve">порядок подання та розгляду (з дотриманням конфіденційності) заяв про випадки </w:t>
      </w:r>
      <w:proofErr w:type="spellStart"/>
      <w:r w:rsidRPr="00571C26">
        <w:rPr>
          <w:rFonts w:ascii="Times New Roman" w:hAnsi="Times New Roman"/>
          <w:sz w:val="28"/>
          <w:szCs w:val="28"/>
        </w:rPr>
        <w:t>булінгу</w:t>
      </w:r>
      <w:proofErr w:type="spellEnd"/>
      <w:r w:rsidRPr="00571C26">
        <w:rPr>
          <w:rFonts w:ascii="Times New Roman" w:hAnsi="Times New Roman"/>
          <w:sz w:val="28"/>
          <w:szCs w:val="28"/>
        </w:rPr>
        <w:t xml:space="preserve"> (цькування) в закладі освіти;</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 xml:space="preserve">порядок реагування на доведені випадки </w:t>
      </w:r>
      <w:proofErr w:type="spellStart"/>
      <w:r w:rsidRPr="00571C26">
        <w:rPr>
          <w:rFonts w:ascii="Times New Roman" w:hAnsi="Times New Roman"/>
          <w:sz w:val="28"/>
          <w:szCs w:val="28"/>
        </w:rPr>
        <w:t>булінгу</w:t>
      </w:r>
      <w:proofErr w:type="spellEnd"/>
      <w:r w:rsidRPr="00571C26">
        <w:rPr>
          <w:rFonts w:ascii="Times New Roman" w:hAnsi="Times New Roman"/>
          <w:sz w:val="28"/>
          <w:szCs w:val="28"/>
        </w:rPr>
        <w:t xml:space="preserve"> (цькування) в закладі освіти та відповідальність осіб, причетних до </w:t>
      </w:r>
      <w:proofErr w:type="spellStart"/>
      <w:r w:rsidRPr="00571C26">
        <w:rPr>
          <w:rFonts w:ascii="Times New Roman" w:hAnsi="Times New Roman"/>
          <w:sz w:val="28"/>
          <w:szCs w:val="28"/>
        </w:rPr>
        <w:t>булінгу</w:t>
      </w:r>
      <w:proofErr w:type="spellEnd"/>
      <w:r w:rsidRPr="00571C26">
        <w:rPr>
          <w:rFonts w:ascii="Times New Roman" w:hAnsi="Times New Roman"/>
          <w:sz w:val="28"/>
          <w:szCs w:val="28"/>
        </w:rPr>
        <w:t xml:space="preserve"> (цькування);</w:t>
      </w:r>
    </w:p>
    <w:p w:rsidR="001042EE" w:rsidRPr="00571C26" w:rsidRDefault="001042EE" w:rsidP="00502516">
      <w:pPr>
        <w:numPr>
          <w:ilvl w:val="0"/>
          <w:numId w:val="17"/>
        </w:numPr>
        <w:tabs>
          <w:tab w:val="clear" w:pos="1260"/>
          <w:tab w:val="num" w:pos="0"/>
        </w:tabs>
        <w:spacing w:after="0" w:line="240" w:lineRule="auto"/>
        <w:ind w:left="0" w:firstLine="540"/>
        <w:jc w:val="both"/>
        <w:rPr>
          <w:rFonts w:ascii="Times New Roman" w:hAnsi="Times New Roman"/>
          <w:sz w:val="28"/>
          <w:szCs w:val="28"/>
        </w:rPr>
      </w:pPr>
      <w:r w:rsidRPr="00571C26">
        <w:rPr>
          <w:rFonts w:ascii="Times New Roman" w:hAnsi="Times New Roman"/>
          <w:sz w:val="28"/>
          <w:szCs w:val="28"/>
        </w:rPr>
        <w:t>інша інформація, що оприлюднюється за рішенням закладу освіти або на вимогу законодавства</w:t>
      </w:r>
    </w:p>
    <w:p w:rsidR="001042EE" w:rsidRPr="00B0257D" w:rsidRDefault="001042EE" w:rsidP="00502516">
      <w:pPr>
        <w:numPr>
          <w:ilvl w:val="1"/>
          <w:numId w:val="29"/>
        </w:numPr>
        <w:spacing w:after="0" w:line="240" w:lineRule="auto"/>
        <w:jc w:val="both"/>
        <w:rPr>
          <w:rFonts w:ascii="Times New Roman" w:hAnsi="Times New Roman"/>
          <w:sz w:val="28"/>
          <w:szCs w:val="28"/>
        </w:rPr>
      </w:pPr>
      <w:r w:rsidRPr="00B0257D">
        <w:rPr>
          <w:rFonts w:ascii="Times New Roman" w:hAnsi="Times New Roman"/>
          <w:sz w:val="28"/>
          <w:szCs w:val="28"/>
        </w:rPr>
        <w:t xml:space="preserve"> У закладі освіти за рішенням засновника відповідно до спеціальних</w:t>
      </w:r>
    </w:p>
    <w:p w:rsidR="001042EE" w:rsidRPr="00B0257D" w:rsidRDefault="001042EE" w:rsidP="001042EE">
      <w:pPr>
        <w:spacing w:after="0" w:line="240" w:lineRule="auto"/>
        <w:jc w:val="both"/>
        <w:rPr>
          <w:rFonts w:ascii="Times New Roman" w:hAnsi="Times New Roman"/>
          <w:sz w:val="28"/>
          <w:szCs w:val="28"/>
        </w:rPr>
      </w:pPr>
      <w:r w:rsidRPr="00B0257D">
        <w:rPr>
          <w:rFonts w:ascii="Times New Roman" w:hAnsi="Times New Roman"/>
          <w:sz w:val="28"/>
          <w:szCs w:val="28"/>
        </w:rPr>
        <w:t xml:space="preserve">законів створюється і діє піклувальна (наглядова) рада закладу освіти. </w:t>
      </w:r>
    </w:p>
    <w:p w:rsidR="001042EE" w:rsidRPr="00B0257D" w:rsidRDefault="001042EE" w:rsidP="001042EE">
      <w:pPr>
        <w:pStyle w:val="Default"/>
        <w:ind w:firstLine="708"/>
        <w:jc w:val="both"/>
        <w:rPr>
          <w:sz w:val="26"/>
          <w:szCs w:val="26"/>
        </w:rPr>
      </w:pPr>
      <w:r w:rsidRPr="00B0257D">
        <w:rPr>
          <w:sz w:val="28"/>
          <w:szCs w:val="28"/>
        </w:rPr>
        <w:t xml:space="preserve">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 </w:t>
      </w:r>
    </w:p>
    <w:p w:rsidR="001042EE" w:rsidRPr="00B0257D" w:rsidRDefault="001042EE" w:rsidP="001042EE">
      <w:pPr>
        <w:pStyle w:val="Default"/>
        <w:ind w:firstLine="708"/>
        <w:jc w:val="both"/>
        <w:rPr>
          <w:sz w:val="28"/>
          <w:szCs w:val="28"/>
        </w:rPr>
      </w:pPr>
      <w:r w:rsidRPr="00B0257D">
        <w:rPr>
          <w:sz w:val="28"/>
          <w:szCs w:val="28"/>
        </w:rPr>
        <w:t xml:space="preserve">5.19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 </w:t>
      </w:r>
    </w:p>
    <w:p w:rsidR="001042EE" w:rsidRPr="00B0257D" w:rsidRDefault="001042EE" w:rsidP="001042EE">
      <w:pPr>
        <w:pStyle w:val="Default"/>
        <w:ind w:firstLine="708"/>
        <w:jc w:val="both"/>
        <w:rPr>
          <w:sz w:val="28"/>
          <w:szCs w:val="28"/>
        </w:rPr>
      </w:pPr>
      <w:r w:rsidRPr="00B0257D">
        <w:rPr>
          <w:sz w:val="28"/>
          <w:szCs w:val="28"/>
        </w:rPr>
        <w:t xml:space="preserve">До складу наглядової (піклувальної) ради закладу освіти не можуть входити здобувачі освіти та працівники цього закладу освіти. </w:t>
      </w:r>
    </w:p>
    <w:p w:rsidR="001042EE" w:rsidRPr="00B0257D" w:rsidRDefault="001042EE" w:rsidP="001042EE">
      <w:pPr>
        <w:pStyle w:val="Default"/>
        <w:ind w:firstLine="708"/>
        <w:jc w:val="both"/>
        <w:rPr>
          <w:sz w:val="28"/>
          <w:szCs w:val="28"/>
        </w:rPr>
      </w:pPr>
      <w:r w:rsidRPr="00B0257D">
        <w:rPr>
          <w:sz w:val="28"/>
          <w:szCs w:val="28"/>
        </w:rPr>
        <w:t>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1042EE" w:rsidRPr="00B0257D" w:rsidRDefault="001042EE" w:rsidP="001042EE">
      <w:pPr>
        <w:pStyle w:val="Default"/>
        <w:ind w:firstLine="708"/>
        <w:jc w:val="both"/>
        <w:rPr>
          <w:sz w:val="28"/>
          <w:szCs w:val="28"/>
        </w:rPr>
      </w:pPr>
      <w:r w:rsidRPr="00B0257D">
        <w:rPr>
          <w:sz w:val="28"/>
          <w:szCs w:val="28"/>
        </w:rPr>
        <w:t xml:space="preserve">5.20  Наглядова (піклувальна) рада має право: </w:t>
      </w:r>
    </w:p>
    <w:p w:rsidR="001042EE" w:rsidRPr="00B0257D" w:rsidRDefault="001042EE" w:rsidP="00502516">
      <w:pPr>
        <w:pStyle w:val="Default"/>
        <w:numPr>
          <w:ilvl w:val="0"/>
          <w:numId w:val="30"/>
        </w:numPr>
        <w:jc w:val="both"/>
        <w:rPr>
          <w:sz w:val="28"/>
          <w:szCs w:val="28"/>
        </w:rPr>
      </w:pPr>
      <w:r w:rsidRPr="00B0257D">
        <w:rPr>
          <w:sz w:val="28"/>
          <w:szCs w:val="28"/>
        </w:rPr>
        <w:t>брати участь у визначенні стратегії розвитку закладу освіти та</w:t>
      </w:r>
    </w:p>
    <w:p w:rsidR="001042EE" w:rsidRPr="00B0257D" w:rsidRDefault="001042EE" w:rsidP="001042EE">
      <w:pPr>
        <w:pStyle w:val="Default"/>
        <w:spacing w:after="34"/>
        <w:jc w:val="both"/>
        <w:rPr>
          <w:sz w:val="28"/>
          <w:szCs w:val="28"/>
        </w:rPr>
      </w:pPr>
      <w:r w:rsidRPr="00B0257D">
        <w:rPr>
          <w:sz w:val="28"/>
          <w:szCs w:val="28"/>
        </w:rPr>
        <w:t xml:space="preserve">контролювати її виконання; </w:t>
      </w:r>
    </w:p>
    <w:p w:rsidR="001042EE" w:rsidRPr="00B0257D" w:rsidRDefault="001042EE" w:rsidP="00502516">
      <w:pPr>
        <w:pStyle w:val="Default"/>
        <w:numPr>
          <w:ilvl w:val="0"/>
          <w:numId w:val="30"/>
        </w:numPr>
        <w:spacing w:after="34"/>
        <w:jc w:val="both"/>
        <w:rPr>
          <w:sz w:val="28"/>
          <w:szCs w:val="28"/>
        </w:rPr>
      </w:pPr>
      <w:r w:rsidRPr="00B0257D">
        <w:rPr>
          <w:sz w:val="28"/>
          <w:szCs w:val="28"/>
        </w:rPr>
        <w:t xml:space="preserve">сприяти залученню додаткових джерел фінансування; </w:t>
      </w:r>
    </w:p>
    <w:p w:rsidR="001042EE" w:rsidRPr="00B0257D" w:rsidRDefault="001042EE" w:rsidP="00502516">
      <w:pPr>
        <w:pStyle w:val="Default"/>
        <w:numPr>
          <w:ilvl w:val="0"/>
          <w:numId w:val="30"/>
        </w:numPr>
        <w:spacing w:after="34"/>
        <w:jc w:val="both"/>
        <w:rPr>
          <w:sz w:val="28"/>
          <w:szCs w:val="28"/>
        </w:rPr>
      </w:pPr>
      <w:r w:rsidRPr="00B0257D">
        <w:rPr>
          <w:sz w:val="28"/>
          <w:szCs w:val="28"/>
        </w:rPr>
        <w:t xml:space="preserve">аналізувати та оцінювати діяльність закладу освіти та його керівника; </w:t>
      </w:r>
    </w:p>
    <w:p w:rsidR="001042EE" w:rsidRPr="00B0257D" w:rsidRDefault="001042EE" w:rsidP="00502516">
      <w:pPr>
        <w:pStyle w:val="Default"/>
        <w:numPr>
          <w:ilvl w:val="0"/>
          <w:numId w:val="30"/>
        </w:numPr>
        <w:spacing w:after="34"/>
        <w:jc w:val="both"/>
        <w:rPr>
          <w:sz w:val="28"/>
          <w:szCs w:val="28"/>
        </w:rPr>
      </w:pPr>
      <w:r w:rsidRPr="00B0257D">
        <w:rPr>
          <w:sz w:val="28"/>
          <w:szCs w:val="28"/>
        </w:rPr>
        <w:t>контролювати виконання кошторису та/або бюджету закладу освіти і</w:t>
      </w:r>
    </w:p>
    <w:p w:rsidR="001042EE" w:rsidRPr="00B0257D" w:rsidRDefault="001042EE" w:rsidP="001042EE">
      <w:pPr>
        <w:pStyle w:val="Default"/>
        <w:spacing w:after="34"/>
        <w:jc w:val="both"/>
        <w:rPr>
          <w:sz w:val="28"/>
          <w:szCs w:val="28"/>
        </w:rPr>
      </w:pPr>
      <w:r w:rsidRPr="00B0257D">
        <w:rPr>
          <w:sz w:val="28"/>
          <w:szCs w:val="28"/>
        </w:rPr>
        <w:t>вносити відповідні рекомендації та пропозиції, що є обов’язковими для</w:t>
      </w:r>
    </w:p>
    <w:p w:rsidR="001042EE" w:rsidRPr="00B0257D" w:rsidRDefault="001042EE" w:rsidP="001042EE">
      <w:pPr>
        <w:pStyle w:val="Default"/>
        <w:spacing w:after="34"/>
        <w:jc w:val="both"/>
        <w:rPr>
          <w:sz w:val="28"/>
          <w:szCs w:val="28"/>
        </w:rPr>
      </w:pPr>
      <w:r w:rsidRPr="00B0257D">
        <w:rPr>
          <w:sz w:val="28"/>
          <w:szCs w:val="28"/>
        </w:rPr>
        <w:t xml:space="preserve">розгляду керівником закладу освіти; </w:t>
      </w:r>
    </w:p>
    <w:p w:rsidR="001042EE" w:rsidRPr="00B0257D" w:rsidRDefault="001042EE" w:rsidP="00502516">
      <w:pPr>
        <w:pStyle w:val="Default"/>
        <w:numPr>
          <w:ilvl w:val="0"/>
          <w:numId w:val="30"/>
        </w:numPr>
        <w:spacing w:after="34"/>
        <w:jc w:val="both"/>
        <w:rPr>
          <w:sz w:val="28"/>
          <w:szCs w:val="28"/>
        </w:rPr>
      </w:pPr>
      <w:r w:rsidRPr="00B0257D">
        <w:rPr>
          <w:sz w:val="28"/>
          <w:szCs w:val="28"/>
        </w:rPr>
        <w:t>вносити засновнику закладу освіти подання про заохочення або</w:t>
      </w:r>
    </w:p>
    <w:p w:rsidR="001042EE" w:rsidRPr="00B0257D" w:rsidRDefault="001042EE" w:rsidP="001042EE">
      <w:pPr>
        <w:pStyle w:val="Default"/>
        <w:spacing w:after="34"/>
        <w:jc w:val="both"/>
        <w:rPr>
          <w:sz w:val="28"/>
          <w:szCs w:val="28"/>
        </w:rPr>
      </w:pPr>
      <w:r w:rsidRPr="00B0257D">
        <w:rPr>
          <w:sz w:val="28"/>
          <w:szCs w:val="28"/>
        </w:rPr>
        <w:t xml:space="preserve">відкликання керівника закладу освіти з підстав, визначених законом; </w:t>
      </w:r>
    </w:p>
    <w:p w:rsidR="001042EE" w:rsidRPr="00B0257D" w:rsidRDefault="001042EE" w:rsidP="00502516">
      <w:pPr>
        <w:pStyle w:val="Default"/>
        <w:numPr>
          <w:ilvl w:val="0"/>
          <w:numId w:val="30"/>
        </w:numPr>
        <w:jc w:val="both"/>
        <w:rPr>
          <w:sz w:val="28"/>
          <w:szCs w:val="28"/>
        </w:rPr>
      </w:pPr>
      <w:r w:rsidRPr="00B0257D">
        <w:rPr>
          <w:sz w:val="28"/>
          <w:szCs w:val="28"/>
        </w:rPr>
        <w:t>здійснювати інші права, визначені спеціальними законами та/або</w:t>
      </w:r>
    </w:p>
    <w:p w:rsidR="001042EE" w:rsidRPr="00DE2FBD" w:rsidRDefault="001042EE" w:rsidP="001042EE">
      <w:pPr>
        <w:pStyle w:val="Default"/>
        <w:jc w:val="both"/>
        <w:rPr>
          <w:sz w:val="28"/>
          <w:szCs w:val="28"/>
        </w:rPr>
      </w:pPr>
      <w:r w:rsidRPr="00B0257D">
        <w:rPr>
          <w:sz w:val="28"/>
          <w:szCs w:val="28"/>
        </w:rPr>
        <w:t>установчими  документами закладу освіти.</w:t>
      </w:r>
      <w:r w:rsidRPr="00DE2FBD">
        <w:rPr>
          <w:sz w:val="28"/>
          <w:szCs w:val="28"/>
        </w:rPr>
        <w:t xml:space="preserve"> </w:t>
      </w:r>
    </w:p>
    <w:p w:rsidR="001042EE" w:rsidRDefault="001042EE" w:rsidP="001042EE">
      <w:pPr>
        <w:pStyle w:val="rvps2"/>
        <w:spacing w:before="0" w:beforeAutospacing="0" w:after="0" w:afterAutospacing="0"/>
        <w:jc w:val="both"/>
        <w:rPr>
          <w:rStyle w:val="rvts0"/>
          <w:sz w:val="28"/>
          <w:szCs w:val="28"/>
          <w:lang w:val="uk-UA"/>
        </w:rPr>
      </w:pPr>
    </w:p>
    <w:p w:rsidR="001042EE" w:rsidRPr="004018A2" w:rsidRDefault="001042EE" w:rsidP="001042EE">
      <w:pPr>
        <w:pStyle w:val="rvps2"/>
        <w:numPr>
          <w:ilvl w:val="1"/>
          <w:numId w:val="0"/>
        </w:numPr>
        <w:tabs>
          <w:tab w:val="num" w:pos="360"/>
        </w:tabs>
        <w:spacing w:before="0" w:beforeAutospacing="0" w:after="0" w:afterAutospacing="0"/>
        <w:ind w:firstLine="540"/>
        <w:jc w:val="center"/>
        <w:rPr>
          <w:sz w:val="28"/>
          <w:szCs w:val="28"/>
          <w:lang w:val="uk-UA"/>
        </w:rPr>
      </w:pPr>
      <w:r w:rsidRPr="00A54AEA">
        <w:rPr>
          <w:b/>
          <w:sz w:val="28"/>
          <w:szCs w:val="28"/>
          <w:lang w:val="uk-UA"/>
        </w:rPr>
        <w:t xml:space="preserve">6. Майно та фінансово-господарська діяльність опорного </w:t>
      </w:r>
    </w:p>
    <w:p w:rsidR="001042EE" w:rsidRPr="0037008F" w:rsidRDefault="001042EE" w:rsidP="001042EE">
      <w:pPr>
        <w:pStyle w:val="rvps2"/>
        <w:numPr>
          <w:ilvl w:val="1"/>
          <w:numId w:val="0"/>
        </w:numPr>
        <w:tabs>
          <w:tab w:val="num" w:pos="360"/>
        </w:tabs>
        <w:spacing w:before="0" w:beforeAutospacing="0" w:after="0" w:afterAutospacing="0"/>
        <w:ind w:firstLine="540"/>
        <w:jc w:val="center"/>
        <w:rPr>
          <w:sz w:val="28"/>
          <w:szCs w:val="28"/>
          <w:lang w:val="uk-UA"/>
        </w:rPr>
      </w:pPr>
      <w:r w:rsidRPr="00A54AEA">
        <w:rPr>
          <w:b/>
          <w:sz w:val="28"/>
          <w:szCs w:val="28"/>
          <w:lang w:val="uk-UA"/>
        </w:rPr>
        <w:t xml:space="preserve"> закладу освіти</w:t>
      </w:r>
    </w:p>
    <w:p w:rsidR="001042EE" w:rsidRPr="00A54AEA" w:rsidRDefault="001042EE" w:rsidP="001042EE">
      <w:pPr>
        <w:pStyle w:val="rvps2"/>
        <w:numPr>
          <w:ilvl w:val="1"/>
          <w:numId w:val="0"/>
        </w:numPr>
        <w:tabs>
          <w:tab w:val="num" w:pos="360"/>
        </w:tabs>
        <w:spacing w:before="0" w:beforeAutospacing="0" w:after="0" w:afterAutospacing="0"/>
        <w:ind w:firstLine="540"/>
        <w:jc w:val="center"/>
        <w:rPr>
          <w:sz w:val="28"/>
          <w:szCs w:val="28"/>
          <w:lang w:val="uk-UA"/>
        </w:rPr>
      </w:pPr>
    </w:p>
    <w:p w:rsidR="001042EE" w:rsidRPr="00A54AEA" w:rsidRDefault="001042EE" w:rsidP="001042EE">
      <w:pPr>
        <w:pStyle w:val="rvps2"/>
        <w:spacing w:before="0" w:beforeAutospacing="0" w:after="0" w:afterAutospacing="0"/>
        <w:ind w:firstLine="540"/>
        <w:jc w:val="both"/>
        <w:rPr>
          <w:color w:val="000000"/>
          <w:sz w:val="28"/>
          <w:szCs w:val="28"/>
          <w:lang w:val="uk-UA"/>
        </w:rPr>
      </w:pPr>
      <w:r w:rsidRPr="00A54AEA">
        <w:rPr>
          <w:rStyle w:val="rvts0"/>
          <w:color w:val="000000"/>
          <w:sz w:val="28"/>
          <w:szCs w:val="28"/>
          <w:lang w:val="uk-UA"/>
        </w:rPr>
        <w:t xml:space="preserve">6.1 </w:t>
      </w:r>
      <w:r w:rsidRPr="00A54AEA">
        <w:rPr>
          <w:color w:val="000000"/>
          <w:sz w:val="28"/>
          <w:szCs w:val="28"/>
          <w:lang w:val="uk-UA"/>
        </w:rPr>
        <w:t>До майна опорного закладу освіти належать:</w:t>
      </w:r>
    </w:p>
    <w:p w:rsidR="001042EE" w:rsidRPr="00A54AEA" w:rsidRDefault="001042EE" w:rsidP="00502516">
      <w:pPr>
        <w:pStyle w:val="rvps2"/>
        <w:numPr>
          <w:ilvl w:val="0"/>
          <w:numId w:val="18"/>
        </w:numPr>
        <w:tabs>
          <w:tab w:val="clear" w:pos="2880"/>
          <w:tab w:val="num" w:pos="0"/>
        </w:tabs>
        <w:spacing w:before="0" w:beforeAutospacing="0" w:after="0" w:afterAutospacing="0"/>
        <w:ind w:left="0" w:firstLine="540"/>
        <w:jc w:val="both"/>
        <w:rPr>
          <w:color w:val="000000"/>
          <w:sz w:val="28"/>
          <w:szCs w:val="28"/>
          <w:lang w:val="uk-UA"/>
        </w:rPr>
      </w:pPr>
      <w:bookmarkStart w:id="18" w:name="n1172"/>
      <w:bookmarkEnd w:id="18"/>
      <w:r w:rsidRPr="00A54AEA">
        <w:rPr>
          <w:color w:val="000000"/>
          <w:sz w:val="28"/>
          <w:szCs w:val="28"/>
          <w:lang w:val="uk-UA"/>
        </w:rPr>
        <w:t>нерухоме та рухоме майно, включаючи будівлі, споруди, комунікації, обладнання тощо;</w:t>
      </w:r>
    </w:p>
    <w:p w:rsidR="001042EE" w:rsidRPr="00A54AEA" w:rsidRDefault="001042EE" w:rsidP="00502516">
      <w:pPr>
        <w:pStyle w:val="rvps2"/>
        <w:numPr>
          <w:ilvl w:val="0"/>
          <w:numId w:val="18"/>
        </w:numPr>
        <w:tabs>
          <w:tab w:val="clear" w:pos="2880"/>
          <w:tab w:val="num" w:pos="0"/>
        </w:tabs>
        <w:spacing w:before="0" w:beforeAutospacing="0" w:after="0" w:afterAutospacing="0"/>
        <w:ind w:left="0" w:firstLine="540"/>
        <w:jc w:val="both"/>
        <w:rPr>
          <w:color w:val="000000"/>
          <w:sz w:val="28"/>
          <w:szCs w:val="28"/>
          <w:lang w:val="uk-UA"/>
        </w:rPr>
      </w:pPr>
      <w:bookmarkStart w:id="19" w:name="n1173"/>
      <w:bookmarkEnd w:id="19"/>
      <w:r w:rsidRPr="00A54AEA">
        <w:rPr>
          <w:color w:val="000000"/>
          <w:sz w:val="28"/>
          <w:szCs w:val="28"/>
          <w:lang w:val="uk-UA"/>
        </w:rPr>
        <w:lastRenderedPageBreak/>
        <w:t>майнові права, включаючи майнові права інтелектуальної власності на об’єкти права інтелектуальної власності;</w:t>
      </w:r>
    </w:p>
    <w:p w:rsidR="001042EE" w:rsidRPr="00A54AEA" w:rsidRDefault="001042EE" w:rsidP="00502516">
      <w:pPr>
        <w:pStyle w:val="rvps2"/>
        <w:numPr>
          <w:ilvl w:val="0"/>
          <w:numId w:val="18"/>
        </w:numPr>
        <w:tabs>
          <w:tab w:val="clear" w:pos="2880"/>
          <w:tab w:val="num" w:pos="0"/>
        </w:tabs>
        <w:spacing w:before="0" w:beforeAutospacing="0" w:after="0" w:afterAutospacing="0"/>
        <w:ind w:left="0" w:firstLine="540"/>
        <w:jc w:val="both"/>
        <w:rPr>
          <w:color w:val="000000"/>
          <w:sz w:val="28"/>
          <w:szCs w:val="28"/>
          <w:lang w:val="uk-UA"/>
        </w:rPr>
      </w:pPr>
      <w:r w:rsidRPr="00A54AEA">
        <w:rPr>
          <w:color w:val="000000"/>
          <w:sz w:val="28"/>
          <w:szCs w:val="28"/>
          <w:lang w:val="uk-UA"/>
        </w:rPr>
        <w:t>право користування земельною ділянкою визначається відповідно до Земельного кодексу України;</w:t>
      </w:r>
    </w:p>
    <w:p w:rsidR="001042EE" w:rsidRPr="00A54AEA" w:rsidRDefault="001042EE" w:rsidP="00502516">
      <w:pPr>
        <w:pStyle w:val="rvps2"/>
        <w:numPr>
          <w:ilvl w:val="0"/>
          <w:numId w:val="18"/>
        </w:numPr>
        <w:tabs>
          <w:tab w:val="clear" w:pos="2880"/>
          <w:tab w:val="num" w:pos="0"/>
        </w:tabs>
        <w:spacing w:before="0" w:beforeAutospacing="0" w:after="0" w:afterAutospacing="0"/>
        <w:ind w:left="0" w:firstLine="540"/>
        <w:jc w:val="both"/>
        <w:rPr>
          <w:color w:val="000000"/>
          <w:sz w:val="28"/>
          <w:szCs w:val="28"/>
          <w:lang w:val="uk-UA"/>
        </w:rPr>
      </w:pPr>
      <w:bookmarkStart w:id="20" w:name="n1174"/>
      <w:bookmarkEnd w:id="20"/>
      <w:r w:rsidRPr="00A54AEA">
        <w:rPr>
          <w:color w:val="000000"/>
          <w:sz w:val="28"/>
          <w:szCs w:val="28"/>
          <w:lang w:val="uk-UA"/>
        </w:rPr>
        <w:t>інші активи, передбачені законодавством.</w:t>
      </w:r>
    </w:p>
    <w:p w:rsidR="001042EE" w:rsidRPr="00A54AEA" w:rsidRDefault="001042EE" w:rsidP="001042EE">
      <w:pPr>
        <w:pStyle w:val="rvps2"/>
        <w:tabs>
          <w:tab w:val="left" w:pos="3967"/>
        </w:tabs>
        <w:spacing w:before="0" w:beforeAutospacing="0" w:after="0" w:afterAutospacing="0"/>
        <w:ind w:firstLine="540"/>
        <w:jc w:val="both"/>
        <w:rPr>
          <w:color w:val="000000"/>
          <w:sz w:val="28"/>
          <w:szCs w:val="28"/>
          <w:lang w:val="uk-UA"/>
        </w:rPr>
      </w:pPr>
      <w:bookmarkStart w:id="21" w:name="n1175"/>
      <w:bookmarkStart w:id="22" w:name="n1177"/>
      <w:bookmarkEnd w:id="21"/>
      <w:bookmarkEnd w:id="22"/>
      <w:r w:rsidRPr="00A54AEA">
        <w:rPr>
          <w:color w:val="000000"/>
          <w:sz w:val="28"/>
          <w:szCs w:val="28"/>
          <w:lang w:val="uk-UA"/>
        </w:rPr>
        <w:t>6.2 Власником майна є засновник.</w:t>
      </w:r>
    </w:p>
    <w:p w:rsidR="001042EE" w:rsidRPr="00A54AEA" w:rsidRDefault="001042EE" w:rsidP="001042EE">
      <w:pPr>
        <w:pStyle w:val="rvps2"/>
        <w:tabs>
          <w:tab w:val="left" w:pos="3967"/>
        </w:tabs>
        <w:spacing w:before="0" w:beforeAutospacing="0" w:after="0" w:afterAutospacing="0"/>
        <w:ind w:firstLine="540"/>
        <w:jc w:val="both"/>
        <w:rPr>
          <w:color w:val="00B050"/>
          <w:sz w:val="28"/>
          <w:szCs w:val="28"/>
          <w:lang w:val="uk-UA"/>
        </w:rPr>
      </w:pPr>
      <w:r w:rsidRPr="00A54AEA">
        <w:rPr>
          <w:color w:val="000000"/>
          <w:sz w:val="28"/>
          <w:szCs w:val="28"/>
          <w:lang w:val="uk-UA"/>
        </w:rPr>
        <w:t xml:space="preserve">6.3 Майно опорного закладу освіти належить йому на праві оперативного управління. Фінансування закладу освіти здійснюється за рахунок коштів державного </w:t>
      </w:r>
      <w:r>
        <w:rPr>
          <w:color w:val="000000"/>
          <w:sz w:val="28"/>
          <w:szCs w:val="28"/>
          <w:lang w:val="uk-UA"/>
        </w:rPr>
        <w:t>та місцевого бюджету</w:t>
      </w:r>
      <w:r w:rsidRPr="009413F8">
        <w:rPr>
          <w:color w:val="000000"/>
          <w:sz w:val="28"/>
          <w:szCs w:val="28"/>
          <w:lang w:val="uk-UA"/>
        </w:rPr>
        <w:t>, а</w:t>
      </w:r>
      <w:r w:rsidRPr="00A54AEA">
        <w:rPr>
          <w:color w:val="000000"/>
          <w:sz w:val="28"/>
          <w:szCs w:val="28"/>
          <w:lang w:val="uk-UA"/>
        </w:rPr>
        <w:t xml:space="preserve"> також інших джерел, не заборонених законодавством. </w:t>
      </w:r>
    </w:p>
    <w:p w:rsidR="001042EE" w:rsidRPr="00A54AEA" w:rsidRDefault="001042EE" w:rsidP="001042EE">
      <w:pPr>
        <w:pStyle w:val="rvps2"/>
        <w:spacing w:before="0" w:beforeAutospacing="0" w:after="0" w:afterAutospacing="0"/>
        <w:ind w:firstLine="540"/>
        <w:jc w:val="both"/>
        <w:rPr>
          <w:color w:val="000000"/>
          <w:sz w:val="28"/>
          <w:szCs w:val="28"/>
          <w:lang w:val="uk-UA"/>
        </w:rPr>
      </w:pPr>
      <w:r w:rsidRPr="00A54AEA">
        <w:rPr>
          <w:color w:val="000000"/>
          <w:sz w:val="28"/>
          <w:szCs w:val="28"/>
          <w:lang w:val="uk-UA"/>
        </w:rPr>
        <w:t>6.4 Об’єкти та майно опорного закладу освіти не підлягають приватизації чи використанню не за освітнім призначенням.</w:t>
      </w:r>
    </w:p>
    <w:p w:rsidR="001042EE" w:rsidRPr="00A54AEA" w:rsidRDefault="001042EE" w:rsidP="001042EE">
      <w:pPr>
        <w:pStyle w:val="rvps2"/>
        <w:spacing w:before="0" w:beforeAutospacing="0" w:after="0" w:afterAutospacing="0"/>
        <w:ind w:firstLine="540"/>
        <w:jc w:val="both"/>
        <w:rPr>
          <w:sz w:val="28"/>
          <w:szCs w:val="28"/>
          <w:lang w:eastAsia="uk-UA"/>
        </w:rPr>
      </w:pPr>
      <w:r w:rsidRPr="00A54AEA">
        <w:rPr>
          <w:sz w:val="28"/>
          <w:szCs w:val="28"/>
          <w:lang w:val="uk-UA"/>
        </w:rPr>
        <w:t xml:space="preserve">6.5 </w:t>
      </w:r>
      <w:r w:rsidRPr="00A54AEA">
        <w:rPr>
          <w:rStyle w:val="rvts0"/>
          <w:color w:val="000000"/>
          <w:sz w:val="28"/>
          <w:szCs w:val="28"/>
          <w:lang w:val="uk-UA"/>
        </w:rPr>
        <w:t xml:space="preserve">Фінансово-господарська діяльність опорного закладу освіти здійснюється відповідно до Законів України «Про освіту», «Про </w:t>
      </w:r>
      <w:r>
        <w:rPr>
          <w:rStyle w:val="rvts0"/>
          <w:color w:val="000000"/>
          <w:sz w:val="28"/>
          <w:szCs w:val="28"/>
          <w:lang w:val="uk-UA"/>
        </w:rPr>
        <w:t xml:space="preserve">повну </w:t>
      </w:r>
      <w:r w:rsidRPr="00A54AEA">
        <w:rPr>
          <w:rStyle w:val="rvts0"/>
          <w:color w:val="000000"/>
          <w:sz w:val="28"/>
          <w:szCs w:val="28"/>
          <w:lang w:val="uk-UA"/>
        </w:rPr>
        <w:t>загальну середню освіту»,</w:t>
      </w:r>
      <w:r>
        <w:rPr>
          <w:rStyle w:val="rvts0"/>
          <w:color w:val="000000"/>
          <w:sz w:val="28"/>
          <w:szCs w:val="28"/>
          <w:lang w:val="uk-UA"/>
        </w:rPr>
        <w:t xml:space="preserve"> «Про дошкільну освіту»,</w:t>
      </w:r>
      <w:r w:rsidRPr="00A54AEA">
        <w:rPr>
          <w:rStyle w:val="rvts0"/>
          <w:color w:val="000000"/>
          <w:sz w:val="28"/>
          <w:szCs w:val="28"/>
          <w:lang w:val="uk-UA"/>
        </w:rPr>
        <w:t xml:space="preserve"> «Про місцеве самоврядування в Україні», Бюджетного кодексу України та інших нормативно-правових актів.</w:t>
      </w:r>
      <w:r w:rsidRPr="00A54AEA">
        <w:rPr>
          <w:sz w:val="28"/>
          <w:szCs w:val="28"/>
          <w:lang w:val="uk-UA" w:eastAsia="uk-UA"/>
        </w:rPr>
        <w:t xml:space="preserve"> </w:t>
      </w:r>
      <w:r w:rsidRPr="00A54AEA">
        <w:rPr>
          <w:sz w:val="28"/>
          <w:szCs w:val="28"/>
          <w:lang w:eastAsia="uk-UA"/>
        </w:rPr>
        <w:t xml:space="preserve">Порядок </w:t>
      </w:r>
      <w:proofErr w:type="spellStart"/>
      <w:r w:rsidRPr="00A54AEA">
        <w:rPr>
          <w:sz w:val="28"/>
          <w:szCs w:val="28"/>
          <w:lang w:eastAsia="uk-UA"/>
        </w:rPr>
        <w:t>діловодства</w:t>
      </w:r>
      <w:proofErr w:type="spellEnd"/>
      <w:r w:rsidRPr="00A54AEA">
        <w:rPr>
          <w:sz w:val="28"/>
          <w:szCs w:val="28"/>
          <w:lang w:eastAsia="uk-UA"/>
        </w:rPr>
        <w:t xml:space="preserve"> </w:t>
      </w:r>
      <w:proofErr w:type="spellStart"/>
      <w:r w:rsidRPr="00A54AEA">
        <w:rPr>
          <w:sz w:val="28"/>
          <w:szCs w:val="28"/>
          <w:lang w:eastAsia="uk-UA"/>
        </w:rPr>
        <w:t>й</w:t>
      </w:r>
      <w:proofErr w:type="spellEnd"/>
      <w:r w:rsidRPr="00A54AEA">
        <w:rPr>
          <w:sz w:val="28"/>
          <w:szCs w:val="28"/>
          <w:lang w:eastAsia="uk-UA"/>
        </w:rPr>
        <w:t xml:space="preserve"> </w:t>
      </w:r>
      <w:proofErr w:type="spellStart"/>
      <w:r w:rsidRPr="00A54AEA">
        <w:rPr>
          <w:sz w:val="28"/>
          <w:szCs w:val="28"/>
          <w:lang w:eastAsia="uk-UA"/>
        </w:rPr>
        <w:t>бухгалтерського</w:t>
      </w:r>
      <w:proofErr w:type="spellEnd"/>
      <w:r w:rsidRPr="00A54AEA">
        <w:rPr>
          <w:sz w:val="28"/>
          <w:szCs w:val="28"/>
          <w:lang w:eastAsia="uk-UA"/>
        </w:rPr>
        <w:t xml:space="preserve"> </w:t>
      </w:r>
      <w:proofErr w:type="spellStart"/>
      <w:proofErr w:type="gramStart"/>
      <w:r w:rsidRPr="00A54AEA">
        <w:rPr>
          <w:sz w:val="28"/>
          <w:szCs w:val="28"/>
          <w:lang w:eastAsia="uk-UA"/>
        </w:rPr>
        <w:t>обл</w:t>
      </w:r>
      <w:proofErr w:type="gramEnd"/>
      <w:r w:rsidRPr="00A54AEA">
        <w:rPr>
          <w:sz w:val="28"/>
          <w:szCs w:val="28"/>
          <w:lang w:eastAsia="uk-UA"/>
        </w:rPr>
        <w:t>іку</w:t>
      </w:r>
      <w:proofErr w:type="spellEnd"/>
      <w:r w:rsidRPr="00A54AEA">
        <w:rPr>
          <w:sz w:val="28"/>
          <w:szCs w:val="28"/>
          <w:lang w:eastAsia="uk-UA"/>
        </w:rPr>
        <w:t xml:space="preserve"> в опорному </w:t>
      </w:r>
      <w:proofErr w:type="spellStart"/>
      <w:r w:rsidRPr="00A54AEA">
        <w:rPr>
          <w:sz w:val="28"/>
          <w:szCs w:val="28"/>
          <w:lang w:eastAsia="uk-UA"/>
        </w:rPr>
        <w:t>закладі</w:t>
      </w:r>
      <w:proofErr w:type="spellEnd"/>
      <w:r w:rsidRPr="00A54AEA">
        <w:rPr>
          <w:sz w:val="28"/>
          <w:szCs w:val="28"/>
          <w:lang w:eastAsia="uk-UA"/>
        </w:rPr>
        <w:t xml:space="preserve"> </w:t>
      </w:r>
      <w:proofErr w:type="spellStart"/>
      <w:r w:rsidRPr="00A54AEA">
        <w:rPr>
          <w:sz w:val="28"/>
          <w:szCs w:val="28"/>
          <w:lang w:eastAsia="uk-UA"/>
        </w:rPr>
        <w:t>визначається</w:t>
      </w:r>
      <w:proofErr w:type="spellEnd"/>
      <w:r w:rsidRPr="00A54AEA">
        <w:rPr>
          <w:sz w:val="28"/>
          <w:szCs w:val="28"/>
          <w:lang w:eastAsia="uk-UA"/>
        </w:rPr>
        <w:t xml:space="preserve"> </w:t>
      </w:r>
      <w:proofErr w:type="spellStart"/>
      <w:r w:rsidRPr="00A54AEA">
        <w:rPr>
          <w:sz w:val="28"/>
          <w:szCs w:val="28"/>
          <w:lang w:eastAsia="uk-UA"/>
        </w:rPr>
        <w:t>законодавством</w:t>
      </w:r>
      <w:proofErr w:type="spellEnd"/>
      <w:r w:rsidRPr="00A54AEA">
        <w:rPr>
          <w:sz w:val="28"/>
          <w:szCs w:val="28"/>
          <w:lang w:eastAsia="uk-UA"/>
        </w:rPr>
        <w:t xml:space="preserve"> та  </w:t>
      </w:r>
      <w:proofErr w:type="spellStart"/>
      <w:r w:rsidRPr="00A54AEA">
        <w:rPr>
          <w:sz w:val="28"/>
          <w:szCs w:val="28"/>
          <w:lang w:eastAsia="uk-UA"/>
        </w:rPr>
        <w:t>нормативно-правовими</w:t>
      </w:r>
      <w:proofErr w:type="spellEnd"/>
      <w:r w:rsidRPr="00A54AEA">
        <w:rPr>
          <w:sz w:val="28"/>
          <w:szCs w:val="28"/>
          <w:lang w:eastAsia="uk-UA"/>
        </w:rPr>
        <w:t xml:space="preserve"> актами </w:t>
      </w:r>
      <w:proofErr w:type="spellStart"/>
      <w:r w:rsidRPr="00A54AEA">
        <w:rPr>
          <w:sz w:val="28"/>
          <w:szCs w:val="28"/>
          <w:lang w:eastAsia="uk-UA"/>
        </w:rPr>
        <w:t>Міністерства</w:t>
      </w:r>
      <w:proofErr w:type="spellEnd"/>
      <w:r w:rsidRPr="00A54AEA">
        <w:rPr>
          <w:sz w:val="28"/>
          <w:szCs w:val="28"/>
          <w:lang w:eastAsia="uk-UA"/>
        </w:rPr>
        <w:t xml:space="preserve"> </w:t>
      </w:r>
      <w:proofErr w:type="spellStart"/>
      <w:r w:rsidRPr="00A54AEA">
        <w:rPr>
          <w:sz w:val="28"/>
          <w:szCs w:val="28"/>
          <w:lang w:eastAsia="uk-UA"/>
        </w:rPr>
        <w:t>освіти</w:t>
      </w:r>
      <w:proofErr w:type="spellEnd"/>
      <w:r w:rsidRPr="00A54AEA">
        <w:rPr>
          <w:sz w:val="28"/>
          <w:szCs w:val="28"/>
          <w:lang w:eastAsia="uk-UA"/>
        </w:rPr>
        <w:t xml:space="preserve"> </w:t>
      </w:r>
      <w:proofErr w:type="spellStart"/>
      <w:r w:rsidRPr="00A54AEA">
        <w:rPr>
          <w:sz w:val="28"/>
          <w:szCs w:val="28"/>
          <w:lang w:eastAsia="uk-UA"/>
        </w:rPr>
        <w:t>і</w:t>
      </w:r>
      <w:proofErr w:type="spellEnd"/>
      <w:r w:rsidRPr="00A54AEA">
        <w:rPr>
          <w:sz w:val="28"/>
          <w:szCs w:val="28"/>
          <w:lang w:eastAsia="uk-UA"/>
        </w:rPr>
        <w:t xml:space="preserve"> науки </w:t>
      </w:r>
      <w:proofErr w:type="spellStart"/>
      <w:r w:rsidRPr="00A54AEA">
        <w:rPr>
          <w:sz w:val="28"/>
          <w:szCs w:val="28"/>
          <w:lang w:eastAsia="uk-UA"/>
        </w:rPr>
        <w:t>України</w:t>
      </w:r>
      <w:proofErr w:type="spellEnd"/>
      <w:r w:rsidRPr="00A54AEA">
        <w:rPr>
          <w:sz w:val="28"/>
          <w:szCs w:val="28"/>
          <w:lang w:eastAsia="uk-UA"/>
        </w:rPr>
        <w:t>.</w:t>
      </w:r>
    </w:p>
    <w:p w:rsidR="001042EE" w:rsidRPr="00A54AEA" w:rsidRDefault="001042EE" w:rsidP="001042EE">
      <w:pPr>
        <w:pStyle w:val="ad"/>
        <w:spacing w:before="0" w:beforeAutospacing="0" w:after="0" w:afterAutospacing="0"/>
        <w:ind w:firstLine="540"/>
        <w:jc w:val="both"/>
        <w:rPr>
          <w:color w:val="000000"/>
          <w:sz w:val="28"/>
          <w:szCs w:val="28"/>
          <w:lang w:val="uk-UA"/>
        </w:rPr>
      </w:pPr>
      <w:r w:rsidRPr="00A54AEA">
        <w:rPr>
          <w:color w:val="000000"/>
          <w:sz w:val="28"/>
          <w:szCs w:val="28"/>
          <w:lang w:val="uk-UA"/>
        </w:rPr>
        <w:t>6.6</w:t>
      </w:r>
      <w:r>
        <w:rPr>
          <w:color w:val="000000"/>
          <w:sz w:val="28"/>
          <w:szCs w:val="28"/>
          <w:lang w:val="uk-UA"/>
        </w:rPr>
        <w:t xml:space="preserve"> </w:t>
      </w:r>
      <w:r w:rsidRPr="00A54AEA">
        <w:rPr>
          <w:sz w:val="28"/>
          <w:szCs w:val="28"/>
          <w:lang w:val="uk-UA"/>
        </w:rPr>
        <w:t xml:space="preserve">Фінансування опорного закладу, його філій здійснюється засновником та уповноваженим органом </w:t>
      </w:r>
      <w:r w:rsidRPr="00A54AEA">
        <w:rPr>
          <w:color w:val="000000"/>
          <w:sz w:val="28"/>
          <w:szCs w:val="28"/>
          <w:lang w:val="uk-UA"/>
        </w:rPr>
        <w:t xml:space="preserve"> відповідно до законодавства. </w:t>
      </w:r>
    </w:p>
    <w:p w:rsidR="001042EE" w:rsidRPr="00A54AEA" w:rsidRDefault="001042EE" w:rsidP="001042EE">
      <w:pPr>
        <w:pStyle w:val="ad"/>
        <w:spacing w:before="0" w:beforeAutospacing="0" w:after="0" w:afterAutospacing="0"/>
        <w:ind w:firstLine="540"/>
        <w:jc w:val="both"/>
        <w:rPr>
          <w:color w:val="000000"/>
          <w:sz w:val="28"/>
          <w:szCs w:val="28"/>
          <w:lang w:val="uk-UA"/>
        </w:rPr>
      </w:pPr>
      <w:r w:rsidRPr="00A54AEA">
        <w:rPr>
          <w:color w:val="000000"/>
          <w:sz w:val="28"/>
          <w:szCs w:val="28"/>
          <w:lang w:val="uk-UA"/>
        </w:rPr>
        <w:t>6.7</w:t>
      </w:r>
      <w:r>
        <w:rPr>
          <w:color w:val="000000"/>
          <w:sz w:val="28"/>
          <w:szCs w:val="28"/>
          <w:lang w:val="uk-UA"/>
        </w:rPr>
        <w:t xml:space="preserve"> </w:t>
      </w:r>
      <w:r w:rsidRPr="00A54AEA">
        <w:rPr>
          <w:color w:val="000000"/>
          <w:sz w:val="28"/>
          <w:szCs w:val="28"/>
          <w:lang w:val="uk-UA"/>
        </w:rPr>
        <w:t>Фінансово-господарська діяльність опорного закладу освіти здійснюється на основі його кошторису. Джерелами формування кошторису опорного закладу є:</w:t>
      </w:r>
    </w:p>
    <w:p w:rsidR="001042EE" w:rsidRPr="00A54AEA" w:rsidRDefault="001042EE" w:rsidP="00502516">
      <w:pPr>
        <w:pStyle w:val="ad"/>
        <w:numPr>
          <w:ilvl w:val="0"/>
          <w:numId w:val="19"/>
        </w:numPr>
        <w:tabs>
          <w:tab w:val="clear" w:pos="2880"/>
          <w:tab w:val="num" w:pos="0"/>
        </w:tabs>
        <w:spacing w:before="0" w:beforeAutospacing="0" w:after="0" w:afterAutospacing="0"/>
        <w:ind w:left="0" w:firstLine="540"/>
        <w:jc w:val="both"/>
        <w:rPr>
          <w:color w:val="000000"/>
          <w:sz w:val="28"/>
          <w:szCs w:val="28"/>
          <w:lang w:val="uk-UA"/>
        </w:rPr>
      </w:pPr>
      <w:r w:rsidRPr="00A54AEA">
        <w:rPr>
          <w:color w:val="000000"/>
          <w:sz w:val="28"/>
          <w:szCs w:val="28"/>
          <w:lang w:val="uk-UA"/>
        </w:rPr>
        <w:t xml:space="preserve"> кошти державного </w:t>
      </w:r>
      <w:r w:rsidRPr="009413F8">
        <w:rPr>
          <w:color w:val="000000"/>
          <w:sz w:val="28"/>
          <w:szCs w:val="28"/>
          <w:lang w:val="uk-UA"/>
        </w:rPr>
        <w:t xml:space="preserve">та </w:t>
      </w:r>
      <w:r>
        <w:rPr>
          <w:color w:val="000000"/>
          <w:sz w:val="28"/>
          <w:szCs w:val="28"/>
          <w:lang w:val="uk-UA"/>
        </w:rPr>
        <w:t>місцевого</w:t>
      </w:r>
      <w:r w:rsidRPr="009413F8">
        <w:rPr>
          <w:color w:val="000000"/>
          <w:sz w:val="28"/>
          <w:szCs w:val="28"/>
          <w:lang w:val="uk-UA"/>
        </w:rPr>
        <w:t xml:space="preserve"> бюджету</w:t>
      </w:r>
      <w:r w:rsidRPr="00A54AEA">
        <w:rPr>
          <w:color w:val="000000"/>
          <w:sz w:val="28"/>
          <w:szCs w:val="28"/>
          <w:lang w:val="uk-UA"/>
        </w:rPr>
        <w:t xml:space="preserve"> у розмірі, передбаченому нормативами фінансування для забезпечення навчального процесу в обсязі, визначеному Державним стандартом загальної середньої освіти;</w:t>
      </w:r>
    </w:p>
    <w:p w:rsidR="001042EE" w:rsidRPr="00A54AEA" w:rsidRDefault="001042EE" w:rsidP="00502516">
      <w:pPr>
        <w:pStyle w:val="ad"/>
        <w:numPr>
          <w:ilvl w:val="0"/>
          <w:numId w:val="19"/>
        </w:numPr>
        <w:tabs>
          <w:tab w:val="clear" w:pos="2880"/>
          <w:tab w:val="num" w:pos="0"/>
        </w:tabs>
        <w:spacing w:before="0" w:beforeAutospacing="0" w:after="0" w:afterAutospacing="0"/>
        <w:ind w:left="0" w:firstLine="540"/>
        <w:jc w:val="both"/>
        <w:rPr>
          <w:color w:val="000000"/>
          <w:sz w:val="28"/>
          <w:szCs w:val="28"/>
          <w:lang w:val="uk-UA"/>
        </w:rPr>
      </w:pPr>
      <w:r w:rsidRPr="00A54AEA">
        <w:rPr>
          <w:color w:val="000000"/>
          <w:sz w:val="28"/>
          <w:szCs w:val="28"/>
          <w:lang w:val="uk-UA"/>
        </w:rPr>
        <w:t xml:space="preserve"> благодійні внески юридичних та фізичних осіб;</w:t>
      </w:r>
    </w:p>
    <w:p w:rsidR="001042EE" w:rsidRPr="00A54AEA" w:rsidRDefault="001042EE" w:rsidP="00502516">
      <w:pPr>
        <w:pStyle w:val="ad"/>
        <w:numPr>
          <w:ilvl w:val="0"/>
          <w:numId w:val="19"/>
        </w:numPr>
        <w:tabs>
          <w:tab w:val="clear" w:pos="2880"/>
          <w:tab w:val="num" w:pos="0"/>
        </w:tabs>
        <w:spacing w:before="0" w:beforeAutospacing="0" w:after="0" w:afterAutospacing="0"/>
        <w:ind w:left="0" w:firstLine="540"/>
        <w:jc w:val="both"/>
        <w:rPr>
          <w:color w:val="000000"/>
          <w:sz w:val="28"/>
          <w:szCs w:val="28"/>
          <w:lang w:val="uk-UA"/>
        </w:rPr>
      </w:pPr>
      <w:r w:rsidRPr="00A54AEA">
        <w:rPr>
          <w:color w:val="000000"/>
          <w:sz w:val="28"/>
          <w:szCs w:val="28"/>
          <w:lang w:val="uk-UA"/>
        </w:rPr>
        <w:t xml:space="preserve"> інші джерела, не заборонені законодавством.</w:t>
      </w:r>
    </w:p>
    <w:p w:rsidR="001042EE" w:rsidRPr="00A54AEA" w:rsidRDefault="001042EE" w:rsidP="001042EE">
      <w:pPr>
        <w:pStyle w:val="ad"/>
        <w:spacing w:before="0" w:beforeAutospacing="0" w:after="0" w:afterAutospacing="0"/>
        <w:ind w:firstLine="540"/>
        <w:jc w:val="both"/>
        <w:rPr>
          <w:color w:val="000000"/>
          <w:sz w:val="28"/>
          <w:szCs w:val="28"/>
          <w:lang w:val="uk-UA"/>
        </w:rPr>
      </w:pPr>
      <w:r w:rsidRPr="00A54AEA">
        <w:rPr>
          <w:color w:val="000000"/>
          <w:sz w:val="28"/>
          <w:szCs w:val="28"/>
          <w:lang w:val="uk-UA"/>
        </w:rPr>
        <w:t>6.8 Фінансування освітньої діяльності з державного бюджету здійснюється шляхом надання освітньої субвенції.</w:t>
      </w:r>
    </w:p>
    <w:p w:rsidR="001042EE" w:rsidRPr="00A54AEA" w:rsidRDefault="001042EE" w:rsidP="001042EE">
      <w:pPr>
        <w:pStyle w:val="rvps2"/>
        <w:tabs>
          <w:tab w:val="left" w:pos="3967"/>
        </w:tabs>
        <w:spacing w:before="0" w:beforeAutospacing="0" w:after="0" w:afterAutospacing="0"/>
        <w:ind w:firstLine="540"/>
        <w:jc w:val="both"/>
        <w:rPr>
          <w:sz w:val="28"/>
          <w:szCs w:val="28"/>
          <w:lang w:val="uk-UA"/>
        </w:rPr>
      </w:pPr>
      <w:r w:rsidRPr="00A54AEA">
        <w:rPr>
          <w:sz w:val="28"/>
          <w:szCs w:val="28"/>
          <w:lang w:val="uk-UA"/>
        </w:rPr>
        <w:t xml:space="preserve">6.9 Фінансування може здійснюватися за кошти місцевого бюджету  та інших джерел, не заборонених чинним законодавством. </w:t>
      </w:r>
    </w:p>
    <w:p w:rsidR="001042EE" w:rsidRPr="00A54AEA" w:rsidRDefault="001042EE" w:rsidP="001042EE">
      <w:pPr>
        <w:pStyle w:val="rvps2"/>
        <w:tabs>
          <w:tab w:val="left" w:pos="3967"/>
        </w:tabs>
        <w:spacing w:before="0" w:beforeAutospacing="0" w:after="0" w:afterAutospacing="0"/>
        <w:ind w:firstLine="540"/>
        <w:jc w:val="both"/>
        <w:rPr>
          <w:sz w:val="28"/>
          <w:szCs w:val="28"/>
          <w:lang w:val="uk-UA"/>
        </w:rPr>
      </w:pPr>
      <w:r w:rsidRPr="00A54AEA">
        <w:rPr>
          <w:sz w:val="28"/>
          <w:szCs w:val="28"/>
          <w:lang w:val="uk-UA"/>
        </w:rPr>
        <w:t>6.10</w:t>
      </w:r>
      <w:r>
        <w:rPr>
          <w:sz w:val="28"/>
          <w:szCs w:val="28"/>
          <w:lang w:val="uk-UA"/>
        </w:rPr>
        <w:t xml:space="preserve"> </w:t>
      </w:r>
      <w:r w:rsidRPr="00A54AEA">
        <w:rPr>
          <w:sz w:val="28"/>
          <w:szCs w:val="28"/>
          <w:lang w:val="uk-UA"/>
        </w:rPr>
        <w:t xml:space="preserve">Заклад освіти може надавати платні освітні та інші послуги, перелік яких затверджено Кабінетом Міністрів України. </w:t>
      </w:r>
    </w:p>
    <w:p w:rsidR="001042EE" w:rsidRPr="00A54AEA" w:rsidRDefault="001042EE" w:rsidP="001042EE">
      <w:pPr>
        <w:pStyle w:val="rvps2"/>
        <w:spacing w:before="0" w:beforeAutospacing="0" w:after="0" w:afterAutospacing="0"/>
        <w:ind w:firstLine="540"/>
        <w:jc w:val="both"/>
        <w:rPr>
          <w:sz w:val="28"/>
          <w:szCs w:val="28"/>
          <w:lang w:val="uk-UA"/>
        </w:rPr>
      </w:pPr>
      <w:bookmarkStart w:id="23" w:name="n1178"/>
      <w:bookmarkStart w:id="24" w:name="n1179"/>
      <w:bookmarkStart w:id="25" w:name="n1181"/>
      <w:bookmarkEnd w:id="23"/>
      <w:bookmarkEnd w:id="24"/>
      <w:bookmarkEnd w:id="25"/>
      <w:r w:rsidRPr="00A54AEA">
        <w:rPr>
          <w:sz w:val="28"/>
          <w:szCs w:val="28"/>
          <w:lang w:val="uk-UA"/>
        </w:rPr>
        <w:t>6.11</w:t>
      </w:r>
      <w:r>
        <w:rPr>
          <w:sz w:val="28"/>
          <w:szCs w:val="28"/>
          <w:lang w:val="uk-UA"/>
        </w:rPr>
        <w:t xml:space="preserve"> </w:t>
      </w:r>
      <w:r w:rsidRPr="00A54AEA">
        <w:rPr>
          <w:sz w:val="28"/>
          <w:szCs w:val="28"/>
          <w:lang w:val="uk-UA"/>
        </w:rPr>
        <w:t>Утримання та розвиток матеріально-технічної бази опорного закладу освіти здійснюється за рахунок коштів засновника опорного закладу освіти.</w:t>
      </w:r>
    </w:p>
    <w:p w:rsidR="001042EE" w:rsidRPr="00A54AEA" w:rsidRDefault="001042EE" w:rsidP="001042EE">
      <w:pPr>
        <w:pStyle w:val="ad"/>
        <w:spacing w:before="0" w:beforeAutospacing="0" w:after="0" w:afterAutospacing="0"/>
        <w:ind w:firstLine="540"/>
        <w:jc w:val="both"/>
        <w:rPr>
          <w:sz w:val="28"/>
          <w:szCs w:val="28"/>
          <w:lang w:val="uk-UA"/>
        </w:rPr>
      </w:pPr>
      <w:r w:rsidRPr="00A54AEA">
        <w:rPr>
          <w:sz w:val="28"/>
          <w:szCs w:val="28"/>
          <w:lang w:val="uk-UA"/>
        </w:rPr>
        <w:t xml:space="preserve">6.12 Опорний заклад освіти має право на </w:t>
      </w:r>
      <w:proofErr w:type="spellStart"/>
      <w:r w:rsidRPr="00A54AEA">
        <w:rPr>
          <w:sz w:val="28"/>
          <w:szCs w:val="28"/>
          <w:lang w:val="uk-UA"/>
        </w:rPr>
        <w:t>на</w:t>
      </w:r>
      <w:proofErr w:type="spellEnd"/>
      <w:r w:rsidRPr="00A54AEA">
        <w:rPr>
          <w:sz w:val="28"/>
          <w:szCs w:val="28"/>
          <w:lang w:val="uk-UA"/>
        </w:rPr>
        <w:t xml:space="preserve">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w:t>
      </w:r>
    </w:p>
    <w:p w:rsidR="001042EE" w:rsidRPr="00A54AEA" w:rsidRDefault="001042EE" w:rsidP="001042EE">
      <w:pPr>
        <w:pStyle w:val="HTML"/>
        <w:ind w:firstLine="540"/>
        <w:jc w:val="both"/>
        <w:rPr>
          <w:rFonts w:ascii="Times New Roman" w:hAnsi="Times New Roman"/>
          <w:sz w:val="28"/>
          <w:szCs w:val="28"/>
          <w:lang w:val="uk-UA"/>
        </w:rPr>
      </w:pPr>
      <w:r w:rsidRPr="00A54AEA">
        <w:rPr>
          <w:rFonts w:ascii="Times New Roman" w:hAnsi="Times New Roman"/>
          <w:sz w:val="28"/>
          <w:szCs w:val="28"/>
          <w:lang w:val="uk-UA"/>
        </w:rPr>
        <w:t xml:space="preserve">6.13 Порядок діловодства і бухгалтерського обліку в опорному закладі освіти визначається керівником відповідно до вимог законодавства. </w:t>
      </w:r>
      <w:r w:rsidRPr="00A54AEA">
        <w:rPr>
          <w:rFonts w:ascii="Times New Roman" w:hAnsi="Times New Roman"/>
          <w:sz w:val="28"/>
          <w:szCs w:val="28"/>
          <w:lang w:val="uk-UA"/>
        </w:rPr>
        <w:lastRenderedPageBreak/>
        <w:t>Бухгалтерський облік  може здійснюватися самостійно опорним закладом освіти, або через уповноважений орган.</w:t>
      </w:r>
    </w:p>
    <w:p w:rsidR="001042EE" w:rsidRPr="00A54AEA" w:rsidRDefault="001042EE" w:rsidP="001042EE">
      <w:pPr>
        <w:pStyle w:val="rvps2"/>
        <w:spacing w:before="0" w:beforeAutospacing="0" w:after="0" w:afterAutospacing="0"/>
        <w:ind w:firstLine="540"/>
        <w:jc w:val="both"/>
        <w:rPr>
          <w:sz w:val="28"/>
          <w:szCs w:val="28"/>
          <w:lang w:val="uk-UA"/>
        </w:rPr>
      </w:pPr>
      <w:r w:rsidRPr="00A54AEA">
        <w:rPr>
          <w:sz w:val="28"/>
          <w:szCs w:val="28"/>
          <w:lang w:val="uk-UA"/>
        </w:rPr>
        <w:t>6.14 Доходи (прибутки) опорного закладу освіти або їх частини використовуються виключно для фінансування видатків на утримання опорного закладу освіти, реалізації мети (цілей, завдань) та напрямів діяльності, визначених установчими документами.</w:t>
      </w:r>
    </w:p>
    <w:p w:rsidR="001042EE" w:rsidRPr="00A54AEA" w:rsidRDefault="001042EE" w:rsidP="001042EE">
      <w:pPr>
        <w:pStyle w:val="rvps2"/>
        <w:spacing w:before="0" w:beforeAutospacing="0" w:after="0" w:afterAutospacing="0"/>
        <w:ind w:firstLine="540"/>
        <w:jc w:val="both"/>
        <w:rPr>
          <w:sz w:val="28"/>
          <w:szCs w:val="28"/>
          <w:lang w:val="uk-UA"/>
        </w:rPr>
      </w:pPr>
      <w:r w:rsidRPr="00A54AEA">
        <w:rPr>
          <w:sz w:val="28"/>
          <w:szCs w:val="28"/>
          <w:lang w:val="uk-UA"/>
        </w:rPr>
        <w:t>6.15 Отримані доходи (прибутки) або їх частини опорного закладу освіти не підлягають розподілу серед працівників (крім оплати їхньої праці, нарахування єдиного соціального внеску), членів органів управління та інших пов’язаних з ними осіб.</w:t>
      </w:r>
    </w:p>
    <w:p w:rsidR="001042EE" w:rsidRPr="00A54AEA" w:rsidRDefault="001042EE" w:rsidP="001042EE">
      <w:pPr>
        <w:pStyle w:val="ad"/>
        <w:spacing w:before="0" w:beforeAutospacing="0" w:after="0" w:afterAutospacing="0"/>
        <w:ind w:firstLine="540"/>
        <w:jc w:val="both"/>
        <w:rPr>
          <w:sz w:val="28"/>
          <w:szCs w:val="28"/>
          <w:lang w:val="uk-UA"/>
        </w:rPr>
      </w:pPr>
      <w:r w:rsidRPr="00A54AEA">
        <w:rPr>
          <w:sz w:val="28"/>
          <w:szCs w:val="28"/>
          <w:lang w:val="uk-UA"/>
        </w:rPr>
        <w:t xml:space="preserve">6.16 Опорний заклад освіти формує відкриті та загальнодоступні ресурси з інформацією про свою діяльність та оприлюднює таку інформацію. </w:t>
      </w:r>
    </w:p>
    <w:p w:rsidR="001042EE" w:rsidRPr="00A54AEA" w:rsidRDefault="001042EE" w:rsidP="001042EE">
      <w:pPr>
        <w:pStyle w:val="rvps2"/>
        <w:spacing w:before="0" w:beforeAutospacing="0" w:after="0" w:afterAutospacing="0"/>
        <w:ind w:firstLine="540"/>
        <w:jc w:val="both"/>
        <w:rPr>
          <w:sz w:val="28"/>
          <w:szCs w:val="28"/>
          <w:lang w:val="uk-UA"/>
        </w:rPr>
      </w:pPr>
      <w:r w:rsidRPr="00A54AEA">
        <w:rPr>
          <w:sz w:val="28"/>
          <w:szCs w:val="28"/>
          <w:lang w:val="uk-UA"/>
        </w:rPr>
        <w:t xml:space="preserve">6.17 Опорний заклад освіти оприлюднює на своєму </w:t>
      </w:r>
      <w:proofErr w:type="spellStart"/>
      <w:r w:rsidRPr="00A54AEA">
        <w:rPr>
          <w:sz w:val="28"/>
          <w:szCs w:val="28"/>
          <w:lang w:val="uk-UA"/>
        </w:rPr>
        <w:t>веб-сайті</w:t>
      </w:r>
      <w:proofErr w:type="spellEnd"/>
      <w:r w:rsidRPr="00A54AEA">
        <w:rPr>
          <w:sz w:val="28"/>
          <w:szCs w:val="28"/>
          <w:lang w:val="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1042EE" w:rsidRPr="00A54AEA" w:rsidRDefault="001042EE" w:rsidP="001042EE">
      <w:pPr>
        <w:pStyle w:val="rvps2"/>
        <w:spacing w:before="0" w:beforeAutospacing="0" w:after="0" w:afterAutospacing="0"/>
        <w:ind w:firstLine="540"/>
        <w:jc w:val="both"/>
        <w:rPr>
          <w:sz w:val="28"/>
          <w:szCs w:val="28"/>
          <w:lang w:val="uk-UA"/>
        </w:rPr>
      </w:pPr>
      <w:r w:rsidRPr="00A54AEA">
        <w:rPr>
          <w:sz w:val="28"/>
          <w:szCs w:val="28"/>
          <w:lang w:val="uk-UA"/>
        </w:rPr>
        <w:t>6.18 Порядок оприлюднення та інформація, що підлягає оприлюдненню, додатково регулюється спеціальними законами. Інформація та документи, що підлягає оприлюдненню,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1042EE" w:rsidRPr="00A54AEA" w:rsidRDefault="001042EE" w:rsidP="001042EE">
      <w:pPr>
        <w:pStyle w:val="rvps2"/>
        <w:spacing w:before="0" w:beforeAutospacing="0" w:after="0" w:afterAutospacing="0"/>
        <w:ind w:firstLine="540"/>
        <w:jc w:val="center"/>
        <w:rPr>
          <w:b/>
          <w:color w:val="000000"/>
          <w:sz w:val="28"/>
          <w:szCs w:val="28"/>
          <w:lang w:val="uk-UA"/>
        </w:rPr>
      </w:pPr>
    </w:p>
    <w:p w:rsidR="001042EE" w:rsidRDefault="001042EE" w:rsidP="001042EE">
      <w:pPr>
        <w:spacing w:after="0" w:line="288" w:lineRule="atLeast"/>
        <w:ind w:firstLine="540"/>
        <w:jc w:val="center"/>
        <w:rPr>
          <w:rFonts w:ascii="Times New Roman" w:hAnsi="Times New Roman"/>
          <w:b/>
          <w:sz w:val="28"/>
          <w:szCs w:val="28"/>
        </w:rPr>
      </w:pPr>
      <w:r w:rsidRPr="00A54AEA">
        <w:rPr>
          <w:rFonts w:ascii="Times New Roman" w:hAnsi="Times New Roman"/>
          <w:b/>
          <w:sz w:val="28"/>
          <w:szCs w:val="28"/>
        </w:rPr>
        <w:t>7. Міжнародне  співробітництво</w:t>
      </w:r>
    </w:p>
    <w:p w:rsidR="001042EE" w:rsidRDefault="001042EE" w:rsidP="001042EE">
      <w:pPr>
        <w:spacing w:after="0" w:line="288" w:lineRule="atLeast"/>
        <w:ind w:firstLine="540"/>
        <w:jc w:val="center"/>
        <w:rPr>
          <w:rFonts w:ascii="Times New Roman" w:hAnsi="Times New Roman"/>
          <w:b/>
          <w:sz w:val="28"/>
          <w:szCs w:val="28"/>
        </w:rPr>
      </w:pPr>
    </w:p>
    <w:p w:rsidR="001042EE" w:rsidRPr="00A54AEA" w:rsidRDefault="001042EE" w:rsidP="001042EE">
      <w:pPr>
        <w:spacing w:after="0" w:line="288" w:lineRule="atLeast"/>
        <w:ind w:firstLine="540"/>
        <w:jc w:val="both"/>
        <w:rPr>
          <w:rFonts w:ascii="Times New Roman" w:hAnsi="Times New Roman"/>
          <w:sz w:val="28"/>
          <w:szCs w:val="28"/>
        </w:rPr>
      </w:pPr>
      <w:r w:rsidRPr="00A54AEA">
        <w:rPr>
          <w:rFonts w:ascii="Times New Roman" w:hAnsi="Times New Roman"/>
          <w:sz w:val="28"/>
          <w:szCs w:val="28"/>
        </w:rPr>
        <w:t>7.1 Опорний 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установлювати відповідно до чинного законодавства прямі зв'язки з міжнародними організаціями та освітніми асоціаціями.</w:t>
      </w:r>
    </w:p>
    <w:p w:rsidR="001042EE" w:rsidRDefault="001042EE" w:rsidP="001042EE">
      <w:pPr>
        <w:spacing w:after="0" w:line="288" w:lineRule="atLeast"/>
        <w:ind w:firstLine="540"/>
        <w:jc w:val="both"/>
        <w:rPr>
          <w:rFonts w:ascii="Times New Roman" w:hAnsi="Times New Roman"/>
          <w:sz w:val="28"/>
          <w:szCs w:val="28"/>
        </w:rPr>
      </w:pPr>
      <w:r w:rsidRPr="00A54AEA">
        <w:rPr>
          <w:rFonts w:ascii="Times New Roman" w:hAnsi="Times New Roman"/>
          <w:sz w:val="28"/>
          <w:szCs w:val="28"/>
        </w:rPr>
        <w:t>7.2 Опорний  комунальний заклад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1042EE" w:rsidRDefault="001042EE" w:rsidP="001042EE">
      <w:pPr>
        <w:spacing w:after="0" w:line="288" w:lineRule="atLeast"/>
        <w:jc w:val="both"/>
        <w:rPr>
          <w:rFonts w:ascii="Times New Roman" w:hAnsi="Times New Roman"/>
          <w:sz w:val="28"/>
          <w:szCs w:val="28"/>
        </w:rPr>
      </w:pPr>
    </w:p>
    <w:p w:rsidR="001042EE" w:rsidRPr="004018A2" w:rsidRDefault="001042EE" w:rsidP="001042EE">
      <w:pPr>
        <w:spacing w:after="0" w:line="288" w:lineRule="atLeast"/>
        <w:ind w:firstLine="540"/>
        <w:jc w:val="both"/>
        <w:rPr>
          <w:rFonts w:ascii="Times New Roman" w:hAnsi="Times New Roman"/>
          <w:sz w:val="28"/>
          <w:szCs w:val="28"/>
        </w:rPr>
      </w:pPr>
    </w:p>
    <w:p w:rsidR="001042EE" w:rsidRDefault="001042EE" w:rsidP="001042EE">
      <w:pPr>
        <w:spacing w:after="0" w:line="288" w:lineRule="atLeast"/>
        <w:ind w:firstLine="540"/>
        <w:jc w:val="center"/>
        <w:rPr>
          <w:rStyle w:val="rvts0"/>
          <w:rFonts w:ascii="Times New Roman" w:hAnsi="Times New Roman"/>
          <w:b/>
          <w:color w:val="000000"/>
          <w:sz w:val="28"/>
          <w:szCs w:val="28"/>
        </w:rPr>
      </w:pPr>
      <w:r w:rsidRPr="00A54AEA">
        <w:rPr>
          <w:rFonts w:ascii="Times New Roman" w:hAnsi="Times New Roman"/>
          <w:b/>
          <w:sz w:val="28"/>
          <w:szCs w:val="28"/>
        </w:rPr>
        <w:t xml:space="preserve">8. </w:t>
      </w:r>
      <w:r w:rsidRPr="00A54AEA">
        <w:rPr>
          <w:rStyle w:val="rvts0"/>
          <w:rFonts w:ascii="Times New Roman" w:hAnsi="Times New Roman"/>
          <w:b/>
          <w:color w:val="000000"/>
          <w:sz w:val="28"/>
          <w:szCs w:val="28"/>
        </w:rPr>
        <w:t>Контроль за діяльністю опорного закладу освіти</w:t>
      </w:r>
    </w:p>
    <w:p w:rsidR="001042EE" w:rsidRDefault="001042EE" w:rsidP="001042EE">
      <w:pPr>
        <w:spacing w:after="0" w:line="288" w:lineRule="atLeast"/>
        <w:ind w:firstLine="540"/>
        <w:jc w:val="center"/>
        <w:rPr>
          <w:rStyle w:val="rvts0"/>
          <w:rFonts w:ascii="Times New Roman" w:hAnsi="Times New Roman"/>
          <w:b/>
          <w:color w:val="000000"/>
          <w:sz w:val="28"/>
          <w:szCs w:val="28"/>
        </w:rPr>
      </w:pPr>
    </w:p>
    <w:p w:rsidR="001042EE" w:rsidRPr="00A54AEA" w:rsidRDefault="001042EE" w:rsidP="001042EE">
      <w:pPr>
        <w:spacing w:after="0"/>
        <w:ind w:firstLine="540"/>
        <w:jc w:val="both"/>
        <w:rPr>
          <w:rFonts w:ascii="Times New Roman" w:hAnsi="Times New Roman"/>
          <w:sz w:val="28"/>
          <w:szCs w:val="28"/>
        </w:rPr>
      </w:pPr>
      <w:r w:rsidRPr="0037008F">
        <w:rPr>
          <w:rFonts w:ascii="Times New Roman" w:hAnsi="Times New Roman"/>
          <w:sz w:val="28"/>
          <w:szCs w:val="28"/>
        </w:rPr>
        <w:t>8.1 Державний контроль за діяльністю опорного</w:t>
      </w:r>
      <w:r>
        <w:rPr>
          <w:rFonts w:ascii="Times New Roman" w:hAnsi="Times New Roman"/>
          <w:sz w:val="28"/>
          <w:szCs w:val="28"/>
        </w:rPr>
        <w:t xml:space="preserve"> </w:t>
      </w:r>
      <w:r w:rsidRPr="0037008F">
        <w:rPr>
          <w:rFonts w:ascii="Times New Roman" w:hAnsi="Times New Roman"/>
          <w:sz w:val="28"/>
          <w:szCs w:val="28"/>
        </w:rPr>
        <w:t>закладу здійснюється з метою забезпечення реалізації єдиної державної політики в сфері загальної середньої освіти.</w:t>
      </w:r>
    </w:p>
    <w:p w:rsidR="001042EE" w:rsidRPr="00A54AEA" w:rsidRDefault="001042EE" w:rsidP="001042EE">
      <w:pPr>
        <w:pStyle w:val="rvps2"/>
        <w:shd w:val="clear" w:color="auto" w:fill="FFFFFF"/>
        <w:spacing w:before="0" w:beforeAutospacing="0" w:after="0" w:afterAutospacing="0"/>
        <w:ind w:firstLine="540"/>
        <w:jc w:val="both"/>
        <w:textAlignment w:val="baseline"/>
        <w:rPr>
          <w:color w:val="000000"/>
          <w:sz w:val="28"/>
          <w:szCs w:val="28"/>
          <w:lang w:val="uk-UA"/>
        </w:rPr>
      </w:pPr>
      <w:r w:rsidRPr="00A54AEA">
        <w:rPr>
          <w:sz w:val="28"/>
          <w:szCs w:val="28"/>
          <w:lang w:eastAsia="uk-UA"/>
        </w:rPr>
        <w:t xml:space="preserve">8.2 Основною формою державного контролю за </w:t>
      </w:r>
      <w:proofErr w:type="spellStart"/>
      <w:r w:rsidRPr="00A54AEA">
        <w:rPr>
          <w:sz w:val="28"/>
          <w:szCs w:val="28"/>
          <w:lang w:eastAsia="uk-UA"/>
        </w:rPr>
        <w:t>діяльністю</w:t>
      </w:r>
      <w:proofErr w:type="spellEnd"/>
      <w:r w:rsidRPr="00A54AEA">
        <w:rPr>
          <w:sz w:val="28"/>
          <w:szCs w:val="28"/>
          <w:lang w:eastAsia="uk-UA"/>
        </w:rPr>
        <w:t xml:space="preserve"> опорного закладу </w:t>
      </w:r>
      <w:proofErr w:type="spellStart"/>
      <w:r w:rsidRPr="00A54AEA">
        <w:rPr>
          <w:sz w:val="28"/>
          <w:szCs w:val="28"/>
          <w:lang w:eastAsia="uk-UA"/>
        </w:rPr>
        <w:t>є</w:t>
      </w:r>
      <w:proofErr w:type="spellEnd"/>
      <w:r w:rsidRPr="00A54AEA">
        <w:rPr>
          <w:sz w:val="28"/>
          <w:szCs w:val="28"/>
          <w:lang w:eastAsia="uk-UA"/>
        </w:rPr>
        <w:t xml:space="preserve"> </w:t>
      </w:r>
      <w:proofErr w:type="spellStart"/>
      <w:r w:rsidRPr="00A54AEA">
        <w:rPr>
          <w:color w:val="000000"/>
          <w:sz w:val="28"/>
          <w:szCs w:val="28"/>
          <w:shd w:val="clear" w:color="auto" w:fill="FFFFFF"/>
        </w:rPr>
        <w:t>інституційний</w:t>
      </w:r>
      <w:proofErr w:type="spellEnd"/>
      <w:r w:rsidRPr="00A54AEA">
        <w:rPr>
          <w:color w:val="000000"/>
          <w:sz w:val="28"/>
          <w:szCs w:val="28"/>
          <w:shd w:val="clear" w:color="auto" w:fill="FFFFFF"/>
        </w:rPr>
        <w:t xml:space="preserve"> аудит</w:t>
      </w:r>
      <w:proofErr w:type="gramStart"/>
      <w:r w:rsidRPr="00A54AEA">
        <w:rPr>
          <w:sz w:val="28"/>
          <w:szCs w:val="28"/>
          <w:lang w:eastAsia="uk-UA"/>
        </w:rPr>
        <w:t>.</w:t>
      </w:r>
      <w:proofErr w:type="gramEnd"/>
      <w:r w:rsidRPr="00A54AEA">
        <w:rPr>
          <w:color w:val="000000"/>
          <w:sz w:val="28"/>
          <w:szCs w:val="28"/>
        </w:rPr>
        <w:t xml:space="preserve"> </w:t>
      </w:r>
      <w:r w:rsidRPr="00A54AEA">
        <w:rPr>
          <w:color w:val="000000"/>
          <w:sz w:val="28"/>
          <w:szCs w:val="28"/>
          <w:lang w:val="uk-UA"/>
        </w:rPr>
        <w:t>І</w:t>
      </w:r>
      <w:proofErr w:type="gramStart"/>
      <w:r w:rsidRPr="00A54AEA">
        <w:rPr>
          <w:color w:val="000000"/>
          <w:sz w:val="28"/>
          <w:szCs w:val="28"/>
          <w:lang w:val="uk-UA"/>
        </w:rPr>
        <w:t>н</w:t>
      </w:r>
      <w:proofErr w:type="gramEnd"/>
      <w:r w:rsidRPr="00A54AEA">
        <w:rPr>
          <w:color w:val="000000"/>
          <w:sz w:val="28"/>
          <w:szCs w:val="28"/>
          <w:lang w:val="uk-UA"/>
        </w:rPr>
        <w:t xml:space="preserve">ституційний аудит закладу, що забезпечує здобуття загальної середньої освіти, є єдиним плановим заходом державного </w:t>
      </w:r>
      <w:r w:rsidRPr="00A54AEA">
        <w:rPr>
          <w:color w:val="000000"/>
          <w:sz w:val="28"/>
          <w:szCs w:val="28"/>
          <w:lang w:val="uk-UA"/>
        </w:rPr>
        <w:lastRenderedPageBreak/>
        <w:t xml:space="preserve">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 </w:t>
      </w:r>
      <w:r w:rsidRPr="001042EE">
        <w:rPr>
          <w:color w:val="000000"/>
          <w:sz w:val="28"/>
          <w:szCs w:val="28"/>
          <w:lang w:val="uk-UA"/>
        </w:rPr>
        <w:t>Інституційний аудит включає планову перевірку дотримання ліцензійних умов.</w:t>
      </w:r>
    </w:p>
    <w:p w:rsidR="001042EE" w:rsidRPr="001042EE" w:rsidRDefault="001042EE" w:rsidP="001042EE">
      <w:pPr>
        <w:pStyle w:val="rvps2"/>
        <w:shd w:val="clear" w:color="auto" w:fill="FFFFFF"/>
        <w:spacing w:before="0" w:beforeAutospacing="0" w:after="0" w:afterAutospacing="0"/>
        <w:ind w:firstLine="540"/>
        <w:jc w:val="both"/>
        <w:textAlignment w:val="baseline"/>
        <w:rPr>
          <w:sz w:val="28"/>
          <w:szCs w:val="28"/>
          <w:lang w:val="uk-UA"/>
        </w:rPr>
      </w:pPr>
      <w:r w:rsidRPr="00A54AEA">
        <w:rPr>
          <w:sz w:val="28"/>
          <w:szCs w:val="28"/>
          <w:lang w:val="uk-UA" w:eastAsia="uk-UA"/>
        </w:rPr>
        <w:t xml:space="preserve">8.3 </w:t>
      </w:r>
      <w:r w:rsidRPr="001042EE">
        <w:rPr>
          <w:sz w:val="28"/>
          <w:szCs w:val="28"/>
          <w:lang w:val="uk-UA"/>
        </w:rPr>
        <w:t>Державний нагляд (контроль) у сфері загальної середньої освіти здійснюється відповідно до</w:t>
      </w:r>
      <w:r w:rsidRPr="004018A2">
        <w:rPr>
          <w:sz w:val="28"/>
          <w:szCs w:val="28"/>
          <w:lang w:val="uk-UA"/>
        </w:rPr>
        <w:t xml:space="preserve"> </w:t>
      </w:r>
      <w:hyperlink r:id="rId10" w:tgtFrame="_blank" w:history="1">
        <w:r w:rsidRPr="00582A04">
          <w:rPr>
            <w:rStyle w:val="ac"/>
            <w:color w:val="auto"/>
            <w:sz w:val="28"/>
            <w:szCs w:val="28"/>
            <w:u w:val="none"/>
            <w:bdr w:val="none" w:sz="0" w:space="0" w:color="auto" w:frame="1"/>
            <w:lang w:val="uk-UA"/>
          </w:rPr>
          <w:t>Законів України</w:t>
        </w:r>
      </w:hyperlink>
      <w:r>
        <w:rPr>
          <w:sz w:val="28"/>
          <w:szCs w:val="28"/>
          <w:lang w:val="uk-UA"/>
        </w:rPr>
        <w:t xml:space="preserve"> «</w:t>
      </w:r>
      <w:r w:rsidRPr="001042EE">
        <w:rPr>
          <w:sz w:val="28"/>
          <w:szCs w:val="28"/>
          <w:lang w:val="uk-UA"/>
        </w:rPr>
        <w:t>Про освіту</w:t>
      </w:r>
      <w:r>
        <w:rPr>
          <w:sz w:val="28"/>
          <w:szCs w:val="28"/>
          <w:lang w:val="uk-UA"/>
        </w:rPr>
        <w:t>»</w:t>
      </w:r>
      <w:r w:rsidRPr="001042EE">
        <w:rPr>
          <w:sz w:val="28"/>
          <w:szCs w:val="28"/>
          <w:lang w:val="uk-UA"/>
        </w:rPr>
        <w:t xml:space="preserve">, </w:t>
      </w:r>
      <w:r w:rsidRPr="00A54AEA">
        <w:rPr>
          <w:rStyle w:val="rvts0"/>
          <w:color w:val="000000"/>
          <w:sz w:val="28"/>
          <w:szCs w:val="28"/>
          <w:lang w:val="uk-UA"/>
        </w:rPr>
        <w:t xml:space="preserve">«Про </w:t>
      </w:r>
      <w:r>
        <w:rPr>
          <w:rStyle w:val="rvts0"/>
          <w:color w:val="000000"/>
          <w:sz w:val="28"/>
          <w:szCs w:val="28"/>
          <w:lang w:val="uk-UA"/>
        </w:rPr>
        <w:t xml:space="preserve">повну </w:t>
      </w:r>
      <w:r w:rsidRPr="00A54AEA">
        <w:rPr>
          <w:rStyle w:val="rvts0"/>
          <w:color w:val="000000"/>
          <w:sz w:val="28"/>
          <w:szCs w:val="28"/>
          <w:lang w:val="uk-UA"/>
        </w:rPr>
        <w:t>загальну середню освіту»</w:t>
      </w:r>
      <w:r>
        <w:rPr>
          <w:rStyle w:val="rvts0"/>
          <w:color w:val="000000"/>
          <w:sz w:val="28"/>
          <w:szCs w:val="28"/>
          <w:lang w:val="uk-UA"/>
        </w:rPr>
        <w:t>.</w:t>
      </w:r>
    </w:p>
    <w:p w:rsidR="001042EE" w:rsidRDefault="001042EE" w:rsidP="001042EE">
      <w:pPr>
        <w:pStyle w:val="rvps2"/>
        <w:spacing w:before="0" w:beforeAutospacing="0" w:after="0" w:afterAutospacing="0"/>
        <w:ind w:firstLine="540"/>
        <w:jc w:val="center"/>
        <w:rPr>
          <w:rStyle w:val="rvts0"/>
          <w:b/>
          <w:color w:val="000000"/>
          <w:sz w:val="28"/>
          <w:szCs w:val="28"/>
          <w:lang w:val="uk-UA"/>
        </w:rPr>
      </w:pPr>
    </w:p>
    <w:p w:rsidR="001042EE" w:rsidRDefault="001042EE" w:rsidP="001042EE">
      <w:pPr>
        <w:pStyle w:val="rvps2"/>
        <w:spacing w:before="0" w:beforeAutospacing="0" w:after="0" w:afterAutospacing="0"/>
        <w:ind w:firstLine="540"/>
        <w:jc w:val="center"/>
        <w:rPr>
          <w:rStyle w:val="rvts0"/>
          <w:b/>
          <w:color w:val="000000"/>
          <w:sz w:val="28"/>
          <w:szCs w:val="28"/>
          <w:lang w:val="uk-UA"/>
        </w:rPr>
      </w:pPr>
      <w:r w:rsidRPr="00A54AEA">
        <w:rPr>
          <w:rStyle w:val="rvts0"/>
          <w:b/>
          <w:color w:val="000000"/>
          <w:sz w:val="28"/>
          <w:szCs w:val="28"/>
          <w:lang w:val="uk-UA"/>
        </w:rPr>
        <w:t>9. Припинення опорного закладу освіти</w:t>
      </w:r>
    </w:p>
    <w:p w:rsidR="001042EE" w:rsidRPr="00A54AEA" w:rsidRDefault="001042EE" w:rsidP="001042EE">
      <w:pPr>
        <w:pStyle w:val="rvps2"/>
        <w:spacing w:before="0" w:beforeAutospacing="0" w:after="0" w:afterAutospacing="0"/>
        <w:ind w:firstLine="540"/>
        <w:jc w:val="center"/>
        <w:rPr>
          <w:rStyle w:val="rvts0"/>
          <w:b/>
          <w:color w:val="000000"/>
          <w:sz w:val="28"/>
          <w:szCs w:val="28"/>
          <w:lang w:val="uk-UA"/>
        </w:rPr>
      </w:pPr>
    </w:p>
    <w:p w:rsidR="001042EE" w:rsidRPr="00A54AEA" w:rsidRDefault="001042EE" w:rsidP="001042EE">
      <w:pPr>
        <w:pStyle w:val="rvps2"/>
        <w:spacing w:before="0" w:beforeAutospacing="0" w:after="0" w:afterAutospacing="0"/>
        <w:ind w:firstLine="540"/>
        <w:jc w:val="both"/>
        <w:rPr>
          <w:rStyle w:val="rvts0"/>
          <w:color w:val="000000"/>
          <w:sz w:val="28"/>
          <w:szCs w:val="28"/>
          <w:lang w:val="uk-UA"/>
        </w:rPr>
      </w:pPr>
      <w:r w:rsidRPr="00A54AEA">
        <w:rPr>
          <w:rStyle w:val="rvts0"/>
          <w:color w:val="000000"/>
          <w:sz w:val="28"/>
          <w:szCs w:val="28"/>
          <w:lang w:val="uk-UA"/>
        </w:rPr>
        <w:t>9.1 Опорний з</w:t>
      </w:r>
      <w:r w:rsidRPr="00A54AEA">
        <w:rPr>
          <w:rStyle w:val="rvts0"/>
          <w:sz w:val="28"/>
          <w:szCs w:val="28"/>
          <w:lang w:val="uk-UA"/>
        </w:rPr>
        <w:t xml:space="preserve">аклад освіти припиняється в результаті реорганізації </w:t>
      </w:r>
      <w:r w:rsidRPr="00A54AEA">
        <w:rPr>
          <w:sz w:val="28"/>
          <w:szCs w:val="28"/>
          <w:shd w:val="clear" w:color="auto" w:fill="FFFFFF"/>
          <w:lang w:val="uk-UA"/>
        </w:rPr>
        <w:t xml:space="preserve">(злиття, приєднання, поділу, перетворення) або ліквідації. У разі реорганізації опорного закладу освіти майно, права та обов’язки переходять до правонаступника. </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 xml:space="preserve">9.2 Рішення про припинення опорного  закладу освіти приймає </w:t>
      </w:r>
      <w:proofErr w:type="spellStart"/>
      <w:r w:rsidRPr="00A54AEA">
        <w:rPr>
          <w:rStyle w:val="rvts0"/>
          <w:sz w:val="28"/>
          <w:szCs w:val="28"/>
          <w:lang w:val="uk-UA"/>
        </w:rPr>
        <w:t>Лисянська</w:t>
      </w:r>
      <w:proofErr w:type="spellEnd"/>
      <w:r w:rsidRPr="00A54AEA">
        <w:rPr>
          <w:rStyle w:val="rvts0"/>
          <w:sz w:val="28"/>
          <w:szCs w:val="28"/>
          <w:lang w:val="uk-UA"/>
        </w:rPr>
        <w:t xml:space="preserve"> </w:t>
      </w:r>
      <w:r>
        <w:rPr>
          <w:rStyle w:val="rvts0"/>
          <w:sz w:val="28"/>
          <w:szCs w:val="28"/>
          <w:lang w:val="uk-UA"/>
        </w:rPr>
        <w:t xml:space="preserve"> селищна</w:t>
      </w:r>
      <w:r w:rsidRPr="00A54AEA">
        <w:rPr>
          <w:rStyle w:val="rvts0"/>
          <w:sz w:val="28"/>
          <w:szCs w:val="28"/>
          <w:lang w:val="uk-UA"/>
        </w:rPr>
        <w:t xml:space="preserve"> рада Черкаської області. У випадках, передбачених законодавством, заклад освіти може бути ліквідований за рішенням суду.</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 xml:space="preserve">9.3 У разі прийняття рішення про припинення опорного  закладу освіти </w:t>
      </w:r>
      <w:proofErr w:type="spellStart"/>
      <w:r>
        <w:rPr>
          <w:rStyle w:val="rvts0"/>
          <w:sz w:val="28"/>
          <w:szCs w:val="28"/>
          <w:lang w:val="uk-UA"/>
        </w:rPr>
        <w:t>Лисянська</w:t>
      </w:r>
      <w:proofErr w:type="spellEnd"/>
      <w:r>
        <w:rPr>
          <w:rStyle w:val="rvts0"/>
          <w:sz w:val="28"/>
          <w:szCs w:val="28"/>
          <w:lang w:val="uk-UA"/>
        </w:rPr>
        <w:t xml:space="preserve">  селищна</w:t>
      </w:r>
      <w:r w:rsidRPr="00A54AEA">
        <w:rPr>
          <w:rStyle w:val="rvts0"/>
          <w:sz w:val="28"/>
          <w:szCs w:val="28"/>
          <w:lang w:val="uk-UA"/>
        </w:rPr>
        <w:t xml:space="preserve"> рада Черкаської області призначає комісію з припинення (комісію з реорганізації або ліквідаційну комісію) та встановлює порядок та строки </w:t>
      </w:r>
      <w:proofErr w:type="spellStart"/>
      <w:r w:rsidRPr="00A54AEA">
        <w:rPr>
          <w:rStyle w:val="rvts0"/>
          <w:sz w:val="28"/>
          <w:szCs w:val="28"/>
          <w:lang w:val="uk-UA"/>
        </w:rPr>
        <w:t>заявлення</w:t>
      </w:r>
      <w:proofErr w:type="spellEnd"/>
      <w:r w:rsidRPr="00A54AEA">
        <w:rPr>
          <w:rStyle w:val="rvts0"/>
          <w:sz w:val="28"/>
          <w:szCs w:val="28"/>
          <w:lang w:val="uk-UA"/>
        </w:rPr>
        <w:t xml:space="preserve"> кредиторами своїх вимог до закладу, що припиняється. З моменту оприлюднення рішення про призначення комісії, до неї переходять повноваження щодо управління справами закладу освіти.</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9.4 Після закінчення строку для пред’явлення вимог кредиторами та задоволення чи відхилення цих вимог комісія з припинення складає передавальний акт (у разі злиття, приєднання або перетворення), розподільчий баланс (у разі поділу) або ліквідаційний баланс (у разі ліквідації), які підлягають зат</w:t>
      </w:r>
      <w:r>
        <w:rPr>
          <w:rStyle w:val="rvts0"/>
          <w:sz w:val="28"/>
          <w:szCs w:val="28"/>
          <w:lang w:val="uk-UA"/>
        </w:rPr>
        <w:t>вердженню на сесії селищної ради</w:t>
      </w:r>
      <w:r w:rsidRPr="00A54AEA">
        <w:rPr>
          <w:rStyle w:val="rvts0"/>
          <w:sz w:val="28"/>
          <w:szCs w:val="28"/>
          <w:lang w:val="uk-UA"/>
        </w:rPr>
        <w:t>.</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9.5 Опорний заклад освіти є таким, що припинився, з дня внесення до єдиного державного реєстру запису про його припинення.</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9.6 Майно опорного закладу освіти, що залишилось після задоволення вимог кредиторів, передається засновнику.</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9.7 Кошти, отримані від використання вивільнених приміщень ліквідованого закладу освіти, використовуються виключно на освітні потреби.</w:t>
      </w:r>
    </w:p>
    <w:p w:rsidR="001042EE" w:rsidRPr="00A54AEA" w:rsidRDefault="001042EE" w:rsidP="001042EE">
      <w:pPr>
        <w:pStyle w:val="rvps2"/>
        <w:spacing w:before="0" w:beforeAutospacing="0" w:after="0" w:afterAutospacing="0"/>
        <w:ind w:firstLine="540"/>
        <w:jc w:val="both"/>
        <w:rPr>
          <w:rStyle w:val="rvts0"/>
          <w:sz w:val="28"/>
          <w:szCs w:val="28"/>
          <w:lang w:val="uk-UA"/>
        </w:rPr>
      </w:pPr>
      <w:r w:rsidRPr="00A54AEA">
        <w:rPr>
          <w:rStyle w:val="rvts0"/>
          <w:sz w:val="28"/>
          <w:szCs w:val="28"/>
          <w:lang w:val="uk-UA"/>
        </w:rPr>
        <w:t xml:space="preserve">9.8 У разі реорганізації чи ліквідації закладу освіти </w:t>
      </w:r>
      <w:proofErr w:type="spellStart"/>
      <w:r>
        <w:rPr>
          <w:rStyle w:val="rvts0"/>
          <w:sz w:val="28"/>
          <w:szCs w:val="28"/>
          <w:lang w:val="uk-UA"/>
        </w:rPr>
        <w:t>Лисянська</w:t>
      </w:r>
      <w:proofErr w:type="spellEnd"/>
      <w:r>
        <w:rPr>
          <w:rStyle w:val="rvts0"/>
          <w:sz w:val="28"/>
          <w:szCs w:val="28"/>
          <w:lang w:val="uk-UA"/>
        </w:rPr>
        <w:t xml:space="preserve"> селищна</w:t>
      </w:r>
      <w:r w:rsidRPr="00A54AEA">
        <w:rPr>
          <w:rStyle w:val="rvts0"/>
          <w:sz w:val="28"/>
          <w:szCs w:val="28"/>
          <w:lang w:val="uk-UA"/>
        </w:rPr>
        <w:t xml:space="preserve"> рада Черкаської області забезпечує здобувачам освіти можливість продовжити здобуття  освіти. </w:t>
      </w:r>
    </w:p>
    <w:p w:rsidR="001042EE" w:rsidRPr="00A54AEA" w:rsidRDefault="001042EE" w:rsidP="001042EE">
      <w:pPr>
        <w:pStyle w:val="rvps2"/>
        <w:spacing w:before="0" w:beforeAutospacing="0" w:after="0" w:afterAutospacing="0"/>
        <w:ind w:firstLine="540"/>
        <w:jc w:val="both"/>
        <w:rPr>
          <w:sz w:val="28"/>
          <w:szCs w:val="28"/>
          <w:lang w:val="uk-UA"/>
        </w:rPr>
      </w:pPr>
      <w:r w:rsidRPr="00A54AEA">
        <w:rPr>
          <w:rStyle w:val="rvts0"/>
          <w:sz w:val="28"/>
          <w:szCs w:val="28"/>
          <w:lang w:val="uk-UA"/>
        </w:rPr>
        <w:t>9.9 У разі припинення закладу освіти у результаті його ліквідації, злиття, поділу, приєднання або перетворення активи закладу освіти мають бути передані одній або кільком неприбутковим організаціям відповідного виду або зараховані до доходу бюджету.</w:t>
      </w:r>
    </w:p>
    <w:p w:rsidR="0023180A" w:rsidRDefault="0023180A" w:rsidP="007A0C81">
      <w:pPr>
        <w:spacing w:before="120" w:after="0" w:line="240" w:lineRule="auto"/>
        <w:rPr>
          <w:rFonts w:ascii="Times New Roman" w:hAnsi="Times New Roman"/>
          <w:sz w:val="28"/>
          <w:szCs w:val="28"/>
        </w:rPr>
      </w:pPr>
    </w:p>
    <w:p w:rsidR="001042EE" w:rsidRDefault="001042EE" w:rsidP="007A0C81">
      <w:pPr>
        <w:spacing w:before="120" w:after="0" w:line="240" w:lineRule="auto"/>
        <w:rPr>
          <w:rFonts w:ascii="Times New Roman" w:hAnsi="Times New Roman"/>
          <w:sz w:val="28"/>
          <w:szCs w:val="28"/>
        </w:rPr>
      </w:pPr>
      <w:r>
        <w:rPr>
          <w:rFonts w:ascii="Times New Roman" w:hAnsi="Times New Roman"/>
          <w:sz w:val="28"/>
          <w:szCs w:val="28"/>
        </w:rPr>
        <w:t xml:space="preserve">Секретар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О.В.Макушенко</w:t>
      </w:r>
    </w:p>
    <w:p w:rsidR="001042EE" w:rsidRPr="007937F2" w:rsidRDefault="001042EE" w:rsidP="007A0C81">
      <w:pPr>
        <w:spacing w:before="120" w:after="0" w:line="240" w:lineRule="auto"/>
        <w:rPr>
          <w:rFonts w:ascii="Times New Roman" w:hAnsi="Times New Roman"/>
          <w:sz w:val="28"/>
          <w:szCs w:val="28"/>
        </w:rPr>
      </w:pPr>
      <w:r>
        <w:rPr>
          <w:rFonts w:ascii="Times New Roman" w:hAnsi="Times New Roman"/>
          <w:sz w:val="28"/>
          <w:szCs w:val="28"/>
        </w:rPr>
        <w:br w:type="page"/>
      </w:r>
    </w:p>
    <w:tbl>
      <w:tblPr>
        <w:tblW w:w="9747" w:type="dxa"/>
        <w:tblLayout w:type="fixed"/>
        <w:tblLook w:val="04A0"/>
      </w:tblPr>
      <w:tblGrid>
        <w:gridCol w:w="4928"/>
        <w:gridCol w:w="4819"/>
      </w:tblGrid>
      <w:tr w:rsidR="001042EE" w:rsidRPr="00176745" w:rsidTr="001042EE">
        <w:tc>
          <w:tcPr>
            <w:tcW w:w="4928" w:type="dxa"/>
          </w:tcPr>
          <w:p w:rsidR="001042EE" w:rsidRPr="00502516" w:rsidRDefault="001042EE" w:rsidP="001042EE">
            <w:pPr>
              <w:pStyle w:val="30"/>
              <w:shd w:val="clear" w:color="auto" w:fill="auto"/>
              <w:rPr>
                <w:rFonts w:cs="Tahoma"/>
                <w:b w:val="0"/>
                <w:i/>
                <w:sz w:val="28"/>
                <w:szCs w:val="28"/>
                <w:lang w:val="ru-RU" w:eastAsia="ru-RU"/>
              </w:rPr>
            </w:pPr>
          </w:p>
        </w:tc>
        <w:tc>
          <w:tcPr>
            <w:tcW w:w="4819" w:type="dxa"/>
          </w:tcPr>
          <w:p w:rsidR="004F397E" w:rsidRPr="00502516" w:rsidRDefault="004F397E" w:rsidP="004F397E">
            <w:pPr>
              <w:pStyle w:val="30"/>
              <w:shd w:val="clear" w:color="auto" w:fill="auto"/>
              <w:spacing w:before="0" w:line="240" w:lineRule="auto"/>
              <w:ind w:firstLine="34"/>
              <w:jc w:val="left"/>
              <w:rPr>
                <w:rFonts w:ascii="Times New Roman" w:hAnsi="Times New Roman"/>
                <w:b w:val="0"/>
                <w:i/>
                <w:spacing w:val="0"/>
                <w:sz w:val="28"/>
                <w:szCs w:val="28"/>
                <w:lang w:val="ru-RU" w:eastAsia="ru-RU"/>
              </w:rPr>
            </w:pPr>
            <w:r w:rsidRPr="00502516">
              <w:rPr>
                <w:rFonts w:ascii="Times New Roman" w:hAnsi="Times New Roman"/>
                <w:b w:val="0"/>
                <w:spacing w:val="0"/>
                <w:sz w:val="28"/>
                <w:szCs w:val="28"/>
                <w:lang w:val="ru-RU" w:eastAsia="ru-RU"/>
              </w:rPr>
              <w:t>ЗАТВЕРДЖЕНО</w:t>
            </w:r>
          </w:p>
          <w:p w:rsidR="004F397E" w:rsidRPr="00502516" w:rsidRDefault="004F397E" w:rsidP="004F397E">
            <w:pPr>
              <w:pStyle w:val="30"/>
              <w:shd w:val="clear" w:color="auto" w:fill="auto"/>
              <w:spacing w:before="0" w:line="240" w:lineRule="auto"/>
              <w:ind w:firstLine="34"/>
              <w:jc w:val="left"/>
              <w:rPr>
                <w:rFonts w:ascii="Times New Roman" w:hAnsi="Times New Roman"/>
                <w:b w:val="0"/>
                <w:i/>
                <w:spacing w:val="0"/>
                <w:sz w:val="28"/>
                <w:szCs w:val="28"/>
                <w:lang w:val="ru-RU" w:eastAsia="ru-RU"/>
              </w:rPr>
            </w:pPr>
            <w:r w:rsidRPr="00876EF5">
              <w:rPr>
                <w:rFonts w:ascii="Times New Roman" w:hAnsi="Times New Roman"/>
                <w:b w:val="0"/>
                <w:spacing w:val="0"/>
                <w:sz w:val="28"/>
                <w:szCs w:val="28"/>
                <w:lang w:eastAsia="ru-RU"/>
              </w:rPr>
              <w:t>Р</w:t>
            </w:r>
            <w:proofErr w:type="spellStart"/>
            <w:r w:rsidRPr="00502516">
              <w:rPr>
                <w:rFonts w:ascii="Times New Roman" w:hAnsi="Times New Roman"/>
                <w:b w:val="0"/>
                <w:spacing w:val="0"/>
                <w:sz w:val="28"/>
                <w:szCs w:val="28"/>
                <w:lang w:val="ru-RU" w:eastAsia="ru-RU"/>
              </w:rPr>
              <w:t>ішення</w:t>
            </w:r>
            <w:proofErr w:type="spellEnd"/>
            <w:r w:rsidRPr="00502516">
              <w:rPr>
                <w:rFonts w:ascii="Times New Roman" w:hAnsi="Times New Roman"/>
                <w:b w:val="0"/>
                <w:spacing w:val="0"/>
                <w:sz w:val="28"/>
                <w:szCs w:val="28"/>
                <w:lang w:val="ru-RU" w:eastAsia="ru-RU"/>
              </w:rPr>
              <w:t xml:space="preserve"> </w:t>
            </w:r>
            <w:proofErr w:type="spellStart"/>
            <w:r w:rsidRPr="00502516">
              <w:rPr>
                <w:rFonts w:ascii="Times New Roman" w:hAnsi="Times New Roman"/>
                <w:b w:val="0"/>
                <w:spacing w:val="0"/>
                <w:sz w:val="28"/>
                <w:szCs w:val="28"/>
                <w:lang w:val="ru-RU" w:eastAsia="ru-RU"/>
              </w:rPr>
              <w:t>Лисянської</w:t>
            </w:r>
            <w:proofErr w:type="spellEnd"/>
            <w:r w:rsidRPr="00502516">
              <w:rPr>
                <w:rFonts w:ascii="Times New Roman" w:hAnsi="Times New Roman"/>
                <w:b w:val="0"/>
                <w:spacing w:val="0"/>
                <w:sz w:val="28"/>
                <w:szCs w:val="28"/>
                <w:lang w:val="ru-RU" w:eastAsia="ru-RU"/>
              </w:rPr>
              <w:t xml:space="preserve"> </w:t>
            </w:r>
            <w:r w:rsidRPr="00876EF5">
              <w:rPr>
                <w:rFonts w:ascii="Times New Roman" w:hAnsi="Times New Roman"/>
                <w:b w:val="0"/>
                <w:spacing w:val="0"/>
                <w:sz w:val="28"/>
                <w:szCs w:val="28"/>
                <w:lang w:eastAsia="ru-RU"/>
              </w:rPr>
              <w:t>селищної</w:t>
            </w:r>
            <w:r w:rsidRPr="00502516">
              <w:rPr>
                <w:rFonts w:ascii="Times New Roman" w:hAnsi="Times New Roman"/>
                <w:b w:val="0"/>
                <w:spacing w:val="0"/>
                <w:sz w:val="28"/>
                <w:szCs w:val="28"/>
                <w:lang w:val="ru-RU" w:eastAsia="ru-RU"/>
              </w:rPr>
              <w:t xml:space="preserve"> ради</w:t>
            </w:r>
          </w:p>
          <w:p w:rsidR="004F397E" w:rsidRPr="004928B0" w:rsidRDefault="004F397E" w:rsidP="004F397E">
            <w:pPr>
              <w:pStyle w:val="30"/>
              <w:shd w:val="clear" w:color="auto" w:fill="auto"/>
              <w:spacing w:before="0" w:line="240" w:lineRule="auto"/>
              <w:ind w:firstLine="34"/>
              <w:jc w:val="left"/>
              <w:rPr>
                <w:rFonts w:ascii="Times New Roman" w:hAnsi="Times New Roman"/>
                <w:b w:val="0"/>
                <w:spacing w:val="0"/>
                <w:sz w:val="28"/>
                <w:szCs w:val="28"/>
                <w:lang w:eastAsia="ru-RU"/>
              </w:rPr>
            </w:pPr>
            <w:proofErr w:type="spellStart"/>
            <w:r w:rsidRPr="00502516">
              <w:rPr>
                <w:rFonts w:ascii="Times New Roman" w:hAnsi="Times New Roman"/>
                <w:b w:val="0"/>
                <w:spacing w:val="0"/>
                <w:sz w:val="28"/>
                <w:szCs w:val="28"/>
                <w:lang w:val="ru-RU" w:eastAsia="ru-RU"/>
              </w:rPr>
              <w:t>від</w:t>
            </w:r>
            <w:proofErr w:type="spellEnd"/>
            <w:r w:rsidRPr="00502516">
              <w:rPr>
                <w:rFonts w:ascii="Times New Roman" w:hAnsi="Times New Roman"/>
                <w:b w:val="0"/>
                <w:spacing w:val="0"/>
                <w:sz w:val="28"/>
                <w:szCs w:val="28"/>
                <w:lang w:val="ru-RU" w:eastAsia="ru-RU"/>
              </w:rPr>
              <w:t xml:space="preserve"> </w:t>
            </w:r>
            <w:r w:rsidR="004928B0">
              <w:rPr>
                <w:rFonts w:ascii="Times New Roman" w:hAnsi="Times New Roman"/>
                <w:b w:val="0"/>
                <w:spacing w:val="0"/>
                <w:sz w:val="28"/>
                <w:szCs w:val="28"/>
                <w:lang w:val="ru-RU" w:eastAsia="ru-RU"/>
              </w:rPr>
              <w:t>01.10.2021 р. № 19-2/VIII</w:t>
            </w:r>
          </w:p>
          <w:p w:rsidR="004F397E" w:rsidRPr="00876EF5" w:rsidRDefault="004F397E" w:rsidP="004F397E">
            <w:pPr>
              <w:pStyle w:val="30"/>
              <w:shd w:val="clear" w:color="auto" w:fill="auto"/>
              <w:spacing w:before="0" w:line="240" w:lineRule="auto"/>
              <w:ind w:firstLine="34"/>
              <w:jc w:val="left"/>
              <w:rPr>
                <w:rFonts w:ascii="Times New Roman" w:hAnsi="Times New Roman"/>
                <w:b w:val="0"/>
                <w:spacing w:val="0"/>
                <w:sz w:val="28"/>
                <w:szCs w:val="28"/>
                <w:lang w:eastAsia="ru-RU"/>
              </w:rPr>
            </w:pPr>
          </w:p>
          <w:p w:rsidR="004F397E" w:rsidRPr="00876EF5" w:rsidRDefault="004F397E" w:rsidP="004F397E">
            <w:pPr>
              <w:pStyle w:val="30"/>
              <w:shd w:val="clear" w:color="auto" w:fill="auto"/>
              <w:spacing w:before="0" w:line="240" w:lineRule="auto"/>
              <w:ind w:firstLine="34"/>
              <w:jc w:val="left"/>
              <w:rPr>
                <w:rFonts w:ascii="Times New Roman" w:hAnsi="Times New Roman"/>
                <w:b w:val="0"/>
                <w:spacing w:val="0"/>
                <w:sz w:val="28"/>
                <w:szCs w:val="28"/>
                <w:lang w:eastAsia="ru-RU"/>
              </w:rPr>
            </w:pPr>
            <w:r w:rsidRPr="00876EF5">
              <w:rPr>
                <w:rFonts w:ascii="Times New Roman" w:hAnsi="Times New Roman"/>
                <w:b w:val="0"/>
                <w:spacing w:val="0"/>
                <w:sz w:val="28"/>
                <w:szCs w:val="28"/>
                <w:lang w:eastAsia="ru-RU"/>
              </w:rPr>
              <w:t>Селищний голова</w:t>
            </w:r>
          </w:p>
          <w:p w:rsidR="004F397E" w:rsidRPr="00876EF5" w:rsidRDefault="004F397E" w:rsidP="004F397E">
            <w:pPr>
              <w:pStyle w:val="30"/>
              <w:shd w:val="clear" w:color="auto" w:fill="auto"/>
              <w:spacing w:before="0" w:line="240" w:lineRule="auto"/>
              <w:ind w:firstLine="34"/>
              <w:jc w:val="left"/>
              <w:rPr>
                <w:rFonts w:ascii="Times New Roman" w:hAnsi="Times New Roman"/>
                <w:b w:val="0"/>
                <w:spacing w:val="0"/>
                <w:sz w:val="28"/>
                <w:szCs w:val="28"/>
                <w:lang w:eastAsia="ru-RU"/>
              </w:rPr>
            </w:pPr>
            <w:r w:rsidRPr="00876EF5">
              <w:rPr>
                <w:rFonts w:ascii="Times New Roman" w:hAnsi="Times New Roman"/>
                <w:b w:val="0"/>
                <w:spacing w:val="0"/>
                <w:sz w:val="28"/>
                <w:szCs w:val="28"/>
                <w:lang w:eastAsia="ru-RU"/>
              </w:rPr>
              <w:t xml:space="preserve">_______________А.П. </w:t>
            </w:r>
            <w:proofErr w:type="spellStart"/>
            <w:r w:rsidRPr="00876EF5">
              <w:rPr>
                <w:rFonts w:ascii="Times New Roman" w:hAnsi="Times New Roman"/>
                <w:b w:val="0"/>
                <w:spacing w:val="0"/>
                <w:sz w:val="28"/>
                <w:szCs w:val="28"/>
                <w:lang w:eastAsia="ru-RU"/>
              </w:rPr>
              <w:t>Проценко</w:t>
            </w:r>
            <w:proofErr w:type="spellEnd"/>
          </w:p>
          <w:p w:rsidR="001042EE" w:rsidRPr="00502516" w:rsidRDefault="001042EE" w:rsidP="001042EE">
            <w:pPr>
              <w:pStyle w:val="30"/>
              <w:shd w:val="clear" w:color="auto" w:fill="auto"/>
              <w:spacing w:before="0" w:line="240" w:lineRule="auto"/>
              <w:jc w:val="left"/>
              <w:rPr>
                <w:rFonts w:ascii="Times New Roman" w:hAnsi="Times New Roman"/>
                <w:b w:val="0"/>
                <w:i/>
                <w:spacing w:val="0"/>
                <w:sz w:val="28"/>
                <w:szCs w:val="28"/>
                <w:lang w:val="ru-RU" w:eastAsia="ru-RU"/>
              </w:rPr>
            </w:pPr>
          </w:p>
        </w:tc>
      </w:tr>
    </w:tbl>
    <w:p w:rsidR="001042EE" w:rsidRPr="00344758" w:rsidRDefault="001042EE" w:rsidP="001042EE">
      <w:pPr>
        <w:spacing w:after="0" w:line="240" w:lineRule="auto"/>
        <w:jc w:val="center"/>
        <w:rPr>
          <w:rFonts w:ascii="Times New Roman" w:eastAsia="Calibri" w:hAnsi="Times New Roman"/>
          <w:b/>
          <w:sz w:val="28"/>
          <w:szCs w:val="28"/>
        </w:rPr>
      </w:pPr>
      <w:r w:rsidRPr="00344758">
        <w:rPr>
          <w:rFonts w:ascii="Times New Roman" w:eastAsia="Calibri" w:hAnsi="Times New Roman"/>
          <w:b/>
          <w:sz w:val="28"/>
          <w:szCs w:val="28"/>
        </w:rPr>
        <w:t>Положення</w:t>
      </w:r>
    </w:p>
    <w:p w:rsidR="00092E9E" w:rsidRPr="006573D5" w:rsidRDefault="001042EE" w:rsidP="00092E9E">
      <w:pPr>
        <w:shd w:val="clear" w:color="auto" w:fill="FFFFFF"/>
        <w:spacing w:after="0" w:line="312" w:lineRule="atLeast"/>
        <w:jc w:val="center"/>
        <w:textAlignment w:val="baseline"/>
        <w:rPr>
          <w:rFonts w:ascii="Times New Roman" w:hAnsi="Times New Roman"/>
          <w:bCs/>
          <w:color w:val="212529"/>
          <w:sz w:val="28"/>
          <w:szCs w:val="28"/>
        </w:rPr>
      </w:pPr>
      <w:r w:rsidRPr="00344758">
        <w:rPr>
          <w:rFonts w:ascii="Times New Roman" w:eastAsia="Calibri" w:hAnsi="Times New Roman"/>
          <w:b/>
          <w:sz w:val="28"/>
          <w:szCs w:val="28"/>
        </w:rPr>
        <w:t xml:space="preserve">про </w:t>
      </w:r>
      <w:proofErr w:type="spellStart"/>
      <w:r w:rsidR="00092E9E">
        <w:rPr>
          <w:rFonts w:ascii="Times New Roman" w:hAnsi="Times New Roman"/>
          <w:b/>
          <w:sz w:val="28"/>
        </w:rPr>
        <w:t>Петрівсько-Попівськ</w:t>
      </w:r>
      <w:r w:rsidR="00412B2E">
        <w:rPr>
          <w:rFonts w:ascii="Times New Roman" w:hAnsi="Times New Roman"/>
          <w:b/>
          <w:sz w:val="28"/>
        </w:rPr>
        <w:t>у</w:t>
      </w:r>
      <w:proofErr w:type="spellEnd"/>
      <w:r w:rsidR="00092E9E">
        <w:rPr>
          <w:rFonts w:ascii="Times New Roman" w:hAnsi="Times New Roman"/>
          <w:b/>
          <w:sz w:val="28"/>
        </w:rPr>
        <w:t xml:space="preserve"> філію</w:t>
      </w:r>
      <w:r w:rsidR="00092E9E" w:rsidRPr="00092E9E">
        <w:rPr>
          <w:rFonts w:ascii="Times New Roman" w:hAnsi="Times New Roman"/>
          <w:b/>
          <w:sz w:val="28"/>
        </w:rPr>
        <w:t xml:space="preserve"> комунального опорного закладу «Боярський навчально-виховний комплекс «Загальноосвітня школа І-ІІІ ступенів – дошкільний навчальний заклад» </w:t>
      </w:r>
      <w:r w:rsidR="00092E9E" w:rsidRPr="00092E9E">
        <w:rPr>
          <w:rFonts w:ascii="Times New Roman" w:hAnsi="Times New Roman"/>
          <w:b/>
          <w:bCs/>
          <w:color w:val="212529"/>
          <w:sz w:val="28"/>
          <w:szCs w:val="28"/>
        </w:rPr>
        <w:t>Лисянської селищної ради Черкаської області (І ступеня);</w:t>
      </w:r>
    </w:p>
    <w:p w:rsidR="001042EE" w:rsidRPr="00344758" w:rsidRDefault="001042EE" w:rsidP="001042EE">
      <w:pPr>
        <w:spacing w:after="0" w:line="240" w:lineRule="auto"/>
        <w:jc w:val="center"/>
        <w:rPr>
          <w:rFonts w:ascii="Times New Roman" w:eastAsia="Calibri" w:hAnsi="Times New Roman"/>
          <w:b/>
          <w:sz w:val="28"/>
          <w:szCs w:val="28"/>
        </w:rPr>
      </w:pPr>
    </w:p>
    <w:p w:rsidR="001042EE" w:rsidRPr="00344758" w:rsidRDefault="001042EE" w:rsidP="00502516">
      <w:pPr>
        <w:pStyle w:val="a4"/>
        <w:numPr>
          <w:ilvl w:val="0"/>
          <w:numId w:val="33"/>
        </w:numPr>
        <w:spacing w:after="0" w:line="240" w:lineRule="auto"/>
        <w:jc w:val="center"/>
        <w:rPr>
          <w:rFonts w:ascii="Times New Roman" w:eastAsia="Calibri" w:hAnsi="Times New Roman"/>
          <w:b/>
          <w:sz w:val="28"/>
          <w:szCs w:val="28"/>
        </w:rPr>
      </w:pPr>
      <w:r w:rsidRPr="00344758">
        <w:rPr>
          <w:rFonts w:ascii="Times New Roman" w:eastAsia="Calibri" w:hAnsi="Times New Roman"/>
          <w:b/>
          <w:sz w:val="28"/>
          <w:szCs w:val="28"/>
        </w:rPr>
        <w:t>Загальні положення</w:t>
      </w:r>
    </w:p>
    <w:p w:rsidR="001042EE" w:rsidRPr="00344758" w:rsidRDefault="001042EE" w:rsidP="00092E9E">
      <w:pPr>
        <w:shd w:val="clear" w:color="auto" w:fill="FFFFFF"/>
        <w:spacing w:after="0" w:line="312" w:lineRule="atLeast"/>
        <w:jc w:val="both"/>
        <w:textAlignment w:val="baseline"/>
        <w:rPr>
          <w:rFonts w:ascii="Times New Roman" w:eastAsia="Calibri" w:hAnsi="Times New Roman"/>
          <w:sz w:val="28"/>
          <w:szCs w:val="28"/>
        </w:rPr>
      </w:pPr>
      <w:r w:rsidRPr="00344758">
        <w:rPr>
          <w:rFonts w:ascii="Times New Roman" w:eastAsia="Calibri" w:hAnsi="Times New Roman"/>
          <w:sz w:val="28"/>
          <w:szCs w:val="28"/>
        </w:rPr>
        <w:t>1.1</w:t>
      </w:r>
      <w:r w:rsidR="00092E9E" w:rsidRPr="00092E9E">
        <w:rPr>
          <w:rFonts w:ascii="Times New Roman" w:hAnsi="Times New Roman"/>
          <w:sz w:val="28"/>
        </w:rPr>
        <w:t xml:space="preserve"> </w:t>
      </w:r>
      <w:proofErr w:type="spellStart"/>
      <w:r w:rsidR="00092E9E">
        <w:rPr>
          <w:rFonts w:ascii="Times New Roman" w:hAnsi="Times New Roman"/>
          <w:sz w:val="28"/>
        </w:rPr>
        <w:t>Петрівсько-Попівська</w:t>
      </w:r>
      <w:proofErr w:type="spellEnd"/>
      <w:r w:rsidR="00092E9E">
        <w:rPr>
          <w:rFonts w:ascii="Times New Roman" w:hAnsi="Times New Roman"/>
          <w:sz w:val="28"/>
        </w:rPr>
        <w:t xml:space="preserve"> філія комунального опорного закладу </w:t>
      </w:r>
      <w:r w:rsidR="00092E9E" w:rsidRPr="000B6A64">
        <w:rPr>
          <w:rFonts w:ascii="Times New Roman" w:hAnsi="Times New Roman"/>
          <w:sz w:val="28"/>
        </w:rPr>
        <w:t xml:space="preserve">«Боярський навчально-виховний комплекс «Загальноосвітня школа І-ІІІ ступенів – дошкільний навчальний заклад» </w:t>
      </w:r>
      <w:r w:rsidR="00092E9E" w:rsidRPr="006573D5">
        <w:rPr>
          <w:rFonts w:ascii="Times New Roman" w:hAnsi="Times New Roman"/>
          <w:bCs/>
          <w:color w:val="212529"/>
          <w:sz w:val="28"/>
          <w:szCs w:val="28"/>
        </w:rPr>
        <w:t>Лисянської селищної ради Черкаської області</w:t>
      </w:r>
      <w:r w:rsidR="00092E9E">
        <w:rPr>
          <w:rFonts w:ascii="Times New Roman" w:hAnsi="Times New Roman"/>
          <w:bCs/>
          <w:color w:val="212529"/>
          <w:sz w:val="28"/>
          <w:szCs w:val="28"/>
        </w:rPr>
        <w:t xml:space="preserve"> (І ступеня </w:t>
      </w:r>
      <w:r w:rsidRPr="00344758">
        <w:rPr>
          <w:rFonts w:ascii="Times New Roman" w:eastAsia="Calibri" w:hAnsi="Times New Roman"/>
          <w:sz w:val="28"/>
          <w:szCs w:val="28"/>
        </w:rPr>
        <w:t>(далі – філія) територіально відокремлений структурний підрозділ опорного навчального закладу</w:t>
      </w:r>
      <w:r>
        <w:rPr>
          <w:rFonts w:ascii="Times New Roman" w:eastAsia="Calibri" w:hAnsi="Times New Roman"/>
          <w:sz w:val="28"/>
          <w:szCs w:val="28"/>
        </w:rPr>
        <w:t xml:space="preserve">, що </w:t>
      </w:r>
      <w:r w:rsidRPr="00344758">
        <w:rPr>
          <w:rFonts w:ascii="Times New Roman" w:eastAsia="Calibri" w:hAnsi="Times New Roman"/>
          <w:sz w:val="28"/>
          <w:szCs w:val="28"/>
        </w:rPr>
        <w:t>не має статусу юридичної</w:t>
      </w:r>
      <w:r w:rsidR="00092E9E">
        <w:rPr>
          <w:rFonts w:ascii="Times New Roman" w:eastAsia="Calibri" w:hAnsi="Times New Roman"/>
          <w:sz w:val="28"/>
          <w:szCs w:val="28"/>
        </w:rPr>
        <w:t xml:space="preserve"> особи і діє на підставі цього </w:t>
      </w:r>
      <w:r w:rsidRPr="00344758">
        <w:rPr>
          <w:rFonts w:ascii="Times New Roman" w:eastAsia="Calibri" w:hAnsi="Times New Roman"/>
          <w:sz w:val="28"/>
          <w:szCs w:val="28"/>
        </w:rPr>
        <w:t>Положення та Статуту</w:t>
      </w:r>
      <w:r>
        <w:rPr>
          <w:rFonts w:ascii="Times New Roman" w:eastAsia="Calibri" w:hAnsi="Times New Roman"/>
          <w:sz w:val="28"/>
          <w:szCs w:val="28"/>
        </w:rPr>
        <w:t xml:space="preserve"> комунального опорного</w:t>
      </w:r>
      <w:r w:rsidRPr="00344758">
        <w:rPr>
          <w:rFonts w:ascii="Times New Roman" w:eastAsia="Calibri" w:hAnsi="Times New Roman"/>
          <w:sz w:val="28"/>
          <w:szCs w:val="28"/>
        </w:rPr>
        <w:t xml:space="preserve"> закладу </w:t>
      </w:r>
      <w:r w:rsidRPr="00A54AEA">
        <w:rPr>
          <w:rFonts w:ascii="Times New Roman" w:hAnsi="Times New Roman"/>
          <w:sz w:val="28"/>
          <w:szCs w:val="28"/>
        </w:rPr>
        <w:t>«Боярський навчально-виховний комплекс «</w:t>
      </w:r>
      <w:r>
        <w:rPr>
          <w:rFonts w:ascii="Times New Roman" w:hAnsi="Times New Roman"/>
          <w:sz w:val="28"/>
          <w:szCs w:val="28"/>
        </w:rPr>
        <w:t>З</w:t>
      </w:r>
      <w:r w:rsidRPr="00A54AEA">
        <w:rPr>
          <w:rFonts w:ascii="Times New Roman" w:hAnsi="Times New Roman"/>
          <w:sz w:val="28"/>
          <w:szCs w:val="28"/>
        </w:rPr>
        <w:t>агальноосвітня шк</w:t>
      </w:r>
      <w:r>
        <w:rPr>
          <w:rFonts w:ascii="Times New Roman" w:hAnsi="Times New Roman"/>
          <w:sz w:val="28"/>
          <w:szCs w:val="28"/>
        </w:rPr>
        <w:t xml:space="preserve">ола І-ІІІ ступенів-дошкільний навчальний заклад» </w:t>
      </w:r>
      <w:r w:rsidRPr="00344758">
        <w:rPr>
          <w:rFonts w:ascii="Times New Roman" w:eastAsia="Calibri" w:hAnsi="Times New Roman"/>
          <w:sz w:val="28"/>
          <w:szCs w:val="28"/>
        </w:rPr>
        <w:t>Лисянської</w:t>
      </w:r>
      <w:r>
        <w:rPr>
          <w:rFonts w:ascii="Times New Roman" w:eastAsia="Calibri" w:hAnsi="Times New Roman"/>
          <w:sz w:val="28"/>
          <w:szCs w:val="28"/>
        </w:rPr>
        <w:t xml:space="preserve"> селищної ради Черкаської області</w:t>
      </w:r>
      <w:r w:rsidRPr="00344758">
        <w:rPr>
          <w:rFonts w:ascii="Times New Roman" w:eastAsia="Calibri" w:hAnsi="Times New Roman"/>
          <w:sz w:val="28"/>
          <w:szCs w:val="28"/>
        </w:rPr>
        <w:t xml:space="preserve">, затвердженими засновником. </w:t>
      </w:r>
    </w:p>
    <w:p w:rsidR="001042EE" w:rsidRPr="00344758" w:rsidRDefault="001042EE" w:rsidP="001042EE">
      <w:pPr>
        <w:tabs>
          <w:tab w:val="left" w:pos="284"/>
        </w:tabs>
        <w:spacing w:after="0" w:line="240" w:lineRule="auto"/>
        <w:ind w:firstLine="567"/>
        <w:jc w:val="both"/>
        <w:rPr>
          <w:rFonts w:ascii="Times New Roman" w:eastAsia="Calibri" w:hAnsi="Times New Roman"/>
          <w:sz w:val="28"/>
          <w:szCs w:val="28"/>
        </w:rPr>
      </w:pPr>
      <w:r w:rsidRPr="00344758">
        <w:rPr>
          <w:rFonts w:ascii="Times New Roman" w:eastAsia="Calibri" w:hAnsi="Times New Roman"/>
          <w:sz w:val="28"/>
          <w:szCs w:val="28"/>
        </w:rPr>
        <w:t>Філія забезпечує здобуття початкової освіти.</w:t>
      </w:r>
    </w:p>
    <w:p w:rsidR="001042EE" w:rsidRPr="00344758" w:rsidRDefault="001042EE" w:rsidP="001042EE">
      <w:pPr>
        <w:tabs>
          <w:tab w:val="left" w:pos="284"/>
        </w:tabs>
        <w:spacing w:after="0" w:line="240" w:lineRule="auto"/>
        <w:ind w:firstLine="567"/>
        <w:jc w:val="both"/>
        <w:rPr>
          <w:rFonts w:ascii="Times New Roman" w:eastAsia="Calibri" w:hAnsi="Times New Roman"/>
          <w:sz w:val="28"/>
          <w:szCs w:val="28"/>
        </w:rPr>
      </w:pPr>
      <w:r w:rsidRPr="00344758">
        <w:rPr>
          <w:rFonts w:ascii="Times New Roman" w:eastAsia="Calibri" w:hAnsi="Times New Roman"/>
          <w:sz w:val="28"/>
          <w:szCs w:val="28"/>
        </w:rPr>
        <w:t>Філія має у своїй струк</w:t>
      </w:r>
      <w:r>
        <w:rPr>
          <w:rFonts w:ascii="Times New Roman" w:eastAsia="Calibri" w:hAnsi="Times New Roman"/>
          <w:sz w:val="28"/>
          <w:szCs w:val="28"/>
        </w:rPr>
        <w:t>турі підрозділ, який забезпечує</w:t>
      </w:r>
      <w:r w:rsidRPr="00344758">
        <w:rPr>
          <w:rFonts w:ascii="Times New Roman" w:eastAsia="Calibri" w:hAnsi="Times New Roman"/>
          <w:sz w:val="28"/>
          <w:szCs w:val="28"/>
        </w:rPr>
        <w:t xml:space="preserve"> здобуття  дошкільної освіти.</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sz w:val="28"/>
          <w:szCs w:val="28"/>
          <w:lang w:val="uk-UA"/>
        </w:rPr>
        <w:t>1.2</w:t>
      </w:r>
      <w:r w:rsidRPr="00344758">
        <w:rPr>
          <w:color w:val="000000"/>
          <w:sz w:val="28"/>
          <w:szCs w:val="28"/>
          <w:lang w:val="uk-UA"/>
        </w:rPr>
        <w:t xml:space="preserve"> Філія у своїй діяльності керується чинним законодавством, у тому числі Конституцією України, законами України «Про освіту», «Про</w:t>
      </w:r>
      <w:r>
        <w:rPr>
          <w:color w:val="000000"/>
          <w:sz w:val="28"/>
          <w:szCs w:val="28"/>
          <w:lang w:val="uk-UA"/>
        </w:rPr>
        <w:t xml:space="preserve"> повну</w:t>
      </w:r>
      <w:r w:rsidRPr="00344758">
        <w:rPr>
          <w:color w:val="000000"/>
          <w:sz w:val="28"/>
          <w:szCs w:val="28"/>
          <w:lang w:val="uk-UA"/>
        </w:rPr>
        <w:t xml:space="preserve"> загальну середню освіту»,</w:t>
      </w:r>
      <w:r>
        <w:rPr>
          <w:color w:val="000000"/>
          <w:sz w:val="28"/>
          <w:szCs w:val="28"/>
          <w:lang w:val="uk-UA"/>
        </w:rPr>
        <w:t xml:space="preserve"> «Про дошкільну освіту»,</w:t>
      </w:r>
      <w:r w:rsidRPr="00344758">
        <w:rPr>
          <w:color w:val="000000"/>
          <w:sz w:val="28"/>
          <w:szCs w:val="28"/>
          <w:lang w:val="uk-UA"/>
        </w:rPr>
        <w:t xml:space="preserve"> іншими законодавчими актами, постановами Верховної Ради України, актами Президента України, Кабінету Міністрів України, наказами МОН, інших центральних органів виконавчої влади, Типовим положенням про філію закладу освіти, затвердженим наказом МОН України від 06.12.2017 №1568 та цим Положенням.</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sz w:val="28"/>
          <w:szCs w:val="28"/>
          <w:lang w:val="uk-UA"/>
        </w:rPr>
        <w:t>1.3</w:t>
      </w:r>
      <w:r w:rsidRPr="00344758">
        <w:rPr>
          <w:color w:val="000000"/>
          <w:sz w:val="28"/>
          <w:szCs w:val="28"/>
          <w:lang w:val="uk-UA"/>
        </w:rPr>
        <w:t xml:space="preserve"> Філія створюється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суб’єктів освітнього округу (опорного закладу освіти).</w:t>
      </w:r>
    </w:p>
    <w:p w:rsidR="001042EE" w:rsidRPr="00344758" w:rsidRDefault="001042EE" w:rsidP="001042EE">
      <w:pPr>
        <w:widowControl w:val="0"/>
        <w:shd w:val="clear" w:color="auto" w:fill="FFFFFF"/>
        <w:tabs>
          <w:tab w:val="left" w:pos="1166"/>
        </w:tabs>
        <w:autoSpaceDE w:val="0"/>
        <w:autoSpaceDN w:val="0"/>
        <w:adjustRightInd w:val="0"/>
        <w:spacing w:after="0" w:line="240" w:lineRule="auto"/>
        <w:ind w:left="29" w:firstLine="538"/>
        <w:jc w:val="both"/>
        <w:rPr>
          <w:rFonts w:ascii="Times New Roman" w:hAnsi="Times New Roman"/>
          <w:spacing w:val="-1"/>
          <w:sz w:val="28"/>
          <w:szCs w:val="28"/>
          <w:lang w:eastAsia="ru-RU"/>
        </w:rPr>
      </w:pPr>
      <w:bookmarkStart w:id="26" w:name="n22"/>
      <w:bookmarkStart w:id="27" w:name="n23"/>
      <w:bookmarkEnd w:id="26"/>
      <w:bookmarkEnd w:id="27"/>
      <w:r w:rsidRPr="00344758">
        <w:rPr>
          <w:rFonts w:ascii="Times New Roman" w:hAnsi="Times New Roman"/>
          <w:spacing w:val="-11"/>
          <w:sz w:val="28"/>
          <w:szCs w:val="28"/>
          <w:lang w:eastAsia="ru-RU"/>
        </w:rPr>
        <w:t xml:space="preserve">1.4 </w:t>
      </w:r>
      <w:r w:rsidRPr="00344758">
        <w:rPr>
          <w:rFonts w:ascii="Times New Roman" w:hAnsi="Times New Roman"/>
          <w:sz w:val="28"/>
          <w:szCs w:val="28"/>
          <w:lang w:eastAsia="ru-RU"/>
        </w:rPr>
        <w:t>Місцезнаходження філії</w:t>
      </w:r>
      <w:r w:rsidRPr="00344758">
        <w:rPr>
          <w:rFonts w:ascii="Times New Roman" w:hAnsi="Times New Roman"/>
          <w:spacing w:val="-1"/>
          <w:sz w:val="28"/>
          <w:szCs w:val="28"/>
          <w:lang w:eastAsia="ru-RU"/>
        </w:rPr>
        <w:t xml:space="preserve">: </w:t>
      </w:r>
      <w:r>
        <w:rPr>
          <w:rFonts w:ascii="Times New Roman" w:hAnsi="Times New Roman"/>
          <w:spacing w:val="-1"/>
          <w:sz w:val="28"/>
          <w:szCs w:val="28"/>
          <w:lang w:eastAsia="ru-RU"/>
        </w:rPr>
        <w:t>вулиця</w:t>
      </w:r>
      <w:r w:rsidR="00412B2E">
        <w:rPr>
          <w:rFonts w:ascii="Times New Roman" w:hAnsi="Times New Roman"/>
          <w:spacing w:val="-1"/>
          <w:sz w:val="28"/>
          <w:szCs w:val="28"/>
          <w:lang w:eastAsia="ru-RU"/>
        </w:rPr>
        <w:t xml:space="preserve"> Шевченка, 92</w:t>
      </w:r>
      <w:r>
        <w:rPr>
          <w:rFonts w:ascii="Times New Roman" w:hAnsi="Times New Roman"/>
          <w:spacing w:val="-1"/>
          <w:sz w:val="28"/>
          <w:szCs w:val="28"/>
          <w:lang w:eastAsia="ru-RU"/>
        </w:rPr>
        <w:t xml:space="preserve">, </w:t>
      </w:r>
      <w:r w:rsidRPr="00344758">
        <w:rPr>
          <w:rFonts w:ascii="Times New Roman" w:hAnsi="Times New Roman"/>
          <w:spacing w:val="-1"/>
          <w:sz w:val="28"/>
          <w:szCs w:val="28"/>
          <w:lang w:eastAsia="ru-RU"/>
        </w:rPr>
        <w:t xml:space="preserve">село </w:t>
      </w:r>
      <w:proofErr w:type="spellStart"/>
      <w:r w:rsidR="00D73D54">
        <w:rPr>
          <w:rFonts w:ascii="Times New Roman" w:hAnsi="Times New Roman"/>
          <w:spacing w:val="-1"/>
          <w:sz w:val="28"/>
          <w:szCs w:val="28"/>
          <w:lang w:eastAsia="ru-RU"/>
        </w:rPr>
        <w:t>Петрівка-Попівка</w:t>
      </w:r>
      <w:proofErr w:type="spellEnd"/>
      <w:r w:rsidRPr="00344758">
        <w:rPr>
          <w:rFonts w:ascii="Times New Roman" w:hAnsi="Times New Roman"/>
          <w:spacing w:val="-1"/>
          <w:sz w:val="28"/>
          <w:szCs w:val="28"/>
          <w:lang w:eastAsia="ru-RU"/>
        </w:rPr>
        <w:t xml:space="preserve">,   </w:t>
      </w:r>
      <w:r w:rsidR="00D73D54">
        <w:rPr>
          <w:rFonts w:ascii="Times New Roman" w:hAnsi="Times New Roman"/>
          <w:spacing w:val="-1"/>
          <w:sz w:val="28"/>
          <w:szCs w:val="28"/>
          <w:lang w:eastAsia="ru-RU"/>
        </w:rPr>
        <w:t xml:space="preserve">Черкаська область,Україна, </w:t>
      </w:r>
      <w:r>
        <w:rPr>
          <w:rFonts w:ascii="Times New Roman" w:hAnsi="Times New Roman"/>
          <w:spacing w:val="-1"/>
          <w:sz w:val="28"/>
          <w:szCs w:val="28"/>
          <w:lang w:eastAsia="ru-RU"/>
        </w:rPr>
        <w:t>.</w:t>
      </w:r>
    </w:p>
    <w:p w:rsidR="001042EE" w:rsidRPr="00092E9E" w:rsidRDefault="001042EE" w:rsidP="00092E9E">
      <w:pPr>
        <w:shd w:val="clear" w:color="auto" w:fill="FFFFFF"/>
        <w:spacing w:after="0" w:line="312" w:lineRule="atLeast"/>
        <w:jc w:val="both"/>
        <w:textAlignment w:val="baseline"/>
        <w:rPr>
          <w:rFonts w:ascii="Times New Roman" w:hAnsi="Times New Roman"/>
          <w:bCs/>
          <w:color w:val="212529"/>
          <w:sz w:val="28"/>
          <w:szCs w:val="28"/>
        </w:rPr>
      </w:pPr>
      <w:r w:rsidRPr="00344758">
        <w:rPr>
          <w:rFonts w:ascii="Times New Roman" w:hAnsi="Times New Roman"/>
          <w:spacing w:val="-1"/>
          <w:sz w:val="28"/>
          <w:szCs w:val="28"/>
          <w:lang w:eastAsia="ru-RU"/>
        </w:rPr>
        <w:t>Повна назва філії:</w:t>
      </w:r>
      <w:r>
        <w:rPr>
          <w:rFonts w:ascii="Times New Roman" w:hAnsi="Times New Roman"/>
          <w:spacing w:val="-1"/>
          <w:sz w:val="28"/>
          <w:szCs w:val="28"/>
          <w:lang w:eastAsia="ru-RU"/>
        </w:rPr>
        <w:t xml:space="preserve"> </w:t>
      </w:r>
      <w:r w:rsidR="00D73D54">
        <w:rPr>
          <w:rFonts w:ascii="Times New Roman" w:hAnsi="Times New Roman"/>
          <w:spacing w:val="-1"/>
          <w:sz w:val="28"/>
          <w:szCs w:val="28"/>
          <w:lang w:eastAsia="ru-RU"/>
        </w:rPr>
        <w:t xml:space="preserve"> </w:t>
      </w:r>
      <w:proofErr w:type="spellStart"/>
      <w:r w:rsidR="00092E9E">
        <w:rPr>
          <w:rFonts w:ascii="Times New Roman" w:hAnsi="Times New Roman"/>
          <w:sz w:val="28"/>
        </w:rPr>
        <w:t>Петрівсько-Попівська</w:t>
      </w:r>
      <w:proofErr w:type="spellEnd"/>
      <w:r w:rsidR="00092E9E">
        <w:rPr>
          <w:rFonts w:ascii="Times New Roman" w:hAnsi="Times New Roman"/>
          <w:sz w:val="28"/>
        </w:rPr>
        <w:t xml:space="preserve"> філія комунального опорного закладу </w:t>
      </w:r>
      <w:r w:rsidR="00092E9E" w:rsidRPr="000B6A64">
        <w:rPr>
          <w:rFonts w:ascii="Times New Roman" w:hAnsi="Times New Roman"/>
          <w:sz w:val="28"/>
        </w:rPr>
        <w:t xml:space="preserve">«Боярський навчально-виховний комплекс «Загальноосвітня школа І-ІІІ ступенів – дошкільний навчальний заклад» </w:t>
      </w:r>
      <w:r w:rsidR="00092E9E" w:rsidRPr="006573D5">
        <w:rPr>
          <w:rFonts w:ascii="Times New Roman" w:hAnsi="Times New Roman"/>
          <w:bCs/>
          <w:color w:val="212529"/>
          <w:sz w:val="28"/>
          <w:szCs w:val="28"/>
        </w:rPr>
        <w:t>Лисянської селищної ради Черкаської області</w:t>
      </w:r>
      <w:r w:rsidR="00092E9E">
        <w:rPr>
          <w:rFonts w:ascii="Times New Roman" w:hAnsi="Times New Roman"/>
          <w:bCs/>
          <w:color w:val="212529"/>
          <w:sz w:val="28"/>
          <w:szCs w:val="28"/>
        </w:rPr>
        <w:t xml:space="preserve"> (І ступеня)</w:t>
      </w:r>
      <w:r w:rsidR="00D73D54">
        <w:rPr>
          <w:rFonts w:ascii="Times New Roman" w:hAnsi="Times New Roman"/>
          <w:bCs/>
          <w:color w:val="212529"/>
          <w:sz w:val="28"/>
          <w:szCs w:val="28"/>
        </w:rPr>
        <w:t>.</w:t>
      </w:r>
    </w:p>
    <w:p w:rsidR="001042EE" w:rsidRPr="00344758" w:rsidRDefault="00D73D54" w:rsidP="001042EE">
      <w:pPr>
        <w:spacing w:after="0" w:line="240" w:lineRule="auto"/>
        <w:ind w:firstLine="567"/>
        <w:jc w:val="both"/>
        <w:rPr>
          <w:rFonts w:ascii="Times New Roman" w:hAnsi="Times New Roman"/>
          <w:sz w:val="28"/>
          <w:szCs w:val="28"/>
        </w:rPr>
      </w:pPr>
      <w:r>
        <w:rPr>
          <w:rFonts w:ascii="Times New Roman" w:eastAsia="Calibri" w:hAnsi="Times New Roman"/>
          <w:sz w:val="28"/>
          <w:szCs w:val="28"/>
        </w:rPr>
        <w:lastRenderedPageBreak/>
        <w:t xml:space="preserve">Скорочена назва: </w:t>
      </w:r>
      <w:proofErr w:type="spellStart"/>
      <w:r>
        <w:rPr>
          <w:rFonts w:ascii="Times New Roman" w:eastAsia="Calibri" w:hAnsi="Times New Roman"/>
          <w:sz w:val="28"/>
          <w:szCs w:val="28"/>
        </w:rPr>
        <w:t>Петрівсько-Попівська</w:t>
      </w:r>
      <w:proofErr w:type="spellEnd"/>
      <w:r w:rsidR="001042EE" w:rsidRPr="00344758">
        <w:rPr>
          <w:rFonts w:ascii="Times New Roman" w:eastAsia="Calibri" w:hAnsi="Times New Roman"/>
          <w:sz w:val="28"/>
          <w:szCs w:val="28"/>
        </w:rPr>
        <w:t xml:space="preserve"> філія </w:t>
      </w:r>
      <w:proofErr w:type="spellStart"/>
      <w:r w:rsidR="001042EE" w:rsidRPr="00344758">
        <w:rPr>
          <w:rFonts w:ascii="Times New Roman" w:hAnsi="Times New Roman"/>
          <w:sz w:val="28"/>
          <w:szCs w:val="28"/>
        </w:rPr>
        <w:t>КОЗ</w:t>
      </w:r>
      <w:proofErr w:type="spellEnd"/>
      <w:r w:rsidR="001042EE">
        <w:rPr>
          <w:rFonts w:ascii="Times New Roman" w:hAnsi="Times New Roman"/>
          <w:sz w:val="28"/>
          <w:szCs w:val="28"/>
        </w:rPr>
        <w:t xml:space="preserve"> </w:t>
      </w:r>
      <w:r w:rsidR="001042EE" w:rsidRPr="00344758">
        <w:rPr>
          <w:rFonts w:ascii="Times New Roman" w:hAnsi="Times New Roman"/>
          <w:sz w:val="28"/>
          <w:szCs w:val="28"/>
        </w:rPr>
        <w:t>«Боярський НВК«ЗОШ</w:t>
      </w:r>
      <w:r w:rsidR="001042EE">
        <w:rPr>
          <w:rFonts w:ascii="Times New Roman" w:hAnsi="Times New Roman"/>
          <w:sz w:val="28"/>
          <w:szCs w:val="28"/>
        </w:rPr>
        <w:t xml:space="preserve"> І-ІІІ </w:t>
      </w:r>
      <w:proofErr w:type="spellStart"/>
      <w:r w:rsidR="001042EE">
        <w:rPr>
          <w:rFonts w:ascii="Times New Roman" w:hAnsi="Times New Roman"/>
          <w:sz w:val="28"/>
          <w:szCs w:val="28"/>
        </w:rPr>
        <w:t>ст.-</w:t>
      </w:r>
      <w:r w:rsidR="001042EE" w:rsidRPr="00344758">
        <w:rPr>
          <w:rFonts w:ascii="Times New Roman" w:hAnsi="Times New Roman"/>
          <w:sz w:val="28"/>
          <w:szCs w:val="28"/>
        </w:rPr>
        <w:t>ДНЗ</w:t>
      </w:r>
      <w:proofErr w:type="spellEnd"/>
      <w:r w:rsidR="001042EE" w:rsidRPr="00344758">
        <w:rPr>
          <w:rFonts w:ascii="Times New Roman" w:hAnsi="Times New Roman"/>
          <w:sz w:val="28"/>
          <w:szCs w:val="28"/>
        </w:rPr>
        <w:t>»</w:t>
      </w:r>
      <w:r w:rsidR="001042EE">
        <w:rPr>
          <w:rFonts w:ascii="Times New Roman" w:hAnsi="Times New Roman"/>
          <w:sz w:val="28"/>
          <w:szCs w:val="28"/>
        </w:rPr>
        <w:t xml:space="preserve"> </w:t>
      </w:r>
      <w:proofErr w:type="spellStart"/>
      <w:r w:rsidR="001042EE" w:rsidRPr="00344758">
        <w:rPr>
          <w:rFonts w:ascii="Times New Roman" w:hAnsi="Times New Roman"/>
          <w:sz w:val="28"/>
          <w:szCs w:val="28"/>
        </w:rPr>
        <w:t>Лисянської</w:t>
      </w:r>
      <w:proofErr w:type="spellEnd"/>
      <w:r w:rsidR="001042EE">
        <w:rPr>
          <w:rFonts w:ascii="Times New Roman" w:hAnsi="Times New Roman"/>
          <w:sz w:val="28"/>
          <w:szCs w:val="28"/>
        </w:rPr>
        <w:t xml:space="preserve"> селищної </w:t>
      </w:r>
      <w:r w:rsidR="001042EE" w:rsidRPr="00344758">
        <w:rPr>
          <w:rFonts w:ascii="Times New Roman" w:hAnsi="Times New Roman"/>
          <w:sz w:val="28"/>
          <w:szCs w:val="28"/>
        </w:rPr>
        <w:t>ради</w:t>
      </w:r>
      <w:r w:rsidR="001042EE">
        <w:rPr>
          <w:rFonts w:ascii="Times New Roman" w:hAnsi="Times New Roman"/>
          <w:sz w:val="28"/>
          <w:szCs w:val="28"/>
        </w:rPr>
        <w:t xml:space="preserve"> Черкаської області</w:t>
      </w:r>
      <w:r>
        <w:rPr>
          <w:rFonts w:ascii="Times New Roman" w:hAnsi="Times New Roman"/>
          <w:sz w:val="28"/>
          <w:szCs w:val="28"/>
        </w:rPr>
        <w:t xml:space="preserve"> (І ступеня)</w:t>
      </w:r>
      <w:r w:rsidR="001042EE" w:rsidRPr="00344758">
        <w:rPr>
          <w:rFonts w:ascii="Times New Roman" w:hAnsi="Times New Roman"/>
          <w:sz w:val="28"/>
          <w:szCs w:val="28"/>
        </w:rPr>
        <w:t>.</w:t>
      </w:r>
    </w:p>
    <w:p w:rsidR="001042EE" w:rsidRPr="00344758" w:rsidRDefault="001042EE" w:rsidP="001042EE">
      <w:pPr>
        <w:tabs>
          <w:tab w:val="left" w:pos="284"/>
        </w:tabs>
        <w:spacing w:after="0" w:line="240" w:lineRule="auto"/>
        <w:ind w:firstLine="567"/>
        <w:jc w:val="both"/>
        <w:rPr>
          <w:rFonts w:ascii="Times New Roman" w:eastAsia="Calibri" w:hAnsi="Times New Roman"/>
          <w:sz w:val="28"/>
          <w:szCs w:val="28"/>
        </w:rPr>
      </w:pPr>
      <w:r w:rsidRPr="00344758">
        <w:rPr>
          <w:rFonts w:ascii="Times New Roman" w:eastAsia="Calibri" w:hAnsi="Times New Roman"/>
          <w:sz w:val="28"/>
          <w:szCs w:val="28"/>
        </w:rPr>
        <w:t xml:space="preserve">1.5 Засновником опорного закладу та його філії є </w:t>
      </w:r>
      <w:proofErr w:type="spellStart"/>
      <w:r w:rsidRPr="00344758">
        <w:rPr>
          <w:rFonts w:ascii="Times New Roman" w:eastAsia="Calibri" w:hAnsi="Times New Roman"/>
          <w:sz w:val="28"/>
          <w:szCs w:val="28"/>
        </w:rPr>
        <w:t>Лисянська</w:t>
      </w:r>
      <w:proofErr w:type="spellEnd"/>
      <w:r w:rsidRPr="00344758">
        <w:rPr>
          <w:rFonts w:ascii="Times New Roman" w:eastAsia="Calibri" w:hAnsi="Times New Roman"/>
          <w:sz w:val="28"/>
          <w:szCs w:val="28"/>
        </w:rPr>
        <w:t xml:space="preserve"> </w:t>
      </w:r>
      <w:r>
        <w:rPr>
          <w:rFonts w:ascii="Times New Roman" w:eastAsia="Calibri" w:hAnsi="Times New Roman"/>
          <w:sz w:val="28"/>
          <w:szCs w:val="28"/>
        </w:rPr>
        <w:t xml:space="preserve">селищна </w:t>
      </w:r>
      <w:r w:rsidRPr="00344758">
        <w:rPr>
          <w:rFonts w:ascii="Times New Roman" w:eastAsia="Calibri" w:hAnsi="Times New Roman"/>
          <w:sz w:val="28"/>
          <w:szCs w:val="28"/>
        </w:rPr>
        <w:t>рада Черкаської області. Створює, змінює тип, ліквідовує та реорганізовує філію опорного закладу засновник.</w:t>
      </w:r>
    </w:p>
    <w:p w:rsidR="001042EE" w:rsidRPr="00344758" w:rsidRDefault="001042EE" w:rsidP="001042EE">
      <w:pPr>
        <w:pStyle w:val="tjbmf"/>
        <w:shd w:val="clear" w:color="auto" w:fill="FFFFFF"/>
        <w:spacing w:before="0" w:beforeAutospacing="0" w:after="0" w:afterAutospacing="0" w:line="360" w:lineRule="atLeast"/>
        <w:ind w:firstLine="567"/>
        <w:jc w:val="both"/>
        <w:rPr>
          <w:sz w:val="28"/>
          <w:szCs w:val="28"/>
          <w:lang w:val="uk-UA"/>
        </w:rPr>
      </w:pPr>
      <w:r w:rsidRPr="00344758">
        <w:rPr>
          <w:sz w:val="28"/>
          <w:szCs w:val="28"/>
          <w:lang w:val="uk-UA"/>
        </w:rPr>
        <w:t>1.6 Філія</w:t>
      </w:r>
      <w:r>
        <w:rPr>
          <w:sz w:val="28"/>
          <w:szCs w:val="28"/>
          <w:lang w:val="uk-UA"/>
        </w:rPr>
        <w:t xml:space="preserve"> </w:t>
      </w:r>
      <w:proofErr w:type="spellStart"/>
      <w:r w:rsidRPr="00344758">
        <w:rPr>
          <w:sz w:val="28"/>
          <w:szCs w:val="28"/>
        </w:rPr>
        <w:t>може</w:t>
      </w:r>
      <w:proofErr w:type="spellEnd"/>
      <w:r>
        <w:rPr>
          <w:sz w:val="28"/>
          <w:szCs w:val="28"/>
          <w:lang w:val="uk-UA"/>
        </w:rPr>
        <w:t xml:space="preserve"> </w:t>
      </w:r>
      <w:proofErr w:type="spellStart"/>
      <w:r w:rsidRPr="00344758">
        <w:rPr>
          <w:sz w:val="28"/>
          <w:szCs w:val="28"/>
        </w:rPr>
        <w:t>мати</w:t>
      </w:r>
      <w:proofErr w:type="spellEnd"/>
      <w:r w:rsidRPr="00344758">
        <w:rPr>
          <w:sz w:val="28"/>
          <w:szCs w:val="28"/>
        </w:rPr>
        <w:t xml:space="preserve">, у порядку </w:t>
      </w:r>
      <w:proofErr w:type="spellStart"/>
      <w:r w:rsidRPr="00344758">
        <w:rPr>
          <w:sz w:val="28"/>
          <w:szCs w:val="28"/>
        </w:rPr>
        <w:t>встановленому</w:t>
      </w:r>
      <w:proofErr w:type="spellEnd"/>
      <w:r>
        <w:rPr>
          <w:sz w:val="28"/>
          <w:szCs w:val="28"/>
          <w:lang w:val="uk-UA"/>
        </w:rPr>
        <w:t xml:space="preserve"> </w:t>
      </w:r>
      <w:r>
        <w:rPr>
          <w:sz w:val="28"/>
          <w:szCs w:val="28"/>
        </w:rPr>
        <w:t>чиним</w:t>
      </w:r>
      <w:r>
        <w:rPr>
          <w:sz w:val="28"/>
          <w:szCs w:val="28"/>
          <w:lang w:val="uk-UA"/>
        </w:rPr>
        <w:t xml:space="preserve"> </w:t>
      </w:r>
      <w:proofErr w:type="spellStart"/>
      <w:r w:rsidRPr="00344758">
        <w:rPr>
          <w:sz w:val="28"/>
          <w:szCs w:val="28"/>
        </w:rPr>
        <w:t>законодавством</w:t>
      </w:r>
      <w:proofErr w:type="spellEnd"/>
      <w:r w:rsidRPr="00344758">
        <w:rPr>
          <w:sz w:val="28"/>
          <w:szCs w:val="28"/>
        </w:rPr>
        <w:t xml:space="preserve">, </w:t>
      </w:r>
      <w:proofErr w:type="spellStart"/>
      <w:r w:rsidRPr="00344758">
        <w:rPr>
          <w:sz w:val="28"/>
          <w:szCs w:val="28"/>
        </w:rPr>
        <w:t>вивіску</w:t>
      </w:r>
      <w:proofErr w:type="spellEnd"/>
      <w:r>
        <w:rPr>
          <w:sz w:val="28"/>
          <w:szCs w:val="28"/>
          <w:lang w:val="uk-UA"/>
        </w:rPr>
        <w:t xml:space="preserve"> </w:t>
      </w:r>
      <w:proofErr w:type="spellStart"/>
      <w:r w:rsidRPr="00344758">
        <w:rPr>
          <w:sz w:val="28"/>
          <w:szCs w:val="28"/>
        </w:rPr>
        <w:t>встановленого</w:t>
      </w:r>
      <w:proofErr w:type="spellEnd"/>
      <w:r>
        <w:rPr>
          <w:sz w:val="28"/>
          <w:szCs w:val="28"/>
          <w:lang w:val="uk-UA"/>
        </w:rPr>
        <w:t xml:space="preserve"> </w:t>
      </w:r>
      <w:proofErr w:type="spellStart"/>
      <w:r w:rsidRPr="00344758">
        <w:rPr>
          <w:sz w:val="28"/>
          <w:szCs w:val="28"/>
        </w:rPr>
        <w:t>зразка</w:t>
      </w:r>
      <w:proofErr w:type="spellEnd"/>
      <w:r>
        <w:rPr>
          <w:sz w:val="28"/>
          <w:szCs w:val="28"/>
          <w:lang w:val="uk-UA"/>
        </w:rPr>
        <w:t xml:space="preserve"> </w:t>
      </w:r>
      <w:proofErr w:type="spellStart"/>
      <w:r w:rsidRPr="00344758">
        <w:rPr>
          <w:sz w:val="28"/>
          <w:szCs w:val="28"/>
        </w:rPr>
        <w:t>зі</w:t>
      </w:r>
      <w:proofErr w:type="spellEnd"/>
      <w:r>
        <w:rPr>
          <w:sz w:val="28"/>
          <w:szCs w:val="28"/>
          <w:lang w:val="uk-UA"/>
        </w:rPr>
        <w:t xml:space="preserve"> </w:t>
      </w:r>
      <w:proofErr w:type="spellStart"/>
      <w:r w:rsidRPr="00344758">
        <w:rPr>
          <w:sz w:val="28"/>
          <w:szCs w:val="28"/>
        </w:rPr>
        <w:t>своїм</w:t>
      </w:r>
      <w:proofErr w:type="spellEnd"/>
      <w:r>
        <w:rPr>
          <w:sz w:val="28"/>
          <w:szCs w:val="28"/>
          <w:lang w:val="uk-UA"/>
        </w:rPr>
        <w:t xml:space="preserve"> </w:t>
      </w:r>
      <w:proofErr w:type="spellStart"/>
      <w:r w:rsidRPr="00344758">
        <w:rPr>
          <w:sz w:val="28"/>
          <w:szCs w:val="28"/>
        </w:rPr>
        <w:t>найменуванням</w:t>
      </w:r>
      <w:proofErr w:type="spellEnd"/>
      <w:r w:rsidRPr="00344758">
        <w:rPr>
          <w:sz w:val="28"/>
          <w:szCs w:val="28"/>
          <w:lang w:val="uk-UA"/>
        </w:rPr>
        <w:t>.</w:t>
      </w:r>
    </w:p>
    <w:p w:rsidR="001042EE" w:rsidRPr="00344758" w:rsidRDefault="001042EE" w:rsidP="001042EE">
      <w:pPr>
        <w:tabs>
          <w:tab w:val="left" w:pos="284"/>
        </w:tabs>
        <w:spacing w:after="0" w:line="240" w:lineRule="auto"/>
        <w:ind w:firstLine="284"/>
        <w:jc w:val="both"/>
        <w:rPr>
          <w:rFonts w:ascii="Times New Roman" w:eastAsia="Calibri" w:hAnsi="Times New Roman"/>
          <w:sz w:val="28"/>
          <w:szCs w:val="28"/>
        </w:rPr>
      </w:pPr>
    </w:p>
    <w:p w:rsidR="001042EE" w:rsidRPr="00344758" w:rsidRDefault="001042EE" w:rsidP="001042EE">
      <w:pPr>
        <w:spacing w:after="0" w:line="240" w:lineRule="auto"/>
        <w:jc w:val="center"/>
        <w:rPr>
          <w:rFonts w:ascii="Times New Roman" w:eastAsia="Calibri" w:hAnsi="Times New Roman"/>
          <w:b/>
          <w:sz w:val="28"/>
          <w:szCs w:val="28"/>
        </w:rPr>
      </w:pPr>
      <w:bookmarkStart w:id="28" w:name="n21"/>
      <w:bookmarkEnd w:id="28"/>
      <w:r w:rsidRPr="00344758">
        <w:rPr>
          <w:rFonts w:ascii="Times New Roman" w:eastAsia="Calibri" w:hAnsi="Times New Roman"/>
          <w:b/>
          <w:sz w:val="28"/>
          <w:szCs w:val="28"/>
        </w:rPr>
        <w:t>ІІ. Організація освітнього процесу</w:t>
      </w:r>
    </w:p>
    <w:p w:rsidR="001042EE" w:rsidRPr="00344758" w:rsidRDefault="001042EE" w:rsidP="001042EE">
      <w:pPr>
        <w:spacing w:after="0" w:line="240" w:lineRule="auto"/>
        <w:jc w:val="center"/>
        <w:rPr>
          <w:rFonts w:ascii="Times New Roman" w:eastAsia="Calibri" w:hAnsi="Times New Roman"/>
          <w:b/>
          <w:sz w:val="28"/>
          <w:szCs w:val="28"/>
        </w:rPr>
      </w:pP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sz w:val="28"/>
          <w:szCs w:val="28"/>
          <w:lang w:val="uk-UA"/>
        </w:rPr>
        <w:t>2.1</w:t>
      </w:r>
      <w:r>
        <w:rPr>
          <w:sz w:val="28"/>
          <w:szCs w:val="28"/>
          <w:lang w:val="uk-UA"/>
        </w:rPr>
        <w:t xml:space="preserve"> </w:t>
      </w:r>
      <w:r w:rsidRPr="00344758">
        <w:rPr>
          <w:color w:val="000000"/>
          <w:sz w:val="28"/>
          <w:szCs w:val="28"/>
          <w:lang w:val="uk-UA"/>
        </w:rPr>
        <w:t>Права та обов'язки</w:t>
      </w:r>
      <w:r>
        <w:rPr>
          <w:color w:val="000000"/>
          <w:sz w:val="28"/>
          <w:szCs w:val="28"/>
          <w:lang w:val="uk-UA"/>
        </w:rPr>
        <w:t xml:space="preserve"> </w:t>
      </w:r>
      <w:r w:rsidRPr="00344758">
        <w:rPr>
          <w:color w:val="000000"/>
          <w:sz w:val="28"/>
          <w:szCs w:val="28"/>
          <w:lang w:val="uk-UA"/>
        </w:rPr>
        <w:t>учасників</w:t>
      </w:r>
      <w:r>
        <w:rPr>
          <w:color w:val="000000"/>
          <w:sz w:val="28"/>
          <w:szCs w:val="28"/>
          <w:lang w:val="uk-UA"/>
        </w:rPr>
        <w:t xml:space="preserve"> </w:t>
      </w:r>
      <w:r w:rsidRPr="00344758">
        <w:rPr>
          <w:color w:val="000000"/>
          <w:sz w:val="28"/>
          <w:szCs w:val="28"/>
          <w:lang w:val="uk-UA"/>
        </w:rPr>
        <w:t>освітнього</w:t>
      </w:r>
      <w:r>
        <w:rPr>
          <w:color w:val="000000"/>
          <w:sz w:val="28"/>
          <w:szCs w:val="28"/>
          <w:lang w:val="uk-UA"/>
        </w:rPr>
        <w:t xml:space="preserve"> </w:t>
      </w:r>
      <w:r w:rsidRPr="00344758">
        <w:rPr>
          <w:color w:val="000000"/>
          <w:sz w:val="28"/>
          <w:szCs w:val="28"/>
          <w:lang w:val="uk-UA"/>
        </w:rPr>
        <w:t>процесу</w:t>
      </w:r>
      <w:r>
        <w:rPr>
          <w:color w:val="000000"/>
          <w:sz w:val="28"/>
          <w:szCs w:val="28"/>
          <w:lang w:val="uk-UA"/>
        </w:rPr>
        <w:t xml:space="preserve"> </w:t>
      </w:r>
      <w:r w:rsidRPr="00344758">
        <w:rPr>
          <w:color w:val="000000"/>
          <w:sz w:val="28"/>
          <w:szCs w:val="28"/>
          <w:lang w:val="uk-UA"/>
        </w:rPr>
        <w:t>визначаються Законами України</w:t>
      </w:r>
      <w:r>
        <w:rPr>
          <w:color w:val="000000"/>
          <w:sz w:val="28"/>
          <w:szCs w:val="28"/>
          <w:lang w:val="uk-UA"/>
        </w:rPr>
        <w:t xml:space="preserve"> </w:t>
      </w:r>
      <w:hyperlink r:id="rId11" w:tgtFrame="_blank" w:history="1">
        <w:r w:rsidRPr="00344758">
          <w:rPr>
            <w:rStyle w:val="ac"/>
            <w:color w:val="auto"/>
            <w:sz w:val="28"/>
            <w:szCs w:val="28"/>
            <w:u w:val="none"/>
            <w:bdr w:val="none" w:sz="0" w:space="0" w:color="auto" w:frame="1"/>
            <w:lang w:val="uk-UA"/>
          </w:rPr>
          <w:t>«Про освіту»</w:t>
        </w:r>
      </w:hyperlink>
      <w:r w:rsidRPr="00344758">
        <w:rPr>
          <w:sz w:val="28"/>
          <w:szCs w:val="28"/>
          <w:lang w:val="uk-UA"/>
        </w:rPr>
        <w:t>,</w:t>
      </w:r>
      <w:hyperlink r:id="rId12" w:tgtFrame="_blank" w:history="1">
        <w:r w:rsidRPr="00344758">
          <w:rPr>
            <w:rStyle w:val="ac"/>
            <w:color w:val="auto"/>
            <w:sz w:val="28"/>
            <w:szCs w:val="28"/>
            <w:u w:val="none"/>
            <w:bdr w:val="none" w:sz="0" w:space="0" w:color="auto" w:frame="1"/>
            <w:lang w:val="uk-UA"/>
          </w:rPr>
          <w:t>«Про</w:t>
        </w:r>
        <w:r>
          <w:rPr>
            <w:rStyle w:val="ac"/>
            <w:color w:val="auto"/>
            <w:sz w:val="28"/>
            <w:szCs w:val="28"/>
            <w:u w:val="none"/>
            <w:bdr w:val="none" w:sz="0" w:space="0" w:color="auto" w:frame="1"/>
            <w:lang w:val="uk-UA"/>
          </w:rPr>
          <w:t xml:space="preserve"> повну</w:t>
        </w:r>
        <w:r w:rsidRPr="00344758">
          <w:rPr>
            <w:rStyle w:val="ac"/>
            <w:color w:val="auto"/>
            <w:sz w:val="28"/>
            <w:szCs w:val="28"/>
            <w:u w:val="none"/>
            <w:bdr w:val="none" w:sz="0" w:space="0" w:color="auto" w:frame="1"/>
            <w:lang w:val="uk-UA"/>
          </w:rPr>
          <w:t xml:space="preserve"> загальну</w:t>
        </w:r>
        <w:r>
          <w:rPr>
            <w:rStyle w:val="ac"/>
            <w:color w:val="auto"/>
            <w:sz w:val="28"/>
            <w:szCs w:val="28"/>
            <w:u w:val="none"/>
            <w:bdr w:val="none" w:sz="0" w:space="0" w:color="auto" w:frame="1"/>
            <w:lang w:val="uk-UA"/>
          </w:rPr>
          <w:t xml:space="preserve"> </w:t>
        </w:r>
        <w:r w:rsidRPr="00344758">
          <w:rPr>
            <w:rStyle w:val="ac"/>
            <w:color w:val="auto"/>
            <w:sz w:val="28"/>
            <w:szCs w:val="28"/>
            <w:u w:val="none"/>
            <w:bdr w:val="none" w:sz="0" w:space="0" w:color="auto" w:frame="1"/>
            <w:lang w:val="uk-UA"/>
          </w:rPr>
          <w:t>середню</w:t>
        </w:r>
        <w:r>
          <w:rPr>
            <w:rStyle w:val="ac"/>
            <w:color w:val="auto"/>
            <w:sz w:val="28"/>
            <w:szCs w:val="28"/>
            <w:u w:val="none"/>
            <w:bdr w:val="none" w:sz="0" w:space="0" w:color="auto" w:frame="1"/>
            <w:lang w:val="uk-UA"/>
          </w:rPr>
          <w:t xml:space="preserve"> </w:t>
        </w:r>
        <w:r w:rsidRPr="00344758">
          <w:rPr>
            <w:rStyle w:val="ac"/>
            <w:color w:val="auto"/>
            <w:sz w:val="28"/>
            <w:szCs w:val="28"/>
            <w:u w:val="none"/>
            <w:bdr w:val="none" w:sz="0" w:space="0" w:color="auto" w:frame="1"/>
            <w:lang w:val="uk-UA"/>
          </w:rPr>
          <w:t>освіту»</w:t>
        </w:r>
      </w:hyperlink>
      <w:r w:rsidRPr="00344758">
        <w:rPr>
          <w:sz w:val="28"/>
          <w:szCs w:val="28"/>
          <w:lang w:val="uk-UA"/>
        </w:rPr>
        <w:t>,</w:t>
      </w:r>
      <w:r>
        <w:rPr>
          <w:sz w:val="28"/>
          <w:szCs w:val="28"/>
          <w:lang w:val="uk-UA"/>
        </w:rPr>
        <w:t xml:space="preserve"> «Про дошкільну освіту», </w:t>
      </w:r>
      <w:r w:rsidRPr="00344758">
        <w:rPr>
          <w:color w:val="000000"/>
          <w:sz w:val="28"/>
          <w:szCs w:val="28"/>
          <w:lang w:val="uk-UA"/>
        </w:rPr>
        <w:t>іншими нормативно-правовими актами, у тому числі</w:t>
      </w:r>
      <w:r>
        <w:rPr>
          <w:color w:val="000000"/>
          <w:sz w:val="28"/>
          <w:szCs w:val="28"/>
          <w:lang w:val="uk-UA"/>
        </w:rPr>
        <w:t xml:space="preserve"> </w:t>
      </w:r>
      <w:r w:rsidRPr="00344758">
        <w:rPr>
          <w:color w:val="000000"/>
          <w:sz w:val="28"/>
          <w:szCs w:val="28"/>
          <w:lang w:val="uk-UA"/>
        </w:rPr>
        <w:t>Типовим</w:t>
      </w:r>
      <w:r>
        <w:rPr>
          <w:color w:val="000000"/>
          <w:sz w:val="28"/>
          <w:szCs w:val="28"/>
          <w:lang w:val="uk-UA"/>
        </w:rPr>
        <w:t xml:space="preserve"> </w:t>
      </w:r>
      <w:r w:rsidRPr="00344758">
        <w:rPr>
          <w:color w:val="000000"/>
          <w:sz w:val="28"/>
          <w:szCs w:val="28"/>
          <w:lang w:val="uk-UA"/>
        </w:rPr>
        <w:t>положенням</w:t>
      </w:r>
      <w:r>
        <w:rPr>
          <w:color w:val="000000"/>
          <w:sz w:val="28"/>
          <w:szCs w:val="28"/>
          <w:lang w:val="uk-UA"/>
        </w:rPr>
        <w:t xml:space="preserve"> </w:t>
      </w:r>
      <w:r w:rsidRPr="00344758">
        <w:rPr>
          <w:color w:val="000000"/>
          <w:sz w:val="28"/>
          <w:szCs w:val="28"/>
          <w:lang w:val="uk-UA"/>
        </w:rPr>
        <w:t>про філію закладу освіти, затвердженим наказом МОН України від 06.12.2017 №1568, даним</w:t>
      </w:r>
      <w:r>
        <w:rPr>
          <w:color w:val="000000"/>
          <w:sz w:val="28"/>
          <w:szCs w:val="28"/>
          <w:lang w:val="uk-UA"/>
        </w:rPr>
        <w:t xml:space="preserve"> </w:t>
      </w:r>
      <w:r w:rsidRPr="00344758">
        <w:rPr>
          <w:color w:val="000000"/>
          <w:sz w:val="28"/>
          <w:szCs w:val="28"/>
          <w:lang w:val="uk-UA"/>
        </w:rPr>
        <w:t>Положенням про філію, Статутом опорного закладу та правилами внутрішнього</w:t>
      </w:r>
      <w:r>
        <w:rPr>
          <w:color w:val="000000"/>
          <w:sz w:val="28"/>
          <w:szCs w:val="28"/>
          <w:lang w:val="uk-UA"/>
        </w:rPr>
        <w:t xml:space="preserve"> </w:t>
      </w:r>
      <w:r w:rsidRPr="00344758">
        <w:rPr>
          <w:color w:val="000000"/>
          <w:sz w:val="28"/>
          <w:szCs w:val="28"/>
          <w:lang w:val="uk-UA"/>
        </w:rPr>
        <w:t>розпорядку опорного закладу.</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bookmarkStart w:id="29" w:name="n26"/>
      <w:bookmarkEnd w:id="29"/>
      <w:r w:rsidRPr="00344758">
        <w:rPr>
          <w:color w:val="000000"/>
          <w:sz w:val="28"/>
          <w:szCs w:val="28"/>
          <w:lang w:val="uk-UA"/>
        </w:rPr>
        <w:t>2.2 Освітній</w:t>
      </w:r>
      <w:r>
        <w:rPr>
          <w:color w:val="000000"/>
          <w:sz w:val="28"/>
          <w:szCs w:val="28"/>
          <w:lang w:val="uk-UA"/>
        </w:rPr>
        <w:t xml:space="preserve"> </w:t>
      </w:r>
      <w:r w:rsidRPr="00344758">
        <w:rPr>
          <w:color w:val="000000"/>
          <w:sz w:val="28"/>
          <w:szCs w:val="28"/>
          <w:lang w:val="uk-UA"/>
        </w:rPr>
        <w:t>процес у філії</w:t>
      </w:r>
      <w:r>
        <w:rPr>
          <w:color w:val="000000"/>
          <w:sz w:val="28"/>
          <w:szCs w:val="28"/>
          <w:lang w:val="uk-UA"/>
        </w:rPr>
        <w:t xml:space="preserve"> </w:t>
      </w:r>
      <w:r w:rsidRPr="00344758">
        <w:rPr>
          <w:color w:val="000000"/>
          <w:sz w:val="28"/>
          <w:szCs w:val="28"/>
          <w:lang w:val="uk-UA"/>
        </w:rPr>
        <w:t xml:space="preserve">організовується у формах здобуття </w:t>
      </w:r>
      <w:r w:rsidR="00D73D54">
        <w:rPr>
          <w:color w:val="000000"/>
          <w:sz w:val="28"/>
          <w:szCs w:val="28"/>
          <w:lang w:val="uk-UA"/>
        </w:rPr>
        <w:t xml:space="preserve">початкової </w:t>
      </w:r>
      <w:r w:rsidRPr="00344758">
        <w:rPr>
          <w:color w:val="000000"/>
          <w:sz w:val="28"/>
          <w:szCs w:val="28"/>
          <w:lang w:val="uk-UA"/>
        </w:rPr>
        <w:t xml:space="preserve"> освіти з урахуванням особливостей освітньої</w:t>
      </w:r>
      <w:r>
        <w:rPr>
          <w:color w:val="000000"/>
          <w:sz w:val="28"/>
          <w:szCs w:val="28"/>
          <w:lang w:val="uk-UA"/>
        </w:rPr>
        <w:t xml:space="preserve"> </w:t>
      </w:r>
      <w:r w:rsidRPr="00344758">
        <w:rPr>
          <w:color w:val="000000"/>
          <w:sz w:val="28"/>
          <w:szCs w:val="28"/>
          <w:lang w:val="uk-UA"/>
        </w:rPr>
        <w:t>діяльності</w:t>
      </w:r>
      <w:r>
        <w:rPr>
          <w:color w:val="000000"/>
          <w:sz w:val="28"/>
          <w:szCs w:val="28"/>
          <w:lang w:val="uk-UA"/>
        </w:rPr>
        <w:t xml:space="preserve"> </w:t>
      </w:r>
      <w:r w:rsidRPr="00344758">
        <w:rPr>
          <w:color w:val="000000"/>
          <w:sz w:val="28"/>
          <w:szCs w:val="28"/>
          <w:lang w:val="uk-UA"/>
        </w:rPr>
        <w:t>опорного закладу.</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r w:rsidRPr="00344758">
        <w:rPr>
          <w:color w:val="000000"/>
          <w:sz w:val="28"/>
          <w:szCs w:val="28"/>
          <w:lang w:val="uk-UA"/>
        </w:rPr>
        <w:t>2.</w:t>
      </w:r>
      <w:r w:rsidRPr="00344758">
        <w:rPr>
          <w:color w:val="000000"/>
          <w:sz w:val="28"/>
          <w:szCs w:val="28"/>
        </w:rPr>
        <w:t xml:space="preserve">3 </w:t>
      </w:r>
      <w:proofErr w:type="spellStart"/>
      <w:r w:rsidRPr="00344758">
        <w:rPr>
          <w:color w:val="000000"/>
          <w:sz w:val="28"/>
          <w:szCs w:val="28"/>
        </w:rPr>
        <w:t>Освітній</w:t>
      </w:r>
      <w:proofErr w:type="spellEnd"/>
      <w:r>
        <w:rPr>
          <w:color w:val="000000"/>
          <w:sz w:val="28"/>
          <w:szCs w:val="28"/>
          <w:lang w:val="uk-UA"/>
        </w:rPr>
        <w:t xml:space="preserve"> </w:t>
      </w:r>
      <w:proofErr w:type="spellStart"/>
      <w:r w:rsidRPr="00344758">
        <w:rPr>
          <w:color w:val="000000"/>
          <w:sz w:val="28"/>
          <w:szCs w:val="28"/>
        </w:rPr>
        <w:t>процес</w:t>
      </w:r>
      <w:proofErr w:type="spellEnd"/>
      <w:r w:rsidRPr="00344758">
        <w:rPr>
          <w:color w:val="000000"/>
          <w:sz w:val="28"/>
          <w:szCs w:val="28"/>
        </w:rPr>
        <w:t xml:space="preserve"> у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здійснюється</w:t>
      </w:r>
      <w:proofErr w:type="spellEnd"/>
      <w:r>
        <w:rPr>
          <w:color w:val="000000"/>
          <w:sz w:val="28"/>
          <w:szCs w:val="28"/>
          <w:lang w:val="uk-UA"/>
        </w:rPr>
        <w:t xml:space="preserve"> </w:t>
      </w:r>
      <w:proofErr w:type="spellStart"/>
      <w:r w:rsidRPr="00344758">
        <w:rPr>
          <w:color w:val="000000"/>
          <w:sz w:val="28"/>
          <w:szCs w:val="28"/>
        </w:rPr>
        <w:t>відповідно</w:t>
      </w:r>
      <w:proofErr w:type="spellEnd"/>
      <w:r w:rsidRPr="00344758">
        <w:rPr>
          <w:color w:val="000000"/>
          <w:sz w:val="28"/>
          <w:szCs w:val="28"/>
        </w:rPr>
        <w:t xml:space="preserve"> до </w:t>
      </w:r>
      <w:proofErr w:type="spellStart"/>
      <w:r w:rsidRPr="00344758">
        <w:rPr>
          <w:color w:val="000000"/>
          <w:sz w:val="28"/>
          <w:szCs w:val="28"/>
        </w:rPr>
        <w:t>освітніх</w:t>
      </w:r>
      <w:proofErr w:type="spellEnd"/>
      <w:r w:rsidRPr="00344758">
        <w:rPr>
          <w:color w:val="000000"/>
          <w:sz w:val="28"/>
          <w:szCs w:val="28"/>
        </w:rPr>
        <w:t xml:space="preserve"> программ опорного закладу.</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color w:val="000000"/>
          <w:sz w:val="28"/>
          <w:szCs w:val="28"/>
          <w:lang w:val="uk-UA"/>
        </w:rPr>
        <w:t>2.</w:t>
      </w:r>
      <w:r w:rsidRPr="00344758">
        <w:rPr>
          <w:color w:val="000000"/>
          <w:sz w:val="28"/>
          <w:szCs w:val="28"/>
        </w:rPr>
        <w:t xml:space="preserve">4 Структуру </w:t>
      </w:r>
      <w:proofErr w:type="spellStart"/>
      <w:r w:rsidRPr="00344758">
        <w:rPr>
          <w:color w:val="000000"/>
          <w:sz w:val="28"/>
          <w:szCs w:val="28"/>
        </w:rPr>
        <w:t>навчального</w:t>
      </w:r>
      <w:proofErr w:type="spellEnd"/>
      <w:r w:rsidRPr="00344758">
        <w:rPr>
          <w:color w:val="000000"/>
          <w:sz w:val="28"/>
          <w:szCs w:val="28"/>
        </w:rPr>
        <w:t xml:space="preserve"> року та режим </w:t>
      </w:r>
      <w:proofErr w:type="spellStart"/>
      <w:r w:rsidRPr="00344758">
        <w:rPr>
          <w:color w:val="000000"/>
          <w:sz w:val="28"/>
          <w:szCs w:val="28"/>
        </w:rPr>
        <w:t>роботи</w:t>
      </w:r>
      <w:proofErr w:type="spellEnd"/>
      <w:r>
        <w:rPr>
          <w:color w:val="000000"/>
          <w:sz w:val="28"/>
          <w:szCs w:val="28"/>
          <w:lang w:val="uk-UA"/>
        </w:rPr>
        <w:t xml:space="preserve">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затверджує</w:t>
      </w:r>
      <w:proofErr w:type="spellEnd"/>
      <w:r>
        <w:rPr>
          <w:color w:val="000000"/>
          <w:sz w:val="28"/>
          <w:szCs w:val="28"/>
          <w:lang w:val="uk-UA"/>
        </w:rPr>
        <w:t xml:space="preserve"> </w:t>
      </w:r>
      <w:proofErr w:type="spellStart"/>
      <w:r w:rsidRPr="00344758">
        <w:rPr>
          <w:color w:val="000000"/>
          <w:sz w:val="28"/>
          <w:szCs w:val="28"/>
        </w:rPr>
        <w:t>керівник</w:t>
      </w:r>
      <w:proofErr w:type="spellEnd"/>
      <w:r>
        <w:rPr>
          <w:color w:val="000000"/>
          <w:sz w:val="28"/>
          <w:szCs w:val="28"/>
          <w:lang w:val="uk-UA"/>
        </w:rPr>
        <w:t xml:space="preserve"> </w:t>
      </w:r>
      <w:r w:rsidRPr="00344758">
        <w:rPr>
          <w:color w:val="000000"/>
          <w:sz w:val="28"/>
          <w:szCs w:val="28"/>
        </w:rPr>
        <w:t>опорного закладу</w:t>
      </w:r>
      <w:r w:rsidRPr="00344758">
        <w:rPr>
          <w:color w:val="000000"/>
          <w:sz w:val="28"/>
          <w:szCs w:val="28"/>
          <w:lang w:val="uk-UA"/>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color w:val="000000"/>
          <w:sz w:val="28"/>
          <w:szCs w:val="28"/>
          <w:lang w:val="uk-UA"/>
        </w:rPr>
        <w:t>2.</w:t>
      </w:r>
      <w:r w:rsidRPr="00344758">
        <w:rPr>
          <w:color w:val="000000"/>
          <w:sz w:val="28"/>
          <w:szCs w:val="28"/>
        </w:rPr>
        <w:t xml:space="preserve">5 </w:t>
      </w:r>
      <w:proofErr w:type="spellStart"/>
      <w:r w:rsidRPr="00344758">
        <w:rPr>
          <w:color w:val="000000"/>
          <w:sz w:val="28"/>
          <w:szCs w:val="28"/>
        </w:rPr>
        <w:t>Учні</w:t>
      </w:r>
      <w:proofErr w:type="spellEnd"/>
      <w:r w:rsidRPr="00344758">
        <w:rPr>
          <w:color w:val="000000"/>
          <w:sz w:val="28"/>
          <w:szCs w:val="28"/>
        </w:rPr>
        <w:t xml:space="preserve"> (</w:t>
      </w:r>
      <w:proofErr w:type="spellStart"/>
      <w:r w:rsidRPr="00344758">
        <w:rPr>
          <w:color w:val="000000"/>
          <w:sz w:val="28"/>
          <w:szCs w:val="28"/>
        </w:rPr>
        <w:t>вихованці</w:t>
      </w:r>
      <w:proofErr w:type="spellEnd"/>
      <w:r w:rsidRPr="00344758">
        <w:rPr>
          <w:color w:val="000000"/>
          <w:sz w:val="28"/>
          <w:szCs w:val="28"/>
        </w:rPr>
        <w:t xml:space="preserve">), </w:t>
      </w:r>
      <w:proofErr w:type="spellStart"/>
      <w:r w:rsidRPr="00344758">
        <w:rPr>
          <w:color w:val="000000"/>
          <w:sz w:val="28"/>
          <w:szCs w:val="28"/>
        </w:rPr>
        <w:t>які</w:t>
      </w:r>
      <w:proofErr w:type="spellEnd"/>
      <w:r>
        <w:rPr>
          <w:color w:val="000000"/>
          <w:sz w:val="28"/>
          <w:szCs w:val="28"/>
          <w:lang w:val="uk-UA"/>
        </w:rPr>
        <w:t xml:space="preserve"> </w:t>
      </w:r>
      <w:proofErr w:type="spellStart"/>
      <w:r w:rsidRPr="00344758">
        <w:rPr>
          <w:color w:val="000000"/>
          <w:sz w:val="28"/>
          <w:szCs w:val="28"/>
        </w:rPr>
        <w:t>здобувають</w:t>
      </w:r>
      <w:proofErr w:type="spellEnd"/>
      <w:r>
        <w:rPr>
          <w:color w:val="000000"/>
          <w:sz w:val="28"/>
          <w:szCs w:val="28"/>
          <w:lang w:val="uk-UA"/>
        </w:rPr>
        <w:t xml:space="preserve"> </w:t>
      </w:r>
      <w:proofErr w:type="spellStart"/>
      <w:r w:rsidRPr="00344758">
        <w:rPr>
          <w:color w:val="000000"/>
          <w:sz w:val="28"/>
          <w:szCs w:val="28"/>
        </w:rPr>
        <w:t>освіту</w:t>
      </w:r>
      <w:proofErr w:type="spellEnd"/>
      <w:r w:rsidRPr="00344758">
        <w:rPr>
          <w:color w:val="000000"/>
          <w:sz w:val="28"/>
          <w:szCs w:val="28"/>
        </w:rPr>
        <w:t xml:space="preserve"> у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є</w:t>
      </w:r>
      <w:proofErr w:type="spellEnd"/>
      <w:r w:rsidRPr="00344758">
        <w:rPr>
          <w:color w:val="000000"/>
          <w:sz w:val="28"/>
          <w:szCs w:val="28"/>
        </w:rPr>
        <w:t xml:space="preserve"> </w:t>
      </w:r>
      <w:proofErr w:type="spellStart"/>
      <w:r w:rsidRPr="00344758">
        <w:rPr>
          <w:color w:val="000000"/>
          <w:sz w:val="28"/>
          <w:szCs w:val="28"/>
        </w:rPr>
        <w:t>учнями</w:t>
      </w:r>
      <w:proofErr w:type="spellEnd"/>
      <w:r w:rsidRPr="00344758">
        <w:rPr>
          <w:color w:val="000000"/>
          <w:sz w:val="28"/>
          <w:szCs w:val="28"/>
        </w:rPr>
        <w:t xml:space="preserve"> (</w:t>
      </w:r>
      <w:proofErr w:type="spellStart"/>
      <w:r w:rsidRPr="00344758">
        <w:rPr>
          <w:color w:val="000000"/>
          <w:sz w:val="28"/>
          <w:szCs w:val="28"/>
        </w:rPr>
        <w:t>вихованцями</w:t>
      </w:r>
      <w:proofErr w:type="spellEnd"/>
      <w:r w:rsidRPr="00344758">
        <w:rPr>
          <w:color w:val="000000"/>
          <w:sz w:val="28"/>
          <w:szCs w:val="28"/>
        </w:rPr>
        <w:t>) опорного закладу</w:t>
      </w:r>
      <w:r w:rsidRPr="00344758">
        <w:rPr>
          <w:color w:val="000000"/>
          <w:sz w:val="28"/>
          <w:szCs w:val="28"/>
          <w:lang w:val="uk-UA"/>
        </w:rPr>
        <w:t xml:space="preserve">. </w:t>
      </w:r>
      <w:proofErr w:type="spellStart"/>
      <w:r w:rsidRPr="00344758">
        <w:rPr>
          <w:color w:val="000000"/>
          <w:sz w:val="28"/>
          <w:szCs w:val="28"/>
        </w:rPr>
        <w:t>Зарахування</w:t>
      </w:r>
      <w:proofErr w:type="spellEnd"/>
      <w:r w:rsidRPr="00344758">
        <w:rPr>
          <w:color w:val="000000"/>
          <w:sz w:val="28"/>
          <w:szCs w:val="28"/>
        </w:rPr>
        <w:t xml:space="preserve">, </w:t>
      </w:r>
      <w:proofErr w:type="spellStart"/>
      <w:r w:rsidRPr="00344758">
        <w:rPr>
          <w:color w:val="000000"/>
          <w:sz w:val="28"/>
          <w:szCs w:val="28"/>
        </w:rPr>
        <w:t>переведення</w:t>
      </w:r>
      <w:proofErr w:type="spellEnd"/>
      <w:r w:rsidRPr="00344758">
        <w:rPr>
          <w:color w:val="000000"/>
          <w:sz w:val="28"/>
          <w:szCs w:val="28"/>
        </w:rPr>
        <w:t xml:space="preserve"> та </w:t>
      </w:r>
      <w:proofErr w:type="spellStart"/>
      <w:r w:rsidRPr="00344758">
        <w:rPr>
          <w:color w:val="000000"/>
          <w:sz w:val="28"/>
          <w:szCs w:val="28"/>
        </w:rPr>
        <w:t>відрахування</w:t>
      </w:r>
      <w:proofErr w:type="spellEnd"/>
      <w:r>
        <w:rPr>
          <w:color w:val="000000"/>
          <w:sz w:val="28"/>
          <w:szCs w:val="28"/>
          <w:lang w:val="uk-UA"/>
        </w:rPr>
        <w:t xml:space="preserve"> </w:t>
      </w:r>
      <w:proofErr w:type="gramStart"/>
      <w:r w:rsidRPr="00344758">
        <w:rPr>
          <w:color w:val="000000"/>
          <w:sz w:val="28"/>
          <w:szCs w:val="28"/>
        </w:rPr>
        <w:t>таких</w:t>
      </w:r>
      <w:proofErr w:type="gramEnd"/>
      <w:r>
        <w:rPr>
          <w:color w:val="000000"/>
          <w:sz w:val="28"/>
          <w:szCs w:val="28"/>
          <w:lang w:val="uk-UA"/>
        </w:rPr>
        <w:t xml:space="preserve"> </w:t>
      </w:r>
      <w:proofErr w:type="spellStart"/>
      <w:r w:rsidRPr="00344758">
        <w:rPr>
          <w:color w:val="000000"/>
          <w:sz w:val="28"/>
          <w:szCs w:val="28"/>
        </w:rPr>
        <w:t>учнів</w:t>
      </w:r>
      <w:proofErr w:type="spellEnd"/>
      <w:r w:rsidRPr="00344758">
        <w:rPr>
          <w:color w:val="000000"/>
          <w:sz w:val="28"/>
          <w:szCs w:val="28"/>
        </w:rPr>
        <w:t xml:space="preserve"> (</w:t>
      </w:r>
      <w:proofErr w:type="spellStart"/>
      <w:r w:rsidRPr="00344758">
        <w:rPr>
          <w:color w:val="000000"/>
          <w:sz w:val="28"/>
          <w:szCs w:val="28"/>
        </w:rPr>
        <w:t>вихованців</w:t>
      </w:r>
      <w:proofErr w:type="spellEnd"/>
      <w:r w:rsidRPr="00344758">
        <w:rPr>
          <w:color w:val="000000"/>
          <w:sz w:val="28"/>
          <w:szCs w:val="28"/>
        </w:rPr>
        <w:t xml:space="preserve">) </w:t>
      </w:r>
      <w:proofErr w:type="spellStart"/>
      <w:r w:rsidRPr="00344758">
        <w:rPr>
          <w:color w:val="000000"/>
          <w:sz w:val="28"/>
          <w:szCs w:val="28"/>
        </w:rPr>
        <w:t>здійснюються</w:t>
      </w:r>
      <w:proofErr w:type="spellEnd"/>
      <w:r>
        <w:rPr>
          <w:color w:val="000000"/>
          <w:sz w:val="28"/>
          <w:szCs w:val="28"/>
          <w:lang w:val="uk-UA"/>
        </w:rPr>
        <w:t xml:space="preserve"> </w:t>
      </w:r>
      <w:proofErr w:type="spellStart"/>
      <w:r w:rsidRPr="00344758">
        <w:rPr>
          <w:color w:val="000000"/>
          <w:sz w:val="28"/>
          <w:szCs w:val="28"/>
        </w:rPr>
        <w:t>згідно</w:t>
      </w:r>
      <w:proofErr w:type="spellEnd"/>
      <w:r w:rsidRPr="00344758">
        <w:rPr>
          <w:color w:val="000000"/>
          <w:sz w:val="28"/>
          <w:szCs w:val="28"/>
        </w:rPr>
        <w:t xml:space="preserve"> </w:t>
      </w:r>
      <w:proofErr w:type="spellStart"/>
      <w:r w:rsidRPr="00344758">
        <w:rPr>
          <w:color w:val="000000"/>
          <w:sz w:val="28"/>
          <w:szCs w:val="28"/>
        </w:rPr>
        <w:t>з</w:t>
      </w:r>
      <w:proofErr w:type="spellEnd"/>
      <w:r w:rsidRPr="00344758">
        <w:rPr>
          <w:color w:val="000000"/>
          <w:sz w:val="28"/>
          <w:szCs w:val="28"/>
        </w:rPr>
        <w:t xml:space="preserve"> наказом </w:t>
      </w:r>
      <w:proofErr w:type="spellStart"/>
      <w:r w:rsidRPr="00344758">
        <w:rPr>
          <w:color w:val="000000"/>
          <w:sz w:val="28"/>
          <w:szCs w:val="28"/>
        </w:rPr>
        <w:t>керівника</w:t>
      </w:r>
      <w:proofErr w:type="spellEnd"/>
      <w:r>
        <w:rPr>
          <w:color w:val="000000"/>
          <w:sz w:val="28"/>
          <w:szCs w:val="28"/>
          <w:lang w:val="uk-UA"/>
        </w:rPr>
        <w:t xml:space="preserve"> </w:t>
      </w:r>
      <w:r w:rsidRPr="00344758">
        <w:rPr>
          <w:color w:val="000000"/>
          <w:sz w:val="28"/>
          <w:szCs w:val="28"/>
        </w:rPr>
        <w:t>опорного закладу</w:t>
      </w:r>
      <w:r w:rsidRPr="00344758">
        <w:rPr>
          <w:color w:val="000000"/>
          <w:sz w:val="28"/>
          <w:szCs w:val="28"/>
          <w:lang w:val="uk-UA"/>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color w:val="000000"/>
          <w:sz w:val="28"/>
          <w:szCs w:val="28"/>
          <w:lang w:val="uk-UA"/>
        </w:rPr>
        <w:t xml:space="preserve">2.6 </w:t>
      </w:r>
      <w:r w:rsidR="00D73D54">
        <w:rPr>
          <w:color w:val="000000"/>
          <w:sz w:val="28"/>
          <w:szCs w:val="28"/>
          <w:lang w:val="uk-UA"/>
        </w:rPr>
        <w:t>Випускникам філії про здобуття початкової</w:t>
      </w:r>
      <w:r w:rsidRPr="00344758">
        <w:rPr>
          <w:color w:val="000000"/>
          <w:sz w:val="28"/>
          <w:szCs w:val="28"/>
          <w:lang w:val="uk-UA"/>
        </w:rPr>
        <w:t xml:space="preserve"> освіти, документ про освіту видається опорним закладом.</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lang w:val="uk-UA"/>
        </w:rPr>
      </w:pPr>
      <w:r w:rsidRPr="00344758">
        <w:rPr>
          <w:color w:val="000000"/>
          <w:sz w:val="28"/>
          <w:szCs w:val="28"/>
          <w:lang w:val="uk-UA"/>
        </w:rPr>
        <w:t>2.7 Створення у філії з’єднаних класів (класів-комплектів) початкової школи здійснюється відповідно до</w:t>
      </w:r>
      <w:r>
        <w:rPr>
          <w:color w:val="000000"/>
          <w:sz w:val="28"/>
          <w:szCs w:val="28"/>
          <w:lang w:val="uk-UA"/>
        </w:rPr>
        <w:t xml:space="preserve"> </w:t>
      </w:r>
      <w:hyperlink r:id="rId13" w:anchor="n14" w:tgtFrame="_blank" w:history="1">
        <w:r w:rsidRPr="00344758">
          <w:rPr>
            <w:rStyle w:val="ac"/>
            <w:color w:val="auto"/>
            <w:sz w:val="28"/>
            <w:szCs w:val="28"/>
            <w:u w:val="none"/>
            <w:bdr w:val="none" w:sz="0" w:space="0" w:color="auto" w:frame="1"/>
            <w:lang w:val="uk-UA"/>
          </w:rPr>
          <w:t>Положення про з’єднаний клас (клас-комплект) початкової школи у філії опорного закладу</w:t>
        </w:r>
      </w:hyperlink>
      <w:r w:rsidRPr="00344758">
        <w:rPr>
          <w:sz w:val="28"/>
          <w:szCs w:val="28"/>
          <w:lang w:val="uk-UA"/>
        </w:rPr>
        <w:t>,</w:t>
      </w:r>
      <w:r w:rsidRPr="00344758">
        <w:rPr>
          <w:color w:val="000000"/>
          <w:sz w:val="28"/>
          <w:szCs w:val="28"/>
          <w:lang w:val="uk-UA"/>
        </w:rPr>
        <w:t xml:space="preserve"> затвердженого наказом Міністерства освіти і науки України від 05</w:t>
      </w:r>
      <w:r>
        <w:rPr>
          <w:color w:val="000000"/>
          <w:sz w:val="28"/>
          <w:szCs w:val="28"/>
          <w:lang w:val="uk-UA"/>
        </w:rPr>
        <w:t>.08.</w:t>
      </w:r>
      <w:r w:rsidRPr="00344758">
        <w:rPr>
          <w:color w:val="000000"/>
          <w:sz w:val="28"/>
          <w:szCs w:val="28"/>
          <w:lang w:val="uk-UA"/>
        </w:rPr>
        <w:t>2016 № 944, зареєстрованого у Міністерстві юстиції України 26</w:t>
      </w:r>
      <w:r>
        <w:rPr>
          <w:color w:val="000000"/>
          <w:sz w:val="28"/>
          <w:szCs w:val="28"/>
          <w:lang w:val="uk-UA"/>
        </w:rPr>
        <w:t>.08.</w:t>
      </w:r>
      <w:r w:rsidRPr="00344758">
        <w:rPr>
          <w:color w:val="000000"/>
          <w:sz w:val="28"/>
          <w:szCs w:val="28"/>
          <w:lang w:val="uk-UA"/>
        </w:rPr>
        <w:t>2016 № 1187/29317.</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0" w:name="n32"/>
      <w:bookmarkEnd w:id="30"/>
      <w:r w:rsidRPr="00344758">
        <w:rPr>
          <w:color w:val="000000"/>
          <w:sz w:val="28"/>
          <w:szCs w:val="28"/>
          <w:lang w:val="uk-UA"/>
        </w:rPr>
        <w:t>2.</w:t>
      </w:r>
      <w:r>
        <w:rPr>
          <w:color w:val="000000"/>
          <w:sz w:val="28"/>
          <w:szCs w:val="28"/>
        </w:rPr>
        <w:t>8</w:t>
      </w:r>
      <w:r w:rsidRPr="00344758">
        <w:rPr>
          <w:color w:val="000000"/>
          <w:sz w:val="28"/>
          <w:szCs w:val="28"/>
        </w:rPr>
        <w:t xml:space="preserve"> У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можуть</w:t>
      </w:r>
      <w:proofErr w:type="spellEnd"/>
      <w:r>
        <w:rPr>
          <w:color w:val="000000"/>
          <w:sz w:val="28"/>
          <w:szCs w:val="28"/>
          <w:lang w:val="uk-UA"/>
        </w:rPr>
        <w:t xml:space="preserve"> </w:t>
      </w:r>
      <w:proofErr w:type="spellStart"/>
      <w:r w:rsidRPr="00344758">
        <w:rPr>
          <w:color w:val="000000"/>
          <w:sz w:val="28"/>
          <w:szCs w:val="28"/>
        </w:rPr>
        <w:t>створюватися</w:t>
      </w:r>
      <w:proofErr w:type="spellEnd"/>
      <w:r w:rsidRPr="00344758">
        <w:rPr>
          <w:color w:val="000000"/>
          <w:sz w:val="28"/>
          <w:szCs w:val="28"/>
        </w:rPr>
        <w:t xml:space="preserve"> та </w:t>
      </w:r>
      <w:proofErr w:type="spellStart"/>
      <w:r w:rsidRPr="00344758">
        <w:rPr>
          <w:color w:val="000000"/>
          <w:sz w:val="28"/>
          <w:szCs w:val="28"/>
        </w:rPr>
        <w:t>діяти</w:t>
      </w:r>
      <w:proofErr w:type="spellEnd"/>
      <w:r>
        <w:rPr>
          <w:color w:val="000000"/>
          <w:sz w:val="28"/>
          <w:szCs w:val="28"/>
          <w:lang w:val="uk-UA"/>
        </w:rPr>
        <w:t xml:space="preserve"> </w:t>
      </w:r>
      <w:proofErr w:type="spellStart"/>
      <w:r w:rsidRPr="00344758">
        <w:rPr>
          <w:color w:val="000000"/>
          <w:sz w:val="28"/>
          <w:szCs w:val="28"/>
        </w:rPr>
        <w:t>групи</w:t>
      </w:r>
      <w:proofErr w:type="spellEnd"/>
      <w:r>
        <w:rPr>
          <w:color w:val="000000"/>
          <w:sz w:val="28"/>
          <w:szCs w:val="28"/>
          <w:lang w:val="uk-UA"/>
        </w:rPr>
        <w:t xml:space="preserve"> </w:t>
      </w:r>
      <w:proofErr w:type="spellStart"/>
      <w:r w:rsidRPr="00344758">
        <w:rPr>
          <w:color w:val="000000"/>
          <w:sz w:val="28"/>
          <w:szCs w:val="28"/>
        </w:rPr>
        <w:t>продовженого</w:t>
      </w:r>
      <w:proofErr w:type="spellEnd"/>
      <w:r w:rsidRPr="00344758">
        <w:rPr>
          <w:color w:val="000000"/>
          <w:sz w:val="28"/>
          <w:szCs w:val="28"/>
        </w:rPr>
        <w:t xml:space="preserve"> дня.</w:t>
      </w:r>
    </w:p>
    <w:p w:rsidR="001042EE" w:rsidRPr="00344758" w:rsidRDefault="001042EE" w:rsidP="001042EE">
      <w:pPr>
        <w:pStyle w:val="rvps7"/>
        <w:shd w:val="clear" w:color="auto" w:fill="FFFFFF"/>
        <w:spacing w:before="0" w:beforeAutospacing="0" w:after="0" w:afterAutospacing="0"/>
        <w:ind w:left="450" w:right="450"/>
        <w:jc w:val="both"/>
        <w:textAlignment w:val="baseline"/>
        <w:rPr>
          <w:rStyle w:val="rvts15"/>
          <w:rFonts w:eastAsia="Calibri"/>
          <w:b/>
          <w:bCs/>
          <w:color w:val="000000"/>
          <w:sz w:val="28"/>
          <w:szCs w:val="28"/>
          <w:bdr w:val="none" w:sz="0" w:space="0" w:color="auto" w:frame="1"/>
        </w:rPr>
      </w:pPr>
      <w:bookmarkStart w:id="31" w:name="n33"/>
      <w:bookmarkEnd w:id="31"/>
    </w:p>
    <w:p w:rsidR="001042EE" w:rsidRPr="00344758" w:rsidRDefault="001042EE" w:rsidP="001042EE">
      <w:pPr>
        <w:pStyle w:val="rvps7"/>
        <w:shd w:val="clear" w:color="auto" w:fill="FFFFFF"/>
        <w:spacing w:before="0" w:beforeAutospacing="0" w:after="0" w:afterAutospacing="0"/>
        <w:ind w:right="450"/>
        <w:jc w:val="center"/>
        <w:textAlignment w:val="baseline"/>
        <w:rPr>
          <w:rStyle w:val="rvts15"/>
          <w:rFonts w:eastAsia="Calibri"/>
          <w:b/>
          <w:bCs/>
          <w:color w:val="000000"/>
          <w:sz w:val="28"/>
          <w:szCs w:val="28"/>
          <w:bdr w:val="none" w:sz="0" w:space="0" w:color="auto" w:frame="1"/>
        </w:rPr>
      </w:pPr>
      <w:r w:rsidRPr="00344758">
        <w:rPr>
          <w:rStyle w:val="rvts15"/>
          <w:rFonts w:eastAsia="Calibri"/>
          <w:b/>
          <w:bCs/>
          <w:color w:val="000000"/>
          <w:sz w:val="28"/>
          <w:szCs w:val="28"/>
          <w:bdr w:val="none" w:sz="0" w:space="0" w:color="auto" w:frame="1"/>
        </w:rPr>
        <w:t xml:space="preserve">ІІІ. </w:t>
      </w:r>
      <w:proofErr w:type="spellStart"/>
      <w:r w:rsidRPr="00344758">
        <w:rPr>
          <w:rStyle w:val="rvts15"/>
          <w:rFonts w:eastAsia="Calibri"/>
          <w:b/>
          <w:bCs/>
          <w:color w:val="000000"/>
          <w:sz w:val="28"/>
          <w:szCs w:val="28"/>
          <w:bdr w:val="none" w:sz="0" w:space="0" w:color="auto" w:frame="1"/>
        </w:rPr>
        <w:t>Управління</w:t>
      </w:r>
      <w:proofErr w:type="spellEnd"/>
      <w:r>
        <w:rPr>
          <w:rStyle w:val="rvts15"/>
          <w:rFonts w:eastAsia="Calibri"/>
          <w:b/>
          <w:bCs/>
          <w:color w:val="000000"/>
          <w:sz w:val="28"/>
          <w:szCs w:val="28"/>
          <w:bdr w:val="none" w:sz="0" w:space="0" w:color="auto" w:frame="1"/>
          <w:lang w:val="uk-UA"/>
        </w:rPr>
        <w:t xml:space="preserve"> </w:t>
      </w:r>
      <w:proofErr w:type="spellStart"/>
      <w:r w:rsidRPr="00344758">
        <w:rPr>
          <w:rStyle w:val="rvts15"/>
          <w:rFonts w:eastAsia="Calibri"/>
          <w:b/>
          <w:bCs/>
          <w:color w:val="000000"/>
          <w:sz w:val="28"/>
          <w:szCs w:val="28"/>
          <w:bdr w:val="none" w:sz="0" w:space="0" w:color="auto" w:frame="1"/>
        </w:rPr>
        <w:t>філією</w:t>
      </w:r>
      <w:proofErr w:type="spellEnd"/>
    </w:p>
    <w:p w:rsidR="001042EE" w:rsidRPr="00344758" w:rsidRDefault="001042EE" w:rsidP="001042EE">
      <w:pPr>
        <w:pStyle w:val="rvps7"/>
        <w:shd w:val="clear" w:color="auto" w:fill="FFFFFF"/>
        <w:spacing w:before="0" w:beforeAutospacing="0" w:after="0" w:afterAutospacing="0"/>
        <w:ind w:left="450" w:right="450"/>
        <w:jc w:val="center"/>
        <w:textAlignment w:val="baseline"/>
        <w:rPr>
          <w:color w:val="000000"/>
          <w:sz w:val="28"/>
          <w:szCs w:val="28"/>
        </w:rPr>
      </w:pP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2" w:name="n34"/>
      <w:bookmarkEnd w:id="32"/>
      <w:r w:rsidRPr="00344758">
        <w:rPr>
          <w:color w:val="000000"/>
          <w:sz w:val="28"/>
          <w:szCs w:val="28"/>
          <w:lang w:val="uk-UA"/>
        </w:rPr>
        <w:t>3.</w:t>
      </w:r>
      <w:r>
        <w:rPr>
          <w:color w:val="000000"/>
          <w:sz w:val="28"/>
          <w:szCs w:val="28"/>
        </w:rPr>
        <w:t>1</w:t>
      </w:r>
      <w:r w:rsidRPr="00344758">
        <w:rPr>
          <w:color w:val="000000"/>
          <w:sz w:val="28"/>
          <w:szCs w:val="28"/>
        </w:rPr>
        <w:t>Штатний</w:t>
      </w:r>
      <w:r>
        <w:rPr>
          <w:color w:val="000000"/>
          <w:sz w:val="28"/>
          <w:szCs w:val="28"/>
          <w:lang w:val="uk-UA"/>
        </w:rPr>
        <w:t xml:space="preserve"> </w:t>
      </w:r>
      <w:proofErr w:type="spellStart"/>
      <w:r w:rsidRPr="00344758">
        <w:rPr>
          <w:color w:val="000000"/>
          <w:sz w:val="28"/>
          <w:szCs w:val="28"/>
        </w:rPr>
        <w:t>розпис</w:t>
      </w:r>
      <w:proofErr w:type="spellEnd"/>
      <w:r>
        <w:rPr>
          <w:color w:val="000000"/>
          <w:sz w:val="28"/>
          <w:szCs w:val="28"/>
          <w:lang w:val="uk-UA"/>
        </w:rPr>
        <w:t xml:space="preserve">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є</w:t>
      </w:r>
      <w:proofErr w:type="spellEnd"/>
      <w:r w:rsidRPr="00344758">
        <w:rPr>
          <w:color w:val="000000"/>
          <w:sz w:val="28"/>
          <w:szCs w:val="28"/>
        </w:rPr>
        <w:t xml:space="preserve"> </w:t>
      </w:r>
      <w:proofErr w:type="spellStart"/>
      <w:r w:rsidRPr="00344758">
        <w:rPr>
          <w:color w:val="000000"/>
          <w:sz w:val="28"/>
          <w:szCs w:val="28"/>
        </w:rPr>
        <w:t>складовою</w:t>
      </w:r>
      <w:proofErr w:type="spellEnd"/>
      <w:r w:rsidRPr="00344758">
        <w:rPr>
          <w:color w:val="000000"/>
          <w:sz w:val="28"/>
          <w:szCs w:val="28"/>
        </w:rPr>
        <w:t xml:space="preserve"> штатного </w:t>
      </w:r>
      <w:proofErr w:type="spellStart"/>
      <w:r w:rsidRPr="00344758">
        <w:rPr>
          <w:color w:val="000000"/>
          <w:sz w:val="28"/>
          <w:szCs w:val="28"/>
        </w:rPr>
        <w:t>розпису</w:t>
      </w:r>
      <w:proofErr w:type="spellEnd"/>
      <w:r>
        <w:rPr>
          <w:color w:val="000000"/>
          <w:sz w:val="28"/>
          <w:szCs w:val="28"/>
          <w:lang w:val="uk-UA"/>
        </w:rPr>
        <w:t xml:space="preserve"> </w:t>
      </w:r>
      <w:r w:rsidRPr="00344758">
        <w:rPr>
          <w:color w:val="000000"/>
          <w:sz w:val="28"/>
          <w:szCs w:val="28"/>
        </w:rPr>
        <w:t>опорного закладу</w:t>
      </w:r>
      <w:r w:rsidRPr="00344758">
        <w:rPr>
          <w:color w:val="000000"/>
          <w:sz w:val="28"/>
          <w:szCs w:val="28"/>
          <w:lang w:val="uk-UA"/>
        </w:rPr>
        <w:t xml:space="preserve">, </w:t>
      </w:r>
      <w:proofErr w:type="spellStart"/>
      <w:r w:rsidRPr="00344758">
        <w:rPr>
          <w:color w:val="000000"/>
          <w:sz w:val="28"/>
          <w:szCs w:val="28"/>
        </w:rPr>
        <w:t>що</w:t>
      </w:r>
      <w:proofErr w:type="spellEnd"/>
      <w:r>
        <w:rPr>
          <w:color w:val="000000"/>
          <w:sz w:val="28"/>
          <w:szCs w:val="28"/>
          <w:lang w:val="uk-UA"/>
        </w:rPr>
        <w:t xml:space="preserve"> </w:t>
      </w:r>
      <w:proofErr w:type="spellStart"/>
      <w:r w:rsidRPr="00344758">
        <w:rPr>
          <w:color w:val="000000"/>
          <w:sz w:val="28"/>
          <w:szCs w:val="28"/>
        </w:rPr>
        <w:t>розробляється</w:t>
      </w:r>
      <w:proofErr w:type="spellEnd"/>
      <w:r w:rsidRPr="00344758">
        <w:rPr>
          <w:color w:val="000000"/>
          <w:sz w:val="28"/>
          <w:szCs w:val="28"/>
        </w:rPr>
        <w:t xml:space="preserve"> </w:t>
      </w:r>
      <w:proofErr w:type="spellStart"/>
      <w:r w:rsidRPr="00344758">
        <w:rPr>
          <w:color w:val="000000"/>
          <w:sz w:val="28"/>
          <w:szCs w:val="28"/>
        </w:rPr>
        <w:t>і</w:t>
      </w:r>
      <w:proofErr w:type="spellEnd"/>
      <w:r w:rsidRPr="00344758">
        <w:rPr>
          <w:color w:val="000000"/>
          <w:sz w:val="28"/>
          <w:szCs w:val="28"/>
        </w:rPr>
        <w:t xml:space="preserve"> </w:t>
      </w:r>
      <w:proofErr w:type="spellStart"/>
      <w:r w:rsidRPr="00344758">
        <w:rPr>
          <w:color w:val="000000"/>
          <w:sz w:val="28"/>
          <w:szCs w:val="28"/>
        </w:rPr>
        <w:t>затверджується</w:t>
      </w:r>
      <w:proofErr w:type="spellEnd"/>
      <w:r>
        <w:rPr>
          <w:color w:val="000000"/>
          <w:sz w:val="28"/>
          <w:szCs w:val="28"/>
          <w:lang w:val="uk-UA"/>
        </w:rPr>
        <w:t xml:space="preserve"> </w:t>
      </w:r>
      <w:proofErr w:type="spellStart"/>
      <w:r w:rsidRPr="00344758">
        <w:rPr>
          <w:color w:val="000000"/>
          <w:sz w:val="28"/>
          <w:szCs w:val="28"/>
        </w:rPr>
        <w:t>керівником</w:t>
      </w:r>
      <w:proofErr w:type="spellEnd"/>
      <w:r w:rsidRPr="00344758">
        <w:rPr>
          <w:color w:val="000000"/>
          <w:sz w:val="28"/>
          <w:szCs w:val="28"/>
        </w:rPr>
        <w:t xml:space="preserve"> опорного закладу </w:t>
      </w:r>
      <w:proofErr w:type="spellStart"/>
      <w:r w:rsidRPr="00344758">
        <w:rPr>
          <w:color w:val="000000"/>
          <w:sz w:val="28"/>
          <w:szCs w:val="28"/>
        </w:rPr>
        <w:t>освіти</w:t>
      </w:r>
      <w:proofErr w:type="spellEnd"/>
      <w:r w:rsidRPr="00344758">
        <w:rPr>
          <w:color w:val="000000"/>
          <w:sz w:val="28"/>
          <w:szCs w:val="28"/>
        </w:rPr>
        <w:t xml:space="preserve"> на </w:t>
      </w:r>
      <w:proofErr w:type="spellStart"/>
      <w:r w:rsidRPr="00344758">
        <w:rPr>
          <w:color w:val="000000"/>
          <w:sz w:val="28"/>
          <w:szCs w:val="28"/>
        </w:rPr>
        <w:t>підставі</w:t>
      </w:r>
      <w:proofErr w:type="spellEnd"/>
      <w:r>
        <w:rPr>
          <w:color w:val="000000"/>
          <w:sz w:val="28"/>
          <w:szCs w:val="28"/>
          <w:lang w:val="uk-UA"/>
        </w:rPr>
        <w:t xml:space="preserve"> </w:t>
      </w:r>
      <w:hyperlink r:id="rId14" w:anchor="n21" w:tgtFrame="_blank" w:history="1">
        <w:proofErr w:type="spellStart"/>
        <w:r w:rsidRPr="00344758">
          <w:rPr>
            <w:rStyle w:val="ac"/>
            <w:color w:val="auto"/>
            <w:sz w:val="28"/>
            <w:szCs w:val="28"/>
            <w:u w:val="none"/>
            <w:bdr w:val="none" w:sz="0" w:space="0" w:color="auto" w:frame="1"/>
          </w:rPr>
          <w:t>Типових</w:t>
        </w:r>
        <w:proofErr w:type="spellEnd"/>
        <w:r>
          <w:rPr>
            <w:rStyle w:val="ac"/>
            <w:color w:val="auto"/>
            <w:sz w:val="28"/>
            <w:szCs w:val="28"/>
            <w:u w:val="none"/>
            <w:bdr w:val="none" w:sz="0" w:space="0" w:color="auto" w:frame="1"/>
            <w:lang w:val="uk-UA"/>
          </w:rPr>
          <w:t xml:space="preserve"> </w:t>
        </w:r>
        <w:proofErr w:type="spellStart"/>
        <w:r w:rsidRPr="00344758">
          <w:rPr>
            <w:rStyle w:val="ac"/>
            <w:color w:val="auto"/>
            <w:sz w:val="28"/>
            <w:szCs w:val="28"/>
            <w:u w:val="none"/>
            <w:bdr w:val="none" w:sz="0" w:space="0" w:color="auto" w:frame="1"/>
          </w:rPr>
          <w:t>штатних</w:t>
        </w:r>
        <w:proofErr w:type="spellEnd"/>
        <w:r>
          <w:rPr>
            <w:rStyle w:val="ac"/>
            <w:color w:val="auto"/>
            <w:sz w:val="28"/>
            <w:szCs w:val="28"/>
            <w:u w:val="none"/>
            <w:bdr w:val="none" w:sz="0" w:space="0" w:color="auto" w:frame="1"/>
            <w:lang w:val="uk-UA"/>
          </w:rPr>
          <w:t xml:space="preserve"> </w:t>
        </w:r>
        <w:proofErr w:type="spellStart"/>
        <w:r w:rsidRPr="00344758">
          <w:rPr>
            <w:rStyle w:val="ac"/>
            <w:color w:val="auto"/>
            <w:sz w:val="28"/>
            <w:szCs w:val="28"/>
            <w:u w:val="none"/>
            <w:bdr w:val="none" w:sz="0" w:space="0" w:color="auto" w:frame="1"/>
          </w:rPr>
          <w:t>нормативів</w:t>
        </w:r>
        <w:proofErr w:type="spellEnd"/>
        <w:r>
          <w:rPr>
            <w:rStyle w:val="ac"/>
            <w:color w:val="auto"/>
            <w:sz w:val="28"/>
            <w:szCs w:val="28"/>
            <w:u w:val="none"/>
            <w:bdr w:val="none" w:sz="0" w:space="0" w:color="auto" w:frame="1"/>
            <w:lang w:val="uk-UA"/>
          </w:rPr>
          <w:t xml:space="preserve"> </w:t>
        </w:r>
        <w:proofErr w:type="spellStart"/>
        <w:r w:rsidRPr="00344758">
          <w:rPr>
            <w:rStyle w:val="ac"/>
            <w:color w:val="auto"/>
            <w:sz w:val="28"/>
            <w:szCs w:val="28"/>
            <w:u w:val="none"/>
            <w:bdr w:val="none" w:sz="0" w:space="0" w:color="auto" w:frame="1"/>
          </w:rPr>
          <w:t>загальноосвітніх</w:t>
        </w:r>
        <w:proofErr w:type="spellEnd"/>
        <w:r>
          <w:rPr>
            <w:rStyle w:val="ac"/>
            <w:color w:val="auto"/>
            <w:sz w:val="28"/>
            <w:szCs w:val="28"/>
            <w:u w:val="none"/>
            <w:bdr w:val="none" w:sz="0" w:space="0" w:color="auto" w:frame="1"/>
            <w:lang w:val="uk-UA"/>
          </w:rPr>
          <w:t xml:space="preserve"> </w:t>
        </w:r>
        <w:proofErr w:type="spellStart"/>
        <w:r w:rsidRPr="00344758">
          <w:rPr>
            <w:rStyle w:val="ac"/>
            <w:color w:val="auto"/>
            <w:sz w:val="28"/>
            <w:szCs w:val="28"/>
            <w:u w:val="none"/>
            <w:bdr w:val="none" w:sz="0" w:space="0" w:color="auto" w:frame="1"/>
          </w:rPr>
          <w:t>навчальних</w:t>
        </w:r>
        <w:proofErr w:type="spellEnd"/>
        <w:r>
          <w:rPr>
            <w:rStyle w:val="ac"/>
            <w:color w:val="auto"/>
            <w:sz w:val="28"/>
            <w:szCs w:val="28"/>
            <w:u w:val="none"/>
            <w:bdr w:val="none" w:sz="0" w:space="0" w:color="auto" w:frame="1"/>
            <w:lang w:val="uk-UA"/>
          </w:rPr>
          <w:t xml:space="preserve"> </w:t>
        </w:r>
        <w:proofErr w:type="spellStart"/>
        <w:r w:rsidRPr="00344758">
          <w:rPr>
            <w:rStyle w:val="ac"/>
            <w:color w:val="auto"/>
            <w:sz w:val="28"/>
            <w:szCs w:val="28"/>
            <w:u w:val="none"/>
            <w:bdr w:val="none" w:sz="0" w:space="0" w:color="auto" w:frame="1"/>
          </w:rPr>
          <w:t>закладів</w:t>
        </w:r>
      </w:hyperlink>
      <w:r w:rsidRPr="00344758">
        <w:rPr>
          <w:sz w:val="28"/>
          <w:szCs w:val="28"/>
        </w:rPr>
        <w:t>,</w:t>
      </w:r>
      <w:r w:rsidRPr="00344758">
        <w:rPr>
          <w:color w:val="000000"/>
          <w:sz w:val="28"/>
          <w:szCs w:val="28"/>
        </w:rPr>
        <w:t>затверджених</w:t>
      </w:r>
      <w:proofErr w:type="spellEnd"/>
      <w:r w:rsidRPr="00344758">
        <w:rPr>
          <w:color w:val="000000"/>
          <w:sz w:val="28"/>
          <w:szCs w:val="28"/>
        </w:rPr>
        <w:t xml:space="preserve"> наказом </w:t>
      </w:r>
      <w:proofErr w:type="spellStart"/>
      <w:r w:rsidRPr="00344758">
        <w:rPr>
          <w:color w:val="000000"/>
          <w:sz w:val="28"/>
          <w:szCs w:val="28"/>
        </w:rPr>
        <w:t>Міністерства</w:t>
      </w:r>
      <w:proofErr w:type="spellEnd"/>
      <w:r>
        <w:rPr>
          <w:color w:val="000000"/>
          <w:sz w:val="28"/>
          <w:szCs w:val="28"/>
          <w:lang w:val="uk-UA"/>
        </w:rPr>
        <w:t xml:space="preserve"> </w:t>
      </w:r>
      <w:proofErr w:type="spellStart"/>
      <w:r w:rsidRPr="00344758">
        <w:rPr>
          <w:color w:val="000000"/>
          <w:sz w:val="28"/>
          <w:szCs w:val="28"/>
        </w:rPr>
        <w:t>освіти</w:t>
      </w:r>
      <w:proofErr w:type="spellEnd"/>
      <w:r w:rsidRPr="00344758">
        <w:rPr>
          <w:color w:val="000000"/>
          <w:sz w:val="28"/>
          <w:szCs w:val="28"/>
        </w:rPr>
        <w:t xml:space="preserve"> </w:t>
      </w:r>
      <w:proofErr w:type="spellStart"/>
      <w:r w:rsidRPr="00344758">
        <w:rPr>
          <w:color w:val="000000"/>
          <w:sz w:val="28"/>
          <w:szCs w:val="28"/>
        </w:rPr>
        <w:t>і</w:t>
      </w:r>
      <w:proofErr w:type="spellEnd"/>
      <w:r w:rsidRPr="00344758">
        <w:rPr>
          <w:color w:val="000000"/>
          <w:sz w:val="28"/>
          <w:szCs w:val="28"/>
        </w:rPr>
        <w:t xml:space="preserve"> науки </w:t>
      </w:r>
      <w:proofErr w:type="spellStart"/>
      <w:r w:rsidRPr="00344758">
        <w:rPr>
          <w:color w:val="000000"/>
          <w:sz w:val="28"/>
          <w:szCs w:val="28"/>
        </w:rPr>
        <w:t>України</w:t>
      </w:r>
      <w:proofErr w:type="spellEnd"/>
      <w:r>
        <w:rPr>
          <w:color w:val="000000"/>
          <w:sz w:val="28"/>
          <w:szCs w:val="28"/>
          <w:lang w:val="uk-UA"/>
        </w:rPr>
        <w:t xml:space="preserve"> </w:t>
      </w:r>
      <w:proofErr w:type="spellStart"/>
      <w:r w:rsidRPr="00344758">
        <w:rPr>
          <w:color w:val="000000"/>
          <w:sz w:val="28"/>
          <w:szCs w:val="28"/>
        </w:rPr>
        <w:t>від</w:t>
      </w:r>
      <w:proofErr w:type="spellEnd"/>
      <w:r w:rsidRPr="00344758">
        <w:rPr>
          <w:color w:val="000000"/>
          <w:sz w:val="28"/>
          <w:szCs w:val="28"/>
        </w:rPr>
        <w:t xml:space="preserve"> 06</w:t>
      </w:r>
      <w:r>
        <w:rPr>
          <w:color w:val="000000"/>
          <w:sz w:val="28"/>
          <w:szCs w:val="28"/>
          <w:lang w:val="uk-UA"/>
        </w:rPr>
        <w:t>.12.</w:t>
      </w:r>
      <w:r w:rsidRPr="00344758">
        <w:rPr>
          <w:color w:val="000000"/>
          <w:sz w:val="28"/>
          <w:szCs w:val="28"/>
        </w:rPr>
        <w:t xml:space="preserve">2010 №1205, </w:t>
      </w:r>
      <w:proofErr w:type="spellStart"/>
      <w:r w:rsidRPr="00344758">
        <w:rPr>
          <w:color w:val="000000"/>
          <w:sz w:val="28"/>
          <w:szCs w:val="28"/>
        </w:rPr>
        <w:t>зареєстрованих</w:t>
      </w:r>
      <w:proofErr w:type="spellEnd"/>
      <w:r w:rsidRPr="00344758">
        <w:rPr>
          <w:color w:val="000000"/>
          <w:sz w:val="28"/>
          <w:szCs w:val="28"/>
        </w:rPr>
        <w:t xml:space="preserve"> у </w:t>
      </w:r>
      <w:proofErr w:type="spellStart"/>
      <w:r w:rsidRPr="00344758">
        <w:rPr>
          <w:color w:val="000000"/>
          <w:sz w:val="28"/>
          <w:szCs w:val="28"/>
        </w:rPr>
        <w:t>Міністерстві</w:t>
      </w:r>
      <w:proofErr w:type="spellEnd"/>
      <w:r>
        <w:rPr>
          <w:color w:val="000000"/>
          <w:sz w:val="28"/>
          <w:szCs w:val="28"/>
          <w:lang w:val="uk-UA"/>
        </w:rPr>
        <w:t xml:space="preserve"> </w:t>
      </w:r>
      <w:proofErr w:type="spellStart"/>
      <w:r w:rsidRPr="00344758">
        <w:rPr>
          <w:color w:val="000000"/>
          <w:sz w:val="28"/>
          <w:szCs w:val="28"/>
        </w:rPr>
        <w:t>юстиції</w:t>
      </w:r>
      <w:proofErr w:type="spellEnd"/>
      <w:r>
        <w:rPr>
          <w:color w:val="000000"/>
          <w:sz w:val="28"/>
          <w:szCs w:val="28"/>
          <w:lang w:val="uk-UA"/>
        </w:rPr>
        <w:t xml:space="preserve"> </w:t>
      </w:r>
      <w:proofErr w:type="spellStart"/>
      <w:r w:rsidRPr="00344758">
        <w:rPr>
          <w:color w:val="000000"/>
          <w:sz w:val="28"/>
          <w:szCs w:val="28"/>
        </w:rPr>
        <w:t>України</w:t>
      </w:r>
      <w:proofErr w:type="spellEnd"/>
      <w:r w:rsidRPr="00344758">
        <w:rPr>
          <w:color w:val="000000"/>
          <w:sz w:val="28"/>
          <w:szCs w:val="28"/>
        </w:rPr>
        <w:t xml:space="preserve"> 22</w:t>
      </w:r>
      <w:r>
        <w:rPr>
          <w:color w:val="000000"/>
          <w:sz w:val="28"/>
          <w:szCs w:val="28"/>
          <w:lang w:val="uk-UA"/>
        </w:rPr>
        <w:t>.12.</w:t>
      </w:r>
      <w:r w:rsidRPr="00344758">
        <w:rPr>
          <w:color w:val="000000"/>
          <w:sz w:val="28"/>
          <w:szCs w:val="28"/>
        </w:rPr>
        <w:t>2010</w:t>
      </w:r>
      <w:r>
        <w:rPr>
          <w:color w:val="000000"/>
          <w:sz w:val="28"/>
          <w:szCs w:val="28"/>
        </w:rPr>
        <w:t xml:space="preserve"> №</w:t>
      </w:r>
      <w:r w:rsidRPr="00344758">
        <w:rPr>
          <w:color w:val="000000"/>
          <w:sz w:val="28"/>
          <w:szCs w:val="28"/>
        </w:rPr>
        <w:t>1308/18603 (</w:t>
      </w:r>
      <w:proofErr w:type="spellStart"/>
      <w:r w:rsidRPr="00344758">
        <w:rPr>
          <w:color w:val="000000"/>
          <w:sz w:val="28"/>
          <w:szCs w:val="28"/>
        </w:rPr>
        <w:t>далі</w:t>
      </w:r>
      <w:proofErr w:type="spellEnd"/>
      <w:r w:rsidRPr="00344758">
        <w:rPr>
          <w:color w:val="000000"/>
          <w:sz w:val="28"/>
          <w:szCs w:val="28"/>
        </w:rPr>
        <w:t>–</w:t>
      </w:r>
      <w:proofErr w:type="spellStart"/>
      <w:r w:rsidRPr="00344758">
        <w:rPr>
          <w:color w:val="000000"/>
          <w:sz w:val="28"/>
          <w:szCs w:val="28"/>
        </w:rPr>
        <w:t>Типові</w:t>
      </w:r>
      <w:proofErr w:type="spellEnd"/>
      <w:r>
        <w:rPr>
          <w:color w:val="000000"/>
          <w:sz w:val="28"/>
          <w:szCs w:val="28"/>
          <w:lang w:val="uk-UA"/>
        </w:rPr>
        <w:t xml:space="preserve"> </w:t>
      </w:r>
      <w:proofErr w:type="spellStart"/>
      <w:r w:rsidRPr="00344758">
        <w:rPr>
          <w:color w:val="000000"/>
          <w:sz w:val="28"/>
          <w:szCs w:val="28"/>
        </w:rPr>
        <w:t>штатні</w:t>
      </w:r>
      <w:proofErr w:type="spellEnd"/>
      <w:r>
        <w:rPr>
          <w:color w:val="000000"/>
          <w:sz w:val="28"/>
          <w:szCs w:val="28"/>
          <w:lang w:val="uk-UA"/>
        </w:rPr>
        <w:t xml:space="preserve"> </w:t>
      </w:r>
      <w:proofErr w:type="spellStart"/>
      <w:r w:rsidRPr="00344758">
        <w:rPr>
          <w:color w:val="000000"/>
          <w:sz w:val="28"/>
          <w:szCs w:val="28"/>
        </w:rPr>
        <w:t>нормативи</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3" w:name="n35"/>
      <w:bookmarkEnd w:id="33"/>
      <w:r w:rsidRPr="00344758">
        <w:rPr>
          <w:color w:val="000000"/>
          <w:sz w:val="28"/>
          <w:szCs w:val="28"/>
          <w:lang w:val="uk-UA"/>
        </w:rPr>
        <w:t>3.</w:t>
      </w:r>
      <w:r w:rsidRPr="00344758">
        <w:rPr>
          <w:color w:val="000000"/>
          <w:sz w:val="28"/>
          <w:szCs w:val="28"/>
        </w:rPr>
        <w:t xml:space="preserve">2 </w:t>
      </w:r>
      <w:proofErr w:type="spellStart"/>
      <w:r w:rsidRPr="00344758">
        <w:rPr>
          <w:color w:val="000000"/>
          <w:sz w:val="28"/>
          <w:szCs w:val="28"/>
        </w:rPr>
        <w:t>Філію</w:t>
      </w:r>
      <w:proofErr w:type="spellEnd"/>
      <w:r>
        <w:rPr>
          <w:color w:val="000000"/>
          <w:sz w:val="28"/>
          <w:szCs w:val="28"/>
          <w:lang w:val="uk-UA"/>
        </w:rPr>
        <w:t xml:space="preserve"> </w:t>
      </w:r>
      <w:proofErr w:type="spellStart"/>
      <w:r w:rsidRPr="00344758">
        <w:rPr>
          <w:color w:val="000000"/>
          <w:sz w:val="28"/>
          <w:szCs w:val="28"/>
        </w:rPr>
        <w:t>очолює</w:t>
      </w:r>
      <w:proofErr w:type="spellEnd"/>
      <w:r>
        <w:rPr>
          <w:color w:val="000000"/>
          <w:sz w:val="28"/>
          <w:szCs w:val="28"/>
          <w:lang w:val="uk-UA"/>
        </w:rPr>
        <w:t xml:space="preserve"> </w:t>
      </w:r>
      <w:proofErr w:type="spellStart"/>
      <w:r w:rsidRPr="00344758">
        <w:rPr>
          <w:color w:val="000000"/>
          <w:sz w:val="28"/>
          <w:szCs w:val="28"/>
        </w:rPr>
        <w:t>завідувач</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4" w:name="n36"/>
      <w:bookmarkEnd w:id="34"/>
      <w:proofErr w:type="spellStart"/>
      <w:r w:rsidRPr="00344758">
        <w:rPr>
          <w:color w:val="000000"/>
          <w:sz w:val="28"/>
          <w:szCs w:val="28"/>
        </w:rPr>
        <w:lastRenderedPageBreak/>
        <w:t>Якщо</w:t>
      </w:r>
      <w:proofErr w:type="spellEnd"/>
      <w:r>
        <w:rPr>
          <w:color w:val="000000"/>
          <w:sz w:val="28"/>
          <w:szCs w:val="28"/>
          <w:lang w:val="uk-UA"/>
        </w:rPr>
        <w:t xml:space="preserve"> </w:t>
      </w:r>
      <w:proofErr w:type="spellStart"/>
      <w:r w:rsidRPr="00344758">
        <w:rPr>
          <w:color w:val="000000"/>
          <w:sz w:val="28"/>
          <w:szCs w:val="28"/>
        </w:rPr>
        <w:t>відповідно</w:t>
      </w:r>
      <w:proofErr w:type="spellEnd"/>
      <w:r w:rsidRPr="00344758">
        <w:rPr>
          <w:color w:val="000000"/>
          <w:sz w:val="28"/>
          <w:szCs w:val="28"/>
        </w:rPr>
        <w:t xml:space="preserve"> до </w:t>
      </w:r>
      <w:proofErr w:type="spellStart"/>
      <w:r w:rsidRPr="00344758">
        <w:rPr>
          <w:color w:val="000000"/>
          <w:sz w:val="28"/>
          <w:szCs w:val="28"/>
        </w:rPr>
        <w:t>Типових</w:t>
      </w:r>
      <w:proofErr w:type="spellEnd"/>
      <w:r>
        <w:rPr>
          <w:color w:val="000000"/>
          <w:sz w:val="28"/>
          <w:szCs w:val="28"/>
          <w:lang w:val="uk-UA"/>
        </w:rPr>
        <w:t xml:space="preserve"> </w:t>
      </w:r>
      <w:proofErr w:type="spellStart"/>
      <w:r w:rsidRPr="00344758">
        <w:rPr>
          <w:color w:val="000000"/>
          <w:sz w:val="28"/>
          <w:szCs w:val="28"/>
        </w:rPr>
        <w:t>штатних</w:t>
      </w:r>
      <w:proofErr w:type="spellEnd"/>
      <w:r>
        <w:rPr>
          <w:color w:val="000000"/>
          <w:sz w:val="28"/>
          <w:szCs w:val="28"/>
          <w:lang w:val="uk-UA"/>
        </w:rPr>
        <w:t xml:space="preserve"> </w:t>
      </w:r>
      <w:proofErr w:type="spellStart"/>
      <w:r w:rsidRPr="00344758">
        <w:rPr>
          <w:color w:val="000000"/>
          <w:sz w:val="28"/>
          <w:szCs w:val="28"/>
        </w:rPr>
        <w:t>нормативі</w:t>
      </w:r>
      <w:proofErr w:type="gramStart"/>
      <w:r w:rsidRPr="00344758">
        <w:rPr>
          <w:color w:val="000000"/>
          <w:sz w:val="28"/>
          <w:szCs w:val="28"/>
        </w:rPr>
        <w:t>в</w:t>
      </w:r>
      <w:proofErr w:type="spellEnd"/>
      <w:proofErr w:type="gramEnd"/>
      <w:r w:rsidRPr="00344758">
        <w:rPr>
          <w:color w:val="000000"/>
          <w:sz w:val="28"/>
          <w:szCs w:val="28"/>
        </w:rPr>
        <w:t xml:space="preserve"> посада </w:t>
      </w:r>
      <w:proofErr w:type="spellStart"/>
      <w:r w:rsidRPr="00344758">
        <w:rPr>
          <w:color w:val="000000"/>
          <w:sz w:val="28"/>
          <w:szCs w:val="28"/>
        </w:rPr>
        <w:t>завідувача</w:t>
      </w:r>
      <w:proofErr w:type="spellEnd"/>
      <w:r>
        <w:rPr>
          <w:color w:val="000000"/>
          <w:sz w:val="28"/>
          <w:szCs w:val="28"/>
          <w:lang w:val="uk-UA"/>
        </w:rPr>
        <w:t xml:space="preserve">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відсутня</w:t>
      </w:r>
      <w:proofErr w:type="spellEnd"/>
      <w:r w:rsidRPr="00344758">
        <w:rPr>
          <w:color w:val="000000"/>
          <w:sz w:val="28"/>
          <w:szCs w:val="28"/>
        </w:rPr>
        <w:t xml:space="preserve">, </w:t>
      </w:r>
      <w:proofErr w:type="spellStart"/>
      <w:r w:rsidRPr="00344758">
        <w:rPr>
          <w:color w:val="000000"/>
          <w:sz w:val="28"/>
          <w:szCs w:val="28"/>
        </w:rPr>
        <w:t>керівник</w:t>
      </w:r>
      <w:proofErr w:type="spellEnd"/>
      <w:r w:rsidRPr="00344758">
        <w:rPr>
          <w:color w:val="000000"/>
          <w:sz w:val="28"/>
          <w:szCs w:val="28"/>
        </w:rPr>
        <w:t xml:space="preserve"> опорного закладу </w:t>
      </w:r>
      <w:proofErr w:type="spellStart"/>
      <w:r w:rsidRPr="00344758">
        <w:rPr>
          <w:color w:val="000000"/>
          <w:sz w:val="28"/>
          <w:szCs w:val="28"/>
        </w:rPr>
        <w:t>виконання</w:t>
      </w:r>
      <w:proofErr w:type="spellEnd"/>
      <w:r>
        <w:rPr>
          <w:color w:val="000000"/>
          <w:sz w:val="28"/>
          <w:szCs w:val="28"/>
          <w:lang w:val="uk-UA"/>
        </w:rPr>
        <w:t xml:space="preserve"> </w:t>
      </w:r>
      <w:proofErr w:type="spellStart"/>
      <w:r w:rsidRPr="00344758">
        <w:rPr>
          <w:color w:val="000000"/>
          <w:sz w:val="28"/>
          <w:szCs w:val="28"/>
        </w:rPr>
        <w:t>обов’язків</w:t>
      </w:r>
      <w:proofErr w:type="spellEnd"/>
      <w:r>
        <w:rPr>
          <w:color w:val="000000"/>
          <w:sz w:val="28"/>
          <w:szCs w:val="28"/>
          <w:lang w:val="uk-UA"/>
        </w:rPr>
        <w:t xml:space="preserve"> </w:t>
      </w:r>
      <w:proofErr w:type="spellStart"/>
      <w:r w:rsidRPr="00344758">
        <w:rPr>
          <w:color w:val="000000"/>
          <w:sz w:val="28"/>
          <w:szCs w:val="28"/>
        </w:rPr>
        <w:t>завідувача</w:t>
      </w:r>
      <w:proofErr w:type="spellEnd"/>
      <w:r>
        <w:rPr>
          <w:color w:val="000000"/>
          <w:sz w:val="28"/>
          <w:szCs w:val="28"/>
          <w:lang w:val="uk-UA"/>
        </w:rPr>
        <w:t xml:space="preserve">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покладає</w:t>
      </w:r>
      <w:proofErr w:type="spellEnd"/>
      <w:r w:rsidRPr="00344758">
        <w:rPr>
          <w:color w:val="000000"/>
          <w:sz w:val="28"/>
          <w:szCs w:val="28"/>
        </w:rPr>
        <w:t xml:space="preserve"> на одного </w:t>
      </w:r>
      <w:proofErr w:type="spellStart"/>
      <w:r w:rsidRPr="00344758">
        <w:rPr>
          <w:color w:val="000000"/>
          <w:sz w:val="28"/>
          <w:szCs w:val="28"/>
        </w:rPr>
        <w:t>з</w:t>
      </w:r>
      <w:proofErr w:type="spellEnd"/>
      <w:r w:rsidRPr="00344758">
        <w:rPr>
          <w:color w:val="000000"/>
          <w:sz w:val="28"/>
          <w:szCs w:val="28"/>
        </w:rPr>
        <w:t xml:space="preserve"> </w:t>
      </w:r>
      <w:proofErr w:type="spellStart"/>
      <w:r w:rsidRPr="00344758">
        <w:rPr>
          <w:color w:val="000000"/>
          <w:sz w:val="28"/>
          <w:szCs w:val="28"/>
        </w:rPr>
        <w:t>учителів</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5" w:name="n37"/>
      <w:bookmarkEnd w:id="35"/>
      <w:r w:rsidRPr="00344758">
        <w:rPr>
          <w:color w:val="000000"/>
          <w:sz w:val="28"/>
          <w:szCs w:val="28"/>
          <w:lang w:val="uk-UA"/>
        </w:rPr>
        <w:t>3.</w:t>
      </w:r>
      <w:r w:rsidRPr="00344758">
        <w:rPr>
          <w:color w:val="000000"/>
          <w:sz w:val="28"/>
          <w:szCs w:val="28"/>
        </w:rPr>
        <w:t xml:space="preserve">3 </w:t>
      </w:r>
      <w:proofErr w:type="spellStart"/>
      <w:r w:rsidRPr="00344758">
        <w:rPr>
          <w:color w:val="000000"/>
          <w:sz w:val="28"/>
          <w:szCs w:val="28"/>
        </w:rPr>
        <w:t>Завідувач</w:t>
      </w:r>
      <w:proofErr w:type="spellEnd"/>
      <w:r>
        <w:rPr>
          <w:color w:val="000000"/>
          <w:sz w:val="28"/>
          <w:szCs w:val="28"/>
          <w:lang w:val="uk-UA"/>
        </w:rPr>
        <w:t xml:space="preserve">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його</w:t>
      </w:r>
      <w:proofErr w:type="spellEnd"/>
      <w:r w:rsidRPr="00344758">
        <w:rPr>
          <w:color w:val="000000"/>
          <w:sz w:val="28"/>
          <w:szCs w:val="28"/>
        </w:rPr>
        <w:t xml:space="preserve"> заступники, </w:t>
      </w:r>
      <w:proofErr w:type="spellStart"/>
      <w:r w:rsidRPr="00344758">
        <w:rPr>
          <w:color w:val="000000"/>
          <w:sz w:val="28"/>
          <w:szCs w:val="28"/>
        </w:rPr>
        <w:t>педагогічні</w:t>
      </w:r>
      <w:proofErr w:type="spellEnd"/>
      <w:r w:rsidRPr="00344758">
        <w:rPr>
          <w:color w:val="000000"/>
          <w:sz w:val="28"/>
          <w:szCs w:val="28"/>
        </w:rPr>
        <w:t xml:space="preserve"> та </w:t>
      </w:r>
      <w:proofErr w:type="spellStart"/>
      <w:r w:rsidRPr="00344758">
        <w:rPr>
          <w:color w:val="000000"/>
          <w:sz w:val="28"/>
          <w:szCs w:val="28"/>
        </w:rPr>
        <w:t>інші</w:t>
      </w:r>
      <w:proofErr w:type="spellEnd"/>
      <w:r>
        <w:rPr>
          <w:color w:val="000000"/>
          <w:sz w:val="28"/>
          <w:szCs w:val="28"/>
          <w:lang w:val="uk-UA"/>
        </w:rPr>
        <w:t xml:space="preserve"> </w:t>
      </w:r>
      <w:proofErr w:type="spellStart"/>
      <w:r w:rsidRPr="00344758">
        <w:rPr>
          <w:color w:val="000000"/>
          <w:sz w:val="28"/>
          <w:szCs w:val="28"/>
        </w:rPr>
        <w:t>працівники</w:t>
      </w:r>
      <w:proofErr w:type="spellEnd"/>
      <w:r>
        <w:rPr>
          <w:color w:val="000000"/>
          <w:sz w:val="28"/>
          <w:szCs w:val="28"/>
          <w:lang w:val="uk-UA"/>
        </w:rPr>
        <w:t xml:space="preserve">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є</w:t>
      </w:r>
      <w:proofErr w:type="spellEnd"/>
      <w:r w:rsidRPr="00344758">
        <w:rPr>
          <w:color w:val="000000"/>
          <w:sz w:val="28"/>
          <w:szCs w:val="28"/>
        </w:rPr>
        <w:t xml:space="preserve"> </w:t>
      </w:r>
      <w:proofErr w:type="spellStart"/>
      <w:r w:rsidRPr="00344758">
        <w:rPr>
          <w:color w:val="000000"/>
          <w:sz w:val="28"/>
          <w:szCs w:val="28"/>
        </w:rPr>
        <w:t>працівниками</w:t>
      </w:r>
      <w:proofErr w:type="spellEnd"/>
      <w:r>
        <w:rPr>
          <w:color w:val="000000"/>
          <w:sz w:val="28"/>
          <w:szCs w:val="28"/>
          <w:lang w:val="uk-UA"/>
        </w:rPr>
        <w:t xml:space="preserve"> </w:t>
      </w:r>
      <w:r w:rsidRPr="00344758">
        <w:rPr>
          <w:color w:val="000000"/>
          <w:sz w:val="28"/>
          <w:szCs w:val="28"/>
        </w:rPr>
        <w:t xml:space="preserve">опорного закладу </w:t>
      </w:r>
      <w:proofErr w:type="spellStart"/>
      <w:r w:rsidRPr="00344758">
        <w:rPr>
          <w:color w:val="000000"/>
          <w:sz w:val="28"/>
          <w:szCs w:val="28"/>
        </w:rPr>
        <w:t>освіти</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6" w:name="n38"/>
      <w:bookmarkEnd w:id="36"/>
      <w:r w:rsidRPr="00344758">
        <w:rPr>
          <w:color w:val="000000"/>
          <w:sz w:val="28"/>
          <w:szCs w:val="28"/>
          <w:lang w:val="uk-UA"/>
        </w:rPr>
        <w:t>3.</w:t>
      </w:r>
      <w:r>
        <w:rPr>
          <w:color w:val="000000"/>
          <w:sz w:val="28"/>
          <w:szCs w:val="28"/>
        </w:rPr>
        <w:t>4</w:t>
      </w:r>
      <w:r w:rsidRPr="00344758">
        <w:rPr>
          <w:color w:val="000000"/>
          <w:sz w:val="28"/>
          <w:szCs w:val="28"/>
        </w:rPr>
        <w:t>Керівник</w:t>
      </w:r>
      <w:r>
        <w:rPr>
          <w:color w:val="000000"/>
          <w:sz w:val="28"/>
          <w:szCs w:val="28"/>
          <w:lang w:val="uk-UA"/>
        </w:rPr>
        <w:t xml:space="preserve"> </w:t>
      </w:r>
      <w:r w:rsidRPr="00344758">
        <w:rPr>
          <w:color w:val="000000"/>
          <w:sz w:val="28"/>
          <w:szCs w:val="28"/>
        </w:rPr>
        <w:t>опорного закладу</w:t>
      </w:r>
      <w:r>
        <w:rPr>
          <w:color w:val="000000"/>
          <w:sz w:val="28"/>
          <w:szCs w:val="28"/>
          <w:lang w:val="uk-UA"/>
        </w:rPr>
        <w:t xml:space="preserve"> </w:t>
      </w:r>
      <w:proofErr w:type="spellStart"/>
      <w:r w:rsidRPr="00344758">
        <w:rPr>
          <w:color w:val="000000"/>
          <w:sz w:val="28"/>
          <w:szCs w:val="28"/>
        </w:rPr>
        <w:t>визначає</w:t>
      </w:r>
      <w:proofErr w:type="spellEnd"/>
      <w:r>
        <w:rPr>
          <w:color w:val="000000"/>
          <w:sz w:val="28"/>
          <w:szCs w:val="28"/>
          <w:lang w:val="uk-UA"/>
        </w:rPr>
        <w:t xml:space="preserve"> </w:t>
      </w:r>
      <w:proofErr w:type="spellStart"/>
      <w:r w:rsidRPr="00344758">
        <w:rPr>
          <w:color w:val="000000"/>
          <w:sz w:val="28"/>
          <w:szCs w:val="28"/>
        </w:rPr>
        <w:t>обсяг</w:t>
      </w:r>
      <w:proofErr w:type="spellEnd"/>
      <w:r>
        <w:rPr>
          <w:color w:val="000000"/>
          <w:sz w:val="28"/>
          <w:szCs w:val="28"/>
          <w:lang w:val="uk-UA"/>
        </w:rPr>
        <w:t xml:space="preserve"> </w:t>
      </w:r>
      <w:proofErr w:type="spellStart"/>
      <w:r w:rsidRPr="00344758">
        <w:rPr>
          <w:color w:val="000000"/>
          <w:sz w:val="28"/>
          <w:szCs w:val="28"/>
        </w:rPr>
        <w:t>педагогічного</w:t>
      </w:r>
      <w:proofErr w:type="spellEnd"/>
      <w:r>
        <w:rPr>
          <w:color w:val="000000"/>
          <w:sz w:val="28"/>
          <w:szCs w:val="28"/>
          <w:lang w:val="uk-UA"/>
        </w:rPr>
        <w:t xml:space="preserve"> </w:t>
      </w:r>
      <w:proofErr w:type="spellStart"/>
      <w:r w:rsidRPr="00344758">
        <w:rPr>
          <w:color w:val="000000"/>
          <w:sz w:val="28"/>
          <w:szCs w:val="28"/>
        </w:rPr>
        <w:t>навантаження</w:t>
      </w:r>
      <w:proofErr w:type="spellEnd"/>
      <w:r>
        <w:rPr>
          <w:color w:val="000000"/>
          <w:sz w:val="28"/>
          <w:szCs w:val="28"/>
          <w:lang w:val="uk-UA"/>
        </w:rPr>
        <w:t xml:space="preserve"> </w:t>
      </w:r>
      <w:proofErr w:type="spellStart"/>
      <w:r w:rsidRPr="00344758">
        <w:rPr>
          <w:color w:val="000000"/>
          <w:sz w:val="28"/>
          <w:szCs w:val="28"/>
        </w:rPr>
        <w:t>педагогічних</w:t>
      </w:r>
      <w:proofErr w:type="spellEnd"/>
      <w:r>
        <w:rPr>
          <w:color w:val="000000"/>
          <w:sz w:val="28"/>
          <w:szCs w:val="28"/>
          <w:lang w:val="uk-UA"/>
        </w:rPr>
        <w:t xml:space="preserve"> </w:t>
      </w:r>
      <w:proofErr w:type="spellStart"/>
      <w:r w:rsidRPr="00344758">
        <w:rPr>
          <w:color w:val="000000"/>
          <w:sz w:val="28"/>
          <w:szCs w:val="28"/>
        </w:rPr>
        <w:t>працівників</w:t>
      </w:r>
      <w:proofErr w:type="spellEnd"/>
      <w:r w:rsidRPr="00344758">
        <w:rPr>
          <w:color w:val="000000"/>
          <w:sz w:val="28"/>
          <w:szCs w:val="28"/>
        </w:rPr>
        <w:t xml:space="preserve">, </w:t>
      </w:r>
      <w:proofErr w:type="spellStart"/>
      <w:r w:rsidRPr="00344758">
        <w:rPr>
          <w:color w:val="000000"/>
          <w:sz w:val="28"/>
          <w:szCs w:val="28"/>
        </w:rPr>
        <w:t>які</w:t>
      </w:r>
      <w:proofErr w:type="spellEnd"/>
      <w:r>
        <w:rPr>
          <w:color w:val="000000"/>
          <w:sz w:val="28"/>
          <w:szCs w:val="28"/>
          <w:lang w:val="uk-UA"/>
        </w:rPr>
        <w:t xml:space="preserve"> </w:t>
      </w:r>
      <w:proofErr w:type="spellStart"/>
      <w:r w:rsidRPr="00344758">
        <w:rPr>
          <w:color w:val="000000"/>
          <w:sz w:val="28"/>
          <w:szCs w:val="28"/>
        </w:rPr>
        <w:t>забезпечують</w:t>
      </w:r>
      <w:proofErr w:type="spellEnd"/>
      <w:r>
        <w:rPr>
          <w:color w:val="000000"/>
          <w:sz w:val="28"/>
          <w:szCs w:val="28"/>
          <w:lang w:val="uk-UA"/>
        </w:rPr>
        <w:t xml:space="preserve"> </w:t>
      </w:r>
      <w:proofErr w:type="spellStart"/>
      <w:r w:rsidRPr="00344758">
        <w:rPr>
          <w:color w:val="000000"/>
          <w:sz w:val="28"/>
          <w:szCs w:val="28"/>
        </w:rPr>
        <w:t>освітній</w:t>
      </w:r>
      <w:proofErr w:type="spellEnd"/>
      <w:r>
        <w:rPr>
          <w:color w:val="000000"/>
          <w:sz w:val="28"/>
          <w:szCs w:val="28"/>
          <w:lang w:val="uk-UA"/>
        </w:rPr>
        <w:t xml:space="preserve"> </w:t>
      </w:r>
      <w:proofErr w:type="spellStart"/>
      <w:r w:rsidRPr="00344758">
        <w:rPr>
          <w:color w:val="000000"/>
          <w:sz w:val="28"/>
          <w:szCs w:val="28"/>
        </w:rPr>
        <w:t>процес</w:t>
      </w:r>
      <w:proofErr w:type="spellEnd"/>
      <w:r w:rsidRPr="00344758">
        <w:rPr>
          <w:color w:val="000000"/>
          <w:sz w:val="28"/>
          <w:szCs w:val="28"/>
        </w:rPr>
        <w:t xml:space="preserve"> у </w:t>
      </w:r>
      <w:proofErr w:type="spellStart"/>
      <w:r w:rsidRPr="00344758">
        <w:rPr>
          <w:color w:val="000000"/>
          <w:sz w:val="28"/>
          <w:szCs w:val="28"/>
        </w:rPr>
        <w:t>філії</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7" w:name="n39"/>
      <w:bookmarkEnd w:id="37"/>
      <w:proofErr w:type="spellStart"/>
      <w:r w:rsidRPr="00344758">
        <w:rPr>
          <w:color w:val="000000"/>
          <w:sz w:val="28"/>
          <w:szCs w:val="28"/>
        </w:rPr>
        <w:t>Педагогічні</w:t>
      </w:r>
      <w:proofErr w:type="spellEnd"/>
      <w:r>
        <w:rPr>
          <w:color w:val="000000"/>
          <w:sz w:val="28"/>
          <w:szCs w:val="28"/>
          <w:lang w:val="uk-UA"/>
        </w:rPr>
        <w:t xml:space="preserve"> </w:t>
      </w:r>
      <w:proofErr w:type="spellStart"/>
      <w:r w:rsidRPr="00344758">
        <w:rPr>
          <w:color w:val="000000"/>
          <w:sz w:val="28"/>
          <w:szCs w:val="28"/>
        </w:rPr>
        <w:t>працівники</w:t>
      </w:r>
      <w:proofErr w:type="spellEnd"/>
      <w:r>
        <w:rPr>
          <w:color w:val="000000"/>
          <w:sz w:val="28"/>
          <w:szCs w:val="28"/>
          <w:lang w:val="uk-UA"/>
        </w:rPr>
        <w:t xml:space="preserve"> </w:t>
      </w:r>
      <w:r w:rsidRPr="00344758">
        <w:rPr>
          <w:color w:val="000000"/>
          <w:sz w:val="28"/>
          <w:szCs w:val="28"/>
        </w:rPr>
        <w:t>опорного закладу</w:t>
      </w:r>
      <w:r w:rsidRPr="00344758">
        <w:rPr>
          <w:color w:val="000000"/>
          <w:sz w:val="28"/>
          <w:szCs w:val="28"/>
          <w:lang w:val="uk-UA"/>
        </w:rPr>
        <w:t xml:space="preserve">, </w:t>
      </w:r>
      <w:proofErr w:type="spellStart"/>
      <w:r w:rsidRPr="00344758">
        <w:rPr>
          <w:color w:val="000000"/>
          <w:sz w:val="28"/>
          <w:szCs w:val="28"/>
        </w:rPr>
        <w:t>які</w:t>
      </w:r>
      <w:proofErr w:type="spellEnd"/>
      <w:r>
        <w:rPr>
          <w:color w:val="000000"/>
          <w:sz w:val="28"/>
          <w:szCs w:val="28"/>
          <w:lang w:val="uk-UA"/>
        </w:rPr>
        <w:t xml:space="preserve"> </w:t>
      </w:r>
      <w:proofErr w:type="spellStart"/>
      <w:r w:rsidRPr="00344758">
        <w:rPr>
          <w:color w:val="000000"/>
          <w:sz w:val="28"/>
          <w:szCs w:val="28"/>
        </w:rPr>
        <w:t>здійснюють</w:t>
      </w:r>
      <w:proofErr w:type="spellEnd"/>
      <w:r>
        <w:rPr>
          <w:color w:val="000000"/>
          <w:sz w:val="28"/>
          <w:szCs w:val="28"/>
          <w:lang w:val="uk-UA"/>
        </w:rPr>
        <w:t xml:space="preserve"> </w:t>
      </w:r>
      <w:proofErr w:type="spellStart"/>
      <w:r w:rsidRPr="00344758">
        <w:rPr>
          <w:color w:val="000000"/>
          <w:sz w:val="28"/>
          <w:szCs w:val="28"/>
        </w:rPr>
        <w:t>освітній</w:t>
      </w:r>
      <w:proofErr w:type="spellEnd"/>
      <w:r>
        <w:rPr>
          <w:color w:val="000000"/>
          <w:sz w:val="28"/>
          <w:szCs w:val="28"/>
          <w:lang w:val="uk-UA"/>
        </w:rPr>
        <w:t xml:space="preserve"> </w:t>
      </w:r>
      <w:proofErr w:type="spellStart"/>
      <w:r w:rsidRPr="00344758">
        <w:rPr>
          <w:color w:val="000000"/>
          <w:sz w:val="28"/>
          <w:szCs w:val="28"/>
        </w:rPr>
        <w:t>процес</w:t>
      </w:r>
      <w:proofErr w:type="spellEnd"/>
      <w:r w:rsidRPr="00344758">
        <w:rPr>
          <w:color w:val="000000"/>
          <w:sz w:val="28"/>
          <w:szCs w:val="28"/>
        </w:rPr>
        <w:t xml:space="preserve"> у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можуть</w:t>
      </w:r>
      <w:proofErr w:type="spellEnd"/>
      <w:r>
        <w:rPr>
          <w:color w:val="000000"/>
          <w:sz w:val="28"/>
          <w:szCs w:val="28"/>
          <w:lang w:val="uk-UA"/>
        </w:rPr>
        <w:t xml:space="preserve"> </w:t>
      </w:r>
      <w:proofErr w:type="spellStart"/>
      <w:r w:rsidRPr="00344758">
        <w:rPr>
          <w:color w:val="000000"/>
          <w:sz w:val="28"/>
          <w:szCs w:val="28"/>
        </w:rPr>
        <w:t>мати</w:t>
      </w:r>
      <w:proofErr w:type="spellEnd"/>
      <w:r>
        <w:rPr>
          <w:color w:val="000000"/>
          <w:sz w:val="28"/>
          <w:szCs w:val="28"/>
          <w:lang w:val="uk-UA"/>
        </w:rPr>
        <w:t xml:space="preserve"> </w:t>
      </w:r>
      <w:proofErr w:type="spellStart"/>
      <w:r w:rsidRPr="00344758">
        <w:rPr>
          <w:color w:val="000000"/>
          <w:sz w:val="28"/>
          <w:szCs w:val="28"/>
        </w:rPr>
        <w:t>педагогічне</w:t>
      </w:r>
      <w:proofErr w:type="spellEnd"/>
      <w:r>
        <w:rPr>
          <w:color w:val="000000"/>
          <w:sz w:val="28"/>
          <w:szCs w:val="28"/>
          <w:lang w:val="uk-UA"/>
        </w:rPr>
        <w:t xml:space="preserve"> </w:t>
      </w:r>
      <w:proofErr w:type="spellStart"/>
      <w:r w:rsidRPr="00344758">
        <w:rPr>
          <w:color w:val="000000"/>
          <w:sz w:val="28"/>
          <w:szCs w:val="28"/>
        </w:rPr>
        <w:t>навантаження</w:t>
      </w:r>
      <w:proofErr w:type="spellEnd"/>
      <w:r w:rsidRPr="00344758">
        <w:rPr>
          <w:color w:val="000000"/>
          <w:sz w:val="28"/>
          <w:szCs w:val="28"/>
        </w:rPr>
        <w:t xml:space="preserve"> в опорному </w:t>
      </w:r>
      <w:proofErr w:type="spellStart"/>
      <w:r w:rsidRPr="00344758">
        <w:rPr>
          <w:color w:val="000000"/>
          <w:sz w:val="28"/>
          <w:szCs w:val="28"/>
        </w:rPr>
        <w:t>закладі</w:t>
      </w:r>
      <w:proofErr w:type="spellEnd"/>
      <w:r w:rsidRPr="00344758">
        <w:rPr>
          <w:color w:val="000000"/>
          <w:sz w:val="28"/>
          <w:szCs w:val="28"/>
        </w:rPr>
        <w:t xml:space="preserve"> та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фі</w:t>
      </w:r>
      <w:proofErr w:type="gramStart"/>
      <w:r w:rsidRPr="00344758">
        <w:rPr>
          <w:color w:val="000000"/>
          <w:sz w:val="28"/>
          <w:szCs w:val="28"/>
        </w:rPr>
        <w:t>ліях</w:t>
      </w:r>
      <w:proofErr w:type="spellEnd"/>
      <w:proofErr w:type="gram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bookmarkStart w:id="38" w:name="n40"/>
      <w:bookmarkEnd w:id="38"/>
      <w:r w:rsidRPr="00344758">
        <w:rPr>
          <w:color w:val="000000"/>
          <w:sz w:val="28"/>
          <w:szCs w:val="28"/>
          <w:lang w:val="uk-UA"/>
        </w:rPr>
        <w:t>3.</w:t>
      </w:r>
      <w:r w:rsidRPr="00344758">
        <w:rPr>
          <w:color w:val="000000"/>
          <w:sz w:val="28"/>
          <w:szCs w:val="28"/>
        </w:rPr>
        <w:t xml:space="preserve">5 </w:t>
      </w:r>
      <w:proofErr w:type="spellStart"/>
      <w:r w:rsidRPr="00344758">
        <w:rPr>
          <w:color w:val="000000"/>
          <w:sz w:val="28"/>
          <w:szCs w:val="28"/>
        </w:rPr>
        <w:t>Педагогічні</w:t>
      </w:r>
      <w:proofErr w:type="spellEnd"/>
      <w:r>
        <w:rPr>
          <w:color w:val="000000"/>
          <w:sz w:val="28"/>
          <w:szCs w:val="28"/>
          <w:lang w:val="uk-UA"/>
        </w:rPr>
        <w:t xml:space="preserve"> </w:t>
      </w:r>
      <w:proofErr w:type="spellStart"/>
      <w:r w:rsidRPr="00344758">
        <w:rPr>
          <w:color w:val="000000"/>
          <w:sz w:val="28"/>
          <w:szCs w:val="28"/>
        </w:rPr>
        <w:t>працівники</w:t>
      </w:r>
      <w:proofErr w:type="spellEnd"/>
      <w:r>
        <w:rPr>
          <w:color w:val="000000"/>
          <w:sz w:val="28"/>
          <w:szCs w:val="28"/>
          <w:lang w:val="uk-UA"/>
        </w:rPr>
        <w:t xml:space="preserve">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є</w:t>
      </w:r>
      <w:proofErr w:type="spellEnd"/>
      <w:r w:rsidRPr="00344758">
        <w:rPr>
          <w:color w:val="000000"/>
          <w:sz w:val="28"/>
          <w:szCs w:val="28"/>
        </w:rPr>
        <w:t xml:space="preserve"> членами </w:t>
      </w:r>
      <w:proofErr w:type="spellStart"/>
      <w:r w:rsidRPr="00344758">
        <w:rPr>
          <w:color w:val="000000"/>
          <w:sz w:val="28"/>
          <w:szCs w:val="28"/>
        </w:rPr>
        <w:t>педагогічної</w:t>
      </w:r>
      <w:proofErr w:type="spellEnd"/>
      <w:r w:rsidRPr="00344758">
        <w:rPr>
          <w:color w:val="000000"/>
          <w:sz w:val="28"/>
          <w:szCs w:val="28"/>
        </w:rPr>
        <w:t xml:space="preserve"> ради опорного закладу та </w:t>
      </w:r>
      <w:proofErr w:type="spellStart"/>
      <w:r w:rsidRPr="00344758">
        <w:rPr>
          <w:color w:val="000000"/>
          <w:sz w:val="28"/>
          <w:szCs w:val="28"/>
        </w:rPr>
        <w:t>беруть</w:t>
      </w:r>
      <w:proofErr w:type="spellEnd"/>
      <w:r w:rsidRPr="00344758">
        <w:rPr>
          <w:color w:val="000000"/>
          <w:sz w:val="28"/>
          <w:szCs w:val="28"/>
        </w:rPr>
        <w:t xml:space="preserve"> участь у </w:t>
      </w:r>
      <w:proofErr w:type="spellStart"/>
      <w:r w:rsidRPr="00344758">
        <w:rPr>
          <w:color w:val="000000"/>
          <w:sz w:val="28"/>
          <w:szCs w:val="28"/>
        </w:rPr>
        <w:t>її</w:t>
      </w:r>
      <w:proofErr w:type="spellEnd"/>
      <w:r>
        <w:rPr>
          <w:color w:val="000000"/>
          <w:sz w:val="28"/>
          <w:szCs w:val="28"/>
          <w:lang w:val="uk-UA"/>
        </w:rPr>
        <w:t xml:space="preserve"> </w:t>
      </w:r>
      <w:proofErr w:type="spellStart"/>
      <w:r w:rsidRPr="00344758">
        <w:rPr>
          <w:color w:val="000000"/>
          <w:sz w:val="28"/>
          <w:szCs w:val="28"/>
        </w:rPr>
        <w:t>засіданнях</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450"/>
        <w:jc w:val="both"/>
        <w:textAlignment w:val="baseline"/>
        <w:rPr>
          <w:color w:val="000000"/>
          <w:sz w:val="28"/>
          <w:szCs w:val="28"/>
        </w:rPr>
      </w:pPr>
      <w:bookmarkStart w:id="39" w:name="n41"/>
      <w:bookmarkEnd w:id="39"/>
      <w:r w:rsidRPr="00344758">
        <w:rPr>
          <w:color w:val="000000"/>
          <w:sz w:val="28"/>
          <w:szCs w:val="28"/>
          <w:lang w:val="uk-UA"/>
        </w:rPr>
        <w:t>3.</w:t>
      </w:r>
      <w:r w:rsidRPr="00344758">
        <w:rPr>
          <w:color w:val="000000"/>
          <w:sz w:val="28"/>
          <w:szCs w:val="28"/>
        </w:rPr>
        <w:t xml:space="preserve">6. </w:t>
      </w:r>
      <w:proofErr w:type="gramStart"/>
      <w:r w:rsidRPr="00344758">
        <w:rPr>
          <w:color w:val="000000"/>
          <w:sz w:val="28"/>
          <w:szCs w:val="28"/>
        </w:rPr>
        <w:t>Методична</w:t>
      </w:r>
      <w:proofErr w:type="gramEnd"/>
      <w:r w:rsidRPr="00344758">
        <w:rPr>
          <w:color w:val="000000"/>
          <w:sz w:val="28"/>
          <w:szCs w:val="28"/>
        </w:rPr>
        <w:t xml:space="preserve"> робота у </w:t>
      </w:r>
      <w:proofErr w:type="spellStart"/>
      <w:r w:rsidRPr="00344758">
        <w:rPr>
          <w:color w:val="000000"/>
          <w:sz w:val="28"/>
          <w:szCs w:val="28"/>
        </w:rPr>
        <w:t>філії</w:t>
      </w:r>
      <w:proofErr w:type="spellEnd"/>
      <w:r w:rsidRPr="00344758">
        <w:rPr>
          <w:color w:val="000000"/>
          <w:sz w:val="28"/>
          <w:szCs w:val="28"/>
        </w:rPr>
        <w:t xml:space="preserve"> </w:t>
      </w:r>
      <w:proofErr w:type="spellStart"/>
      <w:r w:rsidRPr="00344758">
        <w:rPr>
          <w:color w:val="000000"/>
          <w:sz w:val="28"/>
          <w:szCs w:val="28"/>
        </w:rPr>
        <w:t>є</w:t>
      </w:r>
      <w:proofErr w:type="spellEnd"/>
      <w:r w:rsidRPr="00344758">
        <w:rPr>
          <w:color w:val="000000"/>
          <w:sz w:val="28"/>
          <w:szCs w:val="28"/>
        </w:rPr>
        <w:t xml:space="preserve"> </w:t>
      </w:r>
      <w:proofErr w:type="spellStart"/>
      <w:r w:rsidRPr="00344758">
        <w:rPr>
          <w:color w:val="000000"/>
          <w:sz w:val="28"/>
          <w:szCs w:val="28"/>
        </w:rPr>
        <w:t>складовою</w:t>
      </w:r>
      <w:proofErr w:type="spellEnd"/>
      <w:r>
        <w:rPr>
          <w:color w:val="000000"/>
          <w:sz w:val="28"/>
          <w:szCs w:val="28"/>
          <w:lang w:val="uk-UA"/>
        </w:rPr>
        <w:t xml:space="preserve"> </w:t>
      </w:r>
      <w:proofErr w:type="spellStart"/>
      <w:r w:rsidRPr="00344758">
        <w:rPr>
          <w:color w:val="000000"/>
          <w:sz w:val="28"/>
          <w:szCs w:val="28"/>
        </w:rPr>
        <w:t>методичної</w:t>
      </w:r>
      <w:proofErr w:type="spellEnd"/>
      <w:r>
        <w:rPr>
          <w:color w:val="000000"/>
          <w:sz w:val="28"/>
          <w:szCs w:val="28"/>
          <w:lang w:val="uk-UA"/>
        </w:rPr>
        <w:t xml:space="preserve"> </w:t>
      </w:r>
      <w:proofErr w:type="spellStart"/>
      <w:r w:rsidRPr="00344758">
        <w:rPr>
          <w:color w:val="000000"/>
          <w:sz w:val="28"/>
          <w:szCs w:val="28"/>
        </w:rPr>
        <w:t>роботи</w:t>
      </w:r>
      <w:proofErr w:type="spellEnd"/>
      <w:r>
        <w:rPr>
          <w:color w:val="000000"/>
          <w:sz w:val="28"/>
          <w:szCs w:val="28"/>
          <w:lang w:val="uk-UA"/>
        </w:rPr>
        <w:t xml:space="preserve"> </w:t>
      </w:r>
      <w:r w:rsidRPr="00344758">
        <w:rPr>
          <w:color w:val="000000"/>
          <w:sz w:val="28"/>
          <w:szCs w:val="28"/>
        </w:rPr>
        <w:t>опорного закладу.</w:t>
      </w:r>
    </w:p>
    <w:p w:rsidR="001042EE" w:rsidRPr="00344758" w:rsidRDefault="001042EE" w:rsidP="001042EE">
      <w:pPr>
        <w:pStyle w:val="rvps2"/>
        <w:shd w:val="clear" w:color="auto" w:fill="FFFFFF"/>
        <w:spacing w:before="0" w:beforeAutospacing="0" w:after="0" w:afterAutospacing="0"/>
        <w:ind w:firstLine="450"/>
        <w:jc w:val="both"/>
        <w:textAlignment w:val="baseline"/>
        <w:rPr>
          <w:color w:val="000000"/>
          <w:sz w:val="28"/>
          <w:szCs w:val="28"/>
        </w:rPr>
      </w:pPr>
      <w:bookmarkStart w:id="40" w:name="n42"/>
      <w:bookmarkEnd w:id="40"/>
      <w:r w:rsidRPr="00344758">
        <w:rPr>
          <w:color w:val="000000"/>
          <w:sz w:val="28"/>
          <w:szCs w:val="28"/>
          <w:lang w:val="uk-UA"/>
        </w:rPr>
        <w:t>3.</w:t>
      </w:r>
      <w:r w:rsidRPr="00344758">
        <w:rPr>
          <w:color w:val="000000"/>
          <w:sz w:val="28"/>
          <w:szCs w:val="28"/>
        </w:rPr>
        <w:t xml:space="preserve">7. </w:t>
      </w:r>
      <w:proofErr w:type="spellStart"/>
      <w:proofErr w:type="gramStart"/>
      <w:r w:rsidRPr="00344758">
        <w:rPr>
          <w:color w:val="000000"/>
          <w:sz w:val="28"/>
          <w:szCs w:val="28"/>
        </w:rPr>
        <w:t>Р</w:t>
      </w:r>
      <w:proofErr w:type="gramEnd"/>
      <w:r w:rsidRPr="00344758">
        <w:rPr>
          <w:color w:val="000000"/>
          <w:sz w:val="28"/>
          <w:szCs w:val="28"/>
        </w:rPr>
        <w:t>ішення</w:t>
      </w:r>
      <w:proofErr w:type="spellEnd"/>
      <w:r>
        <w:rPr>
          <w:color w:val="000000"/>
          <w:sz w:val="28"/>
          <w:szCs w:val="28"/>
          <w:lang w:val="uk-UA"/>
        </w:rPr>
        <w:t xml:space="preserve"> </w:t>
      </w:r>
      <w:proofErr w:type="spellStart"/>
      <w:r w:rsidRPr="00344758">
        <w:rPr>
          <w:color w:val="000000"/>
          <w:sz w:val="28"/>
          <w:szCs w:val="28"/>
        </w:rPr>
        <w:t>вищого</w:t>
      </w:r>
      <w:proofErr w:type="spellEnd"/>
      <w:r>
        <w:rPr>
          <w:color w:val="000000"/>
          <w:sz w:val="28"/>
          <w:szCs w:val="28"/>
          <w:lang w:val="uk-UA"/>
        </w:rPr>
        <w:t xml:space="preserve"> </w:t>
      </w:r>
      <w:proofErr w:type="spellStart"/>
      <w:r w:rsidRPr="00344758">
        <w:rPr>
          <w:color w:val="000000"/>
          <w:sz w:val="28"/>
          <w:szCs w:val="28"/>
        </w:rPr>
        <w:t>колегіального</w:t>
      </w:r>
      <w:proofErr w:type="spellEnd"/>
      <w:r w:rsidRPr="00344758">
        <w:rPr>
          <w:color w:val="000000"/>
          <w:sz w:val="28"/>
          <w:szCs w:val="28"/>
        </w:rPr>
        <w:t xml:space="preserve"> органу </w:t>
      </w:r>
      <w:proofErr w:type="spellStart"/>
      <w:r w:rsidRPr="00344758">
        <w:rPr>
          <w:color w:val="000000"/>
          <w:sz w:val="28"/>
          <w:szCs w:val="28"/>
        </w:rPr>
        <w:t>громадського</w:t>
      </w:r>
      <w:proofErr w:type="spellEnd"/>
      <w:r>
        <w:rPr>
          <w:color w:val="000000"/>
          <w:sz w:val="28"/>
          <w:szCs w:val="28"/>
          <w:lang w:val="uk-UA"/>
        </w:rPr>
        <w:t xml:space="preserve"> </w:t>
      </w:r>
      <w:proofErr w:type="spellStart"/>
      <w:r w:rsidRPr="00344758">
        <w:rPr>
          <w:color w:val="000000"/>
          <w:sz w:val="28"/>
          <w:szCs w:val="28"/>
        </w:rPr>
        <w:t>самоврядування</w:t>
      </w:r>
      <w:proofErr w:type="spellEnd"/>
      <w:r w:rsidRPr="00344758">
        <w:rPr>
          <w:color w:val="000000"/>
          <w:sz w:val="28"/>
          <w:szCs w:val="28"/>
        </w:rPr>
        <w:t xml:space="preserve"> (</w:t>
      </w:r>
      <w:proofErr w:type="spellStart"/>
      <w:r w:rsidRPr="00344758">
        <w:rPr>
          <w:color w:val="000000"/>
          <w:sz w:val="28"/>
          <w:szCs w:val="28"/>
        </w:rPr>
        <w:t>загальні</w:t>
      </w:r>
      <w:proofErr w:type="spellEnd"/>
      <w:r>
        <w:rPr>
          <w:color w:val="000000"/>
          <w:sz w:val="28"/>
          <w:szCs w:val="28"/>
          <w:lang w:val="uk-UA"/>
        </w:rPr>
        <w:t xml:space="preserve"> </w:t>
      </w:r>
      <w:proofErr w:type="spellStart"/>
      <w:r w:rsidRPr="00344758">
        <w:rPr>
          <w:color w:val="000000"/>
          <w:sz w:val="28"/>
          <w:szCs w:val="28"/>
        </w:rPr>
        <w:t>збори</w:t>
      </w:r>
      <w:proofErr w:type="spellEnd"/>
      <w:r w:rsidRPr="00344758">
        <w:rPr>
          <w:color w:val="000000"/>
          <w:sz w:val="28"/>
          <w:szCs w:val="28"/>
        </w:rPr>
        <w:t xml:space="preserve"> трудового </w:t>
      </w:r>
      <w:proofErr w:type="spellStart"/>
      <w:r w:rsidRPr="00344758">
        <w:rPr>
          <w:color w:val="000000"/>
          <w:sz w:val="28"/>
          <w:szCs w:val="28"/>
        </w:rPr>
        <w:t>колективу</w:t>
      </w:r>
      <w:proofErr w:type="spellEnd"/>
      <w:r w:rsidRPr="00344758">
        <w:rPr>
          <w:color w:val="000000"/>
          <w:sz w:val="28"/>
          <w:szCs w:val="28"/>
        </w:rPr>
        <w:t xml:space="preserve">) опорного закладу </w:t>
      </w:r>
      <w:proofErr w:type="spellStart"/>
      <w:r w:rsidRPr="00344758">
        <w:rPr>
          <w:color w:val="000000"/>
          <w:sz w:val="28"/>
          <w:szCs w:val="28"/>
        </w:rPr>
        <w:t>є</w:t>
      </w:r>
      <w:proofErr w:type="spellEnd"/>
      <w:r w:rsidRPr="00344758">
        <w:rPr>
          <w:color w:val="000000"/>
          <w:sz w:val="28"/>
          <w:szCs w:val="28"/>
        </w:rPr>
        <w:t xml:space="preserve"> </w:t>
      </w:r>
      <w:proofErr w:type="spellStart"/>
      <w:r w:rsidRPr="00344758">
        <w:rPr>
          <w:color w:val="000000"/>
          <w:sz w:val="28"/>
          <w:szCs w:val="28"/>
        </w:rPr>
        <w:t>обов’язковими</w:t>
      </w:r>
      <w:proofErr w:type="spellEnd"/>
      <w:r w:rsidRPr="00344758">
        <w:rPr>
          <w:color w:val="000000"/>
          <w:sz w:val="28"/>
          <w:szCs w:val="28"/>
        </w:rPr>
        <w:t xml:space="preserve"> для </w:t>
      </w:r>
      <w:proofErr w:type="spellStart"/>
      <w:r w:rsidRPr="00344758">
        <w:rPr>
          <w:color w:val="000000"/>
          <w:sz w:val="28"/>
          <w:szCs w:val="28"/>
        </w:rPr>
        <w:t>виконання</w:t>
      </w:r>
      <w:proofErr w:type="spellEnd"/>
      <w:r>
        <w:rPr>
          <w:color w:val="000000"/>
          <w:sz w:val="28"/>
          <w:szCs w:val="28"/>
          <w:lang w:val="uk-UA"/>
        </w:rPr>
        <w:t xml:space="preserve"> </w:t>
      </w:r>
      <w:proofErr w:type="spellStart"/>
      <w:r w:rsidRPr="00344758">
        <w:rPr>
          <w:color w:val="000000"/>
          <w:sz w:val="28"/>
          <w:szCs w:val="28"/>
        </w:rPr>
        <w:t>філією</w:t>
      </w:r>
      <w:proofErr w:type="spellEnd"/>
      <w:r w:rsidRPr="00344758">
        <w:rPr>
          <w:color w:val="000000"/>
          <w:sz w:val="28"/>
          <w:szCs w:val="28"/>
        </w:rPr>
        <w:t>.</w:t>
      </w:r>
    </w:p>
    <w:p w:rsidR="001042EE" w:rsidRPr="00344758" w:rsidRDefault="001042EE" w:rsidP="001042EE">
      <w:pPr>
        <w:pStyle w:val="rvps2"/>
        <w:shd w:val="clear" w:color="auto" w:fill="FFFFFF"/>
        <w:spacing w:before="0" w:beforeAutospacing="0" w:after="0" w:afterAutospacing="0"/>
        <w:ind w:firstLine="567"/>
        <w:jc w:val="both"/>
        <w:textAlignment w:val="baseline"/>
        <w:rPr>
          <w:color w:val="000000"/>
          <w:sz w:val="28"/>
          <w:szCs w:val="28"/>
        </w:rPr>
      </w:pPr>
      <w:r w:rsidRPr="00344758">
        <w:rPr>
          <w:color w:val="000000"/>
          <w:sz w:val="28"/>
          <w:szCs w:val="28"/>
        </w:rPr>
        <w:t xml:space="preserve">У </w:t>
      </w:r>
      <w:proofErr w:type="spellStart"/>
      <w:r w:rsidRPr="00344758">
        <w:rPr>
          <w:color w:val="000000"/>
          <w:sz w:val="28"/>
          <w:szCs w:val="28"/>
        </w:rPr>
        <w:t>філії</w:t>
      </w:r>
      <w:proofErr w:type="spellEnd"/>
      <w:r>
        <w:rPr>
          <w:color w:val="000000"/>
          <w:sz w:val="28"/>
          <w:szCs w:val="28"/>
          <w:lang w:val="uk-UA"/>
        </w:rPr>
        <w:t xml:space="preserve"> </w:t>
      </w:r>
      <w:proofErr w:type="spellStart"/>
      <w:r w:rsidRPr="00344758">
        <w:rPr>
          <w:color w:val="000000"/>
          <w:sz w:val="28"/>
          <w:szCs w:val="28"/>
        </w:rPr>
        <w:t>можуть</w:t>
      </w:r>
      <w:proofErr w:type="spellEnd"/>
      <w:r>
        <w:rPr>
          <w:color w:val="000000"/>
          <w:sz w:val="28"/>
          <w:szCs w:val="28"/>
          <w:lang w:val="uk-UA"/>
        </w:rPr>
        <w:t xml:space="preserve"> </w:t>
      </w:r>
      <w:proofErr w:type="spellStart"/>
      <w:r w:rsidRPr="00344758">
        <w:rPr>
          <w:color w:val="000000"/>
          <w:sz w:val="28"/>
          <w:szCs w:val="28"/>
        </w:rPr>
        <w:t>створюватися</w:t>
      </w:r>
      <w:proofErr w:type="spellEnd"/>
      <w:r>
        <w:rPr>
          <w:color w:val="000000"/>
          <w:sz w:val="28"/>
          <w:szCs w:val="28"/>
          <w:lang w:val="uk-UA"/>
        </w:rPr>
        <w:t xml:space="preserve"> </w:t>
      </w:r>
      <w:proofErr w:type="spellStart"/>
      <w:r w:rsidRPr="00344758">
        <w:rPr>
          <w:color w:val="000000"/>
          <w:sz w:val="28"/>
          <w:szCs w:val="28"/>
        </w:rPr>
        <w:t>органи</w:t>
      </w:r>
      <w:proofErr w:type="spellEnd"/>
      <w:r>
        <w:rPr>
          <w:color w:val="000000"/>
          <w:sz w:val="28"/>
          <w:szCs w:val="28"/>
          <w:lang w:val="uk-UA"/>
        </w:rPr>
        <w:t xml:space="preserve"> </w:t>
      </w:r>
      <w:proofErr w:type="spellStart"/>
      <w:r w:rsidRPr="00344758">
        <w:rPr>
          <w:color w:val="000000"/>
          <w:sz w:val="28"/>
          <w:szCs w:val="28"/>
        </w:rPr>
        <w:t>громадського</w:t>
      </w:r>
      <w:proofErr w:type="spellEnd"/>
      <w:r>
        <w:rPr>
          <w:color w:val="000000"/>
          <w:sz w:val="28"/>
          <w:szCs w:val="28"/>
          <w:lang w:val="uk-UA"/>
        </w:rPr>
        <w:t xml:space="preserve"> </w:t>
      </w:r>
      <w:proofErr w:type="spellStart"/>
      <w:r w:rsidRPr="00344758">
        <w:rPr>
          <w:color w:val="000000"/>
          <w:sz w:val="28"/>
          <w:szCs w:val="28"/>
        </w:rPr>
        <w:t>самоврядування</w:t>
      </w:r>
      <w:proofErr w:type="spellEnd"/>
      <w:r>
        <w:rPr>
          <w:color w:val="000000"/>
          <w:sz w:val="28"/>
          <w:szCs w:val="28"/>
          <w:lang w:val="uk-UA"/>
        </w:rPr>
        <w:t xml:space="preserve">  </w:t>
      </w:r>
      <w:proofErr w:type="spellStart"/>
      <w:r w:rsidRPr="00344758">
        <w:rPr>
          <w:color w:val="000000"/>
          <w:sz w:val="28"/>
          <w:szCs w:val="28"/>
        </w:rPr>
        <w:t>філії</w:t>
      </w:r>
      <w:proofErr w:type="spellEnd"/>
      <w:r w:rsidRPr="00344758">
        <w:rPr>
          <w:color w:val="000000"/>
          <w:sz w:val="28"/>
          <w:szCs w:val="28"/>
        </w:rPr>
        <w:t>.</w:t>
      </w:r>
    </w:p>
    <w:p w:rsidR="001042EE" w:rsidRPr="00344758" w:rsidRDefault="001042EE" w:rsidP="001042EE">
      <w:pPr>
        <w:spacing w:after="0" w:line="240" w:lineRule="auto"/>
        <w:jc w:val="both"/>
        <w:rPr>
          <w:rFonts w:ascii="Times New Roman" w:eastAsia="Calibri" w:hAnsi="Times New Roman"/>
          <w:b/>
          <w:sz w:val="28"/>
          <w:szCs w:val="28"/>
        </w:rPr>
      </w:pPr>
    </w:p>
    <w:p w:rsidR="001042EE" w:rsidRPr="00344758" w:rsidRDefault="001042EE" w:rsidP="001042EE">
      <w:pPr>
        <w:spacing w:after="0" w:line="240" w:lineRule="auto"/>
        <w:jc w:val="center"/>
        <w:rPr>
          <w:rFonts w:ascii="Times New Roman" w:eastAsia="Calibri" w:hAnsi="Times New Roman"/>
          <w:sz w:val="28"/>
          <w:szCs w:val="28"/>
        </w:rPr>
      </w:pPr>
      <w:r w:rsidRPr="00344758">
        <w:rPr>
          <w:rFonts w:ascii="Times New Roman" w:eastAsia="Calibri" w:hAnsi="Times New Roman"/>
          <w:b/>
          <w:bCs/>
          <w:sz w:val="28"/>
          <w:szCs w:val="28"/>
        </w:rPr>
        <w:t>ІV. Фінансування та матеріально-технічна база філії</w:t>
      </w:r>
    </w:p>
    <w:p w:rsidR="001042EE" w:rsidRPr="00344758" w:rsidRDefault="001042EE" w:rsidP="001042EE">
      <w:pPr>
        <w:spacing w:after="0" w:line="240" w:lineRule="auto"/>
        <w:ind w:firstLine="708"/>
        <w:jc w:val="both"/>
        <w:rPr>
          <w:rFonts w:ascii="Times New Roman" w:eastAsia="Calibri" w:hAnsi="Times New Roman"/>
          <w:sz w:val="28"/>
          <w:szCs w:val="28"/>
        </w:rPr>
      </w:pPr>
      <w:bookmarkStart w:id="41" w:name="n45"/>
      <w:bookmarkEnd w:id="41"/>
    </w:p>
    <w:p w:rsidR="001042EE" w:rsidRPr="00344758" w:rsidRDefault="001042EE" w:rsidP="001042EE">
      <w:pPr>
        <w:spacing w:after="0" w:line="240" w:lineRule="auto"/>
        <w:ind w:firstLine="567"/>
        <w:jc w:val="both"/>
        <w:rPr>
          <w:rFonts w:ascii="Times New Roman" w:eastAsia="Calibri" w:hAnsi="Times New Roman"/>
          <w:sz w:val="28"/>
          <w:szCs w:val="28"/>
        </w:rPr>
      </w:pPr>
      <w:r w:rsidRPr="00344758">
        <w:rPr>
          <w:rFonts w:ascii="Times New Roman" w:eastAsia="Calibri" w:hAnsi="Times New Roman"/>
          <w:sz w:val="28"/>
          <w:szCs w:val="28"/>
        </w:rPr>
        <w:t>4.1 Порядок фінансування та матеріально-технічного</w:t>
      </w:r>
      <w:r>
        <w:rPr>
          <w:rFonts w:ascii="Times New Roman" w:eastAsia="Calibri" w:hAnsi="Times New Roman"/>
          <w:sz w:val="28"/>
          <w:szCs w:val="28"/>
        </w:rPr>
        <w:t xml:space="preserve"> </w:t>
      </w:r>
      <w:r w:rsidRPr="00344758">
        <w:rPr>
          <w:rFonts w:ascii="Times New Roman" w:eastAsia="Calibri" w:hAnsi="Times New Roman"/>
          <w:sz w:val="28"/>
          <w:szCs w:val="28"/>
        </w:rPr>
        <w:t>забезпечення</w:t>
      </w:r>
      <w:r>
        <w:rPr>
          <w:rFonts w:ascii="Times New Roman" w:eastAsia="Calibri" w:hAnsi="Times New Roman"/>
          <w:sz w:val="28"/>
          <w:szCs w:val="28"/>
        </w:rPr>
        <w:t xml:space="preserve"> </w:t>
      </w:r>
      <w:r w:rsidRPr="00344758">
        <w:rPr>
          <w:rFonts w:ascii="Times New Roman" w:eastAsia="Calibri" w:hAnsi="Times New Roman"/>
          <w:sz w:val="28"/>
          <w:szCs w:val="28"/>
        </w:rPr>
        <w:t>філії</w:t>
      </w:r>
      <w:r>
        <w:rPr>
          <w:rFonts w:ascii="Times New Roman" w:eastAsia="Calibri" w:hAnsi="Times New Roman"/>
          <w:sz w:val="28"/>
          <w:szCs w:val="28"/>
        </w:rPr>
        <w:t xml:space="preserve"> </w:t>
      </w:r>
      <w:r w:rsidRPr="00344758">
        <w:rPr>
          <w:rFonts w:ascii="Times New Roman" w:eastAsia="Calibri" w:hAnsi="Times New Roman"/>
          <w:sz w:val="28"/>
          <w:szCs w:val="28"/>
        </w:rPr>
        <w:t>визначається Законами України</w:t>
      </w:r>
      <w:r>
        <w:rPr>
          <w:rFonts w:ascii="Times New Roman" w:eastAsia="Calibri" w:hAnsi="Times New Roman"/>
          <w:sz w:val="28"/>
          <w:szCs w:val="28"/>
        </w:rPr>
        <w:t xml:space="preserve"> </w:t>
      </w:r>
      <w:hyperlink r:id="rId15" w:tgtFrame="_blank" w:history="1">
        <w:r w:rsidRPr="00344758">
          <w:rPr>
            <w:rStyle w:val="ac"/>
            <w:rFonts w:ascii="Times New Roman" w:eastAsia="Calibri" w:hAnsi="Times New Roman"/>
            <w:color w:val="auto"/>
            <w:sz w:val="28"/>
            <w:szCs w:val="28"/>
            <w:u w:val="none"/>
          </w:rPr>
          <w:t>«Про освіту»</w:t>
        </w:r>
      </w:hyperlink>
      <w:r w:rsidRPr="00344758">
        <w:rPr>
          <w:rFonts w:ascii="Times New Roman" w:eastAsia="Calibri" w:hAnsi="Times New Roman"/>
          <w:sz w:val="28"/>
          <w:szCs w:val="28"/>
        </w:rPr>
        <w:t>,</w:t>
      </w:r>
      <w:hyperlink r:id="rId16" w:tgtFrame="_blank" w:history="1">
        <w:r w:rsidRPr="00344758">
          <w:rPr>
            <w:rStyle w:val="ac"/>
            <w:rFonts w:ascii="Times New Roman" w:eastAsia="Calibri" w:hAnsi="Times New Roman"/>
            <w:color w:val="auto"/>
            <w:sz w:val="28"/>
            <w:szCs w:val="28"/>
            <w:u w:val="none"/>
          </w:rPr>
          <w:t>«Про дошкільну</w:t>
        </w:r>
        <w:r>
          <w:rPr>
            <w:rStyle w:val="ac"/>
            <w:rFonts w:ascii="Times New Roman" w:eastAsia="Calibri" w:hAnsi="Times New Roman"/>
            <w:color w:val="auto"/>
            <w:sz w:val="28"/>
            <w:szCs w:val="28"/>
            <w:u w:val="none"/>
          </w:rPr>
          <w:t xml:space="preserve"> </w:t>
        </w:r>
        <w:r w:rsidRPr="00344758">
          <w:rPr>
            <w:rStyle w:val="ac"/>
            <w:rFonts w:ascii="Times New Roman" w:eastAsia="Calibri" w:hAnsi="Times New Roman"/>
            <w:color w:val="auto"/>
            <w:sz w:val="28"/>
            <w:szCs w:val="28"/>
            <w:u w:val="none"/>
          </w:rPr>
          <w:t>освіту»</w:t>
        </w:r>
      </w:hyperlink>
      <w:r w:rsidRPr="00344758">
        <w:rPr>
          <w:rFonts w:ascii="Times New Roman" w:eastAsia="Calibri" w:hAnsi="Times New Roman"/>
          <w:sz w:val="28"/>
          <w:szCs w:val="28"/>
        </w:rPr>
        <w:t>,</w:t>
      </w:r>
      <w:hyperlink r:id="rId17" w:tgtFrame="_blank" w:history="1">
        <w:r w:rsidRPr="00344758">
          <w:rPr>
            <w:rStyle w:val="ac"/>
            <w:rFonts w:ascii="Times New Roman" w:eastAsia="Calibri" w:hAnsi="Times New Roman"/>
            <w:color w:val="auto"/>
            <w:sz w:val="28"/>
            <w:szCs w:val="28"/>
            <w:u w:val="none"/>
          </w:rPr>
          <w:t>«Про</w:t>
        </w:r>
        <w:r>
          <w:rPr>
            <w:rStyle w:val="ac"/>
            <w:rFonts w:ascii="Times New Roman" w:eastAsia="Calibri" w:hAnsi="Times New Roman"/>
            <w:color w:val="auto"/>
            <w:sz w:val="28"/>
            <w:szCs w:val="28"/>
            <w:u w:val="none"/>
          </w:rPr>
          <w:t xml:space="preserve"> повну </w:t>
        </w:r>
        <w:r w:rsidRPr="00344758">
          <w:rPr>
            <w:rStyle w:val="ac"/>
            <w:rFonts w:ascii="Times New Roman" w:eastAsia="Calibri" w:hAnsi="Times New Roman"/>
            <w:color w:val="auto"/>
            <w:sz w:val="28"/>
            <w:szCs w:val="28"/>
            <w:u w:val="none"/>
          </w:rPr>
          <w:t>загальну</w:t>
        </w:r>
        <w:r>
          <w:rPr>
            <w:rStyle w:val="ac"/>
            <w:rFonts w:ascii="Times New Roman" w:eastAsia="Calibri" w:hAnsi="Times New Roman"/>
            <w:color w:val="auto"/>
            <w:sz w:val="28"/>
            <w:szCs w:val="28"/>
            <w:u w:val="none"/>
          </w:rPr>
          <w:t xml:space="preserve"> </w:t>
        </w:r>
        <w:r w:rsidRPr="00344758">
          <w:rPr>
            <w:rStyle w:val="ac"/>
            <w:rFonts w:ascii="Times New Roman" w:eastAsia="Calibri" w:hAnsi="Times New Roman"/>
            <w:color w:val="auto"/>
            <w:sz w:val="28"/>
            <w:szCs w:val="28"/>
            <w:u w:val="none"/>
          </w:rPr>
          <w:t>середню</w:t>
        </w:r>
        <w:r>
          <w:rPr>
            <w:rStyle w:val="ac"/>
            <w:rFonts w:ascii="Times New Roman" w:eastAsia="Calibri" w:hAnsi="Times New Roman"/>
            <w:color w:val="auto"/>
            <w:sz w:val="28"/>
            <w:szCs w:val="28"/>
            <w:u w:val="none"/>
          </w:rPr>
          <w:t xml:space="preserve"> </w:t>
        </w:r>
        <w:r w:rsidRPr="00344758">
          <w:rPr>
            <w:rStyle w:val="ac"/>
            <w:rFonts w:ascii="Times New Roman" w:eastAsia="Calibri" w:hAnsi="Times New Roman"/>
            <w:color w:val="auto"/>
            <w:sz w:val="28"/>
            <w:szCs w:val="28"/>
            <w:u w:val="none"/>
          </w:rPr>
          <w:t>освіту»</w:t>
        </w:r>
      </w:hyperlink>
      <w:r>
        <w:t xml:space="preserve"> </w:t>
      </w:r>
      <w:r w:rsidRPr="00344758">
        <w:rPr>
          <w:rFonts w:ascii="Times New Roman" w:eastAsia="Calibri" w:hAnsi="Times New Roman"/>
          <w:sz w:val="28"/>
          <w:szCs w:val="28"/>
        </w:rPr>
        <w:t>та іншими нормативно-правовими актами України.</w:t>
      </w:r>
    </w:p>
    <w:p w:rsidR="001042EE" w:rsidRPr="00344758" w:rsidRDefault="001042EE" w:rsidP="001042EE">
      <w:pPr>
        <w:spacing w:after="0" w:line="240" w:lineRule="auto"/>
        <w:ind w:firstLine="567"/>
        <w:jc w:val="both"/>
        <w:rPr>
          <w:rFonts w:ascii="Times New Roman" w:eastAsia="Calibri" w:hAnsi="Times New Roman"/>
          <w:sz w:val="28"/>
          <w:szCs w:val="28"/>
        </w:rPr>
      </w:pPr>
      <w:bookmarkStart w:id="42" w:name="n46"/>
      <w:bookmarkEnd w:id="42"/>
      <w:r w:rsidRPr="00344758">
        <w:rPr>
          <w:rFonts w:ascii="Times New Roman" w:eastAsia="Calibri" w:hAnsi="Times New Roman"/>
          <w:sz w:val="28"/>
          <w:szCs w:val="28"/>
        </w:rPr>
        <w:t>4.2 Фінансування</w:t>
      </w:r>
      <w:r>
        <w:rPr>
          <w:rFonts w:ascii="Times New Roman" w:eastAsia="Calibri" w:hAnsi="Times New Roman"/>
          <w:sz w:val="28"/>
          <w:szCs w:val="28"/>
        </w:rPr>
        <w:t xml:space="preserve"> </w:t>
      </w:r>
      <w:r w:rsidRPr="00344758">
        <w:rPr>
          <w:rFonts w:ascii="Times New Roman" w:eastAsia="Calibri" w:hAnsi="Times New Roman"/>
          <w:sz w:val="28"/>
          <w:szCs w:val="28"/>
        </w:rPr>
        <w:t>філії</w:t>
      </w:r>
      <w:r>
        <w:rPr>
          <w:rFonts w:ascii="Times New Roman" w:eastAsia="Calibri" w:hAnsi="Times New Roman"/>
          <w:sz w:val="28"/>
          <w:szCs w:val="28"/>
        </w:rPr>
        <w:t xml:space="preserve"> </w:t>
      </w:r>
      <w:r w:rsidRPr="00344758">
        <w:rPr>
          <w:rFonts w:ascii="Times New Roman" w:eastAsia="Calibri" w:hAnsi="Times New Roman"/>
          <w:sz w:val="28"/>
          <w:szCs w:val="28"/>
        </w:rPr>
        <w:t>здійснюється</w:t>
      </w:r>
      <w:r>
        <w:rPr>
          <w:rFonts w:ascii="Times New Roman" w:eastAsia="Calibri" w:hAnsi="Times New Roman"/>
          <w:sz w:val="28"/>
          <w:szCs w:val="28"/>
        </w:rPr>
        <w:t xml:space="preserve"> </w:t>
      </w:r>
      <w:r w:rsidRPr="00344758">
        <w:rPr>
          <w:rFonts w:ascii="Times New Roman" w:eastAsia="Calibri" w:hAnsi="Times New Roman"/>
          <w:sz w:val="28"/>
          <w:szCs w:val="28"/>
        </w:rPr>
        <w:t>відповідно до єдиного</w:t>
      </w:r>
      <w:r>
        <w:rPr>
          <w:rFonts w:ascii="Times New Roman" w:eastAsia="Calibri" w:hAnsi="Times New Roman"/>
          <w:sz w:val="28"/>
          <w:szCs w:val="28"/>
        </w:rPr>
        <w:t xml:space="preserve"> </w:t>
      </w:r>
      <w:r w:rsidRPr="00344758">
        <w:rPr>
          <w:rFonts w:ascii="Times New Roman" w:eastAsia="Calibri" w:hAnsi="Times New Roman"/>
          <w:sz w:val="28"/>
          <w:szCs w:val="28"/>
        </w:rPr>
        <w:t>кошторису</w:t>
      </w:r>
      <w:r>
        <w:rPr>
          <w:rFonts w:ascii="Times New Roman" w:eastAsia="Calibri" w:hAnsi="Times New Roman"/>
          <w:sz w:val="28"/>
          <w:szCs w:val="28"/>
        </w:rPr>
        <w:t xml:space="preserve"> </w:t>
      </w:r>
      <w:r w:rsidRPr="00344758">
        <w:rPr>
          <w:rFonts w:ascii="Times New Roman" w:eastAsia="Calibri" w:hAnsi="Times New Roman"/>
          <w:sz w:val="28"/>
          <w:szCs w:val="28"/>
        </w:rPr>
        <w:t>опорного закладу його</w:t>
      </w:r>
      <w:r>
        <w:rPr>
          <w:rFonts w:ascii="Times New Roman" w:eastAsia="Calibri" w:hAnsi="Times New Roman"/>
          <w:sz w:val="28"/>
          <w:szCs w:val="28"/>
        </w:rPr>
        <w:t xml:space="preserve"> </w:t>
      </w:r>
      <w:r w:rsidRPr="00344758">
        <w:rPr>
          <w:rFonts w:ascii="Times New Roman" w:eastAsia="Calibri" w:hAnsi="Times New Roman"/>
          <w:sz w:val="28"/>
          <w:szCs w:val="28"/>
        </w:rPr>
        <w:t>засновником</w:t>
      </w:r>
      <w:r>
        <w:rPr>
          <w:rFonts w:ascii="Times New Roman" w:eastAsia="Calibri" w:hAnsi="Times New Roman"/>
          <w:sz w:val="28"/>
          <w:szCs w:val="28"/>
        </w:rPr>
        <w:t xml:space="preserve"> </w:t>
      </w:r>
      <w:r w:rsidRPr="00344758">
        <w:rPr>
          <w:rFonts w:ascii="Times New Roman" w:eastAsia="Calibri" w:hAnsi="Times New Roman"/>
          <w:sz w:val="28"/>
          <w:szCs w:val="28"/>
        </w:rPr>
        <w:t>або</w:t>
      </w:r>
      <w:r>
        <w:rPr>
          <w:rFonts w:ascii="Times New Roman" w:eastAsia="Calibri" w:hAnsi="Times New Roman"/>
          <w:sz w:val="28"/>
          <w:szCs w:val="28"/>
        </w:rPr>
        <w:t xml:space="preserve"> </w:t>
      </w:r>
      <w:r w:rsidRPr="00344758">
        <w:rPr>
          <w:rFonts w:ascii="Times New Roman" w:eastAsia="Calibri" w:hAnsi="Times New Roman"/>
          <w:sz w:val="28"/>
          <w:szCs w:val="28"/>
        </w:rPr>
        <w:t>уповноваженим ним органом.</w:t>
      </w:r>
    </w:p>
    <w:p w:rsidR="001042EE" w:rsidRPr="00344758" w:rsidRDefault="001042EE" w:rsidP="001042EE">
      <w:pPr>
        <w:spacing w:after="0" w:line="240" w:lineRule="auto"/>
        <w:ind w:firstLine="567"/>
        <w:jc w:val="both"/>
        <w:rPr>
          <w:rFonts w:ascii="Times New Roman" w:eastAsia="Calibri" w:hAnsi="Times New Roman"/>
          <w:sz w:val="28"/>
          <w:szCs w:val="28"/>
        </w:rPr>
      </w:pPr>
      <w:bookmarkStart w:id="43" w:name="n47"/>
      <w:bookmarkEnd w:id="43"/>
      <w:r w:rsidRPr="00344758">
        <w:rPr>
          <w:rFonts w:ascii="Times New Roman" w:eastAsia="Calibri" w:hAnsi="Times New Roman"/>
          <w:sz w:val="28"/>
          <w:szCs w:val="28"/>
        </w:rPr>
        <w:t>4.3 Філія</w:t>
      </w:r>
      <w:r>
        <w:rPr>
          <w:rFonts w:ascii="Times New Roman" w:eastAsia="Calibri" w:hAnsi="Times New Roman"/>
          <w:sz w:val="28"/>
          <w:szCs w:val="28"/>
        </w:rPr>
        <w:t xml:space="preserve"> </w:t>
      </w:r>
      <w:r w:rsidRPr="00344758">
        <w:rPr>
          <w:rFonts w:ascii="Times New Roman" w:eastAsia="Calibri" w:hAnsi="Times New Roman"/>
          <w:sz w:val="28"/>
          <w:szCs w:val="28"/>
        </w:rPr>
        <w:t>може</w:t>
      </w:r>
      <w:r>
        <w:rPr>
          <w:rFonts w:ascii="Times New Roman" w:eastAsia="Calibri" w:hAnsi="Times New Roman"/>
          <w:sz w:val="28"/>
          <w:szCs w:val="28"/>
        </w:rPr>
        <w:t xml:space="preserve"> </w:t>
      </w:r>
      <w:r w:rsidRPr="00344758">
        <w:rPr>
          <w:rFonts w:ascii="Times New Roman" w:eastAsia="Calibri" w:hAnsi="Times New Roman"/>
          <w:sz w:val="28"/>
          <w:szCs w:val="28"/>
        </w:rPr>
        <w:t>залучати</w:t>
      </w:r>
      <w:r>
        <w:rPr>
          <w:rFonts w:ascii="Times New Roman" w:eastAsia="Calibri" w:hAnsi="Times New Roman"/>
          <w:sz w:val="28"/>
          <w:szCs w:val="28"/>
        </w:rPr>
        <w:t xml:space="preserve"> </w:t>
      </w:r>
      <w:r w:rsidRPr="00344758">
        <w:rPr>
          <w:rFonts w:ascii="Times New Roman" w:eastAsia="Calibri" w:hAnsi="Times New Roman"/>
          <w:sz w:val="28"/>
          <w:szCs w:val="28"/>
        </w:rPr>
        <w:t>додаткові</w:t>
      </w:r>
      <w:r>
        <w:rPr>
          <w:rFonts w:ascii="Times New Roman" w:eastAsia="Calibri" w:hAnsi="Times New Roman"/>
          <w:sz w:val="28"/>
          <w:szCs w:val="28"/>
        </w:rPr>
        <w:t xml:space="preserve"> </w:t>
      </w:r>
      <w:r w:rsidRPr="00344758">
        <w:rPr>
          <w:rFonts w:ascii="Times New Roman" w:eastAsia="Calibri" w:hAnsi="Times New Roman"/>
          <w:sz w:val="28"/>
          <w:szCs w:val="28"/>
        </w:rPr>
        <w:t>джерела</w:t>
      </w:r>
      <w:r>
        <w:rPr>
          <w:rFonts w:ascii="Times New Roman" w:eastAsia="Calibri" w:hAnsi="Times New Roman"/>
          <w:sz w:val="28"/>
          <w:szCs w:val="28"/>
        </w:rPr>
        <w:t xml:space="preserve"> </w:t>
      </w:r>
      <w:r w:rsidRPr="00344758">
        <w:rPr>
          <w:rFonts w:ascii="Times New Roman" w:eastAsia="Calibri" w:hAnsi="Times New Roman"/>
          <w:sz w:val="28"/>
          <w:szCs w:val="28"/>
        </w:rPr>
        <w:t>фінансування, не заборонені</w:t>
      </w:r>
      <w:r>
        <w:rPr>
          <w:rFonts w:ascii="Times New Roman" w:eastAsia="Calibri" w:hAnsi="Times New Roman"/>
          <w:sz w:val="28"/>
          <w:szCs w:val="28"/>
        </w:rPr>
        <w:t xml:space="preserve"> </w:t>
      </w:r>
      <w:r w:rsidRPr="00344758">
        <w:rPr>
          <w:rFonts w:ascii="Times New Roman" w:eastAsia="Calibri" w:hAnsi="Times New Roman"/>
          <w:sz w:val="28"/>
          <w:szCs w:val="28"/>
        </w:rPr>
        <w:t>законодавством.</w:t>
      </w:r>
    </w:p>
    <w:p w:rsidR="001042EE" w:rsidRPr="00344758" w:rsidRDefault="001042EE" w:rsidP="001042EE">
      <w:pPr>
        <w:spacing w:after="0" w:line="240" w:lineRule="auto"/>
        <w:ind w:firstLine="567"/>
        <w:jc w:val="both"/>
        <w:rPr>
          <w:rFonts w:ascii="Times New Roman" w:eastAsia="Calibri" w:hAnsi="Times New Roman"/>
          <w:sz w:val="28"/>
          <w:szCs w:val="28"/>
        </w:rPr>
      </w:pPr>
      <w:bookmarkStart w:id="44" w:name="n48"/>
      <w:bookmarkEnd w:id="44"/>
      <w:r>
        <w:rPr>
          <w:rFonts w:ascii="Times New Roman" w:eastAsia="Calibri" w:hAnsi="Times New Roman"/>
          <w:sz w:val="28"/>
          <w:szCs w:val="28"/>
        </w:rPr>
        <w:t>4.4</w:t>
      </w:r>
      <w:r w:rsidRPr="00344758">
        <w:rPr>
          <w:rFonts w:ascii="Times New Roman" w:eastAsia="Calibri" w:hAnsi="Times New Roman"/>
          <w:sz w:val="28"/>
          <w:szCs w:val="28"/>
        </w:rPr>
        <w:t xml:space="preserve"> Філія може забезпечувати надання платних освітніх та інших послуг, перелік яких визначає педагогічна рада опорного закладу відповідно до</w:t>
      </w:r>
      <w:r>
        <w:rPr>
          <w:rFonts w:ascii="Times New Roman" w:eastAsia="Calibri" w:hAnsi="Times New Roman"/>
          <w:sz w:val="28"/>
          <w:szCs w:val="28"/>
        </w:rPr>
        <w:t xml:space="preserve"> </w:t>
      </w:r>
      <w:hyperlink r:id="rId18" w:anchor="n17" w:tgtFrame="_blank" w:history="1">
        <w:r w:rsidRPr="00344758">
          <w:rPr>
            <w:rStyle w:val="ac"/>
            <w:rFonts w:ascii="Times New Roman" w:eastAsia="Calibri" w:hAnsi="Times New Roman"/>
            <w:color w:val="auto"/>
            <w:sz w:val="28"/>
            <w:szCs w:val="28"/>
            <w:u w:val="none"/>
          </w:rPr>
          <w:t>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w:t>
        </w:r>
      </w:hyperlink>
      <w:r w:rsidRPr="00344758">
        <w:rPr>
          <w:rFonts w:ascii="Times New Roman" w:eastAsia="Calibri" w:hAnsi="Times New Roman"/>
          <w:sz w:val="28"/>
          <w:szCs w:val="28"/>
        </w:rPr>
        <w:t xml:space="preserve">, затвердженого </w:t>
      </w:r>
      <w:bookmarkStart w:id="45" w:name="_GoBack"/>
      <w:r w:rsidRPr="00344758">
        <w:rPr>
          <w:rFonts w:ascii="Times New Roman" w:eastAsia="Calibri" w:hAnsi="Times New Roman"/>
          <w:sz w:val="28"/>
          <w:szCs w:val="28"/>
        </w:rPr>
        <w:t>постановою Кабінету Міністрів України від 27</w:t>
      </w:r>
      <w:r>
        <w:rPr>
          <w:rFonts w:ascii="Times New Roman" w:eastAsia="Calibri" w:hAnsi="Times New Roman"/>
          <w:sz w:val="28"/>
          <w:szCs w:val="28"/>
        </w:rPr>
        <w:t>.08.</w:t>
      </w:r>
      <w:r w:rsidRPr="00344758">
        <w:rPr>
          <w:rFonts w:ascii="Times New Roman" w:eastAsia="Calibri" w:hAnsi="Times New Roman"/>
          <w:sz w:val="28"/>
          <w:szCs w:val="28"/>
        </w:rPr>
        <w:t>2010 № 796.</w:t>
      </w:r>
    </w:p>
    <w:p w:rsidR="001042EE" w:rsidRPr="00344758" w:rsidRDefault="001042EE" w:rsidP="001042EE">
      <w:pPr>
        <w:spacing w:after="0" w:line="240" w:lineRule="auto"/>
        <w:ind w:firstLine="567"/>
        <w:jc w:val="both"/>
        <w:rPr>
          <w:rFonts w:ascii="Times New Roman" w:eastAsia="Calibri" w:hAnsi="Times New Roman"/>
          <w:sz w:val="28"/>
          <w:szCs w:val="28"/>
        </w:rPr>
      </w:pPr>
      <w:bookmarkStart w:id="46" w:name="n49"/>
      <w:bookmarkEnd w:id="45"/>
      <w:bookmarkEnd w:id="46"/>
      <w:r w:rsidRPr="00344758">
        <w:rPr>
          <w:rFonts w:ascii="Times New Roman" w:eastAsia="Calibri" w:hAnsi="Times New Roman"/>
          <w:sz w:val="28"/>
          <w:szCs w:val="28"/>
        </w:rPr>
        <w:t>4.5 Майно</w:t>
      </w:r>
      <w:r>
        <w:rPr>
          <w:rFonts w:ascii="Times New Roman" w:eastAsia="Calibri" w:hAnsi="Times New Roman"/>
          <w:sz w:val="28"/>
          <w:szCs w:val="28"/>
        </w:rPr>
        <w:t xml:space="preserve"> </w:t>
      </w:r>
      <w:r w:rsidRPr="00344758">
        <w:rPr>
          <w:rFonts w:ascii="Times New Roman" w:eastAsia="Calibri" w:hAnsi="Times New Roman"/>
          <w:sz w:val="28"/>
          <w:szCs w:val="28"/>
        </w:rPr>
        <w:t>опорного закладу перебуває у користуванні</w:t>
      </w:r>
      <w:r>
        <w:rPr>
          <w:rFonts w:ascii="Times New Roman" w:eastAsia="Calibri" w:hAnsi="Times New Roman"/>
          <w:sz w:val="28"/>
          <w:szCs w:val="28"/>
        </w:rPr>
        <w:t xml:space="preserve"> </w:t>
      </w:r>
      <w:r w:rsidRPr="00344758">
        <w:rPr>
          <w:rFonts w:ascii="Times New Roman" w:eastAsia="Calibri" w:hAnsi="Times New Roman"/>
          <w:sz w:val="28"/>
          <w:szCs w:val="28"/>
        </w:rPr>
        <w:t>філії на правах оперативного</w:t>
      </w:r>
      <w:r>
        <w:rPr>
          <w:rFonts w:ascii="Times New Roman" w:eastAsia="Calibri" w:hAnsi="Times New Roman"/>
          <w:sz w:val="28"/>
          <w:szCs w:val="28"/>
        </w:rPr>
        <w:t xml:space="preserve"> </w:t>
      </w:r>
      <w:r w:rsidRPr="00344758">
        <w:rPr>
          <w:rFonts w:ascii="Times New Roman" w:eastAsia="Calibri" w:hAnsi="Times New Roman"/>
          <w:sz w:val="28"/>
          <w:szCs w:val="28"/>
        </w:rPr>
        <w:t>управління.</w:t>
      </w:r>
    </w:p>
    <w:p w:rsidR="001042EE" w:rsidRPr="00344758" w:rsidRDefault="001042EE" w:rsidP="001042EE">
      <w:pPr>
        <w:spacing w:after="0" w:line="240" w:lineRule="auto"/>
        <w:ind w:firstLine="567"/>
        <w:jc w:val="both"/>
        <w:rPr>
          <w:rFonts w:ascii="Times New Roman" w:eastAsia="Calibri" w:hAnsi="Times New Roman"/>
          <w:sz w:val="28"/>
          <w:szCs w:val="28"/>
        </w:rPr>
      </w:pPr>
      <w:bookmarkStart w:id="47" w:name="n50"/>
      <w:bookmarkEnd w:id="47"/>
      <w:r w:rsidRPr="00344758">
        <w:rPr>
          <w:rFonts w:ascii="Times New Roman" w:eastAsia="Calibri" w:hAnsi="Times New Roman"/>
          <w:sz w:val="28"/>
          <w:szCs w:val="28"/>
        </w:rPr>
        <w:t>4.6 Опорний заклад та його</w:t>
      </w:r>
      <w:r>
        <w:rPr>
          <w:rFonts w:ascii="Times New Roman" w:eastAsia="Calibri" w:hAnsi="Times New Roman"/>
          <w:sz w:val="28"/>
          <w:szCs w:val="28"/>
        </w:rPr>
        <w:t xml:space="preserve"> </w:t>
      </w:r>
      <w:r w:rsidRPr="00344758">
        <w:rPr>
          <w:rFonts w:ascii="Times New Roman" w:eastAsia="Calibri" w:hAnsi="Times New Roman"/>
          <w:sz w:val="28"/>
          <w:szCs w:val="28"/>
        </w:rPr>
        <w:t>філії</w:t>
      </w:r>
      <w:r>
        <w:rPr>
          <w:rFonts w:ascii="Times New Roman" w:eastAsia="Calibri" w:hAnsi="Times New Roman"/>
          <w:sz w:val="28"/>
          <w:szCs w:val="28"/>
        </w:rPr>
        <w:t xml:space="preserve"> </w:t>
      </w:r>
      <w:r w:rsidRPr="00344758">
        <w:rPr>
          <w:rFonts w:ascii="Times New Roman" w:eastAsia="Calibri" w:hAnsi="Times New Roman"/>
          <w:sz w:val="28"/>
          <w:szCs w:val="28"/>
        </w:rPr>
        <w:t>можуть</w:t>
      </w:r>
      <w:r>
        <w:rPr>
          <w:rFonts w:ascii="Times New Roman" w:eastAsia="Calibri" w:hAnsi="Times New Roman"/>
          <w:sz w:val="28"/>
          <w:szCs w:val="28"/>
        </w:rPr>
        <w:t xml:space="preserve"> </w:t>
      </w:r>
      <w:r w:rsidRPr="00344758">
        <w:rPr>
          <w:rFonts w:ascii="Times New Roman" w:eastAsia="Calibri" w:hAnsi="Times New Roman"/>
          <w:sz w:val="28"/>
          <w:szCs w:val="28"/>
        </w:rPr>
        <w:t>спільно</w:t>
      </w:r>
      <w:r>
        <w:rPr>
          <w:rFonts w:ascii="Times New Roman" w:eastAsia="Calibri" w:hAnsi="Times New Roman"/>
          <w:sz w:val="28"/>
          <w:szCs w:val="28"/>
        </w:rPr>
        <w:t xml:space="preserve"> </w:t>
      </w:r>
      <w:r w:rsidRPr="00344758">
        <w:rPr>
          <w:rFonts w:ascii="Times New Roman" w:eastAsia="Calibri" w:hAnsi="Times New Roman"/>
          <w:sz w:val="28"/>
          <w:szCs w:val="28"/>
        </w:rPr>
        <w:t>використовувати</w:t>
      </w:r>
      <w:r>
        <w:rPr>
          <w:rFonts w:ascii="Times New Roman" w:eastAsia="Calibri" w:hAnsi="Times New Roman"/>
          <w:sz w:val="28"/>
          <w:szCs w:val="28"/>
        </w:rPr>
        <w:t xml:space="preserve"> </w:t>
      </w:r>
      <w:r w:rsidRPr="00344758">
        <w:rPr>
          <w:rFonts w:ascii="Times New Roman" w:eastAsia="Calibri" w:hAnsi="Times New Roman"/>
          <w:sz w:val="28"/>
          <w:szCs w:val="28"/>
        </w:rPr>
        <w:t>наявне</w:t>
      </w:r>
      <w:r>
        <w:rPr>
          <w:rFonts w:ascii="Times New Roman" w:eastAsia="Calibri" w:hAnsi="Times New Roman"/>
          <w:sz w:val="28"/>
          <w:szCs w:val="28"/>
        </w:rPr>
        <w:t xml:space="preserve"> </w:t>
      </w:r>
      <w:r w:rsidRPr="00344758">
        <w:rPr>
          <w:rFonts w:ascii="Times New Roman" w:eastAsia="Calibri" w:hAnsi="Times New Roman"/>
          <w:sz w:val="28"/>
          <w:szCs w:val="28"/>
        </w:rPr>
        <w:t>майно, у тому числі</w:t>
      </w:r>
      <w:r>
        <w:rPr>
          <w:rFonts w:ascii="Times New Roman" w:eastAsia="Calibri" w:hAnsi="Times New Roman"/>
          <w:sz w:val="28"/>
          <w:szCs w:val="28"/>
        </w:rPr>
        <w:t xml:space="preserve"> </w:t>
      </w:r>
      <w:r w:rsidRPr="00344758">
        <w:rPr>
          <w:rFonts w:ascii="Times New Roman" w:eastAsia="Calibri" w:hAnsi="Times New Roman"/>
          <w:sz w:val="28"/>
          <w:szCs w:val="28"/>
        </w:rPr>
        <w:t>транспортні</w:t>
      </w:r>
      <w:r>
        <w:rPr>
          <w:rFonts w:ascii="Times New Roman" w:eastAsia="Calibri" w:hAnsi="Times New Roman"/>
          <w:sz w:val="28"/>
          <w:szCs w:val="28"/>
        </w:rPr>
        <w:t xml:space="preserve"> </w:t>
      </w:r>
      <w:r w:rsidRPr="00344758">
        <w:rPr>
          <w:rFonts w:ascii="Times New Roman" w:eastAsia="Calibri" w:hAnsi="Times New Roman"/>
          <w:sz w:val="28"/>
          <w:szCs w:val="28"/>
        </w:rPr>
        <w:t>засоби, шкільні</w:t>
      </w:r>
      <w:r>
        <w:rPr>
          <w:rFonts w:ascii="Times New Roman" w:eastAsia="Calibri" w:hAnsi="Times New Roman"/>
          <w:sz w:val="28"/>
          <w:szCs w:val="28"/>
        </w:rPr>
        <w:t xml:space="preserve"> </w:t>
      </w:r>
      <w:r w:rsidRPr="00344758">
        <w:rPr>
          <w:rFonts w:ascii="Times New Roman" w:eastAsia="Calibri" w:hAnsi="Times New Roman"/>
          <w:sz w:val="28"/>
          <w:szCs w:val="28"/>
        </w:rPr>
        <w:t xml:space="preserve">автобуси, </w:t>
      </w:r>
      <w:proofErr w:type="spellStart"/>
      <w:r>
        <w:rPr>
          <w:rFonts w:ascii="Times New Roman" w:eastAsia="Calibri" w:hAnsi="Times New Roman"/>
          <w:sz w:val="28"/>
          <w:szCs w:val="28"/>
        </w:rPr>
        <w:t>спортивнее</w:t>
      </w:r>
      <w:proofErr w:type="spellEnd"/>
      <w:r>
        <w:rPr>
          <w:rFonts w:ascii="Times New Roman" w:eastAsia="Calibri" w:hAnsi="Times New Roman"/>
          <w:sz w:val="28"/>
          <w:szCs w:val="28"/>
        </w:rPr>
        <w:t xml:space="preserve"> </w:t>
      </w:r>
      <w:r w:rsidRPr="00344758">
        <w:rPr>
          <w:rFonts w:ascii="Times New Roman" w:eastAsia="Calibri" w:hAnsi="Times New Roman"/>
          <w:sz w:val="28"/>
          <w:szCs w:val="28"/>
        </w:rPr>
        <w:t>обладнанн</w:t>
      </w:r>
      <w:bookmarkStart w:id="48" w:name="o242"/>
      <w:bookmarkEnd w:id="48"/>
      <w:r w:rsidRPr="00344758">
        <w:rPr>
          <w:rFonts w:ascii="Times New Roman" w:eastAsia="Calibri" w:hAnsi="Times New Roman"/>
          <w:sz w:val="28"/>
          <w:szCs w:val="28"/>
        </w:rPr>
        <w:t>я тощо.</w:t>
      </w:r>
    </w:p>
    <w:p w:rsidR="001042EE" w:rsidRDefault="001042EE" w:rsidP="001042EE">
      <w:pPr>
        <w:spacing w:line="240" w:lineRule="auto"/>
        <w:jc w:val="both"/>
        <w:rPr>
          <w:rFonts w:ascii="Times New Roman" w:hAnsi="Times New Roman"/>
          <w:sz w:val="28"/>
          <w:szCs w:val="28"/>
        </w:rPr>
      </w:pPr>
    </w:p>
    <w:p w:rsidR="001042EE" w:rsidRPr="00344758" w:rsidRDefault="001042EE" w:rsidP="001042EE">
      <w:pPr>
        <w:spacing w:line="240" w:lineRule="auto"/>
        <w:jc w:val="both"/>
        <w:rPr>
          <w:rFonts w:ascii="Times New Roman" w:hAnsi="Times New Roman"/>
          <w:sz w:val="28"/>
          <w:szCs w:val="28"/>
        </w:rPr>
      </w:pPr>
    </w:p>
    <w:p w:rsidR="001042EE" w:rsidRPr="007937F2" w:rsidRDefault="001042EE" w:rsidP="007A0C81">
      <w:pPr>
        <w:spacing w:before="120" w:after="0" w:line="240" w:lineRule="auto"/>
        <w:rPr>
          <w:rFonts w:ascii="Times New Roman" w:hAnsi="Times New Roman"/>
          <w:sz w:val="28"/>
          <w:szCs w:val="28"/>
        </w:rPr>
      </w:pPr>
      <w:r>
        <w:rPr>
          <w:rFonts w:ascii="Times New Roman" w:hAnsi="Times New Roman"/>
          <w:sz w:val="28"/>
          <w:szCs w:val="28"/>
        </w:rPr>
        <w:t>Секретар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О.В.Макушенко</w:t>
      </w:r>
    </w:p>
    <w:sectPr w:rsidR="001042EE" w:rsidRPr="007937F2" w:rsidSect="00FC6E77">
      <w:headerReference w:type="default" r:id="rId19"/>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EF5" w:rsidRDefault="00876EF5" w:rsidP="008E3F54">
      <w:pPr>
        <w:spacing w:after="0" w:line="240" w:lineRule="auto"/>
      </w:pPr>
      <w:r>
        <w:separator/>
      </w:r>
    </w:p>
  </w:endnote>
  <w:endnote w:type="continuationSeparator" w:id="1">
    <w:p w:rsidR="00876EF5" w:rsidRDefault="00876EF5" w:rsidP="008E3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EF5" w:rsidRDefault="00876EF5" w:rsidP="008E3F54">
      <w:pPr>
        <w:spacing w:after="0" w:line="240" w:lineRule="auto"/>
      </w:pPr>
      <w:r>
        <w:separator/>
      </w:r>
    </w:p>
  </w:footnote>
  <w:footnote w:type="continuationSeparator" w:id="1">
    <w:p w:rsidR="00876EF5" w:rsidRDefault="00876EF5" w:rsidP="008E3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9E" w:rsidRDefault="00092E9E" w:rsidP="008E3F54">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E8B"/>
    <w:multiLevelType w:val="hybridMultilevel"/>
    <w:tmpl w:val="28ACBFFE"/>
    <w:lvl w:ilvl="0" w:tplc="04190001">
      <w:start w:val="1"/>
      <w:numFmt w:val="bullet"/>
      <w:lvlText w:val=""/>
      <w:lvlJc w:val="left"/>
      <w:pPr>
        <w:tabs>
          <w:tab w:val="num" w:pos="720"/>
        </w:tabs>
        <w:ind w:left="720" w:hanging="360"/>
      </w:pPr>
      <w:rPr>
        <w:rFonts w:ascii="Symbol" w:hAnsi="Symbol"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
    <w:nsid w:val="01485118"/>
    <w:multiLevelType w:val="hybridMultilevel"/>
    <w:tmpl w:val="832A81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317014"/>
    <w:multiLevelType w:val="hybridMultilevel"/>
    <w:tmpl w:val="0846C8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1437E5"/>
    <w:multiLevelType w:val="hybridMultilevel"/>
    <w:tmpl w:val="4BB8292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
    <w:nsid w:val="10AB3446"/>
    <w:multiLevelType w:val="hybridMultilevel"/>
    <w:tmpl w:val="6166F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756571"/>
    <w:multiLevelType w:val="hybridMultilevel"/>
    <w:tmpl w:val="CCD24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193E6C"/>
    <w:multiLevelType w:val="multilevel"/>
    <w:tmpl w:val="DF507CAA"/>
    <w:lvl w:ilvl="0">
      <w:start w:val="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5127B7F"/>
    <w:multiLevelType w:val="multilevel"/>
    <w:tmpl w:val="0706F08C"/>
    <w:lvl w:ilvl="0">
      <w:start w:val="1"/>
      <w:numFmt w:val="bullet"/>
      <w:lvlText w:val=""/>
      <w:lvlJc w:val="left"/>
      <w:pPr>
        <w:tabs>
          <w:tab w:val="num" w:pos="1260"/>
        </w:tabs>
        <w:ind w:left="126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AAF59D9"/>
    <w:multiLevelType w:val="hybridMultilevel"/>
    <w:tmpl w:val="64A2FE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D3A5F10"/>
    <w:multiLevelType w:val="hybridMultilevel"/>
    <w:tmpl w:val="58E0F9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2FE165E"/>
    <w:multiLevelType w:val="hybridMultilevel"/>
    <w:tmpl w:val="AF32B2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3AA5A60"/>
    <w:multiLevelType w:val="hybridMultilevel"/>
    <w:tmpl w:val="BB5A10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1B7C33"/>
    <w:multiLevelType w:val="hybridMultilevel"/>
    <w:tmpl w:val="7A1E53F2"/>
    <w:lvl w:ilvl="0" w:tplc="04190001">
      <w:start w:val="1"/>
      <w:numFmt w:val="bullet"/>
      <w:lvlText w:val=""/>
      <w:lvlJc w:val="left"/>
      <w:pPr>
        <w:tabs>
          <w:tab w:val="num" w:pos="1800"/>
        </w:tabs>
        <w:ind w:left="1800" w:hanging="360"/>
      </w:pPr>
      <w:rPr>
        <w:rFonts w:ascii="Symbol" w:hAnsi="Symbol" w:hint="default"/>
      </w:rPr>
    </w:lvl>
    <w:lvl w:ilvl="1" w:tplc="D284D1DC">
      <w:numFmt w:val="bullet"/>
      <w:lvlText w:val="-"/>
      <w:lvlJc w:val="left"/>
      <w:pPr>
        <w:tabs>
          <w:tab w:val="num" w:pos="2895"/>
        </w:tabs>
        <w:ind w:left="2895" w:hanging="735"/>
      </w:pPr>
      <w:rPr>
        <w:rFonts w:ascii="Times New Roman" w:eastAsia="Calibri" w:hAnsi="Times New Roman" w:cs="Times New Roman"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28CA7EC8"/>
    <w:multiLevelType w:val="hybridMultilevel"/>
    <w:tmpl w:val="24369DA4"/>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4">
    <w:nsid w:val="2E6B7CA8"/>
    <w:multiLevelType w:val="hybridMultilevel"/>
    <w:tmpl w:val="3CDA01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F5D4916"/>
    <w:multiLevelType w:val="hybridMultilevel"/>
    <w:tmpl w:val="0E263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486A70"/>
    <w:multiLevelType w:val="hybridMultilevel"/>
    <w:tmpl w:val="37EA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A67222"/>
    <w:multiLevelType w:val="hybridMultilevel"/>
    <w:tmpl w:val="C4686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786AF1"/>
    <w:multiLevelType w:val="hybridMultilevel"/>
    <w:tmpl w:val="F6B2C6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D9E1859"/>
    <w:multiLevelType w:val="hybridMultilevel"/>
    <w:tmpl w:val="A12EF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802CB2"/>
    <w:multiLevelType w:val="multilevel"/>
    <w:tmpl w:val="D0D07C4C"/>
    <w:lvl w:ilvl="0">
      <w:start w:val="5"/>
      <w:numFmt w:val="decimal"/>
      <w:lvlText w:val="%1"/>
      <w:lvlJc w:val="left"/>
      <w:pPr>
        <w:ind w:left="525" w:hanging="525"/>
      </w:pPr>
      <w:rPr>
        <w:rFonts w:hint="default"/>
      </w:rPr>
    </w:lvl>
    <w:lvl w:ilvl="1">
      <w:start w:val="18"/>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45051F24"/>
    <w:multiLevelType w:val="hybridMultilevel"/>
    <w:tmpl w:val="CB2E3B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5E6409B"/>
    <w:multiLevelType w:val="hybridMultilevel"/>
    <w:tmpl w:val="78FE0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C04B4E"/>
    <w:multiLevelType w:val="hybridMultilevel"/>
    <w:tmpl w:val="73B0AF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DEF191D"/>
    <w:multiLevelType w:val="hybridMultilevel"/>
    <w:tmpl w:val="497EDEE2"/>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25">
    <w:nsid w:val="55CA7661"/>
    <w:multiLevelType w:val="hybridMultilevel"/>
    <w:tmpl w:val="527CF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E520A7"/>
    <w:multiLevelType w:val="hybridMultilevel"/>
    <w:tmpl w:val="B38EFC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D1B7DE4"/>
    <w:multiLevelType w:val="hybridMultilevel"/>
    <w:tmpl w:val="ED3A79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ED07836"/>
    <w:multiLevelType w:val="hybridMultilevel"/>
    <w:tmpl w:val="17849FF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73BC42A8"/>
    <w:multiLevelType w:val="hybridMultilevel"/>
    <w:tmpl w:val="C7440B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C7E3DC7"/>
    <w:multiLevelType w:val="hybridMultilevel"/>
    <w:tmpl w:val="87F41B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CBD3796"/>
    <w:multiLevelType w:val="hybridMultilevel"/>
    <w:tmpl w:val="8D522E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F6925E9"/>
    <w:multiLevelType w:val="hybridMultilevel"/>
    <w:tmpl w:val="3E247BEE"/>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8"/>
  </w:num>
  <w:num w:numId="2">
    <w:abstractNumId w:val="7"/>
  </w:num>
  <w:num w:numId="3">
    <w:abstractNumId w:val="25"/>
  </w:num>
  <w:num w:numId="4">
    <w:abstractNumId w:val="0"/>
  </w:num>
  <w:num w:numId="5">
    <w:abstractNumId w:val="1"/>
  </w:num>
  <w:num w:numId="6">
    <w:abstractNumId w:val="4"/>
  </w:num>
  <w:num w:numId="7">
    <w:abstractNumId w:val="3"/>
  </w:num>
  <w:num w:numId="8">
    <w:abstractNumId w:val="17"/>
  </w:num>
  <w:num w:numId="9">
    <w:abstractNumId w:val="15"/>
  </w:num>
  <w:num w:numId="10">
    <w:abstractNumId w:val="28"/>
  </w:num>
  <w:num w:numId="11">
    <w:abstractNumId w:val="12"/>
  </w:num>
  <w:num w:numId="12">
    <w:abstractNumId w:val="9"/>
  </w:num>
  <w:num w:numId="13">
    <w:abstractNumId w:val="11"/>
  </w:num>
  <w:num w:numId="14">
    <w:abstractNumId w:val="5"/>
  </w:num>
  <w:num w:numId="15">
    <w:abstractNumId w:val="10"/>
  </w:num>
  <w:num w:numId="16">
    <w:abstractNumId w:val="22"/>
  </w:num>
  <w:num w:numId="17">
    <w:abstractNumId w:val="2"/>
  </w:num>
  <w:num w:numId="18">
    <w:abstractNumId w:val="13"/>
  </w:num>
  <w:num w:numId="19">
    <w:abstractNumId w:val="24"/>
  </w:num>
  <w:num w:numId="20">
    <w:abstractNumId w:val="29"/>
  </w:num>
  <w:num w:numId="21">
    <w:abstractNumId w:val="30"/>
  </w:num>
  <w:num w:numId="22">
    <w:abstractNumId w:val="31"/>
  </w:num>
  <w:num w:numId="23">
    <w:abstractNumId w:val="27"/>
  </w:num>
  <w:num w:numId="24">
    <w:abstractNumId w:val="14"/>
  </w:num>
  <w:num w:numId="25">
    <w:abstractNumId w:val="18"/>
  </w:num>
  <w:num w:numId="26">
    <w:abstractNumId w:val="26"/>
  </w:num>
  <w:num w:numId="27">
    <w:abstractNumId w:val="23"/>
  </w:num>
  <w:num w:numId="28">
    <w:abstractNumId w:val="21"/>
  </w:num>
  <w:num w:numId="29">
    <w:abstractNumId w:val="20"/>
  </w:num>
  <w:num w:numId="30">
    <w:abstractNumId w:val="32"/>
  </w:num>
  <w:num w:numId="31">
    <w:abstractNumId w:val="6"/>
  </w:num>
  <w:num w:numId="32">
    <w:abstractNumId w:val="16"/>
  </w:num>
  <w:num w:numId="33">
    <w:abstractNumId w:val="1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6D0"/>
    <w:rsid w:val="00004980"/>
    <w:rsid w:val="000058BD"/>
    <w:rsid w:val="00016DEB"/>
    <w:rsid w:val="00016F35"/>
    <w:rsid w:val="000211C0"/>
    <w:rsid w:val="00025545"/>
    <w:rsid w:val="00036209"/>
    <w:rsid w:val="0005427F"/>
    <w:rsid w:val="0005767A"/>
    <w:rsid w:val="00060A6A"/>
    <w:rsid w:val="0006371E"/>
    <w:rsid w:val="00066071"/>
    <w:rsid w:val="00067CDF"/>
    <w:rsid w:val="00072829"/>
    <w:rsid w:val="00085646"/>
    <w:rsid w:val="00092E9E"/>
    <w:rsid w:val="000949FA"/>
    <w:rsid w:val="00095F13"/>
    <w:rsid w:val="000A4D83"/>
    <w:rsid w:val="000A774B"/>
    <w:rsid w:val="000A7DBF"/>
    <w:rsid w:val="000B1560"/>
    <w:rsid w:val="000B27FC"/>
    <w:rsid w:val="000C1977"/>
    <w:rsid w:val="000C599D"/>
    <w:rsid w:val="000E414A"/>
    <w:rsid w:val="000E78B8"/>
    <w:rsid w:val="000F49C3"/>
    <w:rsid w:val="000F4B7E"/>
    <w:rsid w:val="00101442"/>
    <w:rsid w:val="001042EE"/>
    <w:rsid w:val="00113E34"/>
    <w:rsid w:val="001162AE"/>
    <w:rsid w:val="00120E64"/>
    <w:rsid w:val="00120F57"/>
    <w:rsid w:val="00124D73"/>
    <w:rsid w:val="001259D1"/>
    <w:rsid w:val="00126EBE"/>
    <w:rsid w:val="00131F4B"/>
    <w:rsid w:val="00134456"/>
    <w:rsid w:val="00144EAB"/>
    <w:rsid w:val="001551DC"/>
    <w:rsid w:val="001557DA"/>
    <w:rsid w:val="001562FB"/>
    <w:rsid w:val="001630FA"/>
    <w:rsid w:val="00164DF0"/>
    <w:rsid w:val="00167489"/>
    <w:rsid w:val="00173D8C"/>
    <w:rsid w:val="001746FE"/>
    <w:rsid w:val="00175815"/>
    <w:rsid w:val="0017749D"/>
    <w:rsid w:val="00177DFB"/>
    <w:rsid w:val="00186B10"/>
    <w:rsid w:val="001876CC"/>
    <w:rsid w:val="00193D0A"/>
    <w:rsid w:val="001A65C7"/>
    <w:rsid w:val="001A7EB4"/>
    <w:rsid w:val="001B3D66"/>
    <w:rsid w:val="001B4A21"/>
    <w:rsid w:val="001B574A"/>
    <w:rsid w:val="001B6119"/>
    <w:rsid w:val="001C057D"/>
    <w:rsid w:val="001C2835"/>
    <w:rsid w:val="001C706B"/>
    <w:rsid w:val="001D6CDF"/>
    <w:rsid w:val="001F6004"/>
    <w:rsid w:val="001F6054"/>
    <w:rsid w:val="001F691C"/>
    <w:rsid w:val="00203B69"/>
    <w:rsid w:val="002157CF"/>
    <w:rsid w:val="00224AED"/>
    <w:rsid w:val="00224DF5"/>
    <w:rsid w:val="0023180A"/>
    <w:rsid w:val="0023620D"/>
    <w:rsid w:val="002377A9"/>
    <w:rsid w:val="00241B0C"/>
    <w:rsid w:val="00247888"/>
    <w:rsid w:val="0025358A"/>
    <w:rsid w:val="002571ED"/>
    <w:rsid w:val="002F50F4"/>
    <w:rsid w:val="00307CE1"/>
    <w:rsid w:val="00310E53"/>
    <w:rsid w:val="003203A4"/>
    <w:rsid w:val="0032250B"/>
    <w:rsid w:val="00322C00"/>
    <w:rsid w:val="0032544B"/>
    <w:rsid w:val="0034020A"/>
    <w:rsid w:val="003427D0"/>
    <w:rsid w:val="00345B8B"/>
    <w:rsid w:val="003464D6"/>
    <w:rsid w:val="0035667C"/>
    <w:rsid w:val="0035719E"/>
    <w:rsid w:val="003738E1"/>
    <w:rsid w:val="003769DB"/>
    <w:rsid w:val="003B0EC6"/>
    <w:rsid w:val="003C0119"/>
    <w:rsid w:val="003C4D89"/>
    <w:rsid w:val="003D328F"/>
    <w:rsid w:val="003D7AFF"/>
    <w:rsid w:val="003F620B"/>
    <w:rsid w:val="003F6425"/>
    <w:rsid w:val="003F676C"/>
    <w:rsid w:val="00403095"/>
    <w:rsid w:val="0040657E"/>
    <w:rsid w:val="00406A9A"/>
    <w:rsid w:val="00412B2E"/>
    <w:rsid w:val="00420C41"/>
    <w:rsid w:val="0042178E"/>
    <w:rsid w:val="004238BD"/>
    <w:rsid w:val="00435C5E"/>
    <w:rsid w:val="00446948"/>
    <w:rsid w:val="00450F7F"/>
    <w:rsid w:val="004514D7"/>
    <w:rsid w:val="00463E56"/>
    <w:rsid w:val="00473593"/>
    <w:rsid w:val="0047590B"/>
    <w:rsid w:val="0048365F"/>
    <w:rsid w:val="00487340"/>
    <w:rsid w:val="004928B0"/>
    <w:rsid w:val="00494342"/>
    <w:rsid w:val="004A0015"/>
    <w:rsid w:val="004A3905"/>
    <w:rsid w:val="004B0239"/>
    <w:rsid w:val="004B4D9F"/>
    <w:rsid w:val="004C09EF"/>
    <w:rsid w:val="004C183F"/>
    <w:rsid w:val="004E459D"/>
    <w:rsid w:val="004F397E"/>
    <w:rsid w:val="004F3BD8"/>
    <w:rsid w:val="00502516"/>
    <w:rsid w:val="005102FB"/>
    <w:rsid w:val="00517921"/>
    <w:rsid w:val="00521797"/>
    <w:rsid w:val="00522172"/>
    <w:rsid w:val="00526E7A"/>
    <w:rsid w:val="00531493"/>
    <w:rsid w:val="005339EB"/>
    <w:rsid w:val="00537B4A"/>
    <w:rsid w:val="00560D0A"/>
    <w:rsid w:val="00582A04"/>
    <w:rsid w:val="005863F9"/>
    <w:rsid w:val="00594395"/>
    <w:rsid w:val="005A66AD"/>
    <w:rsid w:val="005C1BA6"/>
    <w:rsid w:val="005C2892"/>
    <w:rsid w:val="005C6D1E"/>
    <w:rsid w:val="005D296E"/>
    <w:rsid w:val="005D4421"/>
    <w:rsid w:val="005E2FDE"/>
    <w:rsid w:val="005F4A58"/>
    <w:rsid w:val="00617EBD"/>
    <w:rsid w:val="006245B3"/>
    <w:rsid w:val="00641838"/>
    <w:rsid w:val="0064356B"/>
    <w:rsid w:val="00656991"/>
    <w:rsid w:val="006625CD"/>
    <w:rsid w:val="006757E3"/>
    <w:rsid w:val="0067726A"/>
    <w:rsid w:val="006842C8"/>
    <w:rsid w:val="0068504B"/>
    <w:rsid w:val="00692025"/>
    <w:rsid w:val="006955A3"/>
    <w:rsid w:val="006A0861"/>
    <w:rsid w:val="006A0B49"/>
    <w:rsid w:val="006A6CDF"/>
    <w:rsid w:val="006B5AC0"/>
    <w:rsid w:val="006D18AB"/>
    <w:rsid w:val="006D5915"/>
    <w:rsid w:val="006E42AD"/>
    <w:rsid w:val="006E7A3C"/>
    <w:rsid w:val="007035D6"/>
    <w:rsid w:val="00705DAB"/>
    <w:rsid w:val="0071436F"/>
    <w:rsid w:val="007210FA"/>
    <w:rsid w:val="0074234D"/>
    <w:rsid w:val="007531C6"/>
    <w:rsid w:val="00753BFB"/>
    <w:rsid w:val="00756D86"/>
    <w:rsid w:val="00762BD5"/>
    <w:rsid w:val="00767099"/>
    <w:rsid w:val="007720C4"/>
    <w:rsid w:val="007870D3"/>
    <w:rsid w:val="007878E3"/>
    <w:rsid w:val="007937F2"/>
    <w:rsid w:val="00797952"/>
    <w:rsid w:val="007A0C81"/>
    <w:rsid w:val="007A7E9B"/>
    <w:rsid w:val="007B4A82"/>
    <w:rsid w:val="007B673F"/>
    <w:rsid w:val="007C1461"/>
    <w:rsid w:val="007C1958"/>
    <w:rsid w:val="007D5946"/>
    <w:rsid w:val="007E5285"/>
    <w:rsid w:val="007E5C9E"/>
    <w:rsid w:val="007F4337"/>
    <w:rsid w:val="008055C5"/>
    <w:rsid w:val="00806E30"/>
    <w:rsid w:val="00811F9F"/>
    <w:rsid w:val="0081249D"/>
    <w:rsid w:val="00814D49"/>
    <w:rsid w:val="00821E10"/>
    <w:rsid w:val="0082659D"/>
    <w:rsid w:val="00837265"/>
    <w:rsid w:val="00852344"/>
    <w:rsid w:val="00860FE7"/>
    <w:rsid w:val="00866B86"/>
    <w:rsid w:val="0087667B"/>
    <w:rsid w:val="00876EF5"/>
    <w:rsid w:val="00881AA9"/>
    <w:rsid w:val="008826CC"/>
    <w:rsid w:val="00883E38"/>
    <w:rsid w:val="008A2E3C"/>
    <w:rsid w:val="008C032E"/>
    <w:rsid w:val="008C2BD7"/>
    <w:rsid w:val="008E3F54"/>
    <w:rsid w:val="008E6D2D"/>
    <w:rsid w:val="008F0974"/>
    <w:rsid w:val="008F28CE"/>
    <w:rsid w:val="008F4C4E"/>
    <w:rsid w:val="008F4CD6"/>
    <w:rsid w:val="009107F0"/>
    <w:rsid w:val="00916DB2"/>
    <w:rsid w:val="00940DD4"/>
    <w:rsid w:val="00945DB3"/>
    <w:rsid w:val="00960D08"/>
    <w:rsid w:val="00965898"/>
    <w:rsid w:val="00965AFB"/>
    <w:rsid w:val="009704F8"/>
    <w:rsid w:val="00970903"/>
    <w:rsid w:val="00976592"/>
    <w:rsid w:val="00981CA0"/>
    <w:rsid w:val="009823AF"/>
    <w:rsid w:val="0098474D"/>
    <w:rsid w:val="00984797"/>
    <w:rsid w:val="00986E0A"/>
    <w:rsid w:val="00987CD2"/>
    <w:rsid w:val="009A4E28"/>
    <w:rsid w:val="009B2453"/>
    <w:rsid w:val="009B6407"/>
    <w:rsid w:val="009B6661"/>
    <w:rsid w:val="009C377C"/>
    <w:rsid w:val="009C7349"/>
    <w:rsid w:val="009D04B1"/>
    <w:rsid w:val="009D7A19"/>
    <w:rsid w:val="009E25D7"/>
    <w:rsid w:val="009E5C85"/>
    <w:rsid w:val="009E6522"/>
    <w:rsid w:val="00A000FB"/>
    <w:rsid w:val="00A0089A"/>
    <w:rsid w:val="00A01118"/>
    <w:rsid w:val="00A0176E"/>
    <w:rsid w:val="00A12215"/>
    <w:rsid w:val="00A13B58"/>
    <w:rsid w:val="00A20379"/>
    <w:rsid w:val="00A23A5A"/>
    <w:rsid w:val="00A3591C"/>
    <w:rsid w:val="00A35F1C"/>
    <w:rsid w:val="00A47C8F"/>
    <w:rsid w:val="00A47CC7"/>
    <w:rsid w:val="00A50735"/>
    <w:rsid w:val="00A51CAE"/>
    <w:rsid w:val="00A52EA7"/>
    <w:rsid w:val="00A6253D"/>
    <w:rsid w:val="00A66A30"/>
    <w:rsid w:val="00A963BF"/>
    <w:rsid w:val="00AA4586"/>
    <w:rsid w:val="00AB1835"/>
    <w:rsid w:val="00AB5E63"/>
    <w:rsid w:val="00AB7CEA"/>
    <w:rsid w:val="00AD37AC"/>
    <w:rsid w:val="00AD5CE9"/>
    <w:rsid w:val="00AE0F08"/>
    <w:rsid w:val="00AF6354"/>
    <w:rsid w:val="00AF6FA0"/>
    <w:rsid w:val="00B07CEA"/>
    <w:rsid w:val="00B1157E"/>
    <w:rsid w:val="00B206A6"/>
    <w:rsid w:val="00B33D77"/>
    <w:rsid w:val="00B34C0D"/>
    <w:rsid w:val="00B36A9B"/>
    <w:rsid w:val="00B4121A"/>
    <w:rsid w:val="00B41B90"/>
    <w:rsid w:val="00B46CBB"/>
    <w:rsid w:val="00B55979"/>
    <w:rsid w:val="00B61329"/>
    <w:rsid w:val="00B67A99"/>
    <w:rsid w:val="00B80C75"/>
    <w:rsid w:val="00B85D0A"/>
    <w:rsid w:val="00B85EFC"/>
    <w:rsid w:val="00BA3011"/>
    <w:rsid w:val="00BA7D69"/>
    <w:rsid w:val="00BD1766"/>
    <w:rsid w:val="00BD2C40"/>
    <w:rsid w:val="00BE0D66"/>
    <w:rsid w:val="00BE373E"/>
    <w:rsid w:val="00BE50BB"/>
    <w:rsid w:val="00BE54A6"/>
    <w:rsid w:val="00C03463"/>
    <w:rsid w:val="00C20958"/>
    <w:rsid w:val="00C30696"/>
    <w:rsid w:val="00C57E8B"/>
    <w:rsid w:val="00C57F7A"/>
    <w:rsid w:val="00C613C5"/>
    <w:rsid w:val="00C70F86"/>
    <w:rsid w:val="00C77D83"/>
    <w:rsid w:val="00C815CB"/>
    <w:rsid w:val="00C910CE"/>
    <w:rsid w:val="00CA0379"/>
    <w:rsid w:val="00CA070C"/>
    <w:rsid w:val="00CA558E"/>
    <w:rsid w:val="00CA5B53"/>
    <w:rsid w:val="00CB3AED"/>
    <w:rsid w:val="00CB7B8B"/>
    <w:rsid w:val="00CC4D12"/>
    <w:rsid w:val="00CC58C1"/>
    <w:rsid w:val="00CC68D6"/>
    <w:rsid w:val="00CD13BC"/>
    <w:rsid w:val="00CE1C42"/>
    <w:rsid w:val="00CF106B"/>
    <w:rsid w:val="00CF541A"/>
    <w:rsid w:val="00D02B63"/>
    <w:rsid w:val="00D05626"/>
    <w:rsid w:val="00D0623F"/>
    <w:rsid w:val="00D06D1C"/>
    <w:rsid w:val="00D106D0"/>
    <w:rsid w:val="00D12C31"/>
    <w:rsid w:val="00D12DD0"/>
    <w:rsid w:val="00D209C8"/>
    <w:rsid w:val="00D219E8"/>
    <w:rsid w:val="00D2315F"/>
    <w:rsid w:val="00D233CE"/>
    <w:rsid w:val="00D25D27"/>
    <w:rsid w:val="00D25EBD"/>
    <w:rsid w:val="00D318BA"/>
    <w:rsid w:val="00D4564D"/>
    <w:rsid w:val="00D47CC1"/>
    <w:rsid w:val="00D53A7B"/>
    <w:rsid w:val="00D54DB9"/>
    <w:rsid w:val="00D55C9A"/>
    <w:rsid w:val="00D720E9"/>
    <w:rsid w:val="00D72C3B"/>
    <w:rsid w:val="00D73D54"/>
    <w:rsid w:val="00D7466B"/>
    <w:rsid w:val="00D8254D"/>
    <w:rsid w:val="00D87A0B"/>
    <w:rsid w:val="00DA04EA"/>
    <w:rsid w:val="00DA469A"/>
    <w:rsid w:val="00DA5A9A"/>
    <w:rsid w:val="00DA78B9"/>
    <w:rsid w:val="00DC1158"/>
    <w:rsid w:val="00DC3D8E"/>
    <w:rsid w:val="00DC5289"/>
    <w:rsid w:val="00DD1452"/>
    <w:rsid w:val="00DE1372"/>
    <w:rsid w:val="00DE567A"/>
    <w:rsid w:val="00DE5EF9"/>
    <w:rsid w:val="00DE7D27"/>
    <w:rsid w:val="00DF7A6D"/>
    <w:rsid w:val="00E053A2"/>
    <w:rsid w:val="00E132F0"/>
    <w:rsid w:val="00E16F3B"/>
    <w:rsid w:val="00E20BD6"/>
    <w:rsid w:val="00E26158"/>
    <w:rsid w:val="00E2631B"/>
    <w:rsid w:val="00E35779"/>
    <w:rsid w:val="00E44813"/>
    <w:rsid w:val="00E45C53"/>
    <w:rsid w:val="00E609CD"/>
    <w:rsid w:val="00E705D8"/>
    <w:rsid w:val="00E76EFC"/>
    <w:rsid w:val="00E77F42"/>
    <w:rsid w:val="00E83C1B"/>
    <w:rsid w:val="00E90618"/>
    <w:rsid w:val="00E929A1"/>
    <w:rsid w:val="00E9491E"/>
    <w:rsid w:val="00E94FCC"/>
    <w:rsid w:val="00EA174F"/>
    <w:rsid w:val="00EA175A"/>
    <w:rsid w:val="00EB1962"/>
    <w:rsid w:val="00EB33AB"/>
    <w:rsid w:val="00EB44F2"/>
    <w:rsid w:val="00F032BD"/>
    <w:rsid w:val="00F11413"/>
    <w:rsid w:val="00F1269D"/>
    <w:rsid w:val="00F13069"/>
    <w:rsid w:val="00F16C84"/>
    <w:rsid w:val="00F20942"/>
    <w:rsid w:val="00F33AF8"/>
    <w:rsid w:val="00F41FE2"/>
    <w:rsid w:val="00F4312E"/>
    <w:rsid w:val="00F46462"/>
    <w:rsid w:val="00F6392B"/>
    <w:rsid w:val="00F6466D"/>
    <w:rsid w:val="00F66AAC"/>
    <w:rsid w:val="00F8198D"/>
    <w:rsid w:val="00F8710D"/>
    <w:rsid w:val="00F91DBD"/>
    <w:rsid w:val="00F9368B"/>
    <w:rsid w:val="00F96B98"/>
    <w:rsid w:val="00FA1C6C"/>
    <w:rsid w:val="00FA73B5"/>
    <w:rsid w:val="00FB0691"/>
    <w:rsid w:val="00FC0776"/>
    <w:rsid w:val="00FC36B8"/>
    <w:rsid w:val="00FC5D68"/>
    <w:rsid w:val="00FC6E77"/>
    <w:rsid w:val="00FD4C29"/>
    <w:rsid w:val="00FE0F1C"/>
    <w:rsid w:val="00FF42B3"/>
    <w:rsid w:val="00FF7C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1C"/>
    <w:pPr>
      <w:spacing w:after="200" w:line="276" w:lineRule="auto"/>
    </w:pPr>
    <w:rPr>
      <w:sz w:val="22"/>
      <w:szCs w:val="22"/>
      <w:lang w:val="uk-UA" w:eastAsia="uk-UA"/>
    </w:rPr>
  </w:style>
  <w:style w:type="paragraph" w:styleId="1">
    <w:name w:val="heading 1"/>
    <w:basedOn w:val="a"/>
    <w:next w:val="a"/>
    <w:link w:val="10"/>
    <w:uiPriority w:val="99"/>
    <w:qFormat/>
    <w:rsid w:val="00D106D0"/>
    <w:pPr>
      <w:keepNext/>
      <w:spacing w:after="0" w:line="240" w:lineRule="auto"/>
      <w:outlineLvl w:val="0"/>
    </w:pPr>
    <w:rPr>
      <w:rFonts w:ascii="Times New Roman" w:eastAsia="Arial Unicode MS" w:hAnsi="Times New Roman"/>
      <w:sz w:val="28"/>
      <w:szCs w:val="24"/>
    </w:rPr>
  </w:style>
  <w:style w:type="paragraph" w:styleId="5">
    <w:name w:val="heading 5"/>
    <w:basedOn w:val="a"/>
    <w:next w:val="a"/>
    <w:link w:val="50"/>
    <w:qFormat/>
    <w:rsid w:val="00D106D0"/>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06D0"/>
    <w:rPr>
      <w:rFonts w:ascii="Times New Roman" w:eastAsia="Arial Unicode MS" w:hAnsi="Times New Roman" w:cs="Times New Roman"/>
      <w:sz w:val="24"/>
      <w:szCs w:val="24"/>
      <w:lang w:val="uk-UA"/>
    </w:rPr>
  </w:style>
  <w:style w:type="character" w:customStyle="1" w:styleId="50">
    <w:name w:val="Заголовок 5 Знак"/>
    <w:basedOn w:val="a0"/>
    <w:link w:val="5"/>
    <w:uiPriority w:val="99"/>
    <w:locked/>
    <w:rsid w:val="00D106D0"/>
    <w:rPr>
      <w:rFonts w:ascii="Times New Roman" w:hAnsi="Times New Roman" w:cs="Times New Roman"/>
      <w:b/>
      <w:bCs/>
      <w:i/>
      <w:iCs/>
      <w:sz w:val="26"/>
      <w:szCs w:val="26"/>
      <w:lang w:val="uk-UA"/>
    </w:rPr>
  </w:style>
  <w:style w:type="paragraph" w:styleId="a3">
    <w:name w:val="List Bullet"/>
    <w:basedOn w:val="a"/>
    <w:uiPriority w:val="99"/>
    <w:rsid w:val="002F50F4"/>
    <w:pPr>
      <w:tabs>
        <w:tab w:val="num" w:pos="360"/>
      </w:tabs>
      <w:ind w:left="360" w:hanging="360"/>
      <w:contextualSpacing/>
    </w:pPr>
  </w:style>
  <w:style w:type="paragraph" w:styleId="a4">
    <w:name w:val="List Paragraph"/>
    <w:basedOn w:val="a"/>
    <w:uiPriority w:val="34"/>
    <w:qFormat/>
    <w:rsid w:val="004514D7"/>
    <w:pPr>
      <w:ind w:left="720"/>
      <w:contextualSpacing/>
    </w:pPr>
  </w:style>
  <w:style w:type="table" w:styleId="a5">
    <w:name w:val="Table Grid"/>
    <w:basedOn w:val="a1"/>
    <w:rsid w:val="000637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F032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F032BD"/>
    <w:rPr>
      <w:rFonts w:ascii="Tahoma" w:hAnsi="Tahoma" w:cs="Tahoma"/>
      <w:sz w:val="16"/>
      <w:szCs w:val="16"/>
    </w:rPr>
  </w:style>
  <w:style w:type="paragraph" w:styleId="a8">
    <w:name w:val="header"/>
    <w:basedOn w:val="a"/>
    <w:link w:val="a9"/>
    <w:uiPriority w:val="99"/>
    <w:semiHidden/>
    <w:unhideWhenUsed/>
    <w:rsid w:val="008E3F54"/>
    <w:pPr>
      <w:tabs>
        <w:tab w:val="center" w:pos="4677"/>
        <w:tab w:val="right" w:pos="9355"/>
      </w:tabs>
    </w:pPr>
  </w:style>
  <w:style w:type="character" w:customStyle="1" w:styleId="a9">
    <w:name w:val="Верхний колонтитул Знак"/>
    <w:basedOn w:val="a0"/>
    <w:link w:val="a8"/>
    <w:uiPriority w:val="99"/>
    <w:semiHidden/>
    <w:rsid w:val="008E3F54"/>
    <w:rPr>
      <w:sz w:val="22"/>
      <w:szCs w:val="22"/>
      <w:lang w:val="uk-UA" w:eastAsia="uk-UA"/>
    </w:rPr>
  </w:style>
  <w:style w:type="paragraph" w:styleId="aa">
    <w:name w:val="footer"/>
    <w:basedOn w:val="a"/>
    <w:link w:val="ab"/>
    <w:uiPriority w:val="99"/>
    <w:semiHidden/>
    <w:unhideWhenUsed/>
    <w:rsid w:val="008E3F54"/>
    <w:pPr>
      <w:tabs>
        <w:tab w:val="center" w:pos="4677"/>
        <w:tab w:val="right" w:pos="9355"/>
      </w:tabs>
    </w:pPr>
  </w:style>
  <w:style w:type="character" w:customStyle="1" w:styleId="ab">
    <w:name w:val="Нижний колонтитул Знак"/>
    <w:basedOn w:val="a0"/>
    <w:link w:val="aa"/>
    <w:uiPriority w:val="99"/>
    <w:semiHidden/>
    <w:rsid w:val="008E3F54"/>
    <w:rPr>
      <w:sz w:val="22"/>
      <w:szCs w:val="22"/>
      <w:lang w:val="uk-UA" w:eastAsia="uk-UA"/>
    </w:rPr>
  </w:style>
  <w:style w:type="character" w:styleId="ac">
    <w:name w:val="Hyperlink"/>
    <w:semiHidden/>
    <w:rsid w:val="001042EE"/>
    <w:rPr>
      <w:rFonts w:cs="Times New Roman"/>
      <w:color w:val="0000FF"/>
      <w:u w:val="single"/>
    </w:rPr>
  </w:style>
  <w:style w:type="paragraph" w:styleId="HTML">
    <w:name w:val="HTML Preformatted"/>
    <w:basedOn w:val="a"/>
    <w:link w:val="HTML0"/>
    <w:rsid w:val="0010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val="en-US" w:eastAsia="ru-RU"/>
    </w:rPr>
  </w:style>
  <w:style w:type="character" w:customStyle="1" w:styleId="HTML0">
    <w:name w:val="Стандартный HTML Знак"/>
    <w:basedOn w:val="a0"/>
    <w:link w:val="HTML"/>
    <w:rsid w:val="001042EE"/>
    <w:rPr>
      <w:rFonts w:ascii="Courier New" w:eastAsia="Calibri" w:hAnsi="Courier New"/>
      <w:lang w:val="en-US"/>
    </w:rPr>
  </w:style>
  <w:style w:type="paragraph" w:styleId="ad">
    <w:name w:val="Normal (Web)"/>
    <w:basedOn w:val="a"/>
    <w:uiPriority w:val="99"/>
    <w:rsid w:val="001042EE"/>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vps2">
    <w:name w:val="rvps2"/>
    <w:basedOn w:val="a"/>
    <w:rsid w:val="001042EE"/>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rvts0">
    <w:name w:val="rvts0"/>
    <w:rsid w:val="001042EE"/>
  </w:style>
  <w:style w:type="character" w:customStyle="1" w:styleId="3">
    <w:name w:val="Основной текст (3)_"/>
    <w:link w:val="30"/>
    <w:uiPriority w:val="99"/>
    <w:rsid w:val="001042EE"/>
    <w:rPr>
      <w:rFonts w:ascii="Arial" w:hAnsi="Arial"/>
      <w:b/>
      <w:bCs/>
      <w:spacing w:val="123"/>
      <w:shd w:val="clear" w:color="auto" w:fill="FFFFFF"/>
    </w:rPr>
  </w:style>
  <w:style w:type="paragraph" w:customStyle="1" w:styleId="30">
    <w:name w:val="Основной текст (3)"/>
    <w:basedOn w:val="a"/>
    <w:link w:val="3"/>
    <w:uiPriority w:val="99"/>
    <w:rsid w:val="001042EE"/>
    <w:pPr>
      <w:widowControl w:val="0"/>
      <w:shd w:val="clear" w:color="auto" w:fill="FFFFFF"/>
      <w:spacing w:before="240" w:after="0" w:line="240" w:lineRule="atLeast"/>
      <w:jc w:val="center"/>
    </w:pPr>
    <w:rPr>
      <w:rFonts w:ascii="Arial" w:hAnsi="Arial"/>
      <w:b/>
      <w:bCs/>
      <w:spacing w:val="123"/>
      <w:sz w:val="20"/>
      <w:szCs w:val="20"/>
    </w:rPr>
  </w:style>
  <w:style w:type="paragraph" w:customStyle="1" w:styleId="ae">
    <w:name w:val="Нормальний текст"/>
    <w:basedOn w:val="a"/>
    <w:rsid w:val="001042EE"/>
    <w:pPr>
      <w:spacing w:before="120" w:after="0" w:line="240" w:lineRule="auto"/>
      <w:ind w:firstLine="567"/>
    </w:pPr>
    <w:rPr>
      <w:rFonts w:ascii="Antiqua" w:hAnsi="Antiqua"/>
      <w:sz w:val="26"/>
      <w:szCs w:val="20"/>
      <w:lang w:eastAsia="ru-RU"/>
    </w:rPr>
  </w:style>
  <w:style w:type="paragraph" w:customStyle="1" w:styleId="Default">
    <w:name w:val="Default"/>
    <w:rsid w:val="001042EE"/>
    <w:pPr>
      <w:autoSpaceDE w:val="0"/>
      <w:autoSpaceDN w:val="0"/>
      <w:adjustRightInd w:val="0"/>
    </w:pPr>
    <w:rPr>
      <w:rFonts w:ascii="Times New Roman" w:eastAsia="Calibri" w:hAnsi="Times New Roman"/>
      <w:color w:val="000000"/>
      <w:sz w:val="24"/>
      <w:szCs w:val="24"/>
      <w:lang w:val="uk-UA" w:eastAsia="uk-UA"/>
    </w:rPr>
  </w:style>
  <w:style w:type="paragraph" w:customStyle="1" w:styleId="rvps7">
    <w:name w:val="rvps7"/>
    <w:basedOn w:val="a"/>
    <w:rsid w:val="001042EE"/>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basedOn w:val="a0"/>
    <w:rsid w:val="001042EE"/>
  </w:style>
  <w:style w:type="paragraph" w:customStyle="1" w:styleId="tjbmf">
    <w:name w:val="tj bmf"/>
    <w:basedOn w:val="a"/>
    <w:rsid w:val="001042EE"/>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814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777-2010-%D0%BF" TargetMode="External"/><Relationship Id="rId13" Type="http://schemas.openxmlformats.org/officeDocument/2006/relationships/hyperlink" Target="http://zakon0.rada.gov.ua/laws/show/z1187-16/paran14" TargetMode="External"/><Relationship Id="rId18" Type="http://schemas.openxmlformats.org/officeDocument/2006/relationships/hyperlink" Target="http://zakon0.rada.gov.ua/laws/show/796-2010-%D0%BF/paran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0.rada.gov.ua/laws/show/651-14" TargetMode="External"/><Relationship Id="rId17" Type="http://schemas.openxmlformats.org/officeDocument/2006/relationships/hyperlink" Target="http://zakon0.rada.gov.ua/laws/show/651-14" TargetMode="External"/><Relationship Id="rId2" Type="http://schemas.openxmlformats.org/officeDocument/2006/relationships/numbering" Target="numbering.xml"/><Relationship Id="rId16" Type="http://schemas.openxmlformats.org/officeDocument/2006/relationships/hyperlink" Target="http://zakon0.rada.gov.ua/laws/show/2628-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2145-19" TargetMode="External"/><Relationship Id="rId5" Type="http://schemas.openxmlformats.org/officeDocument/2006/relationships/webSettings" Target="webSettings.xml"/><Relationship Id="rId15" Type="http://schemas.openxmlformats.org/officeDocument/2006/relationships/hyperlink" Target="http://zakon0.rada.gov.ua/laws/show/2145-19" TargetMode="External"/><Relationship Id="rId10" Type="http://schemas.openxmlformats.org/officeDocument/2006/relationships/hyperlink" Target="http://zakon0.rada.gov.ua/laws/show/2145-1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3.rada.gov.ua/laws/show/254%D0%BA/96-%D0%B2%D1%80" TargetMode="External"/><Relationship Id="rId14" Type="http://schemas.openxmlformats.org/officeDocument/2006/relationships/hyperlink" Target="http://zakon0.rada.gov.ua/laws/show/z1308-10/paran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1263E-0FD5-4257-AC64-3DA627BA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29</Pages>
  <Words>8564</Words>
  <Characters>60681</Characters>
  <Application>Microsoft Office Word</Application>
  <DocSecurity>0</DocSecurity>
  <Lines>505</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Пользователь Windows</cp:lastModifiedBy>
  <cp:revision>138</cp:revision>
  <cp:lastPrinted>2021-03-24T08:44:00Z</cp:lastPrinted>
  <dcterms:created xsi:type="dcterms:W3CDTF">2019-05-28T13:31:00Z</dcterms:created>
  <dcterms:modified xsi:type="dcterms:W3CDTF">2021-10-04T08:02:00Z</dcterms:modified>
</cp:coreProperties>
</file>