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4DC" w:rsidRPr="00D4411D" w:rsidRDefault="005C74DC" w:rsidP="005C74DC">
      <w:pPr>
        <w:rPr>
          <w:rFonts w:ascii="Times New Roman" w:hAnsi="Times New Roman"/>
          <w:noProof/>
          <w:sz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</w:t>
      </w:r>
      <w:r w:rsidRPr="00D4411D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Pr="00D4411D">
        <w:rPr>
          <w:rFonts w:ascii="Times New Roman" w:hAnsi="Times New Roman"/>
          <w:b/>
          <w:sz w:val="28"/>
          <w:szCs w:val="28"/>
        </w:rPr>
        <w:object w:dxaOrig="1845" w:dyaOrig="2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.75pt" o:ole="">
            <v:imagedata r:id="rId5" o:title=""/>
          </v:shape>
          <o:OLEObject Type="Embed" ProgID="PBrush" ShapeID="_x0000_i1025" DrawAspect="Content" ObjectID="_1691389028" r:id="rId6"/>
        </w:object>
      </w:r>
      <w:r w:rsidRPr="00D4411D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</w:t>
      </w:r>
    </w:p>
    <w:p w:rsidR="005C74DC" w:rsidRPr="00D4411D" w:rsidRDefault="005C74DC" w:rsidP="005C74DC">
      <w:pPr>
        <w:keepNext/>
        <w:jc w:val="center"/>
        <w:outlineLvl w:val="4"/>
        <w:rPr>
          <w:rFonts w:ascii="Times New Roman" w:eastAsia="Arial Unicode MS" w:hAnsi="Times New Roman"/>
          <w:b/>
          <w:bCs/>
          <w:sz w:val="28"/>
          <w:lang w:val="uk-UA"/>
        </w:rPr>
      </w:pPr>
      <w:r w:rsidRPr="00D4411D">
        <w:rPr>
          <w:rFonts w:ascii="Times New Roman" w:eastAsia="Arial Unicode MS" w:hAnsi="Times New Roman"/>
          <w:b/>
          <w:bCs/>
          <w:sz w:val="28"/>
        </w:rPr>
        <w:t>ЛИСЯНСЬКА СЕЛИЩНА РАДА</w:t>
      </w:r>
    </w:p>
    <w:p w:rsidR="005C74DC" w:rsidRPr="00D4411D" w:rsidRDefault="005C74DC" w:rsidP="005C74DC">
      <w:pPr>
        <w:keepNext/>
        <w:jc w:val="center"/>
        <w:outlineLvl w:val="0"/>
        <w:rPr>
          <w:rFonts w:ascii="Times New Roman" w:eastAsia="Arial Unicode MS" w:hAnsi="Times New Roman"/>
          <w:b/>
          <w:sz w:val="28"/>
          <w:lang w:val="uk-UA"/>
        </w:rPr>
      </w:pPr>
      <w:r w:rsidRPr="00D4411D">
        <w:rPr>
          <w:rFonts w:ascii="Times New Roman" w:eastAsia="Arial Unicode MS" w:hAnsi="Times New Roman"/>
          <w:b/>
          <w:sz w:val="28"/>
        </w:rPr>
        <w:t xml:space="preserve">Р І Ш Е Н </w:t>
      </w:r>
      <w:proofErr w:type="spellStart"/>
      <w:proofErr w:type="gramStart"/>
      <w:r w:rsidRPr="00D4411D">
        <w:rPr>
          <w:rFonts w:ascii="Times New Roman" w:eastAsia="Arial Unicode MS" w:hAnsi="Times New Roman"/>
          <w:b/>
          <w:sz w:val="28"/>
        </w:rPr>
        <w:t>Н</w:t>
      </w:r>
      <w:proofErr w:type="spellEnd"/>
      <w:proofErr w:type="gramEnd"/>
      <w:r w:rsidRPr="00D4411D">
        <w:rPr>
          <w:rFonts w:ascii="Times New Roman" w:eastAsia="Arial Unicode MS" w:hAnsi="Times New Roman"/>
          <w:b/>
          <w:sz w:val="28"/>
        </w:rPr>
        <w:t xml:space="preserve"> Я </w:t>
      </w:r>
    </w:p>
    <w:p w:rsidR="005C74DC" w:rsidRPr="00D4411D" w:rsidRDefault="005C74DC" w:rsidP="005C74DC">
      <w:pPr>
        <w:jc w:val="right"/>
        <w:rPr>
          <w:rFonts w:ascii="Times New Roman" w:hAnsi="Times New Roman"/>
          <w:b/>
          <w:sz w:val="28"/>
          <w:lang w:val="uk-UA"/>
        </w:rPr>
      </w:pPr>
    </w:p>
    <w:p w:rsidR="007C0BA1" w:rsidRPr="005C74DC" w:rsidRDefault="005C74DC" w:rsidP="005C74DC">
      <w:pPr>
        <w:rPr>
          <w:rFonts w:ascii="Times New Roman" w:hAnsi="Times New Roman"/>
          <w:sz w:val="28"/>
          <w:szCs w:val="28"/>
          <w:lang w:val="uk-UA" w:eastAsia="uk-UA"/>
        </w:rPr>
      </w:pPr>
      <w:r w:rsidRPr="00D4411D">
        <w:rPr>
          <w:rFonts w:ascii="Times New Roman" w:hAnsi="Times New Roman"/>
          <w:sz w:val="28"/>
          <w:lang w:val="uk-UA"/>
        </w:rPr>
        <w:t xml:space="preserve">від </w:t>
      </w:r>
      <w:r>
        <w:rPr>
          <w:rFonts w:ascii="Times New Roman" w:hAnsi="Times New Roman"/>
          <w:sz w:val="28"/>
          <w:lang w:val="uk-UA"/>
        </w:rPr>
        <w:t>20</w:t>
      </w:r>
      <w:r w:rsidRPr="00D4411D">
        <w:rPr>
          <w:rFonts w:ascii="Times New Roman" w:hAnsi="Times New Roman"/>
          <w:sz w:val="28"/>
          <w:lang w:val="uk-UA"/>
        </w:rPr>
        <w:t>.0</w:t>
      </w:r>
      <w:r>
        <w:rPr>
          <w:rFonts w:ascii="Times New Roman" w:hAnsi="Times New Roman"/>
          <w:sz w:val="28"/>
          <w:lang w:val="uk-UA"/>
        </w:rPr>
        <w:t>8</w:t>
      </w:r>
      <w:r w:rsidRPr="00D4411D">
        <w:rPr>
          <w:rFonts w:ascii="Times New Roman" w:hAnsi="Times New Roman"/>
          <w:sz w:val="28"/>
          <w:lang w:val="uk-UA"/>
        </w:rPr>
        <w:t xml:space="preserve">.2021                                </w:t>
      </w:r>
      <w:proofErr w:type="spellStart"/>
      <w:r w:rsidRPr="00D4411D">
        <w:rPr>
          <w:rFonts w:ascii="Times New Roman" w:hAnsi="Times New Roman"/>
          <w:sz w:val="28"/>
          <w:lang w:val="uk-UA"/>
        </w:rPr>
        <w:t>смт</w:t>
      </w:r>
      <w:proofErr w:type="spellEnd"/>
      <w:r w:rsidRPr="00D4411D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D4411D">
        <w:rPr>
          <w:rFonts w:ascii="Times New Roman" w:hAnsi="Times New Roman"/>
          <w:sz w:val="28"/>
          <w:lang w:val="uk-UA"/>
        </w:rPr>
        <w:t>Лисянка</w:t>
      </w:r>
      <w:proofErr w:type="spellEnd"/>
      <w:r w:rsidRPr="00D4411D">
        <w:rPr>
          <w:rFonts w:ascii="Times New Roman" w:hAnsi="Times New Roman"/>
          <w:sz w:val="28"/>
          <w:lang w:val="uk-UA"/>
        </w:rPr>
        <w:t xml:space="preserve">  </w:t>
      </w:r>
      <w:r>
        <w:rPr>
          <w:rFonts w:ascii="Times New Roman" w:hAnsi="Times New Roman"/>
          <w:sz w:val="28"/>
          <w:lang w:val="uk-UA"/>
        </w:rPr>
        <w:t xml:space="preserve">                                  </w:t>
      </w:r>
      <w:r w:rsidRPr="00D4411D">
        <w:rPr>
          <w:rFonts w:ascii="Times New Roman" w:hAnsi="Times New Roman"/>
          <w:sz w:val="28"/>
          <w:lang w:val="uk-UA"/>
        </w:rPr>
        <w:t>№ 1</w:t>
      </w:r>
      <w:r>
        <w:rPr>
          <w:rFonts w:ascii="Times New Roman" w:hAnsi="Times New Roman"/>
          <w:sz w:val="28"/>
          <w:lang w:val="uk-UA"/>
        </w:rPr>
        <w:t>8</w:t>
      </w:r>
      <w:r w:rsidRPr="00D4411D">
        <w:rPr>
          <w:rFonts w:ascii="Times New Roman" w:hAnsi="Times New Roman"/>
          <w:sz w:val="28"/>
          <w:lang w:val="uk-UA"/>
        </w:rPr>
        <w:t>-</w:t>
      </w:r>
      <w:r>
        <w:rPr>
          <w:rFonts w:ascii="Times New Roman" w:hAnsi="Times New Roman"/>
          <w:sz w:val="28"/>
          <w:lang w:val="uk-UA"/>
        </w:rPr>
        <w:t>5</w:t>
      </w:r>
      <w:r w:rsidRPr="00D4411D">
        <w:rPr>
          <w:rFonts w:ascii="Times New Roman" w:hAnsi="Times New Roman"/>
          <w:sz w:val="28"/>
          <w:lang w:val="uk-UA"/>
        </w:rPr>
        <w:t>/</w:t>
      </w:r>
      <w:r w:rsidRPr="00D4411D">
        <w:rPr>
          <w:rFonts w:ascii="Times New Roman" w:hAnsi="Times New Roman"/>
          <w:sz w:val="28"/>
          <w:lang w:val="en-US"/>
        </w:rPr>
        <w:t>VII</w:t>
      </w:r>
      <w:r w:rsidRPr="00D4411D">
        <w:rPr>
          <w:rFonts w:ascii="Times New Roman" w:hAnsi="Times New Roman"/>
          <w:sz w:val="28"/>
          <w:lang w:val="uk-UA"/>
        </w:rPr>
        <w:t>І</w:t>
      </w:r>
    </w:p>
    <w:p w:rsidR="007D0BBE" w:rsidRDefault="007C0BA1" w:rsidP="007D0BBE">
      <w:pPr>
        <w:pStyle w:val="af"/>
        <w:shd w:val="clear" w:color="auto" w:fill="auto"/>
        <w:spacing w:line="240" w:lineRule="auto"/>
        <w:jc w:val="left"/>
        <w:rPr>
          <w:color w:val="000000" w:themeColor="text1"/>
          <w:sz w:val="28"/>
          <w:szCs w:val="28"/>
          <w:lang w:val="uk-UA" w:eastAsia="uk-UA"/>
        </w:rPr>
      </w:pPr>
      <w:r w:rsidRPr="00D85885">
        <w:rPr>
          <w:color w:val="000000" w:themeColor="text1"/>
          <w:sz w:val="28"/>
          <w:szCs w:val="28"/>
          <w:lang w:val="uk-UA" w:eastAsia="uk-UA"/>
        </w:rPr>
        <w:t xml:space="preserve">Про </w:t>
      </w:r>
      <w:r w:rsidR="00605C20" w:rsidRPr="00D85885">
        <w:rPr>
          <w:color w:val="000000" w:themeColor="text1"/>
          <w:sz w:val="28"/>
          <w:szCs w:val="28"/>
          <w:lang w:val="uk-UA" w:eastAsia="uk-UA"/>
        </w:rPr>
        <w:t xml:space="preserve">надання згоди </w:t>
      </w:r>
      <w:r w:rsidR="007D0BBE" w:rsidRPr="007D0BBE">
        <w:rPr>
          <w:color w:val="000000" w:themeColor="text1"/>
          <w:sz w:val="28"/>
          <w:szCs w:val="28"/>
          <w:lang w:val="uk-UA" w:eastAsia="uk-UA"/>
        </w:rPr>
        <w:t xml:space="preserve">на безоплатне прийняття </w:t>
      </w:r>
    </w:p>
    <w:p w:rsidR="007D0BBE" w:rsidRDefault="007D0BBE" w:rsidP="007D0BBE">
      <w:pPr>
        <w:pStyle w:val="af"/>
        <w:shd w:val="clear" w:color="auto" w:fill="auto"/>
        <w:spacing w:line="240" w:lineRule="auto"/>
        <w:jc w:val="left"/>
        <w:rPr>
          <w:color w:val="000000" w:themeColor="text1"/>
          <w:sz w:val="28"/>
          <w:szCs w:val="28"/>
          <w:lang w:val="uk-UA" w:eastAsia="uk-UA"/>
        </w:rPr>
      </w:pPr>
      <w:r w:rsidRPr="007D0BBE">
        <w:rPr>
          <w:color w:val="000000" w:themeColor="text1"/>
          <w:sz w:val="28"/>
          <w:szCs w:val="28"/>
          <w:lang w:val="uk-UA" w:eastAsia="uk-UA"/>
        </w:rPr>
        <w:t xml:space="preserve">з державної власності у комунальну власність </w:t>
      </w:r>
    </w:p>
    <w:p w:rsidR="00D167EA" w:rsidRDefault="007D0BBE" w:rsidP="00F504F5">
      <w:pPr>
        <w:pStyle w:val="af"/>
        <w:shd w:val="clear" w:color="auto" w:fill="auto"/>
        <w:spacing w:line="240" w:lineRule="auto"/>
        <w:jc w:val="left"/>
        <w:rPr>
          <w:color w:val="000000" w:themeColor="text1"/>
          <w:sz w:val="28"/>
          <w:szCs w:val="28"/>
          <w:lang w:val="uk-UA" w:eastAsia="uk-UA"/>
        </w:rPr>
      </w:pPr>
      <w:r w:rsidRPr="007D0BBE">
        <w:rPr>
          <w:color w:val="000000" w:themeColor="text1"/>
          <w:sz w:val="28"/>
          <w:szCs w:val="28"/>
          <w:lang w:val="uk-UA" w:eastAsia="uk-UA"/>
        </w:rPr>
        <w:t xml:space="preserve">Лисянської селищної </w:t>
      </w:r>
      <w:r w:rsidR="00D167EA">
        <w:rPr>
          <w:color w:val="000000" w:themeColor="text1"/>
          <w:sz w:val="28"/>
          <w:szCs w:val="28"/>
          <w:lang w:val="uk-UA" w:eastAsia="uk-UA"/>
        </w:rPr>
        <w:t>територіальної громади</w:t>
      </w:r>
      <w:r w:rsidRPr="007D0BBE">
        <w:rPr>
          <w:color w:val="000000" w:themeColor="text1"/>
          <w:sz w:val="28"/>
          <w:szCs w:val="28"/>
          <w:lang w:val="uk-UA" w:eastAsia="uk-UA"/>
        </w:rPr>
        <w:t xml:space="preserve"> </w:t>
      </w:r>
    </w:p>
    <w:p w:rsidR="00D167EA" w:rsidRDefault="00F504F5" w:rsidP="00F504F5">
      <w:pPr>
        <w:pStyle w:val="af"/>
        <w:shd w:val="clear" w:color="auto" w:fill="auto"/>
        <w:spacing w:line="240" w:lineRule="auto"/>
        <w:jc w:val="left"/>
        <w:rPr>
          <w:color w:val="000000" w:themeColor="text1"/>
          <w:sz w:val="28"/>
          <w:szCs w:val="28"/>
          <w:lang w:val="uk-UA" w:eastAsia="uk-UA"/>
        </w:rPr>
      </w:pPr>
      <w:r>
        <w:rPr>
          <w:color w:val="000000" w:themeColor="text1"/>
          <w:sz w:val="28"/>
          <w:szCs w:val="28"/>
          <w:lang w:val="uk-UA" w:eastAsia="uk-UA"/>
        </w:rPr>
        <w:t>легкового автомобіля</w:t>
      </w:r>
      <w:r w:rsidR="00D167EA">
        <w:rPr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color w:val="000000" w:themeColor="text1"/>
          <w:sz w:val="28"/>
          <w:szCs w:val="28"/>
          <w:lang w:val="uk-UA" w:eastAsia="uk-UA"/>
        </w:rPr>
        <w:t>ВАЗ 21093, який перебуває</w:t>
      </w:r>
    </w:p>
    <w:p w:rsidR="00D167EA" w:rsidRDefault="00F504F5" w:rsidP="00F504F5">
      <w:pPr>
        <w:pStyle w:val="af"/>
        <w:shd w:val="clear" w:color="auto" w:fill="auto"/>
        <w:spacing w:line="240" w:lineRule="auto"/>
        <w:jc w:val="left"/>
        <w:rPr>
          <w:color w:val="000000" w:themeColor="text1"/>
          <w:sz w:val="28"/>
          <w:szCs w:val="28"/>
          <w:lang w:val="uk-UA" w:eastAsia="uk-UA"/>
        </w:rPr>
      </w:pPr>
      <w:r>
        <w:rPr>
          <w:color w:val="000000" w:themeColor="text1"/>
          <w:sz w:val="28"/>
          <w:szCs w:val="28"/>
          <w:lang w:val="uk-UA" w:eastAsia="uk-UA"/>
        </w:rPr>
        <w:t>на балансі Територіального</w:t>
      </w:r>
      <w:r w:rsidR="00D167EA">
        <w:rPr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color w:val="000000" w:themeColor="text1"/>
          <w:sz w:val="28"/>
          <w:szCs w:val="28"/>
          <w:lang w:val="uk-UA" w:eastAsia="uk-UA"/>
        </w:rPr>
        <w:t xml:space="preserve">центру соціального </w:t>
      </w:r>
    </w:p>
    <w:p w:rsidR="00D167EA" w:rsidRDefault="00F504F5" w:rsidP="00F504F5">
      <w:pPr>
        <w:pStyle w:val="af"/>
        <w:shd w:val="clear" w:color="auto" w:fill="auto"/>
        <w:spacing w:line="240" w:lineRule="auto"/>
        <w:jc w:val="left"/>
        <w:rPr>
          <w:color w:val="000000" w:themeColor="text1"/>
          <w:sz w:val="28"/>
          <w:szCs w:val="28"/>
          <w:lang w:val="uk-UA" w:eastAsia="uk-UA"/>
        </w:rPr>
      </w:pPr>
      <w:r>
        <w:rPr>
          <w:color w:val="000000" w:themeColor="text1"/>
          <w:sz w:val="28"/>
          <w:szCs w:val="28"/>
          <w:lang w:val="uk-UA" w:eastAsia="uk-UA"/>
        </w:rPr>
        <w:t>обслуговування (надання</w:t>
      </w:r>
      <w:r w:rsidR="00D167EA">
        <w:rPr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color w:val="000000" w:themeColor="text1"/>
          <w:sz w:val="28"/>
          <w:szCs w:val="28"/>
          <w:lang w:val="uk-UA" w:eastAsia="uk-UA"/>
        </w:rPr>
        <w:t xml:space="preserve">соціальних послуг) </w:t>
      </w:r>
    </w:p>
    <w:p w:rsidR="00D167EA" w:rsidRDefault="00F504F5" w:rsidP="00F504F5">
      <w:pPr>
        <w:pStyle w:val="af"/>
        <w:shd w:val="clear" w:color="auto" w:fill="auto"/>
        <w:spacing w:line="240" w:lineRule="auto"/>
        <w:jc w:val="left"/>
        <w:rPr>
          <w:color w:val="000000" w:themeColor="text1"/>
          <w:sz w:val="28"/>
          <w:szCs w:val="28"/>
          <w:lang w:val="uk-UA" w:eastAsia="uk-UA"/>
        </w:rPr>
      </w:pPr>
      <w:proofErr w:type="spellStart"/>
      <w:r>
        <w:rPr>
          <w:color w:val="000000" w:themeColor="text1"/>
          <w:sz w:val="28"/>
          <w:szCs w:val="28"/>
          <w:lang w:val="uk-UA" w:eastAsia="uk-UA"/>
        </w:rPr>
        <w:t>Лисянського</w:t>
      </w:r>
      <w:proofErr w:type="spellEnd"/>
      <w:r>
        <w:rPr>
          <w:color w:val="000000" w:themeColor="text1"/>
          <w:sz w:val="28"/>
          <w:szCs w:val="28"/>
          <w:lang w:val="uk-UA" w:eastAsia="uk-UA"/>
        </w:rPr>
        <w:t xml:space="preserve"> району, що</w:t>
      </w:r>
      <w:r w:rsidR="00D167EA">
        <w:rPr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color w:val="000000" w:themeColor="text1"/>
          <w:sz w:val="28"/>
          <w:szCs w:val="28"/>
          <w:lang w:val="uk-UA" w:eastAsia="uk-UA"/>
        </w:rPr>
        <w:t xml:space="preserve">перебуває в стані </w:t>
      </w:r>
    </w:p>
    <w:p w:rsidR="00D85885" w:rsidRPr="00D85885" w:rsidRDefault="00F504F5" w:rsidP="00605C20">
      <w:pPr>
        <w:pStyle w:val="af"/>
        <w:shd w:val="clear" w:color="auto" w:fill="auto"/>
        <w:spacing w:line="240" w:lineRule="auto"/>
        <w:jc w:val="left"/>
        <w:rPr>
          <w:color w:val="FF0000"/>
          <w:sz w:val="28"/>
          <w:szCs w:val="28"/>
          <w:lang w:val="uk-UA" w:eastAsia="uk-UA"/>
        </w:rPr>
      </w:pPr>
      <w:r>
        <w:rPr>
          <w:color w:val="000000" w:themeColor="text1"/>
          <w:sz w:val="28"/>
          <w:szCs w:val="28"/>
          <w:lang w:val="uk-UA" w:eastAsia="uk-UA"/>
        </w:rPr>
        <w:t>припинення в результаті його</w:t>
      </w:r>
      <w:r w:rsidR="00D167EA">
        <w:rPr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color w:val="000000" w:themeColor="text1"/>
          <w:sz w:val="28"/>
          <w:szCs w:val="28"/>
          <w:lang w:val="uk-UA" w:eastAsia="uk-UA"/>
        </w:rPr>
        <w:t>ліквідації</w:t>
      </w:r>
      <w:r w:rsidR="00D85885">
        <w:rPr>
          <w:color w:val="FF0000"/>
          <w:sz w:val="28"/>
          <w:szCs w:val="28"/>
          <w:lang w:val="uk-UA" w:eastAsia="uk-UA"/>
        </w:rPr>
        <w:t xml:space="preserve"> </w:t>
      </w:r>
    </w:p>
    <w:p w:rsidR="007C0BA1" w:rsidRPr="006D652F" w:rsidRDefault="007C0BA1" w:rsidP="007C0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7879" w:rsidRPr="006D652F" w:rsidRDefault="00061806" w:rsidP="007C0BA1">
      <w:pPr>
        <w:pStyle w:val="af"/>
        <w:shd w:val="clear" w:color="auto" w:fill="auto"/>
        <w:spacing w:line="240" w:lineRule="auto"/>
        <w:ind w:firstLine="831"/>
        <w:jc w:val="both"/>
        <w:rPr>
          <w:sz w:val="28"/>
          <w:szCs w:val="28"/>
          <w:lang w:val="uk-UA"/>
        </w:rPr>
      </w:pPr>
      <w:r w:rsidRPr="00061806">
        <w:rPr>
          <w:sz w:val="28"/>
          <w:szCs w:val="28"/>
          <w:lang w:val="uk-UA" w:eastAsia="uk-UA"/>
        </w:rPr>
        <w:t>Відповідно до Закону України «Про мі</w:t>
      </w:r>
      <w:r>
        <w:rPr>
          <w:sz w:val="28"/>
          <w:szCs w:val="28"/>
          <w:lang w:val="uk-UA" w:eastAsia="uk-UA"/>
        </w:rPr>
        <w:t>сцеве самоврядування в Україні»</w:t>
      </w:r>
      <w:r w:rsidRPr="00061806">
        <w:rPr>
          <w:sz w:val="28"/>
          <w:szCs w:val="28"/>
          <w:lang w:val="uk-UA" w:eastAsia="uk-UA"/>
        </w:rPr>
        <w:t>, Закону України «Про передачу об’єктів права державної та комунальної власності»</w:t>
      </w:r>
      <w:r w:rsidR="007C0BA1" w:rsidRPr="006D652F">
        <w:rPr>
          <w:sz w:val="28"/>
          <w:szCs w:val="28"/>
          <w:lang w:val="uk-UA" w:eastAsia="uk-UA"/>
        </w:rPr>
        <w:t xml:space="preserve">, </w:t>
      </w:r>
      <w:r w:rsidRPr="00F504F5">
        <w:rPr>
          <w:sz w:val="28"/>
          <w:szCs w:val="28"/>
          <w:lang w:val="uk-UA" w:eastAsia="uk-UA"/>
        </w:rPr>
        <w:t>листа Черкаської обласної державної адміністрації від 17.05.2021 року №10845/01/01-56,</w:t>
      </w:r>
      <w:r w:rsidRPr="00C46DEC">
        <w:rPr>
          <w:color w:val="FF0000"/>
          <w:sz w:val="28"/>
          <w:szCs w:val="28"/>
          <w:lang w:val="uk-UA" w:eastAsia="uk-UA"/>
        </w:rPr>
        <w:t xml:space="preserve"> </w:t>
      </w:r>
      <w:r w:rsidRPr="00F504F5">
        <w:rPr>
          <w:sz w:val="28"/>
          <w:szCs w:val="28"/>
          <w:lang w:val="uk-UA" w:eastAsia="uk-UA"/>
        </w:rPr>
        <w:t xml:space="preserve">листа Звенигородської районної державної адміністрації від </w:t>
      </w:r>
      <w:r w:rsidR="00F504F5" w:rsidRPr="00F504F5">
        <w:rPr>
          <w:sz w:val="28"/>
          <w:szCs w:val="28"/>
          <w:lang w:val="uk-UA" w:eastAsia="uk-UA"/>
        </w:rPr>
        <w:t>19.07.2021 року</w:t>
      </w:r>
      <w:r w:rsidRPr="00F504F5">
        <w:rPr>
          <w:sz w:val="28"/>
          <w:szCs w:val="28"/>
          <w:lang w:val="uk-UA" w:eastAsia="uk-UA"/>
        </w:rPr>
        <w:t xml:space="preserve"> №</w:t>
      </w:r>
      <w:r w:rsidR="00F504F5" w:rsidRPr="00F504F5">
        <w:rPr>
          <w:sz w:val="28"/>
          <w:szCs w:val="28"/>
          <w:lang w:val="uk-UA" w:eastAsia="uk-UA"/>
        </w:rPr>
        <w:t>01-17/1932/01-17/2281,</w:t>
      </w:r>
      <w:r>
        <w:rPr>
          <w:sz w:val="28"/>
          <w:szCs w:val="28"/>
          <w:lang w:val="uk-UA" w:eastAsia="uk-UA"/>
        </w:rPr>
        <w:t xml:space="preserve">  </w:t>
      </w:r>
      <w:r w:rsidR="003D2880" w:rsidRPr="006D652F">
        <w:rPr>
          <w:sz w:val="28"/>
          <w:szCs w:val="28"/>
          <w:lang w:val="uk-UA"/>
        </w:rPr>
        <w:t>селищна рада</w:t>
      </w:r>
    </w:p>
    <w:p w:rsidR="00331CC0" w:rsidRPr="006D652F" w:rsidRDefault="00331CC0" w:rsidP="00AF5DB6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652F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602678" w:rsidRPr="00F504F5" w:rsidRDefault="00061806" w:rsidP="00DB2AC3">
      <w:pPr>
        <w:pStyle w:val="af"/>
        <w:numPr>
          <w:ilvl w:val="0"/>
          <w:numId w:val="14"/>
        </w:numPr>
        <w:shd w:val="clear" w:color="auto" w:fill="auto"/>
        <w:tabs>
          <w:tab w:val="left" w:pos="716"/>
        </w:tabs>
        <w:spacing w:line="240" w:lineRule="auto"/>
        <w:ind w:firstLine="833"/>
        <w:jc w:val="both"/>
        <w:rPr>
          <w:sz w:val="28"/>
          <w:szCs w:val="28"/>
          <w:lang w:val="uk-UA" w:eastAsia="uk-UA"/>
        </w:rPr>
      </w:pPr>
      <w:r w:rsidRPr="00F504F5">
        <w:rPr>
          <w:sz w:val="28"/>
          <w:szCs w:val="28"/>
          <w:lang w:val="uk-UA" w:eastAsia="uk-UA"/>
        </w:rPr>
        <w:t xml:space="preserve">Надати згоду на </w:t>
      </w:r>
      <w:r w:rsidR="00D86C5B" w:rsidRPr="00F504F5">
        <w:rPr>
          <w:sz w:val="28"/>
          <w:szCs w:val="28"/>
          <w:lang w:val="uk-UA" w:eastAsia="uk-UA"/>
        </w:rPr>
        <w:t xml:space="preserve">безоплатне </w:t>
      </w:r>
      <w:r w:rsidRPr="00F504F5">
        <w:rPr>
          <w:sz w:val="28"/>
          <w:szCs w:val="28"/>
          <w:lang w:val="uk-UA" w:eastAsia="uk-UA"/>
        </w:rPr>
        <w:t xml:space="preserve">прийняття з державної </w:t>
      </w:r>
      <w:r w:rsidR="00484028" w:rsidRPr="00F504F5">
        <w:rPr>
          <w:sz w:val="28"/>
          <w:szCs w:val="28"/>
          <w:lang w:val="uk-UA" w:eastAsia="uk-UA"/>
        </w:rPr>
        <w:t xml:space="preserve">власності </w:t>
      </w:r>
      <w:r w:rsidRPr="00F504F5">
        <w:rPr>
          <w:sz w:val="28"/>
          <w:szCs w:val="28"/>
          <w:lang w:val="uk-UA" w:eastAsia="uk-UA"/>
        </w:rPr>
        <w:t xml:space="preserve">у комунальну власність Лисянської </w:t>
      </w:r>
      <w:r w:rsidR="00C46DEC" w:rsidRPr="00F504F5">
        <w:rPr>
          <w:sz w:val="28"/>
          <w:szCs w:val="28"/>
          <w:lang w:val="uk-UA" w:eastAsia="uk-UA"/>
        </w:rPr>
        <w:t xml:space="preserve">селищної </w:t>
      </w:r>
      <w:r w:rsidR="00D167EA">
        <w:rPr>
          <w:sz w:val="28"/>
          <w:szCs w:val="28"/>
          <w:lang w:val="uk-UA" w:eastAsia="uk-UA"/>
        </w:rPr>
        <w:t>територіальної громади</w:t>
      </w:r>
      <w:r w:rsidR="00F504F5" w:rsidRPr="00F504F5">
        <w:rPr>
          <w:sz w:val="28"/>
          <w:szCs w:val="28"/>
          <w:lang w:val="uk-UA" w:eastAsia="uk-UA"/>
        </w:rPr>
        <w:t xml:space="preserve"> легкового автомобіля ВАЗ 21093</w:t>
      </w:r>
      <w:r w:rsidR="00F504F5">
        <w:rPr>
          <w:sz w:val="28"/>
          <w:szCs w:val="28"/>
          <w:lang w:val="uk-UA" w:eastAsia="uk-UA"/>
        </w:rPr>
        <w:t xml:space="preserve">, 2006 року випуску, державний номер СА5696АЕ, </w:t>
      </w:r>
      <w:r w:rsidR="00BA1FD3">
        <w:rPr>
          <w:sz w:val="28"/>
          <w:szCs w:val="28"/>
          <w:lang w:val="uk-UA" w:eastAsia="uk-UA"/>
        </w:rPr>
        <w:t>шасі</w:t>
      </w:r>
      <w:r w:rsidR="00F504F5">
        <w:rPr>
          <w:sz w:val="28"/>
          <w:szCs w:val="28"/>
          <w:lang w:val="uk-UA" w:eastAsia="uk-UA"/>
        </w:rPr>
        <w:t xml:space="preserve"> </w:t>
      </w:r>
      <w:r w:rsidR="00F504F5">
        <w:rPr>
          <w:sz w:val="28"/>
          <w:szCs w:val="28"/>
          <w:lang w:val="en-US" w:eastAsia="uk-UA"/>
        </w:rPr>
        <w:t>Y</w:t>
      </w:r>
      <w:r w:rsidR="00F504F5" w:rsidRPr="00F504F5">
        <w:rPr>
          <w:sz w:val="28"/>
          <w:szCs w:val="28"/>
          <w:lang w:val="uk-UA" w:eastAsia="uk-UA"/>
        </w:rPr>
        <w:t>6</w:t>
      </w:r>
      <w:r w:rsidR="00F504F5">
        <w:rPr>
          <w:sz w:val="28"/>
          <w:szCs w:val="28"/>
          <w:lang w:val="en-US" w:eastAsia="uk-UA"/>
        </w:rPr>
        <w:t>D</w:t>
      </w:r>
      <w:r w:rsidR="00F504F5" w:rsidRPr="00F504F5">
        <w:rPr>
          <w:sz w:val="28"/>
          <w:szCs w:val="28"/>
          <w:lang w:val="uk-UA" w:eastAsia="uk-UA"/>
        </w:rPr>
        <w:t xml:space="preserve">21093060014421, </w:t>
      </w:r>
      <w:r w:rsidR="00BA1FD3">
        <w:rPr>
          <w:sz w:val="28"/>
          <w:szCs w:val="28"/>
          <w:lang w:val="uk-UA" w:eastAsia="uk-UA"/>
        </w:rPr>
        <w:t xml:space="preserve">технічний паспорт РСА 265829 (далі – Майно), </w:t>
      </w:r>
      <w:r w:rsidR="00F504F5" w:rsidRPr="00F504F5">
        <w:rPr>
          <w:sz w:val="28"/>
          <w:szCs w:val="28"/>
          <w:lang w:val="uk-UA" w:eastAsia="uk-UA"/>
        </w:rPr>
        <w:t xml:space="preserve">який перебуває на балансі Територіального центру соціального обслуговування (надання соціальних послуг) </w:t>
      </w:r>
      <w:proofErr w:type="spellStart"/>
      <w:r w:rsidR="00F504F5" w:rsidRPr="00F504F5">
        <w:rPr>
          <w:sz w:val="28"/>
          <w:szCs w:val="28"/>
          <w:lang w:val="uk-UA" w:eastAsia="uk-UA"/>
        </w:rPr>
        <w:t>Лисянського</w:t>
      </w:r>
      <w:proofErr w:type="spellEnd"/>
      <w:r w:rsidR="00F504F5" w:rsidRPr="00F504F5">
        <w:rPr>
          <w:sz w:val="28"/>
          <w:szCs w:val="28"/>
          <w:lang w:val="uk-UA" w:eastAsia="uk-UA"/>
        </w:rPr>
        <w:t xml:space="preserve"> району, що перебуває в стані припинення в результаті його ліквідації</w:t>
      </w:r>
      <w:r w:rsidR="00D86C5B" w:rsidRPr="00F504F5">
        <w:rPr>
          <w:sz w:val="28"/>
          <w:szCs w:val="28"/>
          <w:lang w:val="uk-UA" w:eastAsia="uk-UA"/>
        </w:rPr>
        <w:t>.</w:t>
      </w:r>
    </w:p>
    <w:p w:rsidR="004F6C7F" w:rsidRDefault="00484028" w:rsidP="00DB2AC3">
      <w:pPr>
        <w:pStyle w:val="af"/>
        <w:numPr>
          <w:ilvl w:val="0"/>
          <w:numId w:val="14"/>
        </w:numPr>
        <w:shd w:val="clear" w:color="auto" w:fill="auto"/>
        <w:tabs>
          <w:tab w:val="left" w:pos="716"/>
        </w:tabs>
        <w:spacing w:line="240" w:lineRule="auto"/>
        <w:ind w:firstLine="833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Встановити, що вказане </w:t>
      </w:r>
      <w:r w:rsidR="00BA1FD3">
        <w:rPr>
          <w:sz w:val="28"/>
          <w:szCs w:val="28"/>
          <w:lang w:val="uk-UA" w:eastAsia="uk-UA"/>
        </w:rPr>
        <w:t>М</w:t>
      </w:r>
      <w:r>
        <w:rPr>
          <w:sz w:val="28"/>
          <w:szCs w:val="28"/>
          <w:lang w:val="uk-UA" w:eastAsia="uk-UA"/>
        </w:rPr>
        <w:t xml:space="preserve">айно після його прийняття у комунальну власність Лисянської селищної </w:t>
      </w:r>
      <w:r w:rsidR="00D167EA">
        <w:rPr>
          <w:sz w:val="28"/>
          <w:szCs w:val="28"/>
          <w:lang w:val="uk-UA" w:eastAsia="uk-UA"/>
        </w:rPr>
        <w:t>територіальної громади</w:t>
      </w:r>
      <w:r>
        <w:rPr>
          <w:sz w:val="28"/>
          <w:szCs w:val="28"/>
          <w:lang w:val="uk-UA" w:eastAsia="uk-UA"/>
        </w:rPr>
        <w:t xml:space="preserve"> не підлягає відчуженню </w:t>
      </w:r>
      <w:r w:rsidR="008E15C5">
        <w:rPr>
          <w:sz w:val="28"/>
          <w:szCs w:val="28"/>
          <w:lang w:val="uk-UA" w:eastAsia="uk-UA"/>
        </w:rPr>
        <w:t xml:space="preserve">в приватну власність </w:t>
      </w:r>
      <w:r>
        <w:rPr>
          <w:sz w:val="28"/>
          <w:szCs w:val="28"/>
          <w:lang w:val="uk-UA" w:eastAsia="uk-UA"/>
        </w:rPr>
        <w:t xml:space="preserve">та буде використовуватись </w:t>
      </w:r>
      <w:r w:rsidR="00EF473E">
        <w:rPr>
          <w:sz w:val="28"/>
          <w:szCs w:val="28"/>
          <w:lang w:val="uk-UA" w:eastAsia="uk-UA"/>
        </w:rPr>
        <w:t>КЗ «</w:t>
      </w:r>
      <w:r w:rsidR="007D0BBE">
        <w:rPr>
          <w:sz w:val="28"/>
          <w:szCs w:val="28"/>
          <w:lang w:val="uk-UA" w:eastAsia="uk-UA"/>
        </w:rPr>
        <w:t xml:space="preserve">Центр надання </w:t>
      </w:r>
      <w:r w:rsidR="00BA1FD3">
        <w:rPr>
          <w:sz w:val="28"/>
          <w:szCs w:val="28"/>
          <w:lang w:val="uk-UA" w:eastAsia="uk-UA"/>
        </w:rPr>
        <w:t>соціальних</w:t>
      </w:r>
      <w:r w:rsidR="007D0BBE">
        <w:rPr>
          <w:sz w:val="28"/>
          <w:szCs w:val="28"/>
          <w:lang w:val="uk-UA" w:eastAsia="uk-UA"/>
        </w:rPr>
        <w:t xml:space="preserve"> послуг Лисянської селищної ради</w:t>
      </w:r>
      <w:r w:rsidR="00EF473E">
        <w:rPr>
          <w:sz w:val="28"/>
          <w:szCs w:val="28"/>
          <w:lang w:val="uk-UA" w:eastAsia="uk-UA"/>
        </w:rPr>
        <w:t>»</w:t>
      </w:r>
      <w:r w:rsidR="007D0BBE">
        <w:rPr>
          <w:sz w:val="28"/>
          <w:szCs w:val="28"/>
          <w:lang w:val="uk-UA" w:eastAsia="uk-UA"/>
        </w:rPr>
        <w:t xml:space="preserve"> </w:t>
      </w:r>
      <w:r w:rsidR="008E15C5">
        <w:rPr>
          <w:sz w:val="28"/>
          <w:szCs w:val="28"/>
          <w:lang w:val="uk-UA" w:eastAsia="uk-UA"/>
        </w:rPr>
        <w:t xml:space="preserve">за цільовим призначенням, а саме для </w:t>
      </w:r>
      <w:r w:rsidR="00BA1FD3">
        <w:rPr>
          <w:sz w:val="28"/>
          <w:szCs w:val="28"/>
          <w:lang w:val="uk-UA" w:eastAsia="uk-UA"/>
        </w:rPr>
        <w:t>виконання завдань з надання мешканцям Лисянської селищної територіальної громади соціальних послуг з догляду вдома та стаціонарного догляду</w:t>
      </w:r>
      <w:r w:rsidR="008E15C5">
        <w:rPr>
          <w:sz w:val="28"/>
          <w:szCs w:val="28"/>
          <w:lang w:val="uk-UA" w:eastAsia="uk-UA"/>
        </w:rPr>
        <w:t>.</w:t>
      </w:r>
    </w:p>
    <w:p w:rsidR="00DB2AC3" w:rsidRDefault="008E15C5" w:rsidP="00DB2AC3">
      <w:pPr>
        <w:pStyle w:val="af"/>
        <w:numPr>
          <w:ilvl w:val="0"/>
          <w:numId w:val="14"/>
        </w:numPr>
        <w:shd w:val="clear" w:color="auto" w:fill="auto"/>
        <w:tabs>
          <w:tab w:val="left" w:pos="716"/>
        </w:tabs>
        <w:spacing w:line="240" w:lineRule="auto"/>
        <w:ind w:firstLine="831"/>
        <w:jc w:val="both"/>
        <w:rPr>
          <w:sz w:val="28"/>
          <w:szCs w:val="28"/>
          <w:lang w:val="uk-UA"/>
        </w:rPr>
      </w:pPr>
      <w:r w:rsidRPr="00DB2AC3">
        <w:rPr>
          <w:sz w:val="28"/>
          <w:szCs w:val="28"/>
          <w:lang w:val="uk-UA" w:eastAsia="uk-UA"/>
        </w:rPr>
        <w:t xml:space="preserve">Контроль за виконанням цього рішення </w:t>
      </w:r>
      <w:r w:rsidR="00DB2AC3">
        <w:rPr>
          <w:sz w:val="28"/>
          <w:szCs w:val="28"/>
          <w:lang w:val="uk-UA" w:eastAsia="uk-UA"/>
        </w:rPr>
        <w:t xml:space="preserve">покласти на першого заступника селищного голови </w:t>
      </w:r>
      <w:proofErr w:type="spellStart"/>
      <w:r w:rsidR="00DB2AC3">
        <w:rPr>
          <w:sz w:val="28"/>
          <w:szCs w:val="28"/>
          <w:lang w:val="uk-UA" w:eastAsia="uk-UA"/>
        </w:rPr>
        <w:t>Зарудняка</w:t>
      </w:r>
      <w:proofErr w:type="spellEnd"/>
      <w:r w:rsidR="00DB2AC3">
        <w:rPr>
          <w:sz w:val="28"/>
          <w:szCs w:val="28"/>
          <w:lang w:val="uk-UA" w:eastAsia="uk-UA"/>
        </w:rPr>
        <w:t xml:space="preserve"> О.М.</w:t>
      </w:r>
    </w:p>
    <w:p w:rsidR="005C74DC" w:rsidRDefault="005C74DC" w:rsidP="005C74DC">
      <w:pPr>
        <w:pStyle w:val="af"/>
        <w:shd w:val="clear" w:color="auto" w:fill="auto"/>
        <w:tabs>
          <w:tab w:val="left" w:pos="716"/>
        </w:tabs>
        <w:spacing w:line="240" w:lineRule="auto"/>
        <w:ind w:left="831"/>
        <w:jc w:val="both"/>
        <w:rPr>
          <w:sz w:val="28"/>
          <w:szCs w:val="28"/>
          <w:lang w:val="uk-UA"/>
        </w:rPr>
      </w:pPr>
    </w:p>
    <w:p w:rsidR="005C74DC" w:rsidRPr="005C74DC" w:rsidRDefault="005C74DC" w:rsidP="005C74DC">
      <w:pPr>
        <w:pStyle w:val="af"/>
        <w:shd w:val="clear" w:color="auto" w:fill="auto"/>
        <w:tabs>
          <w:tab w:val="left" w:pos="716"/>
        </w:tabs>
        <w:spacing w:line="240" w:lineRule="auto"/>
        <w:ind w:left="831"/>
        <w:jc w:val="both"/>
        <w:rPr>
          <w:sz w:val="28"/>
          <w:szCs w:val="28"/>
          <w:lang w:val="uk-UA"/>
        </w:rPr>
      </w:pPr>
    </w:p>
    <w:p w:rsidR="00DD206E" w:rsidRDefault="005A7B98" w:rsidP="00DB2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652F">
        <w:rPr>
          <w:rFonts w:ascii="Times New Roman" w:hAnsi="Times New Roman" w:cs="Times New Roman"/>
          <w:sz w:val="28"/>
          <w:szCs w:val="28"/>
          <w:lang w:val="uk-UA"/>
        </w:rPr>
        <w:t>Селищний голова</w:t>
      </w:r>
      <w:r w:rsidRPr="006D652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  <w:r w:rsidRPr="006D65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5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5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52F"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0" w:name="_GoBack"/>
      <w:bookmarkEnd w:id="0"/>
      <w:r w:rsidRPr="006D652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56C4" w:rsidRPr="006D652F">
        <w:rPr>
          <w:rFonts w:ascii="Times New Roman" w:hAnsi="Times New Roman" w:cs="Times New Roman"/>
          <w:sz w:val="28"/>
          <w:szCs w:val="28"/>
          <w:lang w:val="uk-UA"/>
        </w:rPr>
        <w:t xml:space="preserve">                А.П. Проценко</w:t>
      </w:r>
    </w:p>
    <w:sectPr w:rsidR="00DD206E" w:rsidSect="004F6C7F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13099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1"/>
    <w:multiLevelType w:val="multilevel"/>
    <w:tmpl w:val="5B88C2F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3"/>
    <w:multiLevelType w:val="multilevel"/>
    <w:tmpl w:val="0000000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35A4416"/>
    <w:multiLevelType w:val="multilevel"/>
    <w:tmpl w:val="0DFCC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05B94902"/>
    <w:multiLevelType w:val="hybridMultilevel"/>
    <w:tmpl w:val="D9AEA73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0E5C24"/>
    <w:multiLevelType w:val="multilevel"/>
    <w:tmpl w:val="4DD0B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0909AE"/>
    <w:multiLevelType w:val="multilevel"/>
    <w:tmpl w:val="337A32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3CF17FA"/>
    <w:multiLevelType w:val="multilevel"/>
    <w:tmpl w:val="093C9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AF7110"/>
    <w:multiLevelType w:val="multilevel"/>
    <w:tmpl w:val="8DB4C5F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0">
    <w:nsid w:val="19DF3C3F"/>
    <w:multiLevelType w:val="hybridMultilevel"/>
    <w:tmpl w:val="8794C11A"/>
    <w:lvl w:ilvl="0" w:tplc="FED01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A8818EF"/>
    <w:multiLevelType w:val="hybridMultilevel"/>
    <w:tmpl w:val="99E43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0848B2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>
    <w:nsid w:val="1E9B5849"/>
    <w:multiLevelType w:val="hybridMultilevel"/>
    <w:tmpl w:val="58901B78"/>
    <w:lvl w:ilvl="0" w:tplc="7624B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972922"/>
    <w:multiLevelType w:val="hybridMultilevel"/>
    <w:tmpl w:val="7794F60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6148D4"/>
    <w:multiLevelType w:val="hybridMultilevel"/>
    <w:tmpl w:val="3AC87B08"/>
    <w:lvl w:ilvl="0" w:tplc="66066C6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7E66350"/>
    <w:multiLevelType w:val="multilevel"/>
    <w:tmpl w:val="89AAC480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7">
    <w:nsid w:val="2B2D0B0A"/>
    <w:multiLevelType w:val="hybridMultilevel"/>
    <w:tmpl w:val="5B7C17AA"/>
    <w:lvl w:ilvl="0" w:tplc="6ACCA018">
      <w:start w:val="6"/>
      <w:numFmt w:val="bullet"/>
      <w:lvlText w:val="-"/>
      <w:lvlJc w:val="left"/>
      <w:pPr>
        <w:ind w:left="119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18">
    <w:nsid w:val="2FDF40E8"/>
    <w:multiLevelType w:val="singleLevel"/>
    <w:tmpl w:val="91587118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3"/>
        <w:u w:val="none"/>
      </w:rPr>
    </w:lvl>
  </w:abstractNum>
  <w:abstractNum w:abstractNumId="19">
    <w:nsid w:val="3D0B0B8D"/>
    <w:multiLevelType w:val="hybridMultilevel"/>
    <w:tmpl w:val="BD12CEEC"/>
    <w:lvl w:ilvl="0" w:tplc="EEE67088">
      <w:start w:val="1"/>
      <w:numFmt w:val="decimal"/>
      <w:lvlText w:val="%1."/>
      <w:lvlJc w:val="left"/>
      <w:pPr>
        <w:ind w:left="720" w:hanging="363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BE3253"/>
    <w:multiLevelType w:val="hybridMultilevel"/>
    <w:tmpl w:val="AAE45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20683B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>
    <w:nsid w:val="54631785"/>
    <w:multiLevelType w:val="hybridMultilevel"/>
    <w:tmpl w:val="ED486BA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A791C6E"/>
    <w:multiLevelType w:val="hybridMultilevel"/>
    <w:tmpl w:val="7E0C13CA"/>
    <w:lvl w:ilvl="0" w:tplc="FFFFFFFF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C365F49"/>
    <w:multiLevelType w:val="hybridMultilevel"/>
    <w:tmpl w:val="99E43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8068E1"/>
    <w:multiLevelType w:val="hybridMultilevel"/>
    <w:tmpl w:val="EB8CF362"/>
    <w:lvl w:ilvl="0" w:tplc="208A9D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81D0104"/>
    <w:multiLevelType w:val="hybridMultilevel"/>
    <w:tmpl w:val="436CE2C6"/>
    <w:lvl w:ilvl="0" w:tplc="D10087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5B415D"/>
    <w:multiLevelType w:val="hybridMultilevel"/>
    <w:tmpl w:val="1DB8A05C"/>
    <w:lvl w:ilvl="0" w:tplc="87A66AB4">
      <w:start w:val="1"/>
      <w:numFmt w:val="decimal"/>
      <w:lvlText w:val="%1."/>
      <w:lvlJc w:val="left"/>
      <w:pPr>
        <w:tabs>
          <w:tab w:val="num" w:pos="1565"/>
        </w:tabs>
        <w:ind w:left="1565" w:hanging="855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8">
    <w:nsid w:val="696D53CD"/>
    <w:multiLevelType w:val="hybridMultilevel"/>
    <w:tmpl w:val="39E80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7D24F9"/>
    <w:multiLevelType w:val="hybridMultilevel"/>
    <w:tmpl w:val="2B5008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405B5D"/>
    <w:multiLevelType w:val="singleLevel"/>
    <w:tmpl w:val="B5E0CA1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1">
    <w:nsid w:val="78D71A3C"/>
    <w:multiLevelType w:val="hybridMultilevel"/>
    <w:tmpl w:val="465CACA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6"/>
  </w:num>
  <w:num w:numId="5">
    <w:abstractNumId w:val="29"/>
  </w:num>
  <w:num w:numId="6">
    <w:abstractNumId w:val="13"/>
  </w:num>
  <w:num w:numId="7">
    <w:abstractNumId w:val="15"/>
  </w:num>
  <w:num w:numId="8">
    <w:abstractNumId w:val="19"/>
  </w:num>
  <w:num w:numId="9">
    <w:abstractNumId w:val="20"/>
  </w:num>
  <w:num w:numId="10">
    <w:abstractNumId w:val="25"/>
  </w:num>
  <w:num w:numId="11">
    <w:abstractNumId w:val="7"/>
  </w:num>
  <w:num w:numId="12">
    <w:abstractNumId w:val="10"/>
  </w:num>
  <w:num w:numId="13">
    <w:abstractNumId w:val="6"/>
  </w:num>
  <w:num w:numId="14">
    <w:abstractNumId w:val="2"/>
  </w:num>
  <w:num w:numId="15">
    <w:abstractNumId w:val="3"/>
  </w:num>
  <w:num w:numId="16">
    <w:abstractNumId w:val="11"/>
  </w:num>
  <w:num w:numId="17">
    <w:abstractNumId w:val="24"/>
  </w:num>
  <w:num w:numId="18">
    <w:abstractNumId w:val="12"/>
  </w:num>
  <w:num w:numId="19">
    <w:abstractNumId w:val="8"/>
  </w:num>
  <w:num w:numId="20">
    <w:abstractNumId w:val="21"/>
  </w:num>
  <w:num w:numId="21">
    <w:abstractNumId w:val="14"/>
  </w:num>
  <w:num w:numId="22">
    <w:abstractNumId w:val="4"/>
  </w:num>
  <w:num w:numId="23">
    <w:abstractNumId w:val="22"/>
  </w:num>
  <w:num w:numId="24">
    <w:abstractNumId w:val="28"/>
  </w:num>
  <w:num w:numId="25">
    <w:abstractNumId w:val="9"/>
  </w:num>
  <w:num w:numId="26">
    <w:abstractNumId w:val="31"/>
  </w:num>
  <w:num w:numId="27">
    <w:abstractNumId w:val="30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87" w:hanging="283"/>
        </w:pPr>
        <w:rPr>
          <w:rFonts w:ascii="Symbol" w:hAnsi="Symbol" w:hint="default"/>
        </w:rPr>
      </w:lvl>
    </w:lvlOverride>
  </w:num>
  <w:num w:numId="29">
    <w:abstractNumId w:val="18"/>
  </w:num>
  <w:num w:numId="30">
    <w:abstractNumId w:val="23"/>
  </w:num>
  <w:num w:numId="31">
    <w:abstractNumId w:val="16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A7B98"/>
    <w:rsid w:val="0000251E"/>
    <w:rsid w:val="00004F71"/>
    <w:rsid w:val="00013BF6"/>
    <w:rsid w:val="00021795"/>
    <w:rsid w:val="000347F6"/>
    <w:rsid w:val="000434B0"/>
    <w:rsid w:val="00044ECA"/>
    <w:rsid w:val="0004716D"/>
    <w:rsid w:val="0005654D"/>
    <w:rsid w:val="00061806"/>
    <w:rsid w:val="00070A47"/>
    <w:rsid w:val="00076419"/>
    <w:rsid w:val="00085EA3"/>
    <w:rsid w:val="000916A0"/>
    <w:rsid w:val="00094470"/>
    <w:rsid w:val="000F14E8"/>
    <w:rsid w:val="00104256"/>
    <w:rsid w:val="00107DE2"/>
    <w:rsid w:val="001121AB"/>
    <w:rsid w:val="001154EE"/>
    <w:rsid w:val="00122046"/>
    <w:rsid w:val="0013196B"/>
    <w:rsid w:val="00135B32"/>
    <w:rsid w:val="00135ED3"/>
    <w:rsid w:val="001400DB"/>
    <w:rsid w:val="00146E3A"/>
    <w:rsid w:val="00175F7A"/>
    <w:rsid w:val="00190DBC"/>
    <w:rsid w:val="001A218D"/>
    <w:rsid w:val="001A5556"/>
    <w:rsid w:val="001D494E"/>
    <w:rsid w:val="001D4EBA"/>
    <w:rsid w:val="001F1F3E"/>
    <w:rsid w:val="0021642D"/>
    <w:rsid w:val="00233AF4"/>
    <w:rsid w:val="00241209"/>
    <w:rsid w:val="002447D5"/>
    <w:rsid w:val="002470F0"/>
    <w:rsid w:val="00254B32"/>
    <w:rsid w:val="00263D2A"/>
    <w:rsid w:val="0026440E"/>
    <w:rsid w:val="002754EB"/>
    <w:rsid w:val="002A0216"/>
    <w:rsid w:val="002A3100"/>
    <w:rsid w:val="002A65FC"/>
    <w:rsid w:val="002A6927"/>
    <w:rsid w:val="002C2BAC"/>
    <w:rsid w:val="002C4AC5"/>
    <w:rsid w:val="002C5490"/>
    <w:rsid w:val="002C5BC2"/>
    <w:rsid w:val="002F30D6"/>
    <w:rsid w:val="00301A0E"/>
    <w:rsid w:val="00325980"/>
    <w:rsid w:val="00331CC0"/>
    <w:rsid w:val="00341674"/>
    <w:rsid w:val="0036258C"/>
    <w:rsid w:val="003749CD"/>
    <w:rsid w:val="00390B43"/>
    <w:rsid w:val="00397AB7"/>
    <w:rsid w:val="003A0930"/>
    <w:rsid w:val="003A1438"/>
    <w:rsid w:val="003B47D6"/>
    <w:rsid w:val="003D1C37"/>
    <w:rsid w:val="003D2880"/>
    <w:rsid w:val="003D3A09"/>
    <w:rsid w:val="003E13CA"/>
    <w:rsid w:val="003E48A9"/>
    <w:rsid w:val="003F6CB2"/>
    <w:rsid w:val="003F78C6"/>
    <w:rsid w:val="0042204C"/>
    <w:rsid w:val="00426056"/>
    <w:rsid w:val="00432E50"/>
    <w:rsid w:val="00436266"/>
    <w:rsid w:val="00461069"/>
    <w:rsid w:val="0046774B"/>
    <w:rsid w:val="00484028"/>
    <w:rsid w:val="00487837"/>
    <w:rsid w:val="004A0D83"/>
    <w:rsid w:val="004A4A05"/>
    <w:rsid w:val="004A513B"/>
    <w:rsid w:val="004B7ABC"/>
    <w:rsid w:val="004D7152"/>
    <w:rsid w:val="004F2B33"/>
    <w:rsid w:val="004F6C7F"/>
    <w:rsid w:val="005011B0"/>
    <w:rsid w:val="005021C8"/>
    <w:rsid w:val="0050229B"/>
    <w:rsid w:val="0050449F"/>
    <w:rsid w:val="00510026"/>
    <w:rsid w:val="00513F7D"/>
    <w:rsid w:val="00541515"/>
    <w:rsid w:val="00564E3E"/>
    <w:rsid w:val="00584C7A"/>
    <w:rsid w:val="005952BE"/>
    <w:rsid w:val="005A2AB8"/>
    <w:rsid w:val="005A7B98"/>
    <w:rsid w:val="005C4B1A"/>
    <w:rsid w:val="005C74DC"/>
    <w:rsid w:val="005D1A13"/>
    <w:rsid w:val="005E153C"/>
    <w:rsid w:val="005F672C"/>
    <w:rsid w:val="005F6782"/>
    <w:rsid w:val="00602678"/>
    <w:rsid w:val="00605C20"/>
    <w:rsid w:val="0063509E"/>
    <w:rsid w:val="00636823"/>
    <w:rsid w:val="006411BE"/>
    <w:rsid w:val="00681BA8"/>
    <w:rsid w:val="006A6A13"/>
    <w:rsid w:val="006B63A0"/>
    <w:rsid w:val="006C07AA"/>
    <w:rsid w:val="006C106B"/>
    <w:rsid w:val="006D652F"/>
    <w:rsid w:val="006E0650"/>
    <w:rsid w:val="006E1D3B"/>
    <w:rsid w:val="006E66E8"/>
    <w:rsid w:val="00713381"/>
    <w:rsid w:val="00715CA8"/>
    <w:rsid w:val="00742D3E"/>
    <w:rsid w:val="007432F7"/>
    <w:rsid w:val="007475C4"/>
    <w:rsid w:val="007817C7"/>
    <w:rsid w:val="00795F81"/>
    <w:rsid w:val="00796031"/>
    <w:rsid w:val="007B67B5"/>
    <w:rsid w:val="007B69FF"/>
    <w:rsid w:val="007C0BA1"/>
    <w:rsid w:val="007D0BBE"/>
    <w:rsid w:val="007E097B"/>
    <w:rsid w:val="007F00E5"/>
    <w:rsid w:val="007F20E1"/>
    <w:rsid w:val="007F2DB9"/>
    <w:rsid w:val="007F54D0"/>
    <w:rsid w:val="008143C6"/>
    <w:rsid w:val="0082177F"/>
    <w:rsid w:val="00835583"/>
    <w:rsid w:val="00845D9E"/>
    <w:rsid w:val="00855C96"/>
    <w:rsid w:val="008636B0"/>
    <w:rsid w:val="0088171E"/>
    <w:rsid w:val="008916F1"/>
    <w:rsid w:val="00891D41"/>
    <w:rsid w:val="00897139"/>
    <w:rsid w:val="008B1CFE"/>
    <w:rsid w:val="008C3341"/>
    <w:rsid w:val="008C4BDE"/>
    <w:rsid w:val="008C765D"/>
    <w:rsid w:val="008D45B0"/>
    <w:rsid w:val="008D5531"/>
    <w:rsid w:val="008E15C5"/>
    <w:rsid w:val="008E7D0C"/>
    <w:rsid w:val="008F31D0"/>
    <w:rsid w:val="008F5978"/>
    <w:rsid w:val="00906291"/>
    <w:rsid w:val="00913765"/>
    <w:rsid w:val="00922ADE"/>
    <w:rsid w:val="00930D29"/>
    <w:rsid w:val="00932C99"/>
    <w:rsid w:val="00935E09"/>
    <w:rsid w:val="0094650E"/>
    <w:rsid w:val="00965323"/>
    <w:rsid w:val="00967879"/>
    <w:rsid w:val="00973163"/>
    <w:rsid w:val="00980347"/>
    <w:rsid w:val="009A0C78"/>
    <w:rsid w:val="009B4B0F"/>
    <w:rsid w:val="009D3528"/>
    <w:rsid w:val="009D7B6A"/>
    <w:rsid w:val="009E69A6"/>
    <w:rsid w:val="009E7583"/>
    <w:rsid w:val="009F4B9A"/>
    <w:rsid w:val="00A34023"/>
    <w:rsid w:val="00A55E64"/>
    <w:rsid w:val="00A62939"/>
    <w:rsid w:val="00A66F7E"/>
    <w:rsid w:val="00A76B8B"/>
    <w:rsid w:val="00A778FC"/>
    <w:rsid w:val="00A82C78"/>
    <w:rsid w:val="00A82F33"/>
    <w:rsid w:val="00A96AE2"/>
    <w:rsid w:val="00A97E7B"/>
    <w:rsid w:val="00AA2007"/>
    <w:rsid w:val="00AA3025"/>
    <w:rsid w:val="00AB1176"/>
    <w:rsid w:val="00AC286F"/>
    <w:rsid w:val="00AC615D"/>
    <w:rsid w:val="00AD5BC7"/>
    <w:rsid w:val="00AD7ABA"/>
    <w:rsid w:val="00AF5DB6"/>
    <w:rsid w:val="00B45DDA"/>
    <w:rsid w:val="00B50D87"/>
    <w:rsid w:val="00B53F87"/>
    <w:rsid w:val="00B67733"/>
    <w:rsid w:val="00B73E27"/>
    <w:rsid w:val="00B750DD"/>
    <w:rsid w:val="00B82D27"/>
    <w:rsid w:val="00B853F8"/>
    <w:rsid w:val="00BA1FD3"/>
    <w:rsid w:val="00BA71CC"/>
    <w:rsid w:val="00BC40ED"/>
    <w:rsid w:val="00BC4D26"/>
    <w:rsid w:val="00BD1660"/>
    <w:rsid w:val="00BD4E24"/>
    <w:rsid w:val="00BE1A21"/>
    <w:rsid w:val="00BE6A95"/>
    <w:rsid w:val="00BF56C4"/>
    <w:rsid w:val="00BF5F22"/>
    <w:rsid w:val="00C03E0E"/>
    <w:rsid w:val="00C22B14"/>
    <w:rsid w:val="00C359F3"/>
    <w:rsid w:val="00C409DA"/>
    <w:rsid w:val="00C42384"/>
    <w:rsid w:val="00C46DEC"/>
    <w:rsid w:val="00C55AF1"/>
    <w:rsid w:val="00C62712"/>
    <w:rsid w:val="00C76FF8"/>
    <w:rsid w:val="00C8059D"/>
    <w:rsid w:val="00CA6EF8"/>
    <w:rsid w:val="00CF0EB3"/>
    <w:rsid w:val="00D03C3B"/>
    <w:rsid w:val="00D167EA"/>
    <w:rsid w:val="00D16B93"/>
    <w:rsid w:val="00D23ABB"/>
    <w:rsid w:val="00D26E3C"/>
    <w:rsid w:val="00D27394"/>
    <w:rsid w:val="00D35E11"/>
    <w:rsid w:val="00D42EB4"/>
    <w:rsid w:val="00D458A4"/>
    <w:rsid w:val="00D5226F"/>
    <w:rsid w:val="00D52CDE"/>
    <w:rsid w:val="00D53772"/>
    <w:rsid w:val="00D65517"/>
    <w:rsid w:val="00D7114C"/>
    <w:rsid w:val="00D85885"/>
    <w:rsid w:val="00D86C5B"/>
    <w:rsid w:val="00DA0534"/>
    <w:rsid w:val="00DA318D"/>
    <w:rsid w:val="00DA696D"/>
    <w:rsid w:val="00DB03D2"/>
    <w:rsid w:val="00DB12FE"/>
    <w:rsid w:val="00DB2AC3"/>
    <w:rsid w:val="00DB4A3A"/>
    <w:rsid w:val="00DC61D6"/>
    <w:rsid w:val="00DD206E"/>
    <w:rsid w:val="00DD2B11"/>
    <w:rsid w:val="00E00840"/>
    <w:rsid w:val="00E00FD1"/>
    <w:rsid w:val="00E03CA4"/>
    <w:rsid w:val="00E0779C"/>
    <w:rsid w:val="00E249FA"/>
    <w:rsid w:val="00E3464E"/>
    <w:rsid w:val="00E4769D"/>
    <w:rsid w:val="00E52BB3"/>
    <w:rsid w:val="00E542B0"/>
    <w:rsid w:val="00E76698"/>
    <w:rsid w:val="00E83EA7"/>
    <w:rsid w:val="00E8430C"/>
    <w:rsid w:val="00E87C5E"/>
    <w:rsid w:val="00EA6D54"/>
    <w:rsid w:val="00EB0519"/>
    <w:rsid w:val="00EC1420"/>
    <w:rsid w:val="00EC37B4"/>
    <w:rsid w:val="00EC3814"/>
    <w:rsid w:val="00ED4E7E"/>
    <w:rsid w:val="00ED783F"/>
    <w:rsid w:val="00EE2509"/>
    <w:rsid w:val="00EF473E"/>
    <w:rsid w:val="00F00164"/>
    <w:rsid w:val="00F00D26"/>
    <w:rsid w:val="00F03C26"/>
    <w:rsid w:val="00F169DF"/>
    <w:rsid w:val="00F31380"/>
    <w:rsid w:val="00F34DD9"/>
    <w:rsid w:val="00F44962"/>
    <w:rsid w:val="00F47938"/>
    <w:rsid w:val="00F504F5"/>
    <w:rsid w:val="00F715A5"/>
    <w:rsid w:val="00F71CAC"/>
    <w:rsid w:val="00F759E5"/>
    <w:rsid w:val="00F77E62"/>
    <w:rsid w:val="00F873E9"/>
    <w:rsid w:val="00F92354"/>
    <w:rsid w:val="00FA0581"/>
    <w:rsid w:val="00FA5BB1"/>
    <w:rsid w:val="00FB1593"/>
    <w:rsid w:val="00FB388D"/>
    <w:rsid w:val="00FB765B"/>
    <w:rsid w:val="00FF0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36266"/>
  </w:style>
  <w:style w:type="paragraph" w:styleId="1">
    <w:name w:val="heading 1"/>
    <w:basedOn w:val="a0"/>
    <w:next w:val="a0"/>
    <w:link w:val="10"/>
    <w:qFormat/>
    <w:rsid w:val="004F6C7F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2">
    <w:name w:val="heading 2"/>
    <w:basedOn w:val="a0"/>
    <w:next w:val="a0"/>
    <w:link w:val="20"/>
    <w:unhideWhenUsed/>
    <w:qFormat/>
    <w:rsid w:val="009678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semiHidden/>
    <w:unhideWhenUsed/>
    <w:rsid w:val="005A7B98"/>
    <w:pPr>
      <w:numPr>
        <w:numId w:val="1"/>
      </w:numPr>
      <w:contextualSpacing/>
    </w:pPr>
    <w:rPr>
      <w:rFonts w:ascii="Calibri" w:eastAsia="Times New Roman" w:hAnsi="Calibri" w:cs="Times New Roman"/>
      <w:lang w:val="uk-UA" w:eastAsia="uk-UA"/>
    </w:rPr>
  </w:style>
  <w:style w:type="paragraph" w:styleId="a4">
    <w:name w:val="List Paragraph"/>
    <w:basedOn w:val="a0"/>
    <w:uiPriority w:val="34"/>
    <w:qFormat/>
    <w:rsid w:val="005A7B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0"/>
    <w:link w:val="a6"/>
    <w:uiPriority w:val="99"/>
    <w:qFormat/>
    <w:rsid w:val="009803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6">
    <w:name w:val="Название Знак"/>
    <w:basedOn w:val="a1"/>
    <w:link w:val="a5"/>
    <w:uiPriority w:val="99"/>
    <w:rsid w:val="00980347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7">
    <w:name w:val="Balloon Text"/>
    <w:basedOn w:val="a0"/>
    <w:link w:val="a8"/>
    <w:uiPriority w:val="99"/>
    <w:semiHidden/>
    <w:unhideWhenUsed/>
    <w:rsid w:val="00247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2470F0"/>
    <w:rPr>
      <w:rFonts w:ascii="Segoe UI" w:hAnsi="Segoe UI" w:cs="Segoe UI"/>
      <w:sz w:val="18"/>
      <w:szCs w:val="18"/>
    </w:rPr>
  </w:style>
  <w:style w:type="paragraph" w:styleId="a9">
    <w:name w:val="Normal (Web)"/>
    <w:basedOn w:val="a0"/>
    <w:unhideWhenUsed/>
    <w:rsid w:val="0096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0F14E8"/>
  </w:style>
  <w:style w:type="paragraph" w:customStyle="1" w:styleId="rvps17">
    <w:name w:val="rvps17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1"/>
    <w:rsid w:val="00104256"/>
  </w:style>
  <w:style w:type="character" w:customStyle="1" w:styleId="rvts64">
    <w:name w:val="rvts64"/>
    <w:basedOn w:val="a1"/>
    <w:rsid w:val="00104256"/>
  </w:style>
  <w:style w:type="paragraph" w:customStyle="1" w:styleId="rvps7">
    <w:name w:val="rvps7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1"/>
    <w:rsid w:val="00104256"/>
  </w:style>
  <w:style w:type="paragraph" w:customStyle="1" w:styleId="rvps6">
    <w:name w:val="rvps6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0"/>
    <w:rsid w:val="00DC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1"/>
    <w:qFormat/>
    <w:rsid w:val="00FB1593"/>
    <w:rPr>
      <w:b/>
      <w:bCs/>
    </w:rPr>
  </w:style>
  <w:style w:type="character" w:styleId="ab">
    <w:name w:val="Hyperlink"/>
    <w:basedOn w:val="a1"/>
    <w:uiPriority w:val="99"/>
    <w:semiHidden/>
    <w:unhideWhenUsed/>
    <w:rsid w:val="00922ADE"/>
    <w:rPr>
      <w:color w:val="0000FF"/>
      <w:u w:val="single"/>
    </w:rPr>
  </w:style>
  <w:style w:type="paragraph" w:styleId="HTML">
    <w:name w:val="HTML Preformatted"/>
    <w:basedOn w:val="a0"/>
    <w:link w:val="HTML0"/>
    <w:uiPriority w:val="99"/>
    <w:unhideWhenUsed/>
    <w:rsid w:val="00922A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922ADE"/>
    <w:rPr>
      <w:rFonts w:ascii="Courier New" w:eastAsia="Times New Roman" w:hAnsi="Courier New" w:cs="Courier New"/>
      <w:sz w:val="20"/>
      <w:szCs w:val="20"/>
    </w:rPr>
  </w:style>
  <w:style w:type="character" w:styleId="ac">
    <w:name w:val="Emphasis"/>
    <w:basedOn w:val="a1"/>
    <w:uiPriority w:val="20"/>
    <w:qFormat/>
    <w:rsid w:val="00922ADE"/>
    <w:rPr>
      <w:i/>
      <w:iCs/>
    </w:rPr>
  </w:style>
  <w:style w:type="paragraph" w:customStyle="1" w:styleId="rvps3">
    <w:name w:val="rvps3"/>
    <w:basedOn w:val="a0"/>
    <w:rsid w:val="00C3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2"/>
    <w:uiPriority w:val="59"/>
    <w:rsid w:val="00432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rsid w:val="009678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No Spacing"/>
    <w:uiPriority w:val="1"/>
    <w:qFormat/>
    <w:rsid w:val="00967879"/>
    <w:pPr>
      <w:spacing w:after="0" w:line="240" w:lineRule="auto"/>
    </w:pPr>
    <w:rPr>
      <w:rFonts w:eastAsiaTheme="minorHAnsi"/>
      <w:lang w:val="en-US" w:eastAsia="en-US" w:bidi="en-US"/>
    </w:rPr>
  </w:style>
  <w:style w:type="character" w:customStyle="1" w:styleId="11">
    <w:name w:val="Основной текст Знак1"/>
    <w:basedOn w:val="a1"/>
    <w:link w:val="af"/>
    <w:uiPriority w:val="99"/>
    <w:rsid w:val="007C0BA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">
    <w:name w:val="Body Text"/>
    <w:basedOn w:val="a0"/>
    <w:link w:val="11"/>
    <w:uiPriority w:val="99"/>
    <w:rsid w:val="007C0BA1"/>
    <w:pPr>
      <w:shd w:val="clear" w:color="auto" w:fill="FFFFFF"/>
      <w:spacing w:after="0" w:line="317" w:lineRule="exac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f0">
    <w:name w:val="Основной текст Знак"/>
    <w:basedOn w:val="a1"/>
    <w:uiPriority w:val="99"/>
    <w:semiHidden/>
    <w:rsid w:val="007C0BA1"/>
  </w:style>
  <w:style w:type="paragraph" w:styleId="21">
    <w:name w:val="Body Text 2"/>
    <w:basedOn w:val="a0"/>
    <w:link w:val="22"/>
    <w:uiPriority w:val="99"/>
    <w:semiHidden/>
    <w:unhideWhenUsed/>
    <w:rsid w:val="004F6C7F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4F6C7F"/>
  </w:style>
  <w:style w:type="paragraph" w:styleId="3">
    <w:name w:val="Body Text 3"/>
    <w:basedOn w:val="a0"/>
    <w:link w:val="30"/>
    <w:uiPriority w:val="99"/>
    <w:semiHidden/>
    <w:unhideWhenUsed/>
    <w:rsid w:val="004F6C7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semiHidden/>
    <w:rsid w:val="004F6C7F"/>
    <w:rPr>
      <w:sz w:val="16"/>
      <w:szCs w:val="16"/>
    </w:rPr>
  </w:style>
  <w:style w:type="paragraph" w:styleId="af1">
    <w:name w:val="Body Text Indent"/>
    <w:basedOn w:val="a0"/>
    <w:link w:val="af2"/>
    <w:uiPriority w:val="99"/>
    <w:semiHidden/>
    <w:unhideWhenUsed/>
    <w:rsid w:val="004F6C7F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uiPriority w:val="99"/>
    <w:semiHidden/>
    <w:rsid w:val="004F6C7F"/>
  </w:style>
  <w:style w:type="paragraph" w:styleId="23">
    <w:name w:val="Body Text Indent 2"/>
    <w:basedOn w:val="a0"/>
    <w:link w:val="24"/>
    <w:uiPriority w:val="99"/>
    <w:semiHidden/>
    <w:unhideWhenUsed/>
    <w:rsid w:val="004F6C7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4F6C7F"/>
  </w:style>
  <w:style w:type="paragraph" w:styleId="31">
    <w:name w:val="Body Text Indent 3"/>
    <w:basedOn w:val="a0"/>
    <w:link w:val="32"/>
    <w:uiPriority w:val="99"/>
    <w:semiHidden/>
    <w:unhideWhenUsed/>
    <w:rsid w:val="004F6C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4F6C7F"/>
    <w:rPr>
      <w:sz w:val="16"/>
      <w:szCs w:val="16"/>
    </w:rPr>
  </w:style>
  <w:style w:type="character" w:customStyle="1" w:styleId="10">
    <w:name w:val="Заголовок 1 Знак"/>
    <w:basedOn w:val="a1"/>
    <w:link w:val="1"/>
    <w:rsid w:val="004F6C7F"/>
    <w:rPr>
      <w:rFonts w:ascii="Times New Roman" w:eastAsia="Times New Roman" w:hAnsi="Times New Roman" w:cs="Times New Roman"/>
      <w:sz w:val="28"/>
      <w:szCs w:val="20"/>
      <w:lang w:val="uk-UA"/>
    </w:rPr>
  </w:style>
  <w:style w:type="paragraph" w:customStyle="1" w:styleId="FR3">
    <w:name w:val="FR3"/>
    <w:rsid w:val="004F6C7F"/>
    <w:pPr>
      <w:widowControl w:val="0"/>
      <w:spacing w:after="0" w:line="260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val="uk-UA"/>
    </w:rPr>
  </w:style>
  <w:style w:type="paragraph" w:customStyle="1" w:styleId="210">
    <w:name w:val="Основной текст 21"/>
    <w:basedOn w:val="a0"/>
    <w:rsid w:val="004F6C7F"/>
    <w:pPr>
      <w:widowControl w:val="0"/>
      <w:spacing w:after="0" w:line="26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customStyle="1" w:styleId="310">
    <w:name w:val="Основной текст 31"/>
    <w:basedOn w:val="a0"/>
    <w:rsid w:val="004F6C7F"/>
    <w:pPr>
      <w:widowControl w:val="0"/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customStyle="1" w:styleId="rvps14">
    <w:name w:val="rvps14"/>
    <w:basedOn w:val="a0"/>
    <w:rsid w:val="004F6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">
    <w:name w:val="rvps18"/>
    <w:basedOn w:val="a0"/>
    <w:rsid w:val="004F6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1"/>
    <w:rsid w:val="004F6C7F"/>
  </w:style>
  <w:style w:type="character" w:customStyle="1" w:styleId="rvts46">
    <w:name w:val="rvts46"/>
    <w:basedOn w:val="a1"/>
    <w:rsid w:val="004F6C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9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1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14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5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Admin</cp:lastModifiedBy>
  <cp:revision>6</cp:revision>
  <cp:lastPrinted>2021-08-25T06:31:00Z</cp:lastPrinted>
  <dcterms:created xsi:type="dcterms:W3CDTF">2021-08-04T10:58:00Z</dcterms:created>
  <dcterms:modified xsi:type="dcterms:W3CDTF">2021-08-25T06:31:00Z</dcterms:modified>
</cp:coreProperties>
</file>