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E2" w:rsidRPr="007167D9" w:rsidRDefault="00077DE2" w:rsidP="00077DE2">
      <w:pPr>
        <w:jc w:val="center"/>
        <w:rPr>
          <w:b/>
          <w:sz w:val="28"/>
          <w:szCs w:val="28"/>
        </w:rPr>
      </w:pPr>
      <w:r w:rsidRPr="007167D9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49.8pt" o:ole="">
            <v:imagedata r:id="rId6" o:title=""/>
          </v:shape>
          <o:OLEObject Type="Embed" ProgID="PBrush" ShapeID="_x0000_i1025" DrawAspect="Content" ObjectID="_1685868615" r:id="rId7"/>
        </w:object>
      </w:r>
    </w:p>
    <w:p w:rsidR="00077DE2" w:rsidRPr="007167D9" w:rsidRDefault="00077DE2" w:rsidP="00077DE2">
      <w:pPr>
        <w:jc w:val="center"/>
        <w:rPr>
          <w:b/>
          <w:sz w:val="28"/>
          <w:szCs w:val="28"/>
        </w:rPr>
      </w:pPr>
    </w:p>
    <w:p w:rsidR="00077DE2" w:rsidRPr="007167D9" w:rsidRDefault="00077DE2" w:rsidP="00077DE2">
      <w:pPr>
        <w:jc w:val="center"/>
        <w:rPr>
          <w:b/>
          <w:sz w:val="28"/>
          <w:szCs w:val="28"/>
        </w:rPr>
      </w:pPr>
      <w:r w:rsidRPr="007167D9">
        <w:rPr>
          <w:b/>
          <w:sz w:val="28"/>
          <w:szCs w:val="28"/>
        </w:rPr>
        <w:t>ЛИСЯНСЬКА СЕЛИЩНА РАДА</w:t>
      </w:r>
    </w:p>
    <w:p w:rsidR="00077DE2" w:rsidRPr="007167D9" w:rsidRDefault="00077DE2" w:rsidP="00077DE2">
      <w:pPr>
        <w:jc w:val="center"/>
        <w:rPr>
          <w:b/>
          <w:sz w:val="28"/>
          <w:szCs w:val="28"/>
        </w:rPr>
      </w:pPr>
    </w:p>
    <w:p w:rsidR="00077DE2" w:rsidRPr="007167D9" w:rsidRDefault="00077DE2" w:rsidP="00077DE2">
      <w:pPr>
        <w:jc w:val="center"/>
        <w:rPr>
          <w:b/>
          <w:sz w:val="28"/>
          <w:szCs w:val="28"/>
        </w:rPr>
      </w:pPr>
      <w:r w:rsidRPr="007167D9">
        <w:rPr>
          <w:b/>
          <w:sz w:val="28"/>
          <w:szCs w:val="28"/>
        </w:rPr>
        <w:t xml:space="preserve">Р І Ш Е Н </w:t>
      </w:r>
      <w:proofErr w:type="spellStart"/>
      <w:r w:rsidRPr="007167D9">
        <w:rPr>
          <w:b/>
          <w:sz w:val="28"/>
          <w:szCs w:val="28"/>
        </w:rPr>
        <w:t>Н</w:t>
      </w:r>
      <w:proofErr w:type="spellEnd"/>
      <w:r w:rsidRPr="007167D9">
        <w:rPr>
          <w:b/>
          <w:sz w:val="28"/>
          <w:szCs w:val="28"/>
        </w:rPr>
        <w:t xml:space="preserve"> Я </w:t>
      </w:r>
    </w:p>
    <w:p w:rsidR="00077DE2" w:rsidRPr="007167D9" w:rsidRDefault="00077DE2" w:rsidP="00077DE2">
      <w:pPr>
        <w:jc w:val="center"/>
        <w:rPr>
          <w:b/>
          <w:sz w:val="28"/>
          <w:szCs w:val="28"/>
        </w:rPr>
      </w:pPr>
    </w:p>
    <w:p w:rsidR="00077DE2" w:rsidRPr="007167D9" w:rsidRDefault="00077DE2" w:rsidP="00077DE2">
      <w:pPr>
        <w:rPr>
          <w:sz w:val="28"/>
          <w:szCs w:val="28"/>
        </w:rPr>
      </w:pPr>
      <w:r w:rsidRPr="007167D9">
        <w:rPr>
          <w:sz w:val="28"/>
          <w:szCs w:val="28"/>
        </w:rPr>
        <w:t xml:space="preserve">від 18.06.2021                                   </w:t>
      </w:r>
      <w:proofErr w:type="spellStart"/>
      <w:r w:rsidRPr="007167D9">
        <w:rPr>
          <w:sz w:val="28"/>
          <w:szCs w:val="28"/>
        </w:rPr>
        <w:t>смт</w:t>
      </w:r>
      <w:proofErr w:type="spellEnd"/>
      <w:r w:rsidRPr="007167D9">
        <w:rPr>
          <w:sz w:val="28"/>
          <w:szCs w:val="28"/>
        </w:rPr>
        <w:t xml:space="preserve"> </w:t>
      </w:r>
      <w:proofErr w:type="spellStart"/>
      <w:r w:rsidRPr="007167D9">
        <w:rPr>
          <w:sz w:val="28"/>
          <w:szCs w:val="28"/>
        </w:rPr>
        <w:t>Лисянка</w:t>
      </w:r>
      <w:proofErr w:type="spellEnd"/>
      <w:r w:rsidRPr="007167D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7167D9">
        <w:rPr>
          <w:sz w:val="28"/>
          <w:szCs w:val="28"/>
        </w:rPr>
        <w:t xml:space="preserve"> № 15-</w:t>
      </w:r>
      <w:r>
        <w:rPr>
          <w:sz w:val="28"/>
          <w:szCs w:val="28"/>
        </w:rPr>
        <w:t>8</w:t>
      </w:r>
      <w:r w:rsidRPr="007167D9">
        <w:rPr>
          <w:sz w:val="28"/>
          <w:szCs w:val="28"/>
        </w:rPr>
        <w:t>/VIIІ</w:t>
      </w:r>
    </w:p>
    <w:p w:rsidR="00B0546A" w:rsidRPr="00077DE2" w:rsidRDefault="00B0546A" w:rsidP="00B0546A">
      <w:pPr>
        <w:pStyle w:val="1"/>
        <w:tabs>
          <w:tab w:val="center" w:pos="4890"/>
          <w:tab w:val="left" w:pos="8502"/>
        </w:tabs>
        <w:rPr>
          <w:i/>
        </w:rPr>
      </w:pPr>
    </w:p>
    <w:p w:rsidR="00DF0DF7" w:rsidRDefault="00EF1004" w:rsidP="00B0546A">
      <w:pPr>
        <w:pStyle w:val="1"/>
        <w:tabs>
          <w:tab w:val="center" w:pos="4890"/>
          <w:tab w:val="left" w:pos="8502"/>
        </w:tabs>
        <w:rPr>
          <w:i/>
        </w:rPr>
      </w:pPr>
      <w:r w:rsidRPr="00891B7E">
        <w:rPr>
          <w:i/>
        </w:rPr>
        <w:t xml:space="preserve">Про </w:t>
      </w:r>
      <w:r w:rsidR="00DF0DF7">
        <w:rPr>
          <w:i/>
        </w:rPr>
        <w:t xml:space="preserve">клопотання перед Звенигородською </w:t>
      </w:r>
    </w:p>
    <w:p w:rsidR="00D07B11" w:rsidRDefault="00DF0DF7" w:rsidP="00D07B11">
      <w:pPr>
        <w:rPr>
          <w:i/>
          <w:sz w:val="28"/>
        </w:rPr>
      </w:pPr>
      <w:r>
        <w:rPr>
          <w:i/>
          <w:sz w:val="28"/>
        </w:rPr>
        <w:t xml:space="preserve">районною радою щодо передачі </w:t>
      </w:r>
      <w:r w:rsidR="00D07B11">
        <w:rPr>
          <w:i/>
          <w:sz w:val="28"/>
        </w:rPr>
        <w:t>нерухомого</w:t>
      </w:r>
    </w:p>
    <w:p w:rsidR="00DF0DF7" w:rsidRDefault="00D07B11" w:rsidP="00D07B11">
      <w:pPr>
        <w:rPr>
          <w:i/>
          <w:sz w:val="28"/>
        </w:rPr>
      </w:pPr>
      <w:r>
        <w:rPr>
          <w:i/>
          <w:sz w:val="28"/>
        </w:rPr>
        <w:t>майна</w:t>
      </w:r>
      <w:r w:rsidR="00B0546A">
        <w:rPr>
          <w:i/>
          <w:sz w:val="28"/>
        </w:rPr>
        <w:t xml:space="preserve"> </w:t>
      </w:r>
      <w:r w:rsidR="00AE1E0E">
        <w:rPr>
          <w:i/>
          <w:sz w:val="28"/>
        </w:rPr>
        <w:t>реорганізованої</w:t>
      </w:r>
      <w:r w:rsidR="00DF0DF7">
        <w:rPr>
          <w:i/>
          <w:sz w:val="28"/>
        </w:rPr>
        <w:t xml:space="preserve"> Лисянської районної ради </w:t>
      </w:r>
    </w:p>
    <w:p w:rsidR="00EF1004" w:rsidRDefault="00DF0DF7" w:rsidP="00DF0DF7">
      <w:pPr>
        <w:rPr>
          <w:sz w:val="28"/>
        </w:rPr>
      </w:pPr>
      <w:r>
        <w:rPr>
          <w:i/>
          <w:sz w:val="28"/>
        </w:rPr>
        <w:t>у комунальну власність Лисянської селищної ради</w:t>
      </w:r>
    </w:p>
    <w:p w:rsidR="00DF0DF7" w:rsidRDefault="00150BFF" w:rsidP="00DC5CD0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114847" w:rsidRDefault="00150BFF" w:rsidP="00982F81">
      <w:pPr>
        <w:ind w:firstLine="708"/>
        <w:jc w:val="both"/>
        <w:rPr>
          <w:sz w:val="28"/>
          <w:szCs w:val="28"/>
        </w:rPr>
      </w:pPr>
      <w:r w:rsidRPr="0081143F">
        <w:rPr>
          <w:sz w:val="28"/>
        </w:rPr>
        <w:t xml:space="preserve">Відповідно до </w:t>
      </w:r>
      <w:r w:rsidR="002E0183" w:rsidRPr="0081143F">
        <w:rPr>
          <w:sz w:val="28"/>
        </w:rPr>
        <w:t xml:space="preserve">статей </w:t>
      </w:r>
      <w:r w:rsidR="00B0546A">
        <w:rPr>
          <w:sz w:val="28"/>
        </w:rPr>
        <w:t>26</w:t>
      </w:r>
      <w:r w:rsidR="002E0183" w:rsidRPr="0081143F">
        <w:rPr>
          <w:sz w:val="28"/>
        </w:rPr>
        <w:t xml:space="preserve">, </w:t>
      </w:r>
      <w:r w:rsidR="0002345E" w:rsidRPr="0081143F">
        <w:rPr>
          <w:sz w:val="28"/>
        </w:rPr>
        <w:t>59,</w:t>
      </w:r>
      <w:r w:rsidR="00442148" w:rsidRPr="0081143F">
        <w:rPr>
          <w:sz w:val="28"/>
        </w:rPr>
        <w:t xml:space="preserve"> </w:t>
      </w:r>
      <w:r w:rsidR="0002345E" w:rsidRPr="0081143F">
        <w:rPr>
          <w:sz w:val="28"/>
        </w:rPr>
        <w:t>73</w:t>
      </w:r>
      <w:r w:rsidR="00442148" w:rsidRPr="0081143F">
        <w:rPr>
          <w:sz w:val="28"/>
        </w:rPr>
        <w:t xml:space="preserve"> </w:t>
      </w:r>
      <w:r w:rsidR="0002345E" w:rsidRPr="0081143F">
        <w:rPr>
          <w:sz w:val="28"/>
        </w:rPr>
        <w:t xml:space="preserve">Закону України «Про місцеве самоврядування в </w:t>
      </w:r>
      <w:r w:rsidR="00442148" w:rsidRPr="0081143F">
        <w:rPr>
          <w:sz w:val="28"/>
        </w:rPr>
        <w:t>Україні»,</w:t>
      </w:r>
      <w:r w:rsidR="0040797D" w:rsidRPr="0081143F">
        <w:rPr>
          <w:sz w:val="28"/>
        </w:rPr>
        <w:t xml:space="preserve"> статей 104, 190 Цивільного кодексу України, статей 59, 139 Господарського кодексу України,</w:t>
      </w:r>
      <w:r w:rsidR="00442148" w:rsidRPr="0081143F">
        <w:rPr>
          <w:sz w:val="28"/>
        </w:rPr>
        <w:t xml:space="preserve"> статей 4, 8 Закону України «Про добровільне об’єднання територіальних громад», Закону України «Про передачу об’єктів права державної та комунальної власності»</w:t>
      </w:r>
      <w:r w:rsidR="0040797D" w:rsidRPr="0081143F">
        <w:rPr>
          <w:sz w:val="28"/>
        </w:rPr>
        <w:t>,</w:t>
      </w:r>
      <w:r w:rsidR="00560F3E" w:rsidRPr="0081143F">
        <w:rPr>
          <w:sz w:val="28"/>
        </w:rPr>
        <w:t xml:space="preserve">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 w:rsidR="0040797D" w:rsidRPr="0081143F">
        <w:rPr>
          <w:sz w:val="28"/>
        </w:rPr>
        <w:t xml:space="preserve"> розглянувши</w:t>
      </w:r>
      <w:r w:rsidR="0040797D" w:rsidRPr="0081143F">
        <w:rPr>
          <w:sz w:val="28"/>
          <w:szCs w:val="28"/>
        </w:rPr>
        <w:t xml:space="preserve"> лист </w:t>
      </w:r>
      <w:r w:rsidR="00D9002E" w:rsidRPr="0081143F">
        <w:rPr>
          <w:sz w:val="28"/>
          <w:szCs w:val="28"/>
        </w:rPr>
        <w:t>Зве</w:t>
      </w:r>
      <w:r w:rsidR="000142AD">
        <w:rPr>
          <w:sz w:val="28"/>
          <w:szCs w:val="28"/>
        </w:rPr>
        <w:t>нигородської районної ради від 16.06.2021 №69</w:t>
      </w:r>
      <w:r w:rsidR="00D9002E" w:rsidRPr="0081143F">
        <w:rPr>
          <w:sz w:val="28"/>
          <w:szCs w:val="28"/>
        </w:rPr>
        <w:t>/</w:t>
      </w:r>
      <w:r w:rsidR="000142AD">
        <w:rPr>
          <w:sz w:val="28"/>
          <w:szCs w:val="28"/>
        </w:rPr>
        <w:t>01-13</w:t>
      </w:r>
      <w:r w:rsidR="0040797D" w:rsidRPr="0081143F">
        <w:rPr>
          <w:sz w:val="28"/>
          <w:szCs w:val="28"/>
        </w:rPr>
        <w:t xml:space="preserve"> щодо передачі майна </w:t>
      </w:r>
      <w:r w:rsidR="00D07B11" w:rsidRPr="0081143F">
        <w:rPr>
          <w:sz w:val="28"/>
          <w:szCs w:val="28"/>
        </w:rPr>
        <w:t>реорганізовано</w:t>
      </w:r>
      <w:bookmarkStart w:id="0" w:name="_GoBack"/>
      <w:bookmarkEnd w:id="0"/>
      <w:r w:rsidR="00D07B11" w:rsidRPr="0081143F">
        <w:rPr>
          <w:sz w:val="28"/>
          <w:szCs w:val="28"/>
        </w:rPr>
        <w:t>ї</w:t>
      </w:r>
      <w:r w:rsidR="00D9002E" w:rsidRPr="0081143F">
        <w:rPr>
          <w:sz w:val="28"/>
          <w:szCs w:val="28"/>
        </w:rPr>
        <w:t xml:space="preserve"> Лисянської районної ради, правонаступником якого є Звенигородська районна рада, у комунальну власність </w:t>
      </w:r>
      <w:proofErr w:type="spellStart"/>
      <w:r w:rsidR="00D9002E" w:rsidRPr="0081143F">
        <w:rPr>
          <w:sz w:val="28"/>
          <w:szCs w:val="28"/>
        </w:rPr>
        <w:t>Лисянської</w:t>
      </w:r>
      <w:proofErr w:type="spellEnd"/>
      <w:r w:rsidR="00D9002E" w:rsidRPr="0081143F">
        <w:rPr>
          <w:sz w:val="28"/>
          <w:szCs w:val="28"/>
        </w:rPr>
        <w:t xml:space="preserve"> селищної ради, </w:t>
      </w:r>
      <w:r w:rsidR="00EC5A26">
        <w:rPr>
          <w:sz w:val="28"/>
          <w:szCs w:val="28"/>
        </w:rPr>
        <w:t xml:space="preserve">селищна рада </w:t>
      </w:r>
    </w:p>
    <w:p w:rsidR="00EC5A26" w:rsidRDefault="00EC5A26" w:rsidP="00982F81">
      <w:pPr>
        <w:ind w:firstLine="708"/>
        <w:jc w:val="both"/>
        <w:rPr>
          <w:sz w:val="28"/>
          <w:szCs w:val="28"/>
        </w:rPr>
      </w:pPr>
    </w:p>
    <w:p w:rsidR="00EC5A26" w:rsidRPr="0081143F" w:rsidRDefault="00EC5A26" w:rsidP="00EC5A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17A62" w:rsidRDefault="00D17A62" w:rsidP="00DC5CD0">
      <w:pPr>
        <w:jc w:val="both"/>
        <w:rPr>
          <w:sz w:val="28"/>
          <w:szCs w:val="28"/>
        </w:rPr>
      </w:pPr>
    </w:p>
    <w:p w:rsidR="00B0546A" w:rsidRDefault="00D17A62" w:rsidP="00D17A62">
      <w:pPr>
        <w:pStyle w:val="a8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Клопотати перед Звенигородською районною радою щодо передачі </w:t>
      </w:r>
      <w:r w:rsidR="00C14C06">
        <w:rPr>
          <w:sz w:val="28"/>
          <w:szCs w:val="28"/>
        </w:rPr>
        <w:t>в комунальну власність Л</w:t>
      </w:r>
      <w:r w:rsidR="00B0546A">
        <w:rPr>
          <w:sz w:val="28"/>
          <w:szCs w:val="28"/>
        </w:rPr>
        <w:t xml:space="preserve">исянської селищної ради об’єкту нерухомого майна: майновий комплекс </w:t>
      </w:r>
      <w:proofErr w:type="spellStart"/>
      <w:r w:rsidR="00B0546A">
        <w:rPr>
          <w:sz w:val="28"/>
          <w:szCs w:val="28"/>
        </w:rPr>
        <w:t>Лисянського</w:t>
      </w:r>
      <w:proofErr w:type="spellEnd"/>
      <w:r w:rsidR="00B0546A">
        <w:rPr>
          <w:sz w:val="28"/>
          <w:szCs w:val="28"/>
        </w:rPr>
        <w:t xml:space="preserve"> комунального поліграфічного підприємства за адресою: Черкаська обл., </w:t>
      </w:r>
      <w:proofErr w:type="spellStart"/>
      <w:r w:rsidR="00B0546A">
        <w:rPr>
          <w:sz w:val="28"/>
          <w:szCs w:val="28"/>
        </w:rPr>
        <w:t>смт.Лисянка</w:t>
      </w:r>
      <w:proofErr w:type="spellEnd"/>
      <w:r w:rsidR="00B0546A">
        <w:rPr>
          <w:sz w:val="28"/>
          <w:szCs w:val="28"/>
        </w:rPr>
        <w:t xml:space="preserve">, вул..Академіка </w:t>
      </w:r>
      <w:proofErr w:type="spellStart"/>
      <w:r w:rsidR="00B0546A">
        <w:rPr>
          <w:sz w:val="28"/>
          <w:szCs w:val="28"/>
        </w:rPr>
        <w:t>Слєщинського</w:t>
      </w:r>
      <w:proofErr w:type="spellEnd"/>
      <w:r w:rsidR="00B0546A">
        <w:rPr>
          <w:sz w:val="28"/>
          <w:szCs w:val="28"/>
        </w:rPr>
        <w:t>, 1, без визнання до Лисянської районного ради кредиторських вимог Звенигородського відділення виконавчої дирекції Фонду соціального страхування України в Черкаській області, та без прийняття юридичної особи.</w:t>
      </w:r>
    </w:p>
    <w:p w:rsidR="00B0546A" w:rsidRDefault="00B0546A" w:rsidP="00775D27">
      <w:pPr>
        <w:pStyle w:val="a8"/>
        <w:ind w:left="851"/>
        <w:jc w:val="both"/>
        <w:rPr>
          <w:sz w:val="28"/>
          <w:szCs w:val="28"/>
        </w:rPr>
      </w:pPr>
    </w:p>
    <w:p w:rsidR="002733F4" w:rsidRPr="0081143F" w:rsidRDefault="002733F4" w:rsidP="00D17A62">
      <w:pPr>
        <w:pStyle w:val="a8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81143F">
        <w:rPr>
          <w:sz w:val="28"/>
          <w:szCs w:val="28"/>
        </w:rPr>
        <w:t xml:space="preserve">Контроль за виконанням рішення </w:t>
      </w:r>
      <w:r w:rsidR="00C14C06" w:rsidRPr="0081143F">
        <w:rPr>
          <w:sz w:val="28"/>
          <w:szCs w:val="28"/>
        </w:rPr>
        <w:t xml:space="preserve">покласти на </w:t>
      </w:r>
      <w:r w:rsidR="00AC149E">
        <w:rPr>
          <w:sz w:val="28"/>
          <w:szCs w:val="28"/>
        </w:rPr>
        <w:t xml:space="preserve">першого заступника </w:t>
      </w:r>
      <w:r w:rsidR="00837692">
        <w:rPr>
          <w:sz w:val="28"/>
          <w:szCs w:val="28"/>
        </w:rPr>
        <w:t>селищного голови</w:t>
      </w:r>
      <w:r w:rsidR="00AC149E">
        <w:rPr>
          <w:sz w:val="28"/>
          <w:szCs w:val="28"/>
        </w:rPr>
        <w:t xml:space="preserve"> </w:t>
      </w:r>
      <w:proofErr w:type="spellStart"/>
      <w:r w:rsidR="00AC149E">
        <w:rPr>
          <w:sz w:val="28"/>
          <w:szCs w:val="28"/>
        </w:rPr>
        <w:t>Зарудняка</w:t>
      </w:r>
      <w:proofErr w:type="spellEnd"/>
      <w:r w:rsidR="00AC149E">
        <w:rPr>
          <w:sz w:val="28"/>
          <w:szCs w:val="28"/>
        </w:rPr>
        <w:t xml:space="preserve"> О.М.</w:t>
      </w:r>
    </w:p>
    <w:p w:rsidR="005F4051" w:rsidRPr="005F4051" w:rsidRDefault="005F4051" w:rsidP="005F4051">
      <w:pPr>
        <w:pStyle w:val="a8"/>
        <w:rPr>
          <w:sz w:val="28"/>
          <w:szCs w:val="28"/>
        </w:rPr>
      </w:pPr>
    </w:p>
    <w:p w:rsidR="005F4051" w:rsidRDefault="005F4051" w:rsidP="005F4051">
      <w:pPr>
        <w:pStyle w:val="a8"/>
        <w:ind w:left="851"/>
        <w:jc w:val="both"/>
        <w:rPr>
          <w:sz w:val="28"/>
          <w:szCs w:val="28"/>
        </w:rPr>
      </w:pPr>
    </w:p>
    <w:p w:rsidR="005F4051" w:rsidRPr="00D17A62" w:rsidRDefault="005F4051" w:rsidP="005F4051">
      <w:pPr>
        <w:pStyle w:val="a8"/>
        <w:ind w:left="851"/>
        <w:jc w:val="both"/>
        <w:rPr>
          <w:sz w:val="28"/>
          <w:szCs w:val="28"/>
        </w:rPr>
      </w:pPr>
    </w:p>
    <w:p w:rsidR="00495FD6" w:rsidRPr="00442148" w:rsidRDefault="00A07926" w:rsidP="00560F3E">
      <w:pPr>
        <w:jc w:val="both"/>
        <w:rPr>
          <w:szCs w:val="28"/>
        </w:rPr>
      </w:pPr>
      <w:r>
        <w:rPr>
          <w:sz w:val="28"/>
          <w:szCs w:val="28"/>
        </w:rPr>
        <w:t>С</w:t>
      </w:r>
      <w:r w:rsidR="00891B7E">
        <w:rPr>
          <w:sz w:val="28"/>
          <w:szCs w:val="28"/>
        </w:rPr>
        <w:t>елищн</w:t>
      </w:r>
      <w:r>
        <w:rPr>
          <w:sz w:val="28"/>
          <w:szCs w:val="28"/>
        </w:rPr>
        <w:t>ий</w:t>
      </w:r>
      <w:r w:rsidR="00891B7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F2776D">
        <w:rPr>
          <w:sz w:val="28"/>
          <w:szCs w:val="28"/>
        </w:rPr>
        <w:t xml:space="preserve"> </w:t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F2776D">
        <w:rPr>
          <w:sz w:val="28"/>
          <w:szCs w:val="28"/>
        </w:rPr>
        <w:tab/>
      </w:r>
      <w:r w:rsidR="00246782">
        <w:rPr>
          <w:sz w:val="28"/>
          <w:szCs w:val="28"/>
        </w:rPr>
        <w:t>А</w:t>
      </w:r>
      <w:r w:rsidR="00891B7E">
        <w:rPr>
          <w:sz w:val="28"/>
          <w:szCs w:val="28"/>
        </w:rPr>
        <w:t>.</w:t>
      </w:r>
      <w:r w:rsidR="00246782">
        <w:rPr>
          <w:sz w:val="28"/>
          <w:szCs w:val="28"/>
        </w:rPr>
        <w:t>П</w:t>
      </w:r>
      <w:r w:rsidR="00891B7E">
        <w:rPr>
          <w:sz w:val="28"/>
          <w:szCs w:val="28"/>
        </w:rPr>
        <w:t>.</w:t>
      </w:r>
      <w:proofErr w:type="spellStart"/>
      <w:r w:rsidR="00246782">
        <w:rPr>
          <w:sz w:val="28"/>
          <w:szCs w:val="28"/>
        </w:rPr>
        <w:t>Проце</w:t>
      </w:r>
      <w:r>
        <w:rPr>
          <w:sz w:val="28"/>
          <w:szCs w:val="28"/>
        </w:rPr>
        <w:t>нко</w:t>
      </w:r>
      <w:proofErr w:type="spellEnd"/>
    </w:p>
    <w:sectPr w:rsidR="00495FD6" w:rsidRPr="00442148" w:rsidSect="00114847">
      <w:pgSz w:w="11906" w:h="16838"/>
      <w:pgMar w:top="426" w:right="707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56A"/>
    <w:multiLevelType w:val="hybridMultilevel"/>
    <w:tmpl w:val="44DAD63E"/>
    <w:lvl w:ilvl="0" w:tplc="50AE757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8491867"/>
    <w:multiLevelType w:val="hybridMultilevel"/>
    <w:tmpl w:val="9A900946"/>
    <w:lvl w:ilvl="0" w:tplc="40C2BA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B7293"/>
    <w:multiLevelType w:val="hybridMultilevel"/>
    <w:tmpl w:val="4E766314"/>
    <w:lvl w:ilvl="0" w:tplc="03FAF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11FC6"/>
    <w:multiLevelType w:val="hybridMultilevel"/>
    <w:tmpl w:val="92C2B2A4"/>
    <w:lvl w:ilvl="0" w:tplc="6E10F9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85539CB"/>
    <w:multiLevelType w:val="hybridMultilevel"/>
    <w:tmpl w:val="304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2A41"/>
    <w:multiLevelType w:val="hybridMultilevel"/>
    <w:tmpl w:val="B3740914"/>
    <w:lvl w:ilvl="0" w:tplc="786C6C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F33AF"/>
    <w:multiLevelType w:val="hybridMultilevel"/>
    <w:tmpl w:val="61100514"/>
    <w:lvl w:ilvl="0" w:tplc="5510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B47E4"/>
    <w:multiLevelType w:val="hybridMultilevel"/>
    <w:tmpl w:val="149C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6A49A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30B94"/>
    <w:multiLevelType w:val="hybridMultilevel"/>
    <w:tmpl w:val="B6D813D6"/>
    <w:lvl w:ilvl="0" w:tplc="56F44390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6CCC"/>
    <w:multiLevelType w:val="hybridMultilevel"/>
    <w:tmpl w:val="6A2EBF3A"/>
    <w:lvl w:ilvl="0" w:tplc="1E26E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8401EFD"/>
    <w:multiLevelType w:val="multilevel"/>
    <w:tmpl w:val="E27AEB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3A910135"/>
    <w:multiLevelType w:val="hybridMultilevel"/>
    <w:tmpl w:val="1EEED81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>
    <w:nsid w:val="3EAB542D"/>
    <w:multiLevelType w:val="hybridMultilevel"/>
    <w:tmpl w:val="90A6ADA2"/>
    <w:lvl w:ilvl="0" w:tplc="F61632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2421936"/>
    <w:multiLevelType w:val="hybridMultilevel"/>
    <w:tmpl w:val="B9A46BB0"/>
    <w:lvl w:ilvl="0" w:tplc="76D2CAB2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4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667415"/>
    <w:multiLevelType w:val="hybridMultilevel"/>
    <w:tmpl w:val="DC7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2F42CC"/>
    <w:multiLevelType w:val="hybridMultilevel"/>
    <w:tmpl w:val="C14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AB266C"/>
    <w:multiLevelType w:val="hybridMultilevel"/>
    <w:tmpl w:val="100CF378"/>
    <w:lvl w:ilvl="0" w:tplc="E5DA98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A41D45"/>
    <w:multiLevelType w:val="hybridMultilevel"/>
    <w:tmpl w:val="0F7C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CB28A4"/>
    <w:multiLevelType w:val="hybridMultilevel"/>
    <w:tmpl w:val="7A86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9"/>
  </w:num>
  <w:num w:numId="17">
    <w:abstractNumId w:val="5"/>
  </w:num>
  <w:num w:numId="18">
    <w:abstractNumId w:val="17"/>
  </w:num>
  <w:num w:numId="19">
    <w:abstractNumId w:val="13"/>
  </w:num>
  <w:num w:numId="20">
    <w:abstractNumId w:val="6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67D9"/>
    <w:rsid w:val="0000268E"/>
    <w:rsid w:val="000142AD"/>
    <w:rsid w:val="0002345E"/>
    <w:rsid w:val="00032BDD"/>
    <w:rsid w:val="000360AD"/>
    <w:rsid w:val="0004132E"/>
    <w:rsid w:val="00076578"/>
    <w:rsid w:val="00077DE2"/>
    <w:rsid w:val="000C5C32"/>
    <w:rsid w:val="000E4091"/>
    <w:rsid w:val="000E502B"/>
    <w:rsid w:val="000F4F82"/>
    <w:rsid w:val="000F53DC"/>
    <w:rsid w:val="001113B5"/>
    <w:rsid w:val="00114847"/>
    <w:rsid w:val="00150BFF"/>
    <w:rsid w:val="001752CF"/>
    <w:rsid w:val="00175AB0"/>
    <w:rsid w:val="001815B2"/>
    <w:rsid w:val="00196533"/>
    <w:rsid w:val="001A4ADF"/>
    <w:rsid w:val="001A61AA"/>
    <w:rsid w:val="001E5D83"/>
    <w:rsid w:val="00230650"/>
    <w:rsid w:val="00244412"/>
    <w:rsid w:val="00246782"/>
    <w:rsid w:val="00254B5E"/>
    <w:rsid w:val="00272721"/>
    <w:rsid w:val="002733F4"/>
    <w:rsid w:val="00291DEB"/>
    <w:rsid w:val="002A053E"/>
    <w:rsid w:val="002A2218"/>
    <w:rsid w:val="002A6A4A"/>
    <w:rsid w:val="002A6F50"/>
    <w:rsid w:val="002B3ED1"/>
    <w:rsid w:val="002B5570"/>
    <w:rsid w:val="002C111B"/>
    <w:rsid w:val="002D1F60"/>
    <w:rsid w:val="002E0183"/>
    <w:rsid w:val="00302014"/>
    <w:rsid w:val="00321530"/>
    <w:rsid w:val="0032419F"/>
    <w:rsid w:val="00326E2C"/>
    <w:rsid w:val="00395D3E"/>
    <w:rsid w:val="003B754C"/>
    <w:rsid w:val="003C015F"/>
    <w:rsid w:val="003D1A91"/>
    <w:rsid w:val="00404F64"/>
    <w:rsid w:val="0040797D"/>
    <w:rsid w:val="00417E87"/>
    <w:rsid w:val="0043096D"/>
    <w:rsid w:val="00442148"/>
    <w:rsid w:val="00464D4C"/>
    <w:rsid w:val="004657E2"/>
    <w:rsid w:val="00470DF6"/>
    <w:rsid w:val="004712DD"/>
    <w:rsid w:val="00472A13"/>
    <w:rsid w:val="00482001"/>
    <w:rsid w:val="00484DE9"/>
    <w:rsid w:val="00495FD6"/>
    <w:rsid w:val="004A23FF"/>
    <w:rsid w:val="004B1C25"/>
    <w:rsid w:val="004D6E1E"/>
    <w:rsid w:val="004E0F07"/>
    <w:rsid w:val="004E6036"/>
    <w:rsid w:val="0050241C"/>
    <w:rsid w:val="00537C29"/>
    <w:rsid w:val="005402B7"/>
    <w:rsid w:val="00542EBE"/>
    <w:rsid w:val="0055206F"/>
    <w:rsid w:val="00560F3E"/>
    <w:rsid w:val="00567A0D"/>
    <w:rsid w:val="00572239"/>
    <w:rsid w:val="005A42DC"/>
    <w:rsid w:val="005A46FD"/>
    <w:rsid w:val="005B03C4"/>
    <w:rsid w:val="005D53CF"/>
    <w:rsid w:val="005E10D0"/>
    <w:rsid w:val="005E273D"/>
    <w:rsid w:val="005E533A"/>
    <w:rsid w:val="005F361C"/>
    <w:rsid w:val="005F4051"/>
    <w:rsid w:val="006630E5"/>
    <w:rsid w:val="006905BD"/>
    <w:rsid w:val="00694FB7"/>
    <w:rsid w:val="006A61F7"/>
    <w:rsid w:val="006D256F"/>
    <w:rsid w:val="006F7705"/>
    <w:rsid w:val="00725F82"/>
    <w:rsid w:val="00731B21"/>
    <w:rsid w:val="007567D9"/>
    <w:rsid w:val="007628AE"/>
    <w:rsid w:val="00775D27"/>
    <w:rsid w:val="00781E65"/>
    <w:rsid w:val="00784187"/>
    <w:rsid w:val="007C1D82"/>
    <w:rsid w:val="007D37E2"/>
    <w:rsid w:val="007E0958"/>
    <w:rsid w:val="007E0D2F"/>
    <w:rsid w:val="007F4E6F"/>
    <w:rsid w:val="0081143F"/>
    <w:rsid w:val="00811C58"/>
    <w:rsid w:val="00837692"/>
    <w:rsid w:val="00845F8E"/>
    <w:rsid w:val="00850DA6"/>
    <w:rsid w:val="00856B6C"/>
    <w:rsid w:val="00891B7E"/>
    <w:rsid w:val="008923DA"/>
    <w:rsid w:val="008D25E0"/>
    <w:rsid w:val="008E19E9"/>
    <w:rsid w:val="00924338"/>
    <w:rsid w:val="00934BA4"/>
    <w:rsid w:val="00941FA7"/>
    <w:rsid w:val="00950D4E"/>
    <w:rsid w:val="00962828"/>
    <w:rsid w:val="00965761"/>
    <w:rsid w:val="00975520"/>
    <w:rsid w:val="00982F81"/>
    <w:rsid w:val="00984AFB"/>
    <w:rsid w:val="009B7658"/>
    <w:rsid w:val="009E18E2"/>
    <w:rsid w:val="009E67C1"/>
    <w:rsid w:val="009F1372"/>
    <w:rsid w:val="009F65E1"/>
    <w:rsid w:val="00A07926"/>
    <w:rsid w:val="00A43402"/>
    <w:rsid w:val="00A47422"/>
    <w:rsid w:val="00A60481"/>
    <w:rsid w:val="00A615DE"/>
    <w:rsid w:val="00AC149E"/>
    <w:rsid w:val="00AC1954"/>
    <w:rsid w:val="00AC7CD0"/>
    <w:rsid w:val="00AE1E0E"/>
    <w:rsid w:val="00AF2AD5"/>
    <w:rsid w:val="00B0546A"/>
    <w:rsid w:val="00B13244"/>
    <w:rsid w:val="00B21F76"/>
    <w:rsid w:val="00B366E7"/>
    <w:rsid w:val="00B51F14"/>
    <w:rsid w:val="00B630C2"/>
    <w:rsid w:val="00B73CCF"/>
    <w:rsid w:val="00B744CD"/>
    <w:rsid w:val="00B750CA"/>
    <w:rsid w:val="00BA2594"/>
    <w:rsid w:val="00BD728E"/>
    <w:rsid w:val="00BE4BF1"/>
    <w:rsid w:val="00C047C2"/>
    <w:rsid w:val="00C14C06"/>
    <w:rsid w:val="00C329B0"/>
    <w:rsid w:val="00C35BCA"/>
    <w:rsid w:val="00C458DB"/>
    <w:rsid w:val="00C704DC"/>
    <w:rsid w:val="00C7077F"/>
    <w:rsid w:val="00C82FC4"/>
    <w:rsid w:val="00C850B2"/>
    <w:rsid w:val="00C9204B"/>
    <w:rsid w:val="00C93CCF"/>
    <w:rsid w:val="00CE09B8"/>
    <w:rsid w:val="00CE4255"/>
    <w:rsid w:val="00CE72E9"/>
    <w:rsid w:val="00D07B11"/>
    <w:rsid w:val="00D100AB"/>
    <w:rsid w:val="00D17A62"/>
    <w:rsid w:val="00D549BA"/>
    <w:rsid w:val="00D9002E"/>
    <w:rsid w:val="00DB3749"/>
    <w:rsid w:val="00DB604A"/>
    <w:rsid w:val="00DC5CD0"/>
    <w:rsid w:val="00DF0DF7"/>
    <w:rsid w:val="00E013D0"/>
    <w:rsid w:val="00E20A0B"/>
    <w:rsid w:val="00E43134"/>
    <w:rsid w:val="00E438BF"/>
    <w:rsid w:val="00E516E8"/>
    <w:rsid w:val="00E91CDF"/>
    <w:rsid w:val="00EB5869"/>
    <w:rsid w:val="00EC5A26"/>
    <w:rsid w:val="00EE102E"/>
    <w:rsid w:val="00EF1004"/>
    <w:rsid w:val="00F1687E"/>
    <w:rsid w:val="00F2776D"/>
    <w:rsid w:val="00F6588E"/>
    <w:rsid w:val="00F710F8"/>
    <w:rsid w:val="00F84F1B"/>
    <w:rsid w:val="00F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23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98AF9-40D0-43CF-83DF-7DCBDDF5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2021-06-22T09:04:00Z</cp:lastPrinted>
  <dcterms:created xsi:type="dcterms:W3CDTF">2021-05-25T07:42:00Z</dcterms:created>
  <dcterms:modified xsi:type="dcterms:W3CDTF">2021-06-22T09:04:00Z</dcterms:modified>
</cp:coreProperties>
</file>