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81" w:rsidRDefault="007D0C81" w:rsidP="007D0C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object w:dxaOrig="67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9.5pt" o:ole="">
            <v:imagedata r:id="rId5" o:title=""/>
          </v:shape>
          <o:OLEObject Type="Embed" ProgID="PBrush" ShapeID="_x0000_i1025" DrawAspect="Content" ObjectID="_1801387614" r:id="rId6"/>
        </w:object>
      </w:r>
    </w:p>
    <w:p w:rsidR="007D0C81" w:rsidRDefault="007D0C81" w:rsidP="007D0C8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D0C81" w:rsidRPr="00B634EB" w:rsidRDefault="007D0C81" w:rsidP="007D0C81">
      <w:pPr>
        <w:pStyle w:val="1"/>
        <w:tabs>
          <w:tab w:val="center" w:pos="4677"/>
          <w:tab w:val="left" w:pos="7710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B634EB">
        <w:rPr>
          <w:rFonts w:ascii="Times New Roman" w:hAnsi="Times New Roman"/>
          <w:b w:val="0"/>
          <w:sz w:val="28"/>
          <w:szCs w:val="28"/>
        </w:rPr>
        <w:t>ЛИСЯНСЬКА СЕЛИЩНА РАДА</w:t>
      </w:r>
    </w:p>
    <w:p w:rsidR="007D0C81" w:rsidRPr="0092205A" w:rsidRDefault="007D0C81" w:rsidP="007D0C81">
      <w:pPr>
        <w:pStyle w:val="2"/>
        <w:tabs>
          <w:tab w:val="center" w:pos="4819"/>
          <w:tab w:val="left" w:pos="7937"/>
        </w:tabs>
        <w:rPr>
          <w:i w:val="0"/>
          <w:szCs w:val="28"/>
        </w:rPr>
      </w:pPr>
      <w:r>
        <w:rPr>
          <w:b/>
          <w:szCs w:val="28"/>
        </w:rPr>
        <w:tab/>
      </w:r>
      <w:r w:rsidRPr="0092205A">
        <w:rPr>
          <w:i w:val="0"/>
          <w:szCs w:val="28"/>
        </w:rPr>
        <w:t>РІШЕННЯ</w:t>
      </w:r>
      <w:r w:rsidRPr="0092205A">
        <w:rPr>
          <w:i w:val="0"/>
          <w:szCs w:val="28"/>
        </w:rPr>
        <w:tab/>
      </w:r>
    </w:p>
    <w:p w:rsidR="007D0C81" w:rsidRPr="0092205A" w:rsidRDefault="007D0C81" w:rsidP="007D0C81">
      <w:pPr>
        <w:pStyle w:val="2"/>
        <w:tabs>
          <w:tab w:val="center" w:pos="4819"/>
          <w:tab w:val="left" w:pos="7937"/>
        </w:tabs>
        <w:jc w:val="right"/>
        <w:rPr>
          <w:i w:val="0"/>
          <w:szCs w:val="28"/>
        </w:rPr>
      </w:pPr>
      <w:r w:rsidRPr="0092205A">
        <w:rPr>
          <w:i w:val="0"/>
          <w:szCs w:val="28"/>
        </w:rPr>
        <w:t>ПРОЕКТ</w:t>
      </w:r>
    </w:p>
    <w:p w:rsidR="007D0C81" w:rsidRPr="0092205A" w:rsidRDefault="007D0C81" w:rsidP="007D0C81">
      <w:pPr>
        <w:pStyle w:val="2"/>
        <w:rPr>
          <w:i w:val="0"/>
          <w:szCs w:val="28"/>
        </w:rPr>
      </w:pPr>
      <w:r w:rsidRPr="0092205A">
        <w:rPr>
          <w:i w:val="0"/>
          <w:szCs w:val="28"/>
        </w:rPr>
        <w:t xml:space="preserve">21.02.2025                         </w:t>
      </w:r>
      <w:r>
        <w:rPr>
          <w:i w:val="0"/>
          <w:szCs w:val="28"/>
        </w:rPr>
        <w:t xml:space="preserve">      </w:t>
      </w:r>
      <w:r>
        <w:rPr>
          <w:i w:val="0"/>
          <w:szCs w:val="28"/>
        </w:rPr>
        <w:t xml:space="preserve">     </w:t>
      </w:r>
      <w:r w:rsidRPr="0092205A">
        <w:rPr>
          <w:i w:val="0"/>
          <w:szCs w:val="28"/>
        </w:rPr>
        <w:t xml:space="preserve">  селище  </w:t>
      </w:r>
      <w:proofErr w:type="spellStart"/>
      <w:r w:rsidRPr="0092205A">
        <w:rPr>
          <w:i w:val="0"/>
          <w:szCs w:val="28"/>
        </w:rPr>
        <w:t>Лисянка</w:t>
      </w:r>
      <w:proofErr w:type="spellEnd"/>
      <w:r w:rsidRPr="0092205A">
        <w:rPr>
          <w:i w:val="0"/>
          <w:szCs w:val="28"/>
        </w:rPr>
        <w:t xml:space="preserve">        </w:t>
      </w:r>
      <w:r>
        <w:rPr>
          <w:i w:val="0"/>
          <w:szCs w:val="28"/>
        </w:rPr>
        <w:t xml:space="preserve"> </w:t>
      </w:r>
      <w:r w:rsidRPr="0092205A">
        <w:rPr>
          <w:i w:val="0"/>
          <w:szCs w:val="28"/>
        </w:rPr>
        <w:t xml:space="preserve">                       № 63-</w:t>
      </w:r>
      <w:r>
        <w:rPr>
          <w:i w:val="0"/>
          <w:szCs w:val="28"/>
        </w:rPr>
        <w:t>5</w:t>
      </w:r>
      <w:bookmarkStart w:id="0" w:name="_GoBack"/>
      <w:bookmarkEnd w:id="0"/>
      <w:r w:rsidRPr="0092205A">
        <w:rPr>
          <w:i w:val="0"/>
          <w:szCs w:val="28"/>
        </w:rPr>
        <w:t>/VIІI</w:t>
      </w:r>
    </w:p>
    <w:p w:rsidR="00993861" w:rsidRPr="00A847D6" w:rsidRDefault="00993861" w:rsidP="004B5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13957" w:rsidRPr="00A847D6" w:rsidRDefault="00313957" w:rsidP="004B5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47D6">
        <w:rPr>
          <w:sz w:val="28"/>
          <w:szCs w:val="28"/>
        </w:rPr>
        <w:t>Про доплати педагогічним працівникам</w:t>
      </w:r>
    </w:p>
    <w:p w:rsidR="00993861" w:rsidRDefault="0028631D" w:rsidP="004B5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47D6">
        <w:rPr>
          <w:sz w:val="28"/>
          <w:szCs w:val="28"/>
        </w:rPr>
        <w:t>які утримуються з місцевого бюджету</w:t>
      </w:r>
    </w:p>
    <w:p w:rsidR="003F0CD0" w:rsidRPr="00A847D6" w:rsidRDefault="003F0CD0" w:rsidP="003F0C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518E" w:rsidRDefault="00C43C0D" w:rsidP="00F624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sz w:val="28"/>
          <w:szCs w:val="28"/>
          <w:shd w:val="clear" w:color="auto" w:fill="FFFFFF"/>
        </w:rPr>
      </w:pPr>
      <w:r w:rsidRPr="009F7D3A">
        <w:rPr>
          <w:sz w:val="28"/>
          <w:szCs w:val="28"/>
        </w:rPr>
        <w:t>Відповідно до статей 26, 59, 73</w:t>
      </w:r>
      <w:r>
        <w:rPr>
          <w:sz w:val="28"/>
          <w:szCs w:val="28"/>
        </w:rPr>
        <w:t xml:space="preserve"> Закону України «</w:t>
      </w:r>
      <w:r w:rsidRPr="009F7D3A">
        <w:rPr>
          <w:sz w:val="28"/>
          <w:szCs w:val="28"/>
        </w:rPr>
        <w:t>Про міс</w:t>
      </w:r>
      <w:r>
        <w:rPr>
          <w:sz w:val="28"/>
          <w:szCs w:val="28"/>
        </w:rPr>
        <w:t>цеве самоврядування в Україні»,</w:t>
      </w:r>
      <w:r w:rsidRPr="00C43C0D">
        <w:rPr>
          <w:rFonts w:ascii="Montserrat" w:hAnsi="Montserrat"/>
          <w:sz w:val="28"/>
          <w:szCs w:val="28"/>
          <w:shd w:val="clear" w:color="auto" w:fill="FFFFFF"/>
        </w:rPr>
        <w:t xml:space="preserve"> </w:t>
      </w:r>
      <w:r>
        <w:rPr>
          <w:rFonts w:ascii="Montserrat" w:hAnsi="Montserrat"/>
          <w:sz w:val="28"/>
          <w:szCs w:val="28"/>
          <w:shd w:val="clear" w:color="auto" w:fill="FFFFFF"/>
        </w:rPr>
        <w:t>Закону України «Про освіту»,</w:t>
      </w:r>
      <w:r>
        <w:rPr>
          <w:sz w:val="28"/>
          <w:szCs w:val="28"/>
        </w:rPr>
        <w:t xml:space="preserve"> п</w:t>
      </w:r>
      <w:r w:rsidR="00E44843" w:rsidRPr="00A847D6">
        <w:rPr>
          <w:sz w:val="28"/>
          <w:szCs w:val="28"/>
        </w:rPr>
        <w:t>останов</w:t>
      </w:r>
      <w:r>
        <w:rPr>
          <w:sz w:val="28"/>
          <w:szCs w:val="28"/>
        </w:rPr>
        <w:t>ами</w:t>
      </w:r>
      <w:r w:rsidR="00EC207D" w:rsidRPr="00A847D6">
        <w:rPr>
          <w:sz w:val="28"/>
          <w:szCs w:val="28"/>
        </w:rPr>
        <w:t xml:space="preserve"> </w:t>
      </w:r>
      <w:r>
        <w:rPr>
          <w:sz w:val="28"/>
          <w:szCs w:val="28"/>
        </w:rPr>
        <w:t>КМУ</w:t>
      </w:r>
      <w:r w:rsidR="00EC207D" w:rsidRPr="00A847D6">
        <w:rPr>
          <w:sz w:val="28"/>
          <w:szCs w:val="28"/>
        </w:rPr>
        <w:t xml:space="preserve"> від 08.11.2024 </w:t>
      </w:r>
      <w:r w:rsidR="00E44843" w:rsidRPr="00A847D6">
        <w:rPr>
          <w:sz w:val="28"/>
          <w:szCs w:val="28"/>
        </w:rPr>
        <w:t xml:space="preserve">№ 1286 </w:t>
      </w:r>
      <w:r w:rsidR="00985947" w:rsidRPr="00A847D6">
        <w:rPr>
          <w:rFonts w:ascii="Montserrat" w:hAnsi="Montserrat"/>
          <w:sz w:val="28"/>
          <w:szCs w:val="28"/>
          <w:shd w:val="clear" w:color="auto" w:fill="FFFFFF"/>
        </w:rPr>
        <w:t xml:space="preserve">«Деякі питання оплати праці педагогічних працівників закладів загальної середньої освіти» (із змінами, внесеними постановою Кабінету Міністрів України від 27.12.2024 № </w:t>
      </w:r>
      <w:r w:rsidR="00985947" w:rsidRPr="00B20D0F">
        <w:rPr>
          <w:rFonts w:ascii="Montserrat" w:hAnsi="Montserrat"/>
          <w:sz w:val="28"/>
          <w:szCs w:val="28"/>
          <w:shd w:val="clear" w:color="auto" w:fill="FFFFFF"/>
        </w:rPr>
        <w:t>1515</w:t>
      </w:r>
      <w:r w:rsidR="00B20D0F" w:rsidRPr="00B20D0F">
        <w:rPr>
          <w:rFonts w:ascii="Montserrat" w:hAnsi="Montserrat"/>
          <w:sz w:val="28"/>
          <w:szCs w:val="28"/>
          <w:shd w:val="clear" w:color="auto" w:fill="FFFFFF"/>
        </w:rPr>
        <w:t xml:space="preserve"> «</w:t>
      </w:r>
      <w:r w:rsidR="00B20D0F" w:rsidRPr="00B20D0F">
        <w:rPr>
          <w:bCs/>
          <w:sz w:val="28"/>
          <w:szCs w:val="28"/>
          <w:shd w:val="clear" w:color="auto" w:fill="FFFFFF"/>
        </w:rPr>
        <w:t>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освіти»</w:t>
      </w:r>
      <w:r w:rsidR="00985947" w:rsidRPr="00B20D0F">
        <w:rPr>
          <w:sz w:val="28"/>
          <w:szCs w:val="28"/>
          <w:shd w:val="clear" w:color="auto" w:fill="FFFFFF"/>
        </w:rPr>
        <w:t>)</w:t>
      </w:r>
      <w:r w:rsidR="00993861" w:rsidRPr="00B20D0F">
        <w:rPr>
          <w:sz w:val="28"/>
          <w:szCs w:val="28"/>
          <w:shd w:val="clear" w:color="auto" w:fill="FFFFFF"/>
        </w:rPr>
        <w:t>,</w:t>
      </w:r>
      <w:r w:rsidR="00993861" w:rsidRPr="00B20D0F">
        <w:rPr>
          <w:rFonts w:ascii="Montserrat" w:hAnsi="Montserrat"/>
          <w:sz w:val="28"/>
          <w:szCs w:val="28"/>
          <w:shd w:val="clear" w:color="auto" w:fill="FFFFFF"/>
        </w:rPr>
        <w:t xml:space="preserve"> </w:t>
      </w:r>
      <w:r w:rsidR="00254466">
        <w:rPr>
          <w:rFonts w:ascii="Montserrat" w:hAnsi="Montserrat"/>
          <w:sz w:val="28"/>
          <w:szCs w:val="28"/>
          <w:shd w:val="clear" w:color="auto" w:fill="FFFFFF"/>
        </w:rPr>
        <w:t>від 23.03.2011 №373 «Про встановлення надбавки педагогічним працівникам дошкільних, позашкільних загальноосвітніх, професійно-технічних</w:t>
      </w:r>
      <w:r w:rsidR="00AD5D07">
        <w:rPr>
          <w:rFonts w:ascii="Montserrat" w:hAnsi="Montserrat"/>
          <w:sz w:val="28"/>
          <w:szCs w:val="28"/>
          <w:shd w:val="clear" w:color="auto" w:fill="FFFFFF"/>
        </w:rPr>
        <w:t xml:space="preserve"> навчальних закладів, вищих навчальних закладів І-ІІ рівня акредитації, інших установ і закладів незалежно від їх підпорядкування»,</w:t>
      </w:r>
      <w:r w:rsidR="00254466">
        <w:rPr>
          <w:rFonts w:ascii="Montserrat" w:hAnsi="Montserrat"/>
          <w:sz w:val="28"/>
          <w:szCs w:val="28"/>
          <w:shd w:val="clear" w:color="auto" w:fill="FFFFFF"/>
        </w:rPr>
        <w:t xml:space="preserve"> розглянувши лист в</w:t>
      </w:r>
      <w:r w:rsidR="00993861" w:rsidRPr="00A847D6">
        <w:rPr>
          <w:rFonts w:ascii="Montserrat" w:hAnsi="Montserrat"/>
          <w:sz w:val="28"/>
          <w:szCs w:val="28"/>
          <w:shd w:val="clear" w:color="auto" w:fill="FFFFFF"/>
        </w:rPr>
        <w:t xml:space="preserve">ідділу освіти </w:t>
      </w:r>
      <w:proofErr w:type="spellStart"/>
      <w:r w:rsidR="00993861" w:rsidRPr="00A847D6">
        <w:rPr>
          <w:rFonts w:ascii="Montserrat" w:hAnsi="Montserrat"/>
          <w:sz w:val="28"/>
          <w:szCs w:val="28"/>
          <w:shd w:val="clear" w:color="auto" w:fill="FFFFFF"/>
        </w:rPr>
        <w:t>Лисянської</w:t>
      </w:r>
      <w:proofErr w:type="spellEnd"/>
      <w:r w:rsidR="00993861" w:rsidRPr="00A847D6">
        <w:rPr>
          <w:rFonts w:ascii="Montserrat" w:hAnsi="Montserrat"/>
          <w:sz w:val="28"/>
          <w:szCs w:val="28"/>
          <w:shd w:val="clear" w:color="auto" w:fill="FFFFFF"/>
        </w:rPr>
        <w:t xml:space="preserve"> селищної ради</w:t>
      </w:r>
      <w:r w:rsidR="006B5DFD">
        <w:rPr>
          <w:rFonts w:ascii="Montserrat" w:hAnsi="Montserrat"/>
          <w:sz w:val="28"/>
          <w:szCs w:val="28"/>
          <w:shd w:val="clear" w:color="auto" w:fill="FFFFFF"/>
        </w:rPr>
        <w:t>, селищна рада</w:t>
      </w:r>
      <w:r w:rsidR="001136F9">
        <w:rPr>
          <w:rFonts w:ascii="Montserrat" w:hAnsi="Montserrat"/>
          <w:sz w:val="28"/>
          <w:szCs w:val="28"/>
          <w:shd w:val="clear" w:color="auto" w:fill="FFFFFF"/>
        </w:rPr>
        <w:t xml:space="preserve"> </w:t>
      </w:r>
      <w:r w:rsidR="00993861" w:rsidRPr="00A847D6">
        <w:rPr>
          <w:rFonts w:ascii="Montserrat" w:hAnsi="Montserrat"/>
          <w:sz w:val="28"/>
          <w:szCs w:val="28"/>
          <w:shd w:val="clear" w:color="auto" w:fill="FFFFFF"/>
        </w:rPr>
        <w:t>ВИРІШИЛИ:</w:t>
      </w:r>
    </w:p>
    <w:p w:rsidR="004B518E" w:rsidRDefault="004B518E" w:rsidP="003E1BFB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  <w:shd w:val="clear" w:color="auto" w:fill="FFFFFF"/>
        </w:rPr>
      </w:pPr>
    </w:p>
    <w:p w:rsidR="006622C7" w:rsidRPr="00614CBA" w:rsidRDefault="006622C7" w:rsidP="00614C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CBA">
        <w:rPr>
          <w:sz w:val="28"/>
          <w:szCs w:val="28"/>
          <w:shd w:val="clear" w:color="auto" w:fill="FFFFFF"/>
        </w:rPr>
        <w:t>1.В</w:t>
      </w:r>
      <w:r w:rsidR="00043EAF" w:rsidRPr="00614CBA">
        <w:rPr>
          <w:sz w:val="28"/>
          <w:szCs w:val="28"/>
          <w:shd w:val="clear" w:color="auto" w:fill="FFFFFF"/>
        </w:rPr>
        <w:t xml:space="preserve">становити </w:t>
      </w:r>
      <w:r w:rsidR="00CA3289" w:rsidRPr="00614CBA">
        <w:rPr>
          <w:sz w:val="28"/>
          <w:szCs w:val="28"/>
        </w:rPr>
        <w:t xml:space="preserve">педагогічним працівникам закладів та установ освіти, які утримуються з відповідного місцевого бюджету, а саме: </w:t>
      </w:r>
      <w:r w:rsidR="00D07B81" w:rsidRPr="00614CBA">
        <w:rPr>
          <w:sz w:val="28"/>
          <w:szCs w:val="28"/>
          <w:shd w:val="clear" w:color="auto" w:fill="FFFFFF"/>
        </w:rPr>
        <w:t xml:space="preserve">педагогічним працівникам дошкільних груп закладів загальної середньої освіти, закладів дошкільної освіти, позашкільної освіти (БДЮТ), </w:t>
      </w:r>
      <w:proofErr w:type="spellStart"/>
      <w:r w:rsidR="00D07B81" w:rsidRPr="00614CBA">
        <w:rPr>
          <w:sz w:val="28"/>
          <w:szCs w:val="28"/>
          <w:shd w:val="clear" w:color="auto" w:fill="FFFFFF"/>
        </w:rPr>
        <w:t>інклюзивно</w:t>
      </w:r>
      <w:proofErr w:type="spellEnd"/>
      <w:r w:rsidR="00D07B81" w:rsidRPr="00614CBA">
        <w:rPr>
          <w:sz w:val="28"/>
          <w:szCs w:val="28"/>
          <w:shd w:val="clear" w:color="auto" w:fill="FFFFFF"/>
        </w:rPr>
        <w:t>-ресурсного центру</w:t>
      </w:r>
      <w:r w:rsidR="005F0065" w:rsidRPr="00614CBA">
        <w:rPr>
          <w:sz w:val="28"/>
          <w:szCs w:val="28"/>
          <w:shd w:val="clear" w:color="auto" w:fill="FFFFFF"/>
        </w:rPr>
        <w:t>,</w:t>
      </w:r>
      <w:r w:rsidR="00D07B81" w:rsidRPr="00614CBA">
        <w:rPr>
          <w:sz w:val="28"/>
          <w:szCs w:val="28"/>
          <w:shd w:val="clear" w:color="auto" w:fill="FFFFFF"/>
        </w:rPr>
        <w:t xml:space="preserve"> </w:t>
      </w:r>
      <w:r w:rsidR="00993861" w:rsidRPr="00614CBA">
        <w:rPr>
          <w:sz w:val="28"/>
          <w:szCs w:val="28"/>
          <w:shd w:val="clear" w:color="auto" w:fill="FFFFFF"/>
        </w:rPr>
        <w:t xml:space="preserve">з 1 числа наступного місяця </w:t>
      </w:r>
      <w:r w:rsidR="00D07B81" w:rsidRPr="00614CBA">
        <w:rPr>
          <w:sz w:val="28"/>
          <w:szCs w:val="28"/>
          <w:shd w:val="clear" w:color="auto" w:fill="FFFFFF"/>
        </w:rPr>
        <w:t xml:space="preserve">після прийняття рішення  </w:t>
      </w:r>
      <w:r w:rsidR="00313957" w:rsidRPr="00614CBA">
        <w:rPr>
          <w:sz w:val="28"/>
          <w:szCs w:val="28"/>
          <w:shd w:val="clear" w:color="auto" w:fill="FFFFFF"/>
        </w:rPr>
        <w:t xml:space="preserve">до </w:t>
      </w:r>
      <w:r w:rsidR="00473EA5" w:rsidRPr="00614CBA">
        <w:rPr>
          <w:sz w:val="28"/>
          <w:szCs w:val="28"/>
          <w:shd w:val="clear" w:color="auto" w:fill="FFFFFF"/>
        </w:rPr>
        <w:t>31.08.</w:t>
      </w:r>
      <w:r w:rsidR="00313957" w:rsidRPr="00614CBA">
        <w:rPr>
          <w:sz w:val="28"/>
          <w:szCs w:val="28"/>
          <w:shd w:val="clear" w:color="auto" w:fill="FFFFFF"/>
        </w:rPr>
        <w:t xml:space="preserve">2025 </w:t>
      </w:r>
      <w:r w:rsidR="00043EAF" w:rsidRPr="00614CBA">
        <w:rPr>
          <w:sz w:val="28"/>
          <w:szCs w:val="28"/>
        </w:rPr>
        <w:t xml:space="preserve">доплату за роботу в несприятливих умовах праці, передбачену пунктом 1 </w:t>
      </w:r>
      <w:r w:rsidR="00CA3289" w:rsidRPr="00614CBA">
        <w:rPr>
          <w:sz w:val="28"/>
          <w:szCs w:val="28"/>
        </w:rPr>
        <w:t>постанови № 1286, в розмірі 1300,00 гривень.</w:t>
      </w:r>
    </w:p>
    <w:p w:rsidR="00E44843" w:rsidRPr="00614CBA" w:rsidRDefault="006622C7" w:rsidP="00614C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CBA">
        <w:rPr>
          <w:sz w:val="28"/>
          <w:szCs w:val="28"/>
        </w:rPr>
        <w:t>2.</w:t>
      </w:r>
      <w:r w:rsidR="003E1BFB" w:rsidRPr="00614CBA">
        <w:rPr>
          <w:sz w:val="28"/>
          <w:szCs w:val="28"/>
        </w:rPr>
        <w:t>В</w:t>
      </w:r>
      <w:r w:rsidR="005F0065" w:rsidRPr="00614CBA">
        <w:rPr>
          <w:sz w:val="28"/>
          <w:szCs w:val="28"/>
        </w:rPr>
        <w:t xml:space="preserve">ідділу </w:t>
      </w:r>
      <w:r w:rsidR="003E1BFB" w:rsidRPr="00614CBA">
        <w:rPr>
          <w:sz w:val="28"/>
          <w:szCs w:val="28"/>
        </w:rPr>
        <w:t xml:space="preserve">по плануванню доходів та фінансуванню установ виробничої сфери </w:t>
      </w:r>
      <w:proofErr w:type="spellStart"/>
      <w:r w:rsidR="005F0065" w:rsidRPr="00614CBA">
        <w:rPr>
          <w:sz w:val="28"/>
          <w:szCs w:val="28"/>
        </w:rPr>
        <w:t>Лисянської</w:t>
      </w:r>
      <w:proofErr w:type="spellEnd"/>
      <w:r w:rsidR="005F0065" w:rsidRPr="00614CBA">
        <w:rPr>
          <w:sz w:val="28"/>
          <w:szCs w:val="28"/>
        </w:rPr>
        <w:t xml:space="preserve"> селищної ради п</w:t>
      </w:r>
      <w:r w:rsidR="00E44843" w:rsidRPr="00614CBA">
        <w:rPr>
          <w:sz w:val="28"/>
          <w:szCs w:val="28"/>
        </w:rPr>
        <w:t>ередбачити відповідн</w:t>
      </w:r>
      <w:r w:rsidR="00BF51DC" w:rsidRPr="00614CBA">
        <w:rPr>
          <w:sz w:val="28"/>
          <w:szCs w:val="28"/>
        </w:rPr>
        <w:t xml:space="preserve">і видатки для встановлення </w:t>
      </w:r>
      <w:r w:rsidR="00E44843" w:rsidRPr="00614CBA">
        <w:rPr>
          <w:sz w:val="28"/>
          <w:szCs w:val="28"/>
        </w:rPr>
        <w:t xml:space="preserve"> доплати</w:t>
      </w:r>
      <w:r w:rsidR="005F0065" w:rsidRPr="00614CBA">
        <w:rPr>
          <w:sz w:val="28"/>
          <w:szCs w:val="28"/>
        </w:rPr>
        <w:t>.</w:t>
      </w:r>
    </w:p>
    <w:p w:rsidR="00313957" w:rsidRPr="00614CBA" w:rsidRDefault="00313957" w:rsidP="00614C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CBA">
        <w:rPr>
          <w:sz w:val="28"/>
          <w:szCs w:val="28"/>
        </w:rPr>
        <w:t xml:space="preserve">3.Контроль за виконанням даного рішення </w:t>
      </w:r>
      <w:r w:rsidR="00A847D6" w:rsidRPr="00614CBA">
        <w:rPr>
          <w:sz w:val="28"/>
          <w:szCs w:val="28"/>
        </w:rPr>
        <w:t>покласти на</w:t>
      </w:r>
      <w:r w:rsidR="00BF51DC" w:rsidRPr="00614CBA">
        <w:rPr>
          <w:sz w:val="28"/>
          <w:szCs w:val="28"/>
        </w:rPr>
        <w:t xml:space="preserve"> постійну комісію з питань освіти, культури, засобів масової інформації, у справах молоді, спорту, охорони здоров’я та соціального забезпечення.</w:t>
      </w:r>
    </w:p>
    <w:p w:rsidR="004B518E" w:rsidRPr="00A847D6" w:rsidRDefault="004B518E" w:rsidP="006622C7">
      <w:pPr>
        <w:pStyle w:val="a3"/>
        <w:shd w:val="clear" w:color="auto" w:fill="FFFFFF"/>
        <w:jc w:val="both"/>
        <w:rPr>
          <w:sz w:val="28"/>
          <w:szCs w:val="28"/>
        </w:rPr>
      </w:pPr>
    </w:p>
    <w:p w:rsidR="008C51A8" w:rsidRPr="00E44843" w:rsidRDefault="00C720A2" w:rsidP="003F0CD0">
      <w:pPr>
        <w:shd w:val="clear" w:color="auto" w:fill="FFFFFF"/>
        <w:spacing w:after="20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селищногоголови</w:t>
      </w:r>
      <w:proofErr w:type="spellEnd"/>
      <w:r w:rsidR="00A847D6" w:rsidRPr="00A847D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847D6" w:rsidRPr="00A847D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847D6" w:rsidRPr="00A847D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847D6" w:rsidRPr="00A847D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О.В.Макушенко</w:t>
      </w:r>
      <w:proofErr w:type="spellEnd"/>
    </w:p>
    <w:sectPr w:rsidR="008C51A8" w:rsidRPr="00E448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4D2F"/>
    <w:multiLevelType w:val="hybridMultilevel"/>
    <w:tmpl w:val="4238EF00"/>
    <w:lvl w:ilvl="0" w:tplc="AAA6159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color w:val="34343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95ACA"/>
    <w:multiLevelType w:val="hybridMultilevel"/>
    <w:tmpl w:val="BC84BC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3C"/>
    <w:rsid w:val="00040170"/>
    <w:rsid w:val="00043EAF"/>
    <w:rsid w:val="001136F9"/>
    <w:rsid w:val="0019353D"/>
    <w:rsid w:val="001D68DF"/>
    <w:rsid w:val="00254466"/>
    <w:rsid w:val="0028631D"/>
    <w:rsid w:val="002A7A8E"/>
    <w:rsid w:val="00310672"/>
    <w:rsid w:val="00313957"/>
    <w:rsid w:val="003A5278"/>
    <w:rsid w:val="003E1BFB"/>
    <w:rsid w:val="003E407F"/>
    <w:rsid w:val="003F0CD0"/>
    <w:rsid w:val="00473EA5"/>
    <w:rsid w:val="004B518E"/>
    <w:rsid w:val="005F0065"/>
    <w:rsid w:val="00614CBA"/>
    <w:rsid w:val="006622C7"/>
    <w:rsid w:val="006B5DFD"/>
    <w:rsid w:val="007D0C81"/>
    <w:rsid w:val="007D5144"/>
    <w:rsid w:val="00985947"/>
    <w:rsid w:val="00993861"/>
    <w:rsid w:val="009F53A2"/>
    <w:rsid w:val="00A847D6"/>
    <w:rsid w:val="00AD5D07"/>
    <w:rsid w:val="00B20D0F"/>
    <w:rsid w:val="00B61E16"/>
    <w:rsid w:val="00BB57DE"/>
    <w:rsid w:val="00BF51DC"/>
    <w:rsid w:val="00C43C0D"/>
    <w:rsid w:val="00C720A2"/>
    <w:rsid w:val="00C85BE8"/>
    <w:rsid w:val="00CA3289"/>
    <w:rsid w:val="00D07B81"/>
    <w:rsid w:val="00D305F7"/>
    <w:rsid w:val="00D75072"/>
    <w:rsid w:val="00E44843"/>
    <w:rsid w:val="00E46A44"/>
    <w:rsid w:val="00E9615A"/>
    <w:rsid w:val="00EC207D"/>
    <w:rsid w:val="00F62413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9EF1"/>
  <w15:chartTrackingRefBased/>
  <w15:docId w15:val="{8F924A7C-F19D-4CD5-8050-99C8F41C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нак10"/>
    <w:basedOn w:val="a"/>
    <w:next w:val="a"/>
    <w:link w:val="10"/>
    <w:qFormat/>
    <w:rsid w:val="007D0C81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7D0C8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4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A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Знак10 Знак"/>
    <w:basedOn w:val="a0"/>
    <w:link w:val="1"/>
    <w:rsid w:val="007D0C81"/>
    <w:rPr>
      <w:rFonts w:ascii="Arial" w:eastAsia="Calibri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7D0C8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7D0C81"/>
    <w:pPr>
      <w:spacing w:after="0" w:line="240" w:lineRule="auto"/>
    </w:pPr>
    <w:rPr>
      <w:lang w:val="en-US" w:bidi="en-US"/>
    </w:rPr>
  </w:style>
  <w:style w:type="character" w:customStyle="1" w:styleId="a7">
    <w:name w:val="Без интервала Знак"/>
    <w:link w:val="a6"/>
    <w:uiPriority w:val="1"/>
    <w:locked/>
    <w:rsid w:val="007D0C81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2025-02-06T06:46:00Z</cp:lastPrinted>
  <dcterms:created xsi:type="dcterms:W3CDTF">2025-02-11T13:16:00Z</dcterms:created>
  <dcterms:modified xsi:type="dcterms:W3CDTF">2025-02-18T10:40:00Z</dcterms:modified>
</cp:coreProperties>
</file>