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0" w:rsidRPr="00BD72A4" w:rsidRDefault="001A16A0" w:rsidP="001A16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Звіт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про </w:t>
      </w: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базове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результативності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регуляторного акту </w:t>
      </w:r>
      <w:proofErr w:type="gramStart"/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</w:t>
      </w:r>
      <w:proofErr w:type="gramEnd"/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ішення </w:t>
      </w:r>
      <w:proofErr w:type="spellStart"/>
      <w:r w:rsidR="00F33499"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F33499"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</w:t>
      </w:r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«Про встановлення податку на майно </w:t>
      </w:r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(в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частині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нерухоме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майно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відмінне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земельної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ділянки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7A08A4" w:rsidRPr="007A08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 території </w:t>
      </w:r>
      <w:proofErr w:type="spellStart"/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об’єднаної територіальної громади на 2020 рік»</w:t>
      </w:r>
    </w:p>
    <w:p w:rsidR="00F33499" w:rsidRPr="00BD72A4" w:rsidRDefault="00F33499" w:rsidP="001A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ru-RU"/>
        </w:rPr>
      </w:pPr>
    </w:p>
    <w:p w:rsidR="001A16A0" w:rsidRPr="001A16A0" w:rsidRDefault="001A16A0" w:rsidP="001A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ru-RU"/>
        </w:rPr>
        <w:t>1</w:t>
      </w: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.Вид 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назва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регуляторного акта, дата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прийняття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F33499" w:rsidRPr="001A16A0" w:rsidRDefault="001A16A0" w:rsidP="00F334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регуляторного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1C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proofErr w:type="spellStart"/>
      <w:r w:rsidRPr="00481C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481C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 </w:t>
      </w:r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№53-7/</w:t>
      </w:r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</w:rPr>
        <w:t>VII</w:t>
      </w:r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26.06.2019</w:t>
      </w:r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майно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частині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нерухоме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майно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відмінне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земельної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ділянки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на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Лисянської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селищної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об’єднаної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2020 </w:t>
      </w:r>
      <w:proofErr w:type="spellStart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рік</w:t>
      </w:r>
      <w:proofErr w:type="spellEnd"/>
      <w:r w:rsidR="00481C5D" w:rsidRPr="0048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7A08A4" w:rsidRPr="00481C5D" w:rsidRDefault="007A08A4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</w:pPr>
    </w:p>
    <w:p w:rsidR="001A16A0" w:rsidRPr="001A16A0" w:rsidRDefault="001A16A0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2.Назва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виконавця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BD72A4" w:rsidRDefault="001A16A0" w:rsidP="001A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7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</w:t>
      </w:r>
      <w:r w:rsidRPr="00BD72A4">
        <w:rPr>
          <w:rFonts w:ascii="Times New Roman" w:hAnsi="Times New Roman" w:cs="Times New Roman"/>
          <w:sz w:val="28"/>
          <w:szCs w:val="28"/>
          <w:lang w:val="uk-UA"/>
        </w:rPr>
        <w:t>планування обліку та звітності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Лисянської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</w:t>
      </w:r>
    </w:p>
    <w:p w:rsidR="00F33499" w:rsidRPr="001A16A0" w:rsidRDefault="00F33499" w:rsidP="001A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6A0" w:rsidRPr="00481C5D" w:rsidRDefault="001A16A0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3.Цілі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прийняття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акта.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впорядкування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механізму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до чинного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законодавства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встановлення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доцільних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обґрунтованих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розмірів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ставок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урахуванням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платоспроможності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суб’єктів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господарювання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до потреб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селищного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бюджету;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визначення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порядку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нарахування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строків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зменшення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податкового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навантаження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окремі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категорії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потребують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додаткових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пільг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можливість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поповнити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доходну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частину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селищного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бюджету за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рахунок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стабільних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надходжень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– </w:t>
      </w:r>
      <w:proofErr w:type="spellStart"/>
      <w:r w:rsidRPr="001A16A0">
        <w:rPr>
          <w:sz w:val="28"/>
          <w:szCs w:val="28"/>
          <w:lang w:val="ru-RU"/>
        </w:rPr>
        <w:t>врегулювання</w:t>
      </w:r>
      <w:proofErr w:type="spellEnd"/>
      <w:r w:rsidRPr="001A16A0">
        <w:rPr>
          <w:sz w:val="28"/>
          <w:szCs w:val="28"/>
          <w:lang w:val="ru-RU"/>
        </w:rPr>
        <w:t xml:space="preserve"> </w:t>
      </w:r>
      <w:proofErr w:type="spellStart"/>
      <w:r w:rsidRPr="001A16A0">
        <w:rPr>
          <w:sz w:val="28"/>
          <w:szCs w:val="28"/>
          <w:lang w:val="ru-RU"/>
        </w:rPr>
        <w:t>правовідносин</w:t>
      </w:r>
      <w:proofErr w:type="spellEnd"/>
      <w:r w:rsidRPr="001A16A0">
        <w:rPr>
          <w:sz w:val="28"/>
          <w:szCs w:val="28"/>
          <w:lang w:val="ru-RU"/>
        </w:rPr>
        <w:t xml:space="preserve"> </w:t>
      </w:r>
      <w:proofErr w:type="spellStart"/>
      <w:r w:rsidRPr="001A16A0">
        <w:rPr>
          <w:sz w:val="28"/>
          <w:szCs w:val="28"/>
          <w:lang w:val="ru-RU"/>
        </w:rPr>
        <w:t>між</w:t>
      </w:r>
      <w:proofErr w:type="spellEnd"/>
      <w:r w:rsidRPr="001A16A0">
        <w:rPr>
          <w:sz w:val="28"/>
          <w:szCs w:val="28"/>
          <w:lang w:val="ru-RU"/>
        </w:rPr>
        <w:t xml:space="preserve"> </w:t>
      </w:r>
      <w:proofErr w:type="spellStart"/>
      <w:r w:rsidRPr="00481C5D">
        <w:rPr>
          <w:sz w:val="28"/>
          <w:szCs w:val="28"/>
          <w:lang w:val="ru-RU"/>
        </w:rPr>
        <w:t>Лисянською</w:t>
      </w:r>
      <w:proofErr w:type="spellEnd"/>
      <w:r w:rsidRPr="00481C5D">
        <w:rPr>
          <w:sz w:val="28"/>
          <w:szCs w:val="28"/>
          <w:lang w:val="ru-RU"/>
        </w:rPr>
        <w:t xml:space="preserve"> </w:t>
      </w:r>
      <w:proofErr w:type="spellStart"/>
      <w:r w:rsidRPr="00481C5D">
        <w:rPr>
          <w:sz w:val="28"/>
          <w:szCs w:val="28"/>
          <w:lang w:val="ru-RU"/>
        </w:rPr>
        <w:t>селищною</w:t>
      </w:r>
      <w:proofErr w:type="spellEnd"/>
      <w:r w:rsidRPr="00481C5D">
        <w:rPr>
          <w:sz w:val="28"/>
          <w:szCs w:val="28"/>
          <w:lang w:val="ru-RU"/>
        </w:rPr>
        <w:t xml:space="preserve">  </w:t>
      </w:r>
      <w:r w:rsidRPr="001A16A0">
        <w:rPr>
          <w:sz w:val="28"/>
          <w:szCs w:val="28"/>
          <w:lang w:val="ru-RU"/>
        </w:rPr>
        <w:t xml:space="preserve"> радою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суб’єктами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господарювання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пов’язаними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оподаткуванням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податками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B57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відкритості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процедури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прозорості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дій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органу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самоврядування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B571FA" w:rsidRDefault="001A16A0" w:rsidP="00B571FA">
      <w:pPr>
        <w:jc w:val="both"/>
        <w:rPr>
          <w:rStyle w:val="2"/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бюджету</w:t>
      </w:r>
      <w:r w:rsidR="00B571FA" w:rsidRPr="00B571FA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16A0" w:rsidRPr="001A16A0" w:rsidRDefault="001A16A0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4.Строк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1A16A0" w:rsidRDefault="001A16A0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02.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.2019 – 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.2019</w:t>
      </w:r>
    </w:p>
    <w:p w:rsidR="001A16A0" w:rsidRPr="001A16A0" w:rsidRDefault="001A16A0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5.Тип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1A16A0" w:rsidRDefault="001A16A0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Базове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16A0" w:rsidRPr="001A16A0" w:rsidRDefault="001A16A0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6.Методи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одержання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F33499" w:rsidRPr="00BD72A4" w:rsidRDefault="00F33499" w:rsidP="001A16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базового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відстеження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використовувався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статистичний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метод.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Відстеження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результативності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регуляторного акта проведено шляхом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аналізу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кількості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платників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надходжень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</w:t>
      </w:r>
      <w:proofErr w:type="gram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бюджету.</w:t>
      </w:r>
    </w:p>
    <w:p w:rsidR="00F33499" w:rsidRPr="00BD72A4" w:rsidRDefault="00F33499" w:rsidP="001A16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231EC" w:rsidRPr="001A16A0" w:rsidRDefault="001231EC" w:rsidP="00123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7.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Дані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припущення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, на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основі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яких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відстежувалась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результативність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способи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одержання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даних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231EC" w:rsidRPr="002B6A97" w:rsidRDefault="001231EC" w:rsidP="001231EC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  <w:lang w:val="ru-RU"/>
        </w:rPr>
      </w:pPr>
      <w:r w:rsidRPr="002B6A97">
        <w:rPr>
          <w:sz w:val="28"/>
          <w:szCs w:val="28"/>
          <w:lang w:val="ru-RU"/>
        </w:rPr>
        <w:t xml:space="preserve">Для </w:t>
      </w:r>
      <w:proofErr w:type="spellStart"/>
      <w:r w:rsidRPr="002B6A97">
        <w:rPr>
          <w:sz w:val="28"/>
          <w:szCs w:val="28"/>
          <w:lang w:val="ru-RU"/>
        </w:rPr>
        <w:t>визначення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результативності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цього</w:t>
      </w:r>
      <w:proofErr w:type="spellEnd"/>
      <w:r w:rsidRPr="002B6A97">
        <w:rPr>
          <w:sz w:val="28"/>
          <w:szCs w:val="28"/>
          <w:lang w:val="ru-RU"/>
        </w:rPr>
        <w:t xml:space="preserve"> регуляторного акта </w:t>
      </w:r>
      <w:proofErr w:type="spellStart"/>
      <w:r w:rsidRPr="002B6A97">
        <w:rPr>
          <w:sz w:val="28"/>
          <w:szCs w:val="28"/>
          <w:lang w:val="ru-RU"/>
        </w:rPr>
        <w:t>пропонується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встановити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наступні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показники</w:t>
      </w:r>
      <w:proofErr w:type="spellEnd"/>
      <w:r w:rsidRPr="002B6A97">
        <w:rPr>
          <w:sz w:val="28"/>
          <w:szCs w:val="28"/>
          <w:lang w:val="ru-RU"/>
        </w:rPr>
        <w:t xml:space="preserve">: </w:t>
      </w:r>
    </w:p>
    <w:p w:rsidR="001231EC" w:rsidRPr="002B6A97" w:rsidRDefault="001231EC" w:rsidP="001231EC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  <w:lang w:val="ru-RU"/>
        </w:rPr>
      </w:pPr>
      <w:r w:rsidRPr="002B6A97">
        <w:rPr>
          <w:sz w:val="28"/>
          <w:szCs w:val="28"/>
          <w:lang w:val="ru-RU"/>
        </w:rPr>
        <w:t xml:space="preserve">- </w:t>
      </w:r>
      <w:proofErr w:type="spellStart"/>
      <w:r w:rsidRPr="002B6A97">
        <w:rPr>
          <w:sz w:val="28"/>
          <w:szCs w:val="28"/>
          <w:lang w:val="ru-RU"/>
        </w:rPr>
        <w:t>розмі</w:t>
      </w:r>
      <w:proofErr w:type="gramStart"/>
      <w:r w:rsidRPr="002B6A97">
        <w:rPr>
          <w:sz w:val="28"/>
          <w:szCs w:val="28"/>
          <w:lang w:val="ru-RU"/>
        </w:rPr>
        <w:t>р</w:t>
      </w:r>
      <w:proofErr w:type="spellEnd"/>
      <w:proofErr w:type="gram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надходжень</w:t>
      </w:r>
      <w:proofErr w:type="spellEnd"/>
      <w:r w:rsidRPr="002B6A97">
        <w:rPr>
          <w:sz w:val="28"/>
          <w:szCs w:val="28"/>
          <w:lang w:val="ru-RU"/>
        </w:rPr>
        <w:t xml:space="preserve"> до </w:t>
      </w:r>
      <w:proofErr w:type="spellStart"/>
      <w:r w:rsidRPr="002B6A97">
        <w:rPr>
          <w:sz w:val="28"/>
          <w:szCs w:val="28"/>
          <w:lang w:val="ru-RU"/>
        </w:rPr>
        <w:t>місцевого</w:t>
      </w:r>
      <w:proofErr w:type="spellEnd"/>
      <w:r w:rsidRPr="002B6A97">
        <w:rPr>
          <w:sz w:val="28"/>
          <w:szCs w:val="28"/>
          <w:lang w:val="ru-RU"/>
        </w:rPr>
        <w:t xml:space="preserve"> бюджету, </w:t>
      </w:r>
      <w:proofErr w:type="spellStart"/>
      <w:r w:rsidRPr="002B6A97">
        <w:rPr>
          <w:sz w:val="28"/>
          <w:szCs w:val="28"/>
          <w:lang w:val="ru-RU"/>
        </w:rPr>
        <w:t>пов’язаних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з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дією</w:t>
      </w:r>
      <w:proofErr w:type="spellEnd"/>
      <w:r w:rsidRPr="002B6A97">
        <w:rPr>
          <w:sz w:val="28"/>
          <w:szCs w:val="28"/>
          <w:lang w:val="ru-RU"/>
        </w:rPr>
        <w:t xml:space="preserve"> акта (</w:t>
      </w:r>
      <w:proofErr w:type="spellStart"/>
      <w:r w:rsidRPr="002B6A97">
        <w:rPr>
          <w:sz w:val="28"/>
          <w:szCs w:val="28"/>
          <w:lang w:val="ru-RU"/>
        </w:rPr>
        <w:t>обсяги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надходжень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відповідних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місцевих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податків</w:t>
      </w:r>
      <w:proofErr w:type="spellEnd"/>
      <w:r w:rsidRPr="002B6A97">
        <w:rPr>
          <w:sz w:val="28"/>
          <w:szCs w:val="28"/>
          <w:lang w:val="ru-RU"/>
        </w:rPr>
        <w:t xml:space="preserve"> та </w:t>
      </w:r>
      <w:proofErr w:type="spellStart"/>
      <w:r w:rsidRPr="002B6A97">
        <w:rPr>
          <w:sz w:val="28"/>
          <w:szCs w:val="28"/>
          <w:lang w:val="ru-RU"/>
        </w:rPr>
        <w:t>зборів</w:t>
      </w:r>
      <w:proofErr w:type="spellEnd"/>
      <w:r w:rsidRPr="002B6A97">
        <w:rPr>
          <w:sz w:val="28"/>
          <w:szCs w:val="28"/>
          <w:lang w:val="ru-RU"/>
        </w:rPr>
        <w:t xml:space="preserve"> до бюджету</w:t>
      </w:r>
      <w:r w:rsidRPr="002B6A97">
        <w:rPr>
          <w:sz w:val="28"/>
          <w:szCs w:val="28"/>
        </w:rPr>
        <w:t> </w:t>
      </w:r>
      <w:proofErr w:type="spellStart"/>
      <w:r w:rsidRPr="002B6A97">
        <w:rPr>
          <w:sz w:val="28"/>
          <w:szCs w:val="28"/>
          <w:lang w:val="ru-RU"/>
        </w:rPr>
        <w:t>селищної</w:t>
      </w:r>
      <w:proofErr w:type="spellEnd"/>
      <w:r w:rsidRPr="002B6A97">
        <w:rPr>
          <w:sz w:val="28"/>
          <w:szCs w:val="28"/>
          <w:lang w:val="ru-RU"/>
        </w:rPr>
        <w:t xml:space="preserve"> ради</w:t>
      </w:r>
      <w:r w:rsidRPr="002B6A97">
        <w:rPr>
          <w:sz w:val="28"/>
          <w:szCs w:val="28"/>
        </w:rPr>
        <w:t> </w:t>
      </w:r>
      <w:r w:rsidRPr="002B6A97">
        <w:rPr>
          <w:sz w:val="28"/>
          <w:szCs w:val="28"/>
          <w:lang w:val="ru-RU"/>
        </w:rPr>
        <w:t xml:space="preserve">за </w:t>
      </w:r>
      <w:proofErr w:type="spellStart"/>
      <w:r w:rsidRPr="002B6A97">
        <w:rPr>
          <w:sz w:val="28"/>
          <w:szCs w:val="28"/>
          <w:lang w:val="ru-RU"/>
        </w:rPr>
        <w:t>відповідний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період</w:t>
      </w:r>
      <w:proofErr w:type="spellEnd"/>
      <w:r w:rsidRPr="002B6A97">
        <w:rPr>
          <w:sz w:val="28"/>
          <w:szCs w:val="28"/>
          <w:lang w:val="ru-RU"/>
        </w:rPr>
        <w:t>.</w:t>
      </w:r>
    </w:p>
    <w:p w:rsidR="001231EC" w:rsidRPr="002B6A97" w:rsidRDefault="001231EC" w:rsidP="001231EC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2B6A97">
        <w:rPr>
          <w:sz w:val="28"/>
          <w:szCs w:val="28"/>
          <w:lang w:val="ru-RU"/>
        </w:rPr>
        <w:t>кількість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суб’єктів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господарювання</w:t>
      </w:r>
      <w:proofErr w:type="spellEnd"/>
      <w:r w:rsidRPr="002B6A97">
        <w:rPr>
          <w:sz w:val="28"/>
          <w:szCs w:val="28"/>
          <w:lang w:val="ru-RU"/>
        </w:rPr>
        <w:t xml:space="preserve"> та/</w:t>
      </w:r>
      <w:proofErr w:type="spellStart"/>
      <w:r w:rsidRPr="002B6A97">
        <w:rPr>
          <w:sz w:val="28"/>
          <w:szCs w:val="28"/>
          <w:lang w:val="ru-RU"/>
        </w:rPr>
        <w:t>або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фізичних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осіб</w:t>
      </w:r>
      <w:proofErr w:type="spellEnd"/>
      <w:r w:rsidRPr="002B6A97">
        <w:rPr>
          <w:sz w:val="28"/>
          <w:szCs w:val="28"/>
          <w:lang w:val="ru-RU"/>
        </w:rPr>
        <w:t xml:space="preserve">, на </w:t>
      </w:r>
      <w:proofErr w:type="spellStart"/>
      <w:r w:rsidRPr="002B6A97">
        <w:rPr>
          <w:sz w:val="28"/>
          <w:szCs w:val="28"/>
          <w:lang w:val="ru-RU"/>
        </w:rPr>
        <w:t>яких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поширюватиметься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дія</w:t>
      </w:r>
      <w:proofErr w:type="spellEnd"/>
      <w:r w:rsidRPr="002B6A97">
        <w:rPr>
          <w:sz w:val="28"/>
          <w:szCs w:val="28"/>
          <w:lang w:val="ru-RU"/>
        </w:rPr>
        <w:t xml:space="preserve"> акта.</w:t>
      </w:r>
    </w:p>
    <w:p w:rsidR="001231EC" w:rsidRPr="002B6A97" w:rsidRDefault="001231EC" w:rsidP="001231EC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B6A97">
        <w:rPr>
          <w:sz w:val="28"/>
          <w:szCs w:val="28"/>
          <w:shd w:val="clear" w:color="auto" w:fill="FFFFFF"/>
        </w:rPr>
        <w:t> 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рівень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поінформованості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суб’єктів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платників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місцевих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податків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і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6A97">
        <w:rPr>
          <w:sz w:val="28"/>
          <w:szCs w:val="28"/>
          <w:shd w:val="clear" w:color="auto" w:fill="FFFFFF"/>
          <w:lang w:val="ru-RU"/>
        </w:rPr>
        <w:t>зборів</w:t>
      </w:r>
      <w:proofErr w:type="spellEnd"/>
      <w:r w:rsidRPr="002B6A97">
        <w:rPr>
          <w:sz w:val="28"/>
          <w:szCs w:val="28"/>
          <w:shd w:val="clear" w:color="auto" w:fill="FFFFFF"/>
          <w:lang w:val="ru-RU"/>
        </w:rPr>
        <w:t>.</w:t>
      </w:r>
    </w:p>
    <w:p w:rsidR="001231EC" w:rsidRPr="00BD72A4" w:rsidRDefault="001231EC" w:rsidP="00123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</w:pPr>
    </w:p>
    <w:p w:rsidR="001231EC" w:rsidRPr="001A16A0" w:rsidRDefault="001231EC" w:rsidP="00123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8.Кількісні 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якісні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значення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показників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результативності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231EC" w:rsidRPr="004D6DE6" w:rsidRDefault="001231EC" w:rsidP="001231EC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2033"/>
        <w:gridCol w:w="2126"/>
      </w:tblGrid>
      <w:tr w:rsidR="001231EC" w:rsidRPr="00C150A9" w:rsidTr="002918CE">
        <w:trPr>
          <w:trHeight w:val="54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C150A9" w:rsidRDefault="001231EC" w:rsidP="002918CE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Показники результативності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C150A9" w:rsidRDefault="001231EC" w:rsidP="002918CE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Кількість платників ,од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C150A9" w:rsidRDefault="001231EC" w:rsidP="002918CE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 xml:space="preserve">Обсяг надходжень за 8 місяців 2019 року, </w:t>
            </w:r>
            <w:proofErr w:type="spellStart"/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тис.грн</w:t>
            </w:r>
            <w:proofErr w:type="spellEnd"/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..</w:t>
            </w:r>
          </w:p>
        </w:tc>
      </w:tr>
      <w:tr w:rsidR="001231EC" w:rsidRPr="00C150A9" w:rsidTr="002918CE">
        <w:trPr>
          <w:trHeight w:val="45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C150A9" w:rsidRDefault="002E709F" w:rsidP="002E709F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П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одаток</w:t>
            </w:r>
            <w:bookmarkStart w:id="0" w:name="_GoBack"/>
            <w:bookmarkEnd w:id="0"/>
            <w:proofErr w:type="spellEnd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нерухоме</w:t>
            </w:r>
            <w:proofErr w:type="spellEnd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майно</w:t>
            </w:r>
            <w:proofErr w:type="spellEnd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відмінне</w:t>
            </w:r>
            <w:proofErr w:type="spellEnd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від</w:t>
            </w:r>
            <w:proofErr w:type="spellEnd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земельної</w:t>
            </w:r>
            <w:proofErr w:type="spellEnd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15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ділянки</w:t>
            </w:r>
            <w:proofErr w:type="spellEnd"/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C150A9" w:rsidRDefault="00C150A9" w:rsidP="002918CE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261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A9" w:rsidRPr="00C150A9" w:rsidRDefault="00C150A9" w:rsidP="00C150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</w:pPr>
            <w:r w:rsidRPr="00C150A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370,2</w:t>
            </w:r>
          </w:p>
        </w:tc>
      </w:tr>
      <w:tr w:rsidR="001231EC" w:rsidRPr="00C150A9" w:rsidTr="002918CE">
        <w:trPr>
          <w:trHeight w:val="149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C150A9" w:rsidRDefault="001231EC" w:rsidP="002918CE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15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1EC" w:rsidRPr="00C150A9" w:rsidRDefault="001231EC" w:rsidP="002918CE">
            <w:pPr>
              <w:pStyle w:val="a5"/>
              <w:spacing w:line="256" w:lineRule="auto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C150A9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ішення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оприлюднюється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офіційній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сторінці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Лисянської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150A9">
              <w:rPr>
                <w:rStyle w:val="2"/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" w:history="1"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lysyanska</w:t>
              </w:r>
              <w:proofErr w:type="spellEnd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gromada</w:t>
              </w:r>
              <w:proofErr w:type="spellEnd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gov</w:t>
              </w:r>
              <w:proofErr w:type="spellEnd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  <w:r w:rsidRPr="00C150A9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/</w:t>
              </w:r>
            </w:hyperlink>
            <w:r w:rsidRPr="00C150A9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та на сайті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</w:t>
            </w:r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</w:t>
            </w:r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реалізує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податкову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митну</w:t>
            </w:r>
            <w:proofErr w:type="spellEnd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0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політику</w:t>
            </w:r>
            <w:proofErr w:type="spellEnd"/>
          </w:p>
          <w:p w:rsidR="001231EC" w:rsidRPr="00C150A9" w:rsidRDefault="001231EC" w:rsidP="002918CE">
            <w:pPr>
              <w:pStyle w:val="a5"/>
              <w:spacing w:line="256" w:lineRule="auto"/>
              <w:rPr>
                <w:rFonts w:eastAsiaTheme="minorHAnsi"/>
              </w:rPr>
            </w:pPr>
          </w:p>
        </w:tc>
      </w:tr>
    </w:tbl>
    <w:p w:rsidR="001A16A0" w:rsidRPr="001A16A0" w:rsidRDefault="001A16A0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9.Оцінка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результативності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реалізації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регуляторного акта 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ступеня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досягнення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визначених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цілей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1231EC" w:rsidRDefault="00F33499" w:rsidP="00F3349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даного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регуляторного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акта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дає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можливість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привести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регулювання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відповідність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Податковим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кодексом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збалансованість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суб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єктів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органу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забезпечить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поповнення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доходної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селищного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бюджету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Лисянської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єднаної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Строк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регуляторного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акту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01.01.2020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року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31.12.2020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року</w:t>
      </w:r>
      <w:r w:rsidRPr="0012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16A0" w:rsidRPr="001231EC" w:rsidRDefault="001A16A0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Відповідно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.10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Закону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засади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метою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регуляторним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актом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буде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здійснюватись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повторного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регуляторним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актом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шляхом</w:t>
      </w:r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статистичних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123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99" w:rsidRPr="00F33499" w:rsidRDefault="00F33499" w:rsidP="00F3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3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F33499" w:rsidRPr="00F33499" w:rsidRDefault="00F33499" w:rsidP="00F3349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499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обліку та звітності                              </w:t>
      </w:r>
      <w:r w:rsidRPr="00BD7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33499"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 w:rsidRPr="00F33499">
        <w:rPr>
          <w:rFonts w:ascii="Times New Roman" w:hAnsi="Times New Roman" w:cs="Times New Roman"/>
          <w:sz w:val="28"/>
          <w:szCs w:val="28"/>
          <w:lang w:val="uk-UA"/>
        </w:rPr>
        <w:t>Рябоштан</w:t>
      </w:r>
      <w:proofErr w:type="spellEnd"/>
      <w:r w:rsidRPr="00F334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312414" w:rsidRPr="00BD72A4" w:rsidRDefault="003124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414" w:rsidRPr="00BD72A4" w:rsidSect="006A39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6A0"/>
    <w:rsid w:val="001231EC"/>
    <w:rsid w:val="001A16A0"/>
    <w:rsid w:val="002E709F"/>
    <w:rsid w:val="00312414"/>
    <w:rsid w:val="00481C5D"/>
    <w:rsid w:val="006A396B"/>
    <w:rsid w:val="007A08A4"/>
    <w:rsid w:val="00B571FA"/>
    <w:rsid w:val="00BD72A4"/>
    <w:rsid w:val="00C150A9"/>
    <w:rsid w:val="00CD65AD"/>
    <w:rsid w:val="00ED60EE"/>
    <w:rsid w:val="00F3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тиль2"/>
    <w:basedOn w:val="a4"/>
    <w:rsid w:val="00B571FA"/>
  </w:style>
  <w:style w:type="character" w:styleId="a4">
    <w:name w:val="line number"/>
    <w:basedOn w:val="a0"/>
    <w:uiPriority w:val="99"/>
    <w:semiHidden/>
    <w:unhideWhenUsed/>
    <w:rsid w:val="00B571FA"/>
  </w:style>
  <w:style w:type="paragraph" w:styleId="a5">
    <w:name w:val="No Spacing"/>
    <w:uiPriority w:val="1"/>
    <w:qFormat/>
    <w:rsid w:val="001231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sya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Пользователь Windows</cp:lastModifiedBy>
  <cp:revision>5</cp:revision>
  <dcterms:created xsi:type="dcterms:W3CDTF">2020-05-11T19:53:00Z</dcterms:created>
  <dcterms:modified xsi:type="dcterms:W3CDTF">2020-05-12T05:30:00Z</dcterms:modified>
</cp:coreProperties>
</file>