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6C" w:rsidRPr="00752FF0" w:rsidRDefault="00996990" w:rsidP="00EF4B6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45pt;height:48.25pt;visibility:visible;mso-wrap-style:square">
            <v:imagedata r:id="rId5" o:title=""/>
          </v:shape>
        </w:pict>
      </w:r>
    </w:p>
    <w:p w:rsidR="00EF4B6C" w:rsidRPr="00752FF0" w:rsidRDefault="00EF4B6C" w:rsidP="00EF4B6C">
      <w:pPr>
        <w:tabs>
          <w:tab w:val="center" w:pos="4819"/>
          <w:tab w:val="left" w:pos="8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2FF0">
        <w:rPr>
          <w:b/>
          <w:sz w:val="28"/>
          <w:szCs w:val="28"/>
        </w:rPr>
        <w:t>ЛИСЯНСЬКА СЕЛИЩНА РАДА</w:t>
      </w:r>
      <w:r>
        <w:rPr>
          <w:b/>
          <w:sz w:val="28"/>
          <w:szCs w:val="28"/>
        </w:rPr>
        <w:tab/>
      </w:r>
    </w:p>
    <w:p w:rsidR="00EF4B6C" w:rsidRPr="00752FF0" w:rsidRDefault="00EF4B6C" w:rsidP="00EF4B6C">
      <w:pPr>
        <w:jc w:val="center"/>
        <w:rPr>
          <w:b/>
          <w:sz w:val="28"/>
          <w:szCs w:val="28"/>
        </w:rPr>
      </w:pPr>
    </w:p>
    <w:p w:rsidR="00EF4B6C" w:rsidRPr="00752FF0" w:rsidRDefault="00EF4B6C" w:rsidP="00EF4B6C">
      <w:pPr>
        <w:tabs>
          <w:tab w:val="center" w:pos="4749"/>
          <w:tab w:val="left" w:pos="74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2FF0">
        <w:rPr>
          <w:b/>
          <w:sz w:val="28"/>
          <w:szCs w:val="28"/>
        </w:rPr>
        <w:t xml:space="preserve">Р І Ш Е Н </w:t>
      </w:r>
      <w:proofErr w:type="spellStart"/>
      <w:r w:rsidRPr="00752FF0">
        <w:rPr>
          <w:b/>
          <w:sz w:val="28"/>
          <w:szCs w:val="28"/>
        </w:rPr>
        <w:t>Н</w:t>
      </w:r>
      <w:proofErr w:type="spellEnd"/>
      <w:r w:rsidRPr="00752FF0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ab/>
      </w:r>
    </w:p>
    <w:p w:rsidR="00996990" w:rsidRDefault="00996990" w:rsidP="00EF4B6C">
      <w:pPr>
        <w:rPr>
          <w:sz w:val="28"/>
          <w:szCs w:val="28"/>
        </w:rPr>
      </w:pPr>
    </w:p>
    <w:p w:rsidR="00EF4B6C" w:rsidRPr="00752FF0" w:rsidRDefault="00EF4B6C" w:rsidP="00EF4B6C">
      <w:pPr>
        <w:rPr>
          <w:sz w:val="28"/>
          <w:szCs w:val="28"/>
          <w:lang w:eastAsia="uk-UA"/>
        </w:rPr>
      </w:pPr>
      <w:bookmarkStart w:id="0" w:name="_GoBack"/>
      <w:bookmarkEnd w:id="0"/>
      <w:r w:rsidRPr="00752FF0">
        <w:rPr>
          <w:sz w:val="28"/>
          <w:szCs w:val="28"/>
        </w:rPr>
        <w:t xml:space="preserve">від </w:t>
      </w:r>
      <w:r w:rsidRPr="005F2898">
        <w:rPr>
          <w:sz w:val="28"/>
          <w:szCs w:val="28"/>
        </w:rPr>
        <w:t>24</w:t>
      </w:r>
      <w:r w:rsidRPr="00752FF0">
        <w:rPr>
          <w:sz w:val="28"/>
          <w:szCs w:val="28"/>
        </w:rPr>
        <w:t xml:space="preserve">.12.2024                    </w:t>
      </w:r>
      <w:r>
        <w:rPr>
          <w:sz w:val="28"/>
          <w:szCs w:val="28"/>
        </w:rPr>
        <w:t xml:space="preserve">  </w:t>
      </w:r>
      <w:r w:rsidRPr="00752FF0">
        <w:rPr>
          <w:sz w:val="28"/>
          <w:szCs w:val="28"/>
        </w:rPr>
        <w:t xml:space="preserve">        селище </w:t>
      </w:r>
      <w:proofErr w:type="spellStart"/>
      <w:r w:rsidRPr="00752FF0">
        <w:rPr>
          <w:sz w:val="28"/>
          <w:szCs w:val="28"/>
        </w:rPr>
        <w:t>Лисянка</w:t>
      </w:r>
      <w:proofErr w:type="spellEnd"/>
      <w:r w:rsidRPr="00752F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№ 6</w:t>
      </w:r>
      <w:r w:rsidRPr="005F2898">
        <w:rPr>
          <w:sz w:val="28"/>
          <w:szCs w:val="28"/>
        </w:rPr>
        <w:t>1</w:t>
      </w:r>
      <w:r w:rsidRPr="00752FF0">
        <w:rPr>
          <w:sz w:val="28"/>
          <w:szCs w:val="28"/>
        </w:rPr>
        <w:t>-</w:t>
      </w:r>
      <w:r>
        <w:rPr>
          <w:sz w:val="28"/>
          <w:szCs w:val="28"/>
        </w:rPr>
        <w:t>6/VIII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920525">
        <w:trPr>
          <w:trHeight w:val="2330"/>
        </w:trPr>
        <w:tc>
          <w:tcPr>
            <w:tcW w:w="5688" w:type="dxa"/>
          </w:tcPr>
          <w:p w:rsidR="00920525" w:rsidRDefault="00920525" w:rsidP="00270AD0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1C1491">
              <w:rPr>
                <w:sz w:val="28"/>
                <w:szCs w:val="28"/>
              </w:rPr>
              <w:t>затвердження п</w:t>
            </w:r>
            <w:r w:rsidRPr="00D30223">
              <w:rPr>
                <w:sz w:val="28"/>
                <w:szCs w:val="28"/>
              </w:rPr>
              <w:t>рограм</w:t>
            </w:r>
            <w:r w:rsidR="001C1491">
              <w:rPr>
                <w:sz w:val="28"/>
                <w:szCs w:val="28"/>
              </w:rPr>
              <w:t>и</w:t>
            </w:r>
            <w:r w:rsidRPr="00D30223">
              <w:rPr>
                <w:sz w:val="28"/>
                <w:szCs w:val="28"/>
              </w:rPr>
              <w:t xml:space="preserve"> розвитку первинної</w:t>
            </w:r>
            <w:r w:rsidRPr="000A7051">
              <w:rPr>
                <w:sz w:val="28"/>
                <w:szCs w:val="28"/>
              </w:rPr>
              <w:t xml:space="preserve"> </w:t>
            </w:r>
            <w:r w:rsidRPr="00D30223">
              <w:rPr>
                <w:sz w:val="28"/>
                <w:szCs w:val="28"/>
              </w:rPr>
              <w:t>медико-санітарної допомоги</w:t>
            </w:r>
            <w:r w:rsidRPr="000A7051">
              <w:rPr>
                <w:sz w:val="28"/>
                <w:szCs w:val="28"/>
              </w:rPr>
              <w:t xml:space="preserve"> </w:t>
            </w:r>
            <w:r w:rsidR="00911176"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Лисянськ</w:t>
            </w:r>
            <w:r w:rsidR="00911176">
              <w:rPr>
                <w:sz w:val="28"/>
                <w:szCs w:val="28"/>
              </w:rPr>
              <w:t>ій</w:t>
            </w:r>
            <w:proofErr w:type="spellEnd"/>
            <w:r>
              <w:rPr>
                <w:sz w:val="28"/>
                <w:szCs w:val="28"/>
              </w:rPr>
              <w:t xml:space="preserve"> територіальн</w:t>
            </w:r>
            <w:r w:rsidR="00911176">
              <w:rPr>
                <w:sz w:val="28"/>
                <w:szCs w:val="28"/>
              </w:rPr>
              <w:t>ій</w:t>
            </w:r>
            <w:r>
              <w:rPr>
                <w:sz w:val="28"/>
                <w:szCs w:val="28"/>
              </w:rPr>
              <w:t xml:space="preserve"> громад</w:t>
            </w:r>
            <w:r w:rsidR="00911176">
              <w:rPr>
                <w:sz w:val="28"/>
                <w:szCs w:val="28"/>
              </w:rPr>
              <w:t>і</w:t>
            </w:r>
            <w:r w:rsidRPr="00D30223">
              <w:rPr>
                <w:sz w:val="28"/>
                <w:szCs w:val="28"/>
              </w:rPr>
              <w:t xml:space="preserve"> та підтримки комунального</w:t>
            </w:r>
            <w:r w:rsidRPr="000A7051">
              <w:rPr>
                <w:sz w:val="28"/>
                <w:szCs w:val="28"/>
              </w:rPr>
              <w:t xml:space="preserve"> </w:t>
            </w:r>
            <w:r w:rsidRPr="00D30223">
              <w:rPr>
                <w:sz w:val="28"/>
                <w:szCs w:val="28"/>
              </w:rPr>
              <w:t xml:space="preserve">некомерційного підприємства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D30223">
              <w:rPr>
                <w:sz w:val="28"/>
                <w:szCs w:val="28"/>
              </w:rPr>
              <w:t>Лисянський</w:t>
            </w:r>
            <w:proofErr w:type="spellEnd"/>
            <w:r w:rsidRPr="00D30223">
              <w:rPr>
                <w:sz w:val="28"/>
                <w:szCs w:val="28"/>
              </w:rPr>
              <w:t xml:space="preserve"> центр</w:t>
            </w:r>
            <w:r w:rsidRPr="000A7051">
              <w:rPr>
                <w:sz w:val="28"/>
                <w:szCs w:val="28"/>
              </w:rPr>
              <w:t xml:space="preserve"> </w:t>
            </w:r>
            <w:r w:rsidRPr="00D30223">
              <w:rPr>
                <w:sz w:val="28"/>
                <w:szCs w:val="28"/>
              </w:rPr>
              <w:t>первинної медико-санітарної допомоги</w:t>
            </w:r>
            <w:r>
              <w:rPr>
                <w:sz w:val="28"/>
                <w:szCs w:val="28"/>
              </w:rPr>
              <w:t>»</w:t>
            </w:r>
            <w:r w:rsidRPr="00D30223">
              <w:rPr>
                <w:sz w:val="28"/>
                <w:szCs w:val="28"/>
              </w:rPr>
              <w:t xml:space="preserve"> </w:t>
            </w:r>
            <w:proofErr w:type="spellStart"/>
            <w:r w:rsidRPr="00D30223">
              <w:rPr>
                <w:sz w:val="28"/>
                <w:szCs w:val="28"/>
              </w:rPr>
              <w:t>Лисянської</w:t>
            </w:r>
            <w:proofErr w:type="spellEnd"/>
            <w:r w:rsidRPr="00D30223">
              <w:rPr>
                <w:sz w:val="28"/>
                <w:szCs w:val="28"/>
              </w:rPr>
              <w:t xml:space="preserve"> </w:t>
            </w:r>
            <w:r w:rsidR="007A0C78">
              <w:rPr>
                <w:sz w:val="28"/>
                <w:szCs w:val="28"/>
              </w:rPr>
              <w:t>селищ</w:t>
            </w:r>
            <w:r w:rsidRPr="00D30223">
              <w:rPr>
                <w:sz w:val="28"/>
                <w:szCs w:val="28"/>
              </w:rPr>
              <w:t>ної ради</w:t>
            </w:r>
            <w:r w:rsidRPr="000A7051">
              <w:rPr>
                <w:sz w:val="28"/>
                <w:szCs w:val="28"/>
              </w:rPr>
              <w:t xml:space="preserve"> </w:t>
            </w:r>
            <w:r w:rsidRPr="00D30223">
              <w:rPr>
                <w:sz w:val="28"/>
                <w:szCs w:val="28"/>
              </w:rPr>
              <w:t>на 20</w:t>
            </w:r>
            <w:r w:rsidR="001E6ECE">
              <w:rPr>
                <w:sz w:val="28"/>
                <w:szCs w:val="28"/>
              </w:rPr>
              <w:t>2</w:t>
            </w:r>
            <w:r w:rsidR="00270AD0">
              <w:rPr>
                <w:sz w:val="28"/>
                <w:szCs w:val="28"/>
              </w:rPr>
              <w:t>5</w:t>
            </w:r>
            <w:r w:rsidRPr="000A7051">
              <w:rPr>
                <w:sz w:val="28"/>
                <w:szCs w:val="28"/>
              </w:rPr>
              <w:t xml:space="preserve"> </w:t>
            </w:r>
            <w:r w:rsidRPr="00D30223">
              <w:rPr>
                <w:sz w:val="28"/>
                <w:szCs w:val="28"/>
              </w:rPr>
              <w:t>р</w:t>
            </w:r>
            <w:r w:rsidRPr="000A7051">
              <w:rPr>
                <w:sz w:val="28"/>
                <w:szCs w:val="28"/>
              </w:rPr>
              <w:t>і</w:t>
            </w:r>
            <w:r w:rsidRPr="00D30223">
              <w:rPr>
                <w:sz w:val="28"/>
                <w:szCs w:val="28"/>
              </w:rPr>
              <w:t>к</w:t>
            </w:r>
          </w:p>
        </w:tc>
      </w:tr>
    </w:tbl>
    <w:p w:rsidR="00920525" w:rsidRDefault="00920525" w:rsidP="000A7051">
      <w:pPr>
        <w:tabs>
          <w:tab w:val="left" w:pos="2880"/>
        </w:tabs>
        <w:jc w:val="center"/>
        <w:rPr>
          <w:b/>
          <w:bCs/>
          <w:sz w:val="28"/>
          <w:szCs w:val="28"/>
          <w:lang w:eastAsia="uk-UA"/>
        </w:rPr>
      </w:pPr>
    </w:p>
    <w:p w:rsidR="00920525" w:rsidRPr="005A08AF" w:rsidRDefault="00920525" w:rsidP="00EF4B6C">
      <w:pPr>
        <w:autoSpaceDE/>
        <w:autoSpaceDN/>
        <w:ind w:firstLine="567"/>
        <w:jc w:val="both"/>
        <w:rPr>
          <w:sz w:val="28"/>
          <w:szCs w:val="28"/>
        </w:rPr>
      </w:pPr>
      <w:r w:rsidRPr="000C4E15">
        <w:rPr>
          <w:sz w:val="28"/>
          <w:szCs w:val="28"/>
        </w:rPr>
        <w:t xml:space="preserve">З метою підвищення доступу сільського населення до якісної медичної допомоги, модернізації та зміцнення матеріально-технічної бази закладів охорони здоров’я, керуючись </w:t>
      </w:r>
      <w:r w:rsidRPr="000C4E15">
        <w:rPr>
          <w:spacing w:val="-1"/>
          <w:sz w:val="28"/>
          <w:szCs w:val="28"/>
        </w:rPr>
        <w:t>пунктом 22 частини 1</w:t>
      </w:r>
      <w:r w:rsidRPr="000C4E15">
        <w:rPr>
          <w:sz w:val="28"/>
          <w:szCs w:val="28"/>
        </w:rPr>
        <w:t xml:space="preserve"> статті 26 Закону України «Про місцеве самоврядування в Україні», с</w:t>
      </w:r>
      <w:r>
        <w:rPr>
          <w:sz w:val="28"/>
          <w:szCs w:val="28"/>
        </w:rPr>
        <w:t>елищн</w:t>
      </w:r>
      <w:r w:rsidRPr="000C4E15">
        <w:rPr>
          <w:sz w:val="28"/>
          <w:szCs w:val="28"/>
        </w:rPr>
        <w:t xml:space="preserve">а рада </w:t>
      </w:r>
      <w:r w:rsidR="00654096">
        <w:rPr>
          <w:sz w:val="28"/>
          <w:szCs w:val="28"/>
        </w:rPr>
        <w:t>ВИРІШИЛА</w:t>
      </w:r>
      <w:r w:rsidRPr="000C4E15">
        <w:rPr>
          <w:sz w:val="28"/>
          <w:szCs w:val="28"/>
        </w:rPr>
        <w:t>:</w:t>
      </w:r>
    </w:p>
    <w:p w:rsidR="00920525" w:rsidRPr="00D30223" w:rsidRDefault="00920525" w:rsidP="000C4E15">
      <w:pPr>
        <w:numPr>
          <w:ilvl w:val="0"/>
          <w:numId w:val="2"/>
        </w:numPr>
        <w:tabs>
          <w:tab w:val="clear" w:pos="1479"/>
          <w:tab w:val="num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D30223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П</w:t>
      </w:r>
      <w:r w:rsidRPr="00D30223">
        <w:rPr>
          <w:sz w:val="28"/>
          <w:szCs w:val="28"/>
        </w:rPr>
        <w:t xml:space="preserve">рограму розвитку первинної медико-санітарної допомоги </w:t>
      </w:r>
      <w:r w:rsidR="00911176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Лисянсь</w:t>
      </w:r>
      <w:r w:rsidR="00911176">
        <w:rPr>
          <w:sz w:val="28"/>
          <w:szCs w:val="28"/>
        </w:rPr>
        <w:t>кій</w:t>
      </w:r>
      <w:proofErr w:type="spellEnd"/>
      <w:r>
        <w:rPr>
          <w:sz w:val="28"/>
          <w:szCs w:val="28"/>
        </w:rPr>
        <w:t xml:space="preserve"> </w:t>
      </w:r>
      <w:r w:rsidR="001C1491">
        <w:rPr>
          <w:sz w:val="28"/>
          <w:szCs w:val="28"/>
        </w:rPr>
        <w:t>селищній раді</w:t>
      </w:r>
      <w:r w:rsidRPr="00D30223">
        <w:rPr>
          <w:sz w:val="28"/>
          <w:szCs w:val="28"/>
        </w:rPr>
        <w:t xml:space="preserve"> та підтримки комунального некомерційного підприємства «</w:t>
      </w:r>
      <w:proofErr w:type="spellStart"/>
      <w:r w:rsidRPr="00D30223">
        <w:rPr>
          <w:sz w:val="28"/>
          <w:szCs w:val="28"/>
        </w:rPr>
        <w:t>Лисянський</w:t>
      </w:r>
      <w:proofErr w:type="spellEnd"/>
      <w:r w:rsidRPr="00D30223">
        <w:rPr>
          <w:sz w:val="28"/>
          <w:szCs w:val="28"/>
        </w:rPr>
        <w:t xml:space="preserve">  центр первинної медико-санітарної допомоги» </w:t>
      </w:r>
      <w:proofErr w:type="spellStart"/>
      <w:r w:rsidRPr="00D30223">
        <w:rPr>
          <w:sz w:val="28"/>
          <w:szCs w:val="28"/>
        </w:rPr>
        <w:t>Лисянської</w:t>
      </w:r>
      <w:proofErr w:type="spellEnd"/>
      <w:r w:rsidRPr="00D30223">
        <w:rPr>
          <w:sz w:val="28"/>
          <w:szCs w:val="28"/>
        </w:rPr>
        <w:t xml:space="preserve"> </w:t>
      </w:r>
      <w:r w:rsidR="007A0C78">
        <w:rPr>
          <w:sz w:val="28"/>
          <w:szCs w:val="28"/>
        </w:rPr>
        <w:t>селищ</w:t>
      </w:r>
      <w:r w:rsidRPr="00D30223">
        <w:rPr>
          <w:sz w:val="28"/>
          <w:szCs w:val="28"/>
        </w:rPr>
        <w:t>ної ради на 20</w:t>
      </w:r>
      <w:r w:rsidR="001E6ECE">
        <w:rPr>
          <w:sz w:val="28"/>
          <w:szCs w:val="28"/>
        </w:rPr>
        <w:t>2</w:t>
      </w:r>
      <w:r w:rsidR="00270AD0">
        <w:rPr>
          <w:sz w:val="28"/>
          <w:szCs w:val="28"/>
        </w:rPr>
        <w:t>5</w:t>
      </w:r>
      <w:r w:rsidRPr="00D30223">
        <w:rPr>
          <w:sz w:val="28"/>
          <w:szCs w:val="28"/>
        </w:rPr>
        <w:t xml:space="preserve"> рік (далі – Програма), що </w:t>
      </w:r>
      <w:hyperlink w:anchor="z1" w:history="1">
        <w:r w:rsidRPr="00D30223">
          <w:rPr>
            <w:sz w:val="28"/>
            <w:szCs w:val="28"/>
          </w:rPr>
          <w:t>додається</w:t>
        </w:r>
      </w:hyperlink>
      <w:r w:rsidRPr="00D30223">
        <w:rPr>
          <w:sz w:val="28"/>
          <w:szCs w:val="28"/>
        </w:rPr>
        <w:t>.</w:t>
      </w:r>
    </w:p>
    <w:p w:rsidR="00920525" w:rsidRPr="000A7051" w:rsidRDefault="00920525" w:rsidP="000C4E15">
      <w:pPr>
        <w:tabs>
          <w:tab w:val="num" w:pos="0"/>
          <w:tab w:val="left" w:pos="900"/>
          <w:tab w:val="left" w:pos="5245"/>
        </w:tabs>
        <w:ind w:right="-1" w:firstLine="567"/>
        <w:jc w:val="both"/>
        <w:rPr>
          <w:sz w:val="28"/>
          <w:szCs w:val="28"/>
        </w:rPr>
      </w:pPr>
    </w:p>
    <w:p w:rsidR="00920525" w:rsidRDefault="00911176" w:rsidP="000C4E15">
      <w:pPr>
        <w:numPr>
          <w:ilvl w:val="0"/>
          <w:numId w:val="2"/>
        </w:numPr>
        <w:tabs>
          <w:tab w:val="clear" w:pos="1479"/>
          <w:tab w:val="num" w:pos="0"/>
          <w:tab w:val="left" w:pos="900"/>
          <w:tab w:val="left" w:pos="5245"/>
        </w:tabs>
        <w:ind w:left="0"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Лисянській</w:t>
      </w:r>
      <w:proofErr w:type="spellEnd"/>
      <w:r>
        <w:rPr>
          <w:sz w:val="28"/>
          <w:szCs w:val="28"/>
        </w:rPr>
        <w:t xml:space="preserve"> </w:t>
      </w:r>
      <w:r w:rsidR="00232DED">
        <w:rPr>
          <w:sz w:val="28"/>
          <w:szCs w:val="28"/>
        </w:rPr>
        <w:t>селищній раді</w:t>
      </w:r>
      <w:r w:rsidRPr="000C4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920525" w:rsidRPr="000C4E15">
        <w:rPr>
          <w:sz w:val="28"/>
          <w:szCs w:val="28"/>
        </w:rPr>
        <w:t>внесенні змін до</w:t>
      </w:r>
      <w:r w:rsidR="00920525" w:rsidRPr="00D30223">
        <w:rPr>
          <w:sz w:val="28"/>
          <w:szCs w:val="28"/>
        </w:rPr>
        <w:t xml:space="preserve">  бюджету</w:t>
      </w:r>
      <w:r>
        <w:rPr>
          <w:sz w:val="28"/>
          <w:szCs w:val="28"/>
        </w:rPr>
        <w:t xml:space="preserve"> </w:t>
      </w:r>
      <w:r w:rsidR="00232DED">
        <w:rPr>
          <w:sz w:val="28"/>
          <w:szCs w:val="28"/>
        </w:rPr>
        <w:t>селищної ради</w:t>
      </w:r>
      <w:r w:rsidR="00920525" w:rsidRPr="00D30223">
        <w:rPr>
          <w:sz w:val="28"/>
          <w:szCs w:val="28"/>
        </w:rPr>
        <w:t xml:space="preserve"> протягом року, планувати видатки на реалізацію Програми з урахуванням фінансових можливостей </w:t>
      </w:r>
      <w:r>
        <w:rPr>
          <w:sz w:val="28"/>
          <w:szCs w:val="28"/>
        </w:rPr>
        <w:t>місцевого</w:t>
      </w:r>
      <w:r w:rsidR="00920525" w:rsidRPr="00D30223">
        <w:rPr>
          <w:sz w:val="28"/>
          <w:szCs w:val="28"/>
        </w:rPr>
        <w:t xml:space="preserve"> бюджету та з дотриманням вимог чинного законодавства.</w:t>
      </w:r>
    </w:p>
    <w:p w:rsidR="00920525" w:rsidRDefault="00920525" w:rsidP="000C4E15">
      <w:pPr>
        <w:tabs>
          <w:tab w:val="left" w:pos="900"/>
          <w:tab w:val="left" w:pos="5245"/>
        </w:tabs>
        <w:ind w:right="-1"/>
        <w:jc w:val="both"/>
        <w:rPr>
          <w:sz w:val="28"/>
          <w:szCs w:val="28"/>
        </w:rPr>
      </w:pPr>
    </w:p>
    <w:p w:rsidR="00920525" w:rsidRPr="000C4E15" w:rsidRDefault="00920525" w:rsidP="000C4E15">
      <w:pPr>
        <w:numPr>
          <w:ilvl w:val="0"/>
          <w:numId w:val="2"/>
        </w:numPr>
        <w:tabs>
          <w:tab w:val="clear" w:pos="1479"/>
          <w:tab w:val="num" w:pos="0"/>
          <w:tab w:val="left" w:pos="900"/>
          <w:tab w:val="left" w:pos="5245"/>
        </w:tabs>
        <w:ind w:left="0" w:right="-1" w:firstLine="567"/>
        <w:jc w:val="both"/>
        <w:rPr>
          <w:sz w:val="28"/>
          <w:szCs w:val="28"/>
        </w:rPr>
      </w:pPr>
      <w:r w:rsidRPr="000C4E15">
        <w:rPr>
          <w:sz w:val="28"/>
          <w:szCs w:val="28"/>
        </w:rPr>
        <w:t>Дане рішення довести до відома виконавців Програми</w:t>
      </w:r>
      <w:r>
        <w:rPr>
          <w:sz w:val="28"/>
          <w:szCs w:val="28"/>
        </w:rPr>
        <w:t>.</w:t>
      </w:r>
    </w:p>
    <w:p w:rsidR="00920525" w:rsidRDefault="00920525" w:rsidP="000C4E15">
      <w:pPr>
        <w:tabs>
          <w:tab w:val="num" w:pos="0"/>
          <w:tab w:val="left" w:pos="900"/>
        </w:tabs>
        <w:autoSpaceDE/>
        <w:autoSpaceDN/>
        <w:ind w:firstLine="567"/>
        <w:jc w:val="both"/>
        <w:rPr>
          <w:sz w:val="28"/>
          <w:szCs w:val="28"/>
          <w:lang w:val="ru-RU"/>
        </w:rPr>
      </w:pPr>
    </w:p>
    <w:p w:rsidR="00920525" w:rsidRPr="00D30223" w:rsidRDefault="00920525" w:rsidP="000C4E15">
      <w:pPr>
        <w:numPr>
          <w:ilvl w:val="0"/>
          <w:numId w:val="2"/>
        </w:numPr>
        <w:tabs>
          <w:tab w:val="clear" w:pos="1479"/>
          <w:tab w:val="num" w:pos="0"/>
          <w:tab w:val="left" w:pos="90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D30223">
        <w:rPr>
          <w:sz w:val="28"/>
          <w:szCs w:val="28"/>
        </w:rPr>
        <w:t>Контроль за виконанням рішення покласти на постійну комісію</w:t>
      </w:r>
      <w:r w:rsidR="00570619">
        <w:rPr>
          <w:sz w:val="28"/>
          <w:szCs w:val="28"/>
        </w:rPr>
        <w:t xml:space="preserve"> з питань </w:t>
      </w:r>
      <w:r w:rsidR="00244ED2">
        <w:rPr>
          <w:sz w:val="28"/>
          <w:szCs w:val="28"/>
        </w:rPr>
        <w:t>планування, фінансів та бюджету.</w:t>
      </w:r>
    </w:p>
    <w:p w:rsidR="00920525" w:rsidRDefault="00920525" w:rsidP="000A7051">
      <w:pPr>
        <w:spacing w:line="288" w:lineRule="auto"/>
        <w:rPr>
          <w:sz w:val="28"/>
          <w:szCs w:val="28"/>
        </w:rPr>
      </w:pPr>
    </w:p>
    <w:p w:rsidR="00D508D5" w:rsidRDefault="00D508D5" w:rsidP="000A7051">
      <w:pPr>
        <w:spacing w:line="288" w:lineRule="auto"/>
        <w:rPr>
          <w:sz w:val="28"/>
          <w:szCs w:val="28"/>
        </w:rPr>
      </w:pPr>
    </w:p>
    <w:p w:rsidR="00920525" w:rsidRDefault="00270AD0" w:rsidP="000C4E15">
      <w:pPr>
        <w:spacing w:line="288" w:lineRule="auto"/>
      </w:pPr>
      <w:proofErr w:type="spellStart"/>
      <w:r>
        <w:rPr>
          <w:sz w:val="28"/>
          <w:szCs w:val="28"/>
        </w:rPr>
        <w:t>В.о.с</w:t>
      </w:r>
      <w:r w:rsidR="00940935">
        <w:rPr>
          <w:sz w:val="28"/>
          <w:szCs w:val="28"/>
        </w:rPr>
        <w:t>елищн</w:t>
      </w:r>
      <w:r>
        <w:rPr>
          <w:sz w:val="28"/>
          <w:szCs w:val="28"/>
        </w:rPr>
        <w:t>ого</w:t>
      </w:r>
      <w:proofErr w:type="spellEnd"/>
      <w:r w:rsidR="00940935">
        <w:rPr>
          <w:sz w:val="28"/>
          <w:szCs w:val="28"/>
        </w:rPr>
        <w:t xml:space="preserve"> г</w:t>
      </w:r>
      <w:r w:rsidR="00920525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20525" w:rsidRPr="00D30223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</w:t>
      </w:r>
      <w:r w:rsidR="009205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205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Макуш</w:t>
      </w:r>
      <w:r w:rsidR="009C3257">
        <w:rPr>
          <w:sz w:val="28"/>
          <w:szCs w:val="28"/>
        </w:rPr>
        <w:t>ен</w:t>
      </w:r>
      <w:r w:rsidR="00920525">
        <w:rPr>
          <w:sz w:val="28"/>
          <w:szCs w:val="28"/>
        </w:rPr>
        <w:t>ко</w:t>
      </w:r>
      <w:proofErr w:type="spellEnd"/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ECB"/>
    <w:rsid w:val="000428EB"/>
    <w:rsid w:val="000A7051"/>
    <w:rsid w:val="000C4E15"/>
    <w:rsid w:val="00165B69"/>
    <w:rsid w:val="001C1491"/>
    <w:rsid w:val="001E6ECE"/>
    <w:rsid w:val="00207B4C"/>
    <w:rsid w:val="00216B2D"/>
    <w:rsid w:val="00232DED"/>
    <w:rsid w:val="00244ED2"/>
    <w:rsid w:val="00270AD0"/>
    <w:rsid w:val="003453F8"/>
    <w:rsid w:val="00386FC1"/>
    <w:rsid w:val="003A5EB5"/>
    <w:rsid w:val="004A3E04"/>
    <w:rsid w:val="005644FB"/>
    <w:rsid w:val="00570619"/>
    <w:rsid w:val="005A08AF"/>
    <w:rsid w:val="00654096"/>
    <w:rsid w:val="0065594C"/>
    <w:rsid w:val="007A0C78"/>
    <w:rsid w:val="008B66C9"/>
    <w:rsid w:val="008D72FB"/>
    <w:rsid w:val="00911176"/>
    <w:rsid w:val="00920525"/>
    <w:rsid w:val="00940935"/>
    <w:rsid w:val="0098353C"/>
    <w:rsid w:val="00996990"/>
    <w:rsid w:val="009C3257"/>
    <w:rsid w:val="00A008F0"/>
    <w:rsid w:val="00A10828"/>
    <w:rsid w:val="00A44185"/>
    <w:rsid w:val="00AC2764"/>
    <w:rsid w:val="00B6017F"/>
    <w:rsid w:val="00C15A91"/>
    <w:rsid w:val="00CD1ECB"/>
    <w:rsid w:val="00D30223"/>
    <w:rsid w:val="00D45A68"/>
    <w:rsid w:val="00D468FE"/>
    <w:rsid w:val="00D508D5"/>
    <w:rsid w:val="00D70AC7"/>
    <w:rsid w:val="00D8205F"/>
    <w:rsid w:val="00E61705"/>
    <w:rsid w:val="00E6645A"/>
    <w:rsid w:val="00EF4B6C"/>
    <w:rsid w:val="00F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8D691E"/>
  <w15:docId w15:val="{DEA0B3E8-F1C4-491D-BB43-B57AFEC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26</cp:revision>
  <cp:lastPrinted>2021-11-29T14:12:00Z</cp:lastPrinted>
  <dcterms:created xsi:type="dcterms:W3CDTF">2018-12-19T12:35:00Z</dcterms:created>
  <dcterms:modified xsi:type="dcterms:W3CDTF">2024-12-27T07:46:00Z</dcterms:modified>
</cp:coreProperties>
</file>