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216" w:rsidRPr="00EE6216" w:rsidRDefault="00EE6216" w:rsidP="00EE6216">
      <w:pPr>
        <w:jc w:val="center"/>
        <w:rPr>
          <w:rFonts w:ascii="Times New Roman" w:hAnsi="Times New Roman"/>
          <w:sz w:val="32"/>
          <w:szCs w:val="32"/>
          <w:lang w:eastAsia="uk-UA"/>
        </w:rPr>
      </w:pPr>
      <w:r w:rsidRPr="00EE6216">
        <w:rPr>
          <w:rFonts w:ascii="Times New Roman" w:hAnsi="Times New Roman"/>
          <w:noProof/>
          <w:sz w:val="32"/>
          <w:szCs w:val="32"/>
          <w:lang w:val="ru-RU"/>
        </w:rPr>
        <w:drawing>
          <wp:inline distT="0" distB="0" distL="0" distR="0">
            <wp:extent cx="527050" cy="6350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7050" cy="635000"/>
                    </a:xfrm>
                    <a:prstGeom prst="rect">
                      <a:avLst/>
                    </a:prstGeom>
                    <a:noFill/>
                    <a:ln w="9525">
                      <a:noFill/>
                      <a:miter lim="800000"/>
                      <a:headEnd/>
                      <a:tailEnd/>
                    </a:ln>
                  </pic:spPr>
                </pic:pic>
              </a:graphicData>
            </a:graphic>
          </wp:inline>
        </w:drawing>
      </w:r>
    </w:p>
    <w:p w:rsidR="00EE6216" w:rsidRPr="00EE6216" w:rsidRDefault="00EE6216" w:rsidP="00EE6216">
      <w:pPr>
        <w:jc w:val="center"/>
        <w:rPr>
          <w:rFonts w:ascii="Times New Roman" w:hAnsi="Times New Roman"/>
          <w:sz w:val="32"/>
          <w:szCs w:val="32"/>
          <w:lang w:eastAsia="uk-UA"/>
        </w:rPr>
      </w:pPr>
    </w:p>
    <w:p w:rsidR="00EE6216" w:rsidRPr="00EE6216" w:rsidRDefault="00EE6216" w:rsidP="00EE6216">
      <w:pPr>
        <w:tabs>
          <w:tab w:val="center" w:pos="4819"/>
          <w:tab w:val="left" w:pos="8430"/>
        </w:tabs>
        <w:rPr>
          <w:rFonts w:ascii="Times New Roman" w:hAnsi="Times New Roman"/>
          <w:b/>
          <w:sz w:val="28"/>
          <w:szCs w:val="28"/>
        </w:rPr>
      </w:pPr>
      <w:r w:rsidRPr="00EE6216">
        <w:rPr>
          <w:rFonts w:ascii="Times New Roman" w:hAnsi="Times New Roman"/>
          <w:b/>
          <w:sz w:val="28"/>
          <w:szCs w:val="28"/>
        </w:rPr>
        <w:tab/>
        <w:t>ЛИСЯНСЬКА СЕЛИЩНА  РАДА</w:t>
      </w:r>
      <w:r w:rsidRPr="00EE6216">
        <w:rPr>
          <w:rFonts w:ascii="Times New Roman" w:hAnsi="Times New Roman"/>
          <w:b/>
          <w:sz w:val="28"/>
          <w:szCs w:val="28"/>
        </w:rPr>
        <w:tab/>
      </w:r>
    </w:p>
    <w:p w:rsidR="00EE6216" w:rsidRPr="00EE6216" w:rsidRDefault="00EE6216" w:rsidP="00EE6216">
      <w:pPr>
        <w:jc w:val="center"/>
        <w:rPr>
          <w:rFonts w:ascii="Times New Roman" w:hAnsi="Times New Roman"/>
          <w:b/>
          <w:sz w:val="28"/>
          <w:szCs w:val="28"/>
        </w:rPr>
      </w:pPr>
      <w:r w:rsidRPr="00EE6216">
        <w:rPr>
          <w:rFonts w:ascii="Times New Roman" w:hAnsi="Times New Roman"/>
          <w:b/>
          <w:sz w:val="28"/>
          <w:szCs w:val="28"/>
        </w:rPr>
        <w:t>ЧЕРКАСЬКОЇ  ОБЛАСТІ</w:t>
      </w:r>
    </w:p>
    <w:p w:rsidR="00EE6216" w:rsidRPr="00EE6216" w:rsidRDefault="00EE6216" w:rsidP="00EE6216">
      <w:pPr>
        <w:jc w:val="center"/>
        <w:rPr>
          <w:rFonts w:ascii="Times New Roman" w:hAnsi="Times New Roman"/>
          <w:b/>
          <w:sz w:val="28"/>
          <w:szCs w:val="28"/>
        </w:rPr>
      </w:pPr>
    </w:p>
    <w:p w:rsidR="00EE6216" w:rsidRPr="00EE6216" w:rsidRDefault="00EE6216" w:rsidP="00EE6216">
      <w:pPr>
        <w:jc w:val="center"/>
        <w:rPr>
          <w:rFonts w:ascii="Times New Roman" w:hAnsi="Times New Roman"/>
          <w:b/>
          <w:sz w:val="28"/>
          <w:szCs w:val="28"/>
        </w:rPr>
      </w:pPr>
      <w:r w:rsidRPr="00EE6216">
        <w:rPr>
          <w:rFonts w:ascii="Times New Roman" w:hAnsi="Times New Roman"/>
          <w:b/>
          <w:sz w:val="28"/>
          <w:szCs w:val="28"/>
        </w:rPr>
        <w:t xml:space="preserve">Р І Ш Е Н </w:t>
      </w:r>
      <w:proofErr w:type="spellStart"/>
      <w:r w:rsidRPr="00EE6216">
        <w:rPr>
          <w:rFonts w:ascii="Times New Roman" w:hAnsi="Times New Roman"/>
          <w:b/>
          <w:sz w:val="28"/>
          <w:szCs w:val="28"/>
        </w:rPr>
        <w:t>Н</w:t>
      </w:r>
      <w:proofErr w:type="spellEnd"/>
      <w:r w:rsidRPr="00EE6216">
        <w:rPr>
          <w:rFonts w:ascii="Times New Roman" w:hAnsi="Times New Roman"/>
          <w:b/>
          <w:sz w:val="28"/>
          <w:szCs w:val="28"/>
        </w:rPr>
        <w:t xml:space="preserve"> Я</w:t>
      </w:r>
    </w:p>
    <w:p w:rsidR="00EE6216" w:rsidRPr="00EE6216" w:rsidRDefault="00EE6216" w:rsidP="00EE6216">
      <w:pPr>
        <w:jc w:val="right"/>
        <w:rPr>
          <w:rFonts w:ascii="Times New Roman" w:hAnsi="Times New Roman"/>
          <w:sz w:val="28"/>
          <w:szCs w:val="28"/>
        </w:rPr>
      </w:pPr>
    </w:p>
    <w:p w:rsidR="00EE6216" w:rsidRPr="00EE6216" w:rsidRDefault="00EE6216" w:rsidP="00EE6216">
      <w:pPr>
        <w:jc w:val="both"/>
        <w:rPr>
          <w:rFonts w:ascii="Times New Roman" w:hAnsi="Times New Roman"/>
          <w:sz w:val="28"/>
          <w:szCs w:val="28"/>
        </w:rPr>
      </w:pPr>
      <w:r w:rsidRPr="00EE6216">
        <w:rPr>
          <w:rFonts w:ascii="Times New Roman" w:hAnsi="Times New Roman"/>
          <w:sz w:val="28"/>
          <w:szCs w:val="28"/>
        </w:rPr>
        <w:t>0</w:t>
      </w:r>
      <w:r w:rsidR="00E7748A">
        <w:rPr>
          <w:rFonts w:ascii="Times New Roman" w:hAnsi="Times New Roman"/>
          <w:sz w:val="28"/>
          <w:szCs w:val="28"/>
        </w:rPr>
        <w:t>0</w:t>
      </w:r>
      <w:r w:rsidRPr="00EE6216">
        <w:rPr>
          <w:rFonts w:ascii="Times New Roman" w:hAnsi="Times New Roman"/>
          <w:sz w:val="28"/>
          <w:szCs w:val="28"/>
        </w:rPr>
        <w:t>.0</w:t>
      </w:r>
      <w:r w:rsidR="00E7748A">
        <w:rPr>
          <w:rFonts w:ascii="Times New Roman" w:hAnsi="Times New Roman"/>
          <w:sz w:val="28"/>
          <w:szCs w:val="28"/>
        </w:rPr>
        <w:t>0</w:t>
      </w:r>
      <w:r w:rsidRPr="00EE6216">
        <w:rPr>
          <w:rFonts w:ascii="Times New Roman" w:hAnsi="Times New Roman"/>
          <w:sz w:val="28"/>
          <w:szCs w:val="28"/>
        </w:rPr>
        <w:t>.202</w:t>
      </w:r>
      <w:r w:rsidR="00E7748A">
        <w:rPr>
          <w:rFonts w:ascii="Times New Roman" w:hAnsi="Times New Roman"/>
          <w:sz w:val="28"/>
          <w:szCs w:val="28"/>
        </w:rPr>
        <w:t>3</w:t>
      </w:r>
      <w:r w:rsidRPr="00EE6216">
        <w:rPr>
          <w:rFonts w:ascii="Times New Roman" w:hAnsi="Times New Roman"/>
          <w:sz w:val="28"/>
          <w:szCs w:val="28"/>
        </w:rPr>
        <w:tab/>
      </w:r>
      <w:r w:rsidRPr="00EE6216">
        <w:rPr>
          <w:rFonts w:ascii="Times New Roman" w:hAnsi="Times New Roman"/>
          <w:sz w:val="28"/>
          <w:szCs w:val="28"/>
        </w:rPr>
        <w:tab/>
      </w:r>
      <w:r w:rsidRPr="00EE6216">
        <w:rPr>
          <w:rFonts w:ascii="Times New Roman" w:hAnsi="Times New Roman"/>
          <w:sz w:val="28"/>
          <w:szCs w:val="28"/>
        </w:rPr>
        <w:tab/>
      </w:r>
      <w:r w:rsidRPr="00EE6216">
        <w:rPr>
          <w:rFonts w:ascii="Times New Roman" w:hAnsi="Times New Roman"/>
          <w:sz w:val="28"/>
          <w:szCs w:val="28"/>
        </w:rPr>
        <w:tab/>
        <w:t xml:space="preserve">        </w:t>
      </w:r>
      <w:r w:rsidRPr="00EE6216">
        <w:rPr>
          <w:rFonts w:ascii="Times New Roman" w:hAnsi="Times New Roman"/>
          <w:sz w:val="28"/>
          <w:szCs w:val="28"/>
        </w:rPr>
        <w:tab/>
      </w:r>
      <w:r w:rsidRPr="00EE6216">
        <w:rPr>
          <w:rFonts w:ascii="Times New Roman" w:hAnsi="Times New Roman"/>
          <w:sz w:val="28"/>
          <w:szCs w:val="28"/>
        </w:rPr>
        <w:tab/>
      </w:r>
      <w:r w:rsidRPr="00EE6216">
        <w:rPr>
          <w:rFonts w:ascii="Times New Roman" w:hAnsi="Times New Roman"/>
          <w:sz w:val="28"/>
          <w:szCs w:val="28"/>
        </w:rPr>
        <w:tab/>
      </w:r>
      <w:r w:rsidRPr="00EE6216">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EE6216">
        <w:rPr>
          <w:rFonts w:ascii="Times New Roman" w:hAnsi="Times New Roman"/>
          <w:sz w:val="28"/>
          <w:szCs w:val="28"/>
        </w:rPr>
        <w:t xml:space="preserve"> № </w:t>
      </w:r>
      <w:r w:rsidR="00E7748A">
        <w:rPr>
          <w:rFonts w:ascii="Times New Roman" w:hAnsi="Times New Roman"/>
          <w:sz w:val="28"/>
          <w:szCs w:val="28"/>
        </w:rPr>
        <w:t>00</w:t>
      </w:r>
      <w:r w:rsidRPr="00EE6216">
        <w:rPr>
          <w:rFonts w:ascii="Times New Roman" w:hAnsi="Times New Roman"/>
          <w:sz w:val="28"/>
          <w:szCs w:val="28"/>
        </w:rPr>
        <w:t>-</w:t>
      </w:r>
      <w:r w:rsidR="00E7748A">
        <w:rPr>
          <w:rFonts w:ascii="Times New Roman" w:hAnsi="Times New Roman"/>
          <w:sz w:val="28"/>
          <w:szCs w:val="28"/>
        </w:rPr>
        <w:t>0</w:t>
      </w:r>
      <w:r w:rsidRPr="00EE6216">
        <w:rPr>
          <w:rFonts w:ascii="Times New Roman" w:hAnsi="Times New Roman"/>
          <w:sz w:val="28"/>
          <w:szCs w:val="28"/>
        </w:rPr>
        <w:t>/VIII </w:t>
      </w:r>
    </w:p>
    <w:p w:rsidR="008A3CA0" w:rsidRPr="008A3CA0" w:rsidRDefault="008A3CA0" w:rsidP="00AC34E7">
      <w:pPr>
        <w:jc w:val="both"/>
        <w:rPr>
          <w:rFonts w:ascii="Times New Roman" w:hAnsi="Times New Roman"/>
          <w:sz w:val="28"/>
          <w:szCs w:val="28"/>
        </w:rPr>
      </w:pPr>
      <w:bookmarkStart w:id="0" w:name="_GoBack"/>
      <w:bookmarkEnd w:id="0"/>
    </w:p>
    <w:p w:rsidR="00F03510" w:rsidRDefault="008A3CA0" w:rsidP="00AC34E7">
      <w:pPr>
        <w:jc w:val="both"/>
        <w:rPr>
          <w:rFonts w:ascii="Times New Roman" w:hAnsi="Times New Roman"/>
          <w:sz w:val="28"/>
          <w:szCs w:val="28"/>
        </w:rPr>
      </w:pPr>
      <w:r w:rsidRPr="008A3CA0">
        <w:rPr>
          <w:rFonts w:ascii="Times New Roman" w:hAnsi="Times New Roman"/>
          <w:sz w:val="28"/>
          <w:szCs w:val="28"/>
        </w:rPr>
        <w:t xml:space="preserve">Про встановлення ставок </w:t>
      </w:r>
      <w:r w:rsidR="00B945E7" w:rsidRPr="008A3CA0">
        <w:rPr>
          <w:rFonts w:ascii="Times New Roman" w:hAnsi="Times New Roman"/>
          <w:sz w:val="28"/>
          <w:szCs w:val="28"/>
        </w:rPr>
        <w:t>збору</w:t>
      </w:r>
      <w:r w:rsidRPr="008A3CA0">
        <w:rPr>
          <w:rFonts w:ascii="Times New Roman" w:hAnsi="Times New Roman"/>
          <w:sz w:val="28"/>
          <w:szCs w:val="28"/>
        </w:rPr>
        <w:t xml:space="preserve"> за </w:t>
      </w:r>
    </w:p>
    <w:p w:rsidR="00F03510" w:rsidRDefault="008A3CA0" w:rsidP="00AC34E7">
      <w:pPr>
        <w:jc w:val="both"/>
        <w:rPr>
          <w:rFonts w:ascii="Times New Roman" w:hAnsi="Times New Roman"/>
          <w:sz w:val="28"/>
          <w:szCs w:val="28"/>
        </w:rPr>
      </w:pPr>
      <w:r w:rsidRPr="008A3CA0">
        <w:rPr>
          <w:rFonts w:ascii="Times New Roman" w:hAnsi="Times New Roman"/>
          <w:sz w:val="28"/>
          <w:szCs w:val="28"/>
        </w:rPr>
        <w:t>місця для паркування</w:t>
      </w:r>
      <w:r w:rsidR="00B945E7" w:rsidRPr="00B945E7">
        <w:rPr>
          <w:rFonts w:ascii="Times New Roman" w:hAnsi="Times New Roman"/>
          <w:sz w:val="28"/>
          <w:szCs w:val="28"/>
          <w:lang w:val="ru-RU"/>
        </w:rPr>
        <w:t xml:space="preserve"> </w:t>
      </w:r>
      <w:r w:rsidR="00B945E7">
        <w:rPr>
          <w:rFonts w:ascii="Times New Roman" w:hAnsi="Times New Roman"/>
          <w:sz w:val="28"/>
          <w:szCs w:val="28"/>
        </w:rPr>
        <w:t xml:space="preserve">транспортних </w:t>
      </w:r>
    </w:p>
    <w:p w:rsidR="00F03510" w:rsidRPr="00B55E74" w:rsidRDefault="00B945E7" w:rsidP="00AC34E7">
      <w:pPr>
        <w:jc w:val="both"/>
        <w:rPr>
          <w:rFonts w:ascii="Times New Roman" w:hAnsi="Times New Roman"/>
          <w:sz w:val="28"/>
          <w:szCs w:val="28"/>
        </w:rPr>
      </w:pPr>
      <w:r>
        <w:rPr>
          <w:rFonts w:ascii="Times New Roman" w:hAnsi="Times New Roman"/>
          <w:sz w:val="28"/>
          <w:szCs w:val="28"/>
        </w:rPr>
        <w:t xml:space="preserve">засобів </w:t>
      </w:r>
      <w:r w:rsidR="008A3CA0" w:rsidRPr="008A3CA0">
        <w:rPr>
          <w:rFonts w:ascii="Times New Roman" w:hAnsi="Times New Roman"/>
          <w:sz w:val="28"/>
          <w:szCs w:val="28"/>
        </w:rPr>
        <w:t>на території Лисянської селищної</w:t>
      </w:r>
      <w:r w:rsidRPr="00B55E74">
        <w:rPr>
          <w:rFonts w:ascii="Times New Roman" w:hAnsi="Times New Roman"/>
          <w:sz w:val="28"/>
          <w:szCs w:val="28"/>
        </w:rPr>
        <w:t xml:space="preserve"> </w:t>
      </w:r>
      <w:r w:rsidR="005228C0" w:rsidRPr="00B55E74">
        <w:rPr>
          <w:rFonts w:ascii="Times New Roman" w:hAnsi="Times New Roman"/>
          <w:sz w:val="28"/>
          <w:szCs w:val="28"/>
        </w:rPr>
        <w:t xml:space="preserve"> </w:t>
      </w:r>
    </w:p>
    <w:p w:rsidR="008A3CA0" w:rsidRPr="008A3CA0" w:rsidRDefault="005228C0" w:rsidP="00AC34E7">
      <w:pPr>
        <w:jc w:val="both"/>
        <w:rPr>
          <w:rFonts w:ascii="Times New Roman" w:hAnsi="Times New Roman"/>
          <w:sz w:val="28"/>
          <w:szCs w:val="28"/>
        </w:rPr>
      </w:pPr>
      <w:r w:rsidRPr="00B55E74">
        <w:rPr>
          <w:rFonts w:ascii="Times New Roman" w:hAnsi="Times New Roman"/>
          <w:sz w:val="28"/>
          <w:szCs w:val="28"/>
        </w:rPr>
        <w:t>ради</w:t>
      </w:r>
      <w:r w:rsidR="008A3CA0" w:rsidRPr="008A3CA0">
        <w:rPr>
          <w:rFonts w:ascii="Times New Roman" w:hAnsi="Times New Roman"/>
          <w:sz w:val="28"/>
          <w:szCs w:val="28"/>
        </w:rPr>
        <w:t xml:space="preserve"> </w:t>
      </w:r>
      <w:r>
        <w:rPr>
          <w:rFonts w:ascii="Times New Roman" w:hAnsi="Times New Roman"/>
          <w:sz w:val="28"/>
          <w:szCs w:val="28"/>
        </w:rPr>
        <w:t>(</w:t>
      </w:r>
      <w:r w:rsidR="008A3CA0" w:rsidRPr="008A3CA0">
        <w:rPr>
          <w:rFonts w:ascii="Times New Roman" w:hAnsi="Times New Roman"/>
          <w:sz w:val="28"/>
          <w:szCs w:val="28"/>
        </w:rPr>
        <w:t>територіальної громади</w:t>
      </w:r>
      <w:r>
        <w:rPr>
          <w:rFonts w:ascii="Times New Roman" w:hAnsi="Times New Roman"/>
          <w:sz w:val="28"/>
          <w:szCs w:val="28"/>
        </w:rPr>
        <w:t>)</w:t>
      </w:r>
      <w:r w:rsidR="008A3CA0" w:rsidRPr="008A3CA0">
        <w:rPr>
          <w:rFonts w:ascii="Times New Roman" w:hAnsi="Times New Roman"/>
          <w:sz w:val="28"/>
          <w:szCs w:val="28"/>
        </w:rPr>
        <w:t xml:space="preserve"> на 202</w:t>
      </w:r>
      <w:r w:rsidR="00E7748A">
        <w:rPr>
          <w:rFonts w:ascii="Times New Roman" w:hAnsi="Times New Roman"/>
          <w:sz w:val="28"/>
          <w:szCs w:val="28"/>
        </w:rPr>
        <w:t>4</w:t>
      </w:r>
      <w:r w:rsidR="008A3CA0" w:rsidRPr="008A3CA0">
        <w:rPr>
          <w:rFonts w:ascii="Times New Roman" w:hAnsi="Times New Roman"/>
          <w:sz w:val="28"/>
          <w:szCs w:val="28"/>
        </w:rPr>
        <w:t xml:space="preserve"> рік </w:t>
      </w:r>
    </w:p>
    <w:p w:rsidR="008A3CA0" w:rsidRPr="008A3CA0" w:rsidRDefault="008A3CA0" w:rsidP="008A3CA0">
      <w:pPr>
        <w:rPr>
          <w:rFonts w:ascii="Times New Roman" w:hAnsi="Times New Roman"/>
          <w:sz w:val="28"/>
          <w:szCs w:val="28"/>
        </w:rPr>
      </w:pPr>
    </w:p>
    <w:p w:rsidR="008A3CA0" w:rsidRDefault="008A3CA0" w:rsidP="00CC0FA7">
      <w:pPr>
        <w:ind w:firstLine="851"/>
        <w:jc w:val="both"/>
        <w:rPr>
          <w:rFonts w:ascii="Times New Roman" w:hAnsi="Times New Roman"/>
          <w:sz w:val="28"/>
          <w:szCs w:val="28"/>
        </w:rPr>
      </w:pPr>
      <w:r w:rsidRPr="008A3CA0">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921319" w:rsidRPr="00921319">
        <w:rPr>
          <w:rFonts w:ascii="Times New Roman" w:hAnsi="Times New Roman"/>
          <w:sz w:val="28"/>
          <w:szCs w:val="28"/>
        </w:rPr>
        <w:t xml:space="preserve"> </w:t>
      </w:r>
      <w:r w:rsidRPr="008A3CA0">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w:t>
      </w:r>
      <w:r w:rsidR="00CC0FA7">
        <w:rPr>
          <w:rFonts w:ascii="Times New Roman" w:hAnsi="Times New Roman"/>
          <w:sz w:val="28"/>
          <w:szCs w:val="28"/>
        </w:rPr>
        <w:t>го розвитку Лисянської селищної</w:t>
      </w:r>
      <w:r w:rsidRPr="008A3CA0">
        <w:rPr>
          <w:rFonts w:ascii="Times New Roman" w:hAnsi="Times New Roman"/>
          <w:sz w:val="28"/>
          <w:szCs w:val="28"/>
        </w:rPr>
        <w:t xml:space="preserve"> </w:t>
      </w:r>
      <w:r w:rsidR="005228C0">
        <w:rPr>
          <w:rFonts w:ascii="Times New Roman" w:hAnsi="Times New Roman"/>
          <w:sz w:val="28"/>
          <w:szCs w:val="28"/>
        </w:rPr>
        <w:t>ради (</w:t>
      </w:r>
      <w:r w:rsidRPr="008A3CA0">
        <w:rPr>
          <w:rFonts w:ascii="Times New Roman" w:hAnsi="Times New Roman"/>
          <w:sz w:val="28"/>
          <w:szCs w:val="28"/>
        </w:rPr>
        <w:t>територіальної громади</w:t>
      </w:r>
      <w:r w:rsidR="005228C0">
        <w:rPr>
          <w:rFonts w:ascii="Times New Roman" w:hAnsi="Times New Roman"/>
          <w:sz w:val="28"/>
          <w:szCs w:val="28"/>
        </w:rPr>
        <w:t>)</w:t>
      </w:r>
      <w:r w:rsidRPr="008A3CA0">
        <w:rPr>
          <w:rFonts w:ascii="Times New Roman" w:hAnsi="Times New Roman"/>
          <w:sz w:val="28"/>
          <w:szCs w:val="28"/>
        </w:rPr>
        <w:t xml:space="preserve"> та  поповнення дохідної частини місцевого бюджету,  селищна рада  </w:t>
      </w:r>
    </w:p>
    <w:p w:rsidR="008A3CA0" w:rsidRPr="00EE6216" w:rsidRDefault="008A3CA0" w:rsidP="008A3CA0">
      <w:pPr>
        <w:ind w:firstLine="851"/>
        <w:jc w:val="center"/>
        <w:rPr>
          <w:rFonts w:ascii="Times New Roman" w:hAnsi="Times New Roman"/>
          <w:sz w:val="28"/>
          <w:szCs w:val="28"/>
        </w:rPr>
      </w:pPr>
      <w:r w:rsidRPr="00EE6216">
        <w:rPr>
          <w:rFonts w:ascii="Times New Roman" w:hAnsi="Times New Roman"/>
          <w:sz w:val="28"/>
          <w:szCs w:val="28"/>
        </w:rPr>
        <w:t>ВИРІШИЛА:</w:t>
      </w:r>
    </w:p>
    <w:p w:rsidR="008A3CA0" w:rsidRPr="008A3CA0" w:rsidRDefault="008A3CA0" w:rsidP="00CC0FA7">
      <w:pPr>
        <w:pStyle w:val="a3"/>
        <w:numPr>
          <w:ilvl w:val="0"/>
          <w:numId w:val="1"/>
        </w:numPr>
        <w:spacing w:before="0" w:beforeAutospacing="0" w:after="0" w:afterAutospacing="0"/>
        <w:ind w:left="0" w:firstLine="709"/>
        <w:jc w:val="both"/>
        <w:rPr>
          <w:sz w:val="28"/>
          <w:szCs w:val="28"/>
          <w:lang w:val="uk-UA"/>
        </w:rPr>
      </w:pPr>
      <w:r w:rsidRPr="008A3CA0">
        <w:rPr>
          <w:sz w:val="28"/>
          <w:szCs w:val="28"/>
          <w:lang w:val="uk-UA"/>
        </w:rPr>
        <w:t xml:space="preserve">Встановити збір за місця для паркування транспортних засобів </w:t>
      </w:r>
      <w:r w:rsidRPr="008A3CA0">
        <w:rPr>
          <w:noProof/>
          <w:sz w:val="28"/>
          <w:szCs w:val="28"/>
          <w:lang w:val="uk-UA"/>
        </w:rPr>
        <w:t>на території Лисянської селищної</w:t>
      </w:r>
      <w:r w:rsidR="005228C0">
        <w:rPr>
          <w:noProof/>
          <w:sz w:val="28"/>
          <w:szCs w:val="28"/>
          <w:lang w:val="uk-UA"/>
        </w:rPr>
        <w:t xml:space="preserve"> ради</w:t>
      </w:r>
      <w:r w:rsidRPr="008A3CA0">
        <w:rPr>
          <w:noProof/>
          <w:sz w:val="28"/>
          <w:szCs w:val="28"/>
          <w:lang w:val="uk-UA"/>
        </w:rPr>
        <w:t xml:space="preserve"> </w:t>
      </w:r>
      <w:r w:rsidR="005228C0">
        <w:rPr>
          <w:noProof/>
          <w:sz w:val="28"/>
          <w:szCs w:val="28"/>
          <w:lang w:val="uk-UA"/>
        </w:rPr>
        <w:t>(</w:t>
      </w:r>
      <w:r w:rsidR="00CC0FA7">
        <w:rPr>
          <w:noProof/>
          <w:sz w:val="28"/>
          <w:szCs w:val="28"/>
          <w:lang w:val="uk-UA"/>
        </w:rPr>
        <w:t>територіальної громади</w:t>
      </w:r>
      <w:r w:rsidR="005228C0">
        <w:rPr>
          <w:noProof/>
          <w:sz w:val="28"/>
          <w:szCs w:val="28"/>
          <w:lang w:val="uk-UA"/>
        </w:rPr>
        <w:t>)</w:t>
      </w:r>
      <w:r w:rsidRPr="008A3CA0">
        <w:rPr>
          <w:noProof/>
          <w:sz w:val="28"/>
          <w:szCs w:val="28"/>
          <w:lang w:val="uk-UA"/>
        </w:rPr>
        <w:t xml:space="preserve">  </w:t>
      </w:r>
      <w:r w:rsidRPr="008A3CA0">
        <w:rPr>
          <w:sz w:val="28"/>
          <w:szCs w:val="28"/>
          <w:lang w:val="uk-UA"/>
        </w:rPr>
        <w:t>на 202</w:t>
      </w:r>
      <w:r w:rsidR="00E7748A">
        <w:rPr>
          <w:sz w:val="28"/>
          <w:szCs w:val="28"/>
          <w:lang w:val="uk-UA"/>
        </w:rPr>
        <w:t>4</w:t>
      </w:r>
      <w:r w:rsidRPr="008A3CA0">
        <w:rPr>
          <w:sz w:val="28"/>
          <w:szCs w:val="28"/>
          <w:lang w:val="uk-UA"/>
        </w:rPr>
        <w:t xml:space="preserve"> рік (Додаток 1).</w:t>
      </w:r>
    </w:p>
    <w:p w:rsidR="008A3CA0" w:rsidRPr="00CC0FA7" w:rsidRDefault="008A3CA0" w:rsidP="00CC0FA7">
      <w:pPr>
        <w:pStyle w:val="a3"/>
        <w:numPr>
          <w:ilvl w:val="0"/>
          <w:numId w:val="1"/>
        </w:numPr>
        <w:spacing w:before="0" w:beforeAutospacing="0" w:after="0" w:afterAutospacing="0"/>
        <w:ind w:left="0" w:firstLine="709"/>
        <w:jc w:val="both"/>
        <w:rPr>
          <w:sz w:val="28"/>
          <w:szCs w:val="28"/>
          <w:shd w:val="clear" w:color="auto" w:fill="FFFFFF"/>
          <w:lang w:val="uk-UA"/>
        </w:rPr>
      </w:pPr>
      <w:r w:rsidRPr="008A3CA0">
        <w:rPr>
          <w:sz w:val="28"/>
          <w:szCs w:val="28"/>
          <w:shd w:val="clear" w:color="auto" w:fill="FFFFFF"/>
          <w:lang w:val="uk-UA"/>
        </w:rPr>
        <w:t xml:space="preserve">Оприлюднити рішення в засобах масової інформації та на офіційному  </w:t>
      </w:r>
      <w:r w:rsidRPr="00CC0FA7">
        <w:rPr>
          <w:sz w:val="28"/>
          <w:szCs w:val="28"/>
          <w:shd w:val="clear" w:color="auto" w:fill="FFFFFF"/>
          <w:lang w:val="uk-UA"/>
        </w:rPr>
        <w:t xml:space="preserve">сайті </w:t>
      </w:r>
      <w:r w:rsidRPr="00CC0FA7">
        <w:rPr>
          <w:sz w:val="28"/>
          <w:szCs w:val="28"/>
          <w:lang w:val="uk-UA"/>
        </w:rPr>
        <w:t xml:space="preserve">Лисянської селищної </w:t>
      </w:r>
      <w:r w:rsidR="005228C0">
        <w:rPr>
          <w:sz w:val="28"/>
          <w:szCs w:val="28"/>
          <w:lang w:val="uk-UA"/>
        </w:rPr>
        <w:t>ради</w:t>
      </w:r>
      <w:r w:rsidRPr="00CC0FA7">
        <w:rPr>
          <w:sz w:val="28"/>
          <w:szCs w:val="28"/>
          <w:shd w:val="clear" w:color="auto" w:fill="FFFFFF"/>
          <w:lang w:val="uk-UA"/>
        </w:rPr>
        <w:t>.</w:t>
      </w:r>
    </w:p>
    <w:p w:rsid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sidR="005228C0">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8A3CA0" w:rsidRP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5228C0">
        <w:rPr>
          <w:rFonts w:ascii="Times New Roman" w:hAnsi="Times New Roman"/>
          <w:noProof/>
          <w:sz w:val="28"/>
          <w:szCs w:val="28"/>
          <w:lang w:val="ru-RU"/>
        </w:rPr>
        <w:t>Дане рішення набирає чинності</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з</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01</w:t>
      </w:r>
      <w:r w:rsidR="00E7748A">
        <w:rPr>
          <w:rFonts w:ascii="Times New Roman" w:hAnsi="Times New Roman"/>
          <w:noProof/>
          <w:sz w:val="28"/>
          <w:szCs w:val="28"/>
          <w:lang w:val="ru-RU"/>
        </w:rPr>
        <w:t xml:space="preserve"> січня </w:t>
      </w:r>
      <w:r w:rsidRPr="005228C0">
        <w:rPr>
          <w:rFonts w:ascii="Times New Roman" w:hAnsi="Times New Roman"/>
          <w:noProof/>
          <w:sz w:val="28"/>
          <w:szCs w:val="28"/>
          <w:lang w:val="ru-RU"/>
        </w:rPr>
        <w:t>202</w:t>
      </w:r>
      <w:r w:rsidR="00E7748A">
        <w:rPr>
          <w:rFonts w:ascii="Times New Roman" w:hAnsi="Times New Roman"/>
          <w:noProof/>
          <w:sz w:val="28"/>
          <w:szCs w:val="28"/>
          <w:lang w:val="ru-RU"/>
        </w:rPr>
        <w:t>4</w:t>
      </w:r>
      <w:r w:rsidRPr="005228C0">
        <w:rPr>
          <w:rFonts w:ascii="Times New Roman" w:hAnsi="Times New Roman"/>
          <w:noProof/>
          <w:sz w:val="28"/>
          <w:szCs w:val="28"/>
          <w:lang w:val="ru-RU"/>
        </w:rPr>
        <w:t xml:space="preserve"> року.</w:t>
      </w:r>
    </w:p>
    <w:p w:rsidR="008A3CA0" w:rsidRPr="00AD3CE8" w:rsidRDefault="008A3CA0"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C36485" w:rsidRPr="008A3CA0" w:rsidRDefault="008A3CA0" w:rsidP="008A3CA0">
      <w:pPr>
        <w:rPr>
          <w:rFonts w:ascii="Times New Roman" w:hAnsi="Times New Roman"/>
          <w:sz w:val="28"/>
          <w:szCs w:val="28"/>
        </w:rPr>
      </w:pPr>
      <w:r w:rsidRPr="008A3CA0">
        <w:rPr>
          <w:rFonts w:ascii="Times New Roman" w:hAnsi="Times New Roman"/>
          <w:sz w:val="28"/>
          <w:szCs w:val="28"/>
        </w:rPr>
        <w:t xml:space="preserve">Селищний голова                                                                  </w:t>
      </w:r>
      <w:r w:rsidR="00EA34F0">
        <w:rPr>
          <w:rFonts w:ascii="Times New Roman" w:hAnsi="Times New Roman"/>
          <w:sz w:val="28"/>
          <w:szCs w:val="28"/>
        </w:rPr>
        <w:t xml:space="preserve">     </w:t>
      </w:r>
      <w:r w:rsidRPr="008A3CA0">
        <w:rPr>
          <w:rFonts w:ascii="Times New Roman" w:hAnsi="Times New Roman"/>
          <w:sz w:val="28"/>
          <w:szCs w:val="28"/>
        </w:rPr>
        <w:t xml:space="preserve">  </w:t>
      </w:r>
      <w:r w:rsidRPr="008A3CA0">
        <w:rPr>
          <w:rFonts w:ascii="Times New Roman" w:hAnsi="Times New Roman"/>
          <w:sz w:val="28"/>
          <w:szCs w:val="28"/>
        </w:rPr>
        <w:tab/>
      </w:r>
      <w:proofErr w:type="spellStart"/>
      <w:r w:rsidR="005228C0">
        <w:rPr>
          <w:rFonts w:ascii="Times New Roman" w:hAnsi="Times New Roman"/>
          <w:sz w:val="28"/>
          <w:szCs w:val="28"/>
        </w:rPr>
        <w:t>А.П.Проценко</w:t>
      </w:r>
      <w:proofErr w:type="spellEnd"/>
    </w:p>
    <w:p w:rsidR="008A3CA0" w:rsidRDefault="008A3CA0" w:rsidP="008A3CA0">
      <w:pPr>
        <w:rPr>
          <w:rFonts w:ascii="Times New Roman" w:hAnsi="Times New Roman"/>
          <w:sz w:val="28"/>
          <w:szCs w:val="28"/>
        </w:rPr>
      </w:pPr>
    </w:p>
    <w:p w:rsidR="00B963E7" w:rsidRPr="008A3CA0" w:rsidRDefault="00B963E7" w:rsidP="008A3CA0">
      <w:pPr>
        <w:rPr>
          <w:rFonts w:ascii="Times New Roman" w:hAnsi="Times New Roman"/>
          <w:sz w:val="28"/>
          <w:szCs w:val="28"/>
        </w:rPr>
      </w:pPr>
    </w:p>
    <w:p w:rsidR="008A3CA0" w:rsidRDefault="008A3CA0" w:rsidP="008A3CA0">
      <w:pPr>
        <w:rPr>
          <w:rFonts w:ascii="Times New Roman" w:hAnsi="Times New Roman"/>
          <w:sz w:val="28"/>
          <w:szCs w:val="28"/>
          <w:lang w:val="ru-RU"/>
        </w:rPr>
      </w:pPr>
    </w:p>
    <w:p w:rsidR="00EE6216" w:rsidRDefault="00EE6216" w:rsidP="008A3CA0">
      <w:pPr>
        <w:rPr>
          <w:rFonts w:ascii="Times New Roman" w:hAnsi="Times New Roman"/>
          <w:sz w:val="28"/>
          <w:szCs w:val="28"/>
          <w:lang w:val="ru-RU"/>
        </w:rPr>
      </w:pPr>
    </w:p>
    <w:p w:rsidR="00EE6216" w:rsidRDefault="00EE6216" w:rsidP="008A3CA0">
      <w:pPr>
        <w:rPr>
          <w:rFonts w:ascii="Times New Roman" w:hAnsi="Times New Roman"/>
          <w:sz w:val="28"/>
          <w:szCs w:val="28"/>
          <w:lang w:val="ru-RU"/>
        </w:rPr>
      </w:pPr>
    </w:p>
    <w:p w:rsidR="00EE6216" w:rsidRPr="00AD3CE8" w:rsidRDefault="00EE6216" w:rsidP="008A3CA0">
      <w:pPr>
        <w:rPr>
          <w:rFonts w:ascii="Times New Roman" w:hAnsi="Times New Roman"/>
          <w:sz w:val="28"/>
          <w:szCs w:val="28"/>
          <w:lang w:val="ru-RU"/>
        </w:rPr>
      </w:pPr>
    </w:p>
    <w:p w:rsidR="008A3CA0" w:rsidRPr="00921319" w:rsidRDefault="008A3CA0" w:rsidP="008A3CA0">
      <w:pPr>
        <w:ind w:left="5954"/>
        <w:rPr>
          <w:rFonts w:ascii="Times New Roman" w:hAnsi="Times New Roman"/>
          <w:sz w:val="28"/>
          <w:szCs w:val="28"/>
          <w:lang w:val="ru-RU"/>
        </w:rPr>
      </w:pPr>
      <w:r w:rsidRPr="008A3CA0">
        <w:rPr>
          <w:rFonts w:ascii="Times New Roman" w:hAnsi="Times New Roman"/>
          <w:sz w:val="28"/>
          <w:szCs w:val="28"/>
        </w:rPr>
        <w:lastRenderedPageBreak/>
        <w:t xml:space="preserve">Додаток </w:t>
      </w:r>
      <w:r w:rsidR="00921319">
        <w:rPr>
          <w:rFonts w:ascii="Times New Roman" w:hAnsi="Times New Roman"/>
          <w:sz w:val="28"/>
          <w:szCs w:val="28"/>
          <w:lang w:val="ru-RU"/>
        </w:rPr>
        <w:t>1</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до рішення селищної ради</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 xml:space="preserve">від </w:t>
      </w:r>
      <w:r w:rsidR="000D61C5">
        <w:rPr>
          <w:rFonts w:ascii="Times New Roman" w:hAnsi="Times New Roman"/>
          <w:sz w:val="28"/>
          <w:szCs w:val="28"/>
        </w:rPr>
        <w:t>0</w:t>
      </w:r>
      <w:r w:rsidR="00E7748A">
        <w:rPr>
          <w:rFonts w:ascii="Times New Roman" w:hAnsi="Times New Roman"/>
          <w:sz w:val="28"/>
          <w:szCs w:val="28"/>
        </w:rPr>
        <w:t>0</w:t>
      </w:r>
      <w:r w:rsidR="000D61C5">
        <w:rPr>
          <w:rFonts w:ascii="Times New Roman" w:hAnsi="Times New Roman"/>
          <w:sz w:val="28"/>
          <w:szCs w:val="28"/>
        </w:rPr>
        <w:t>.0</w:t>
      </w:r>
      <w:r w:rsidR="00E7748A">
        <w:rPr>
          <w:rFonts w:ascii="Times New Roman" w:hAnsi="Times New Roman"/>
          <w:sz w:val="28"/>
          <w:szCs w:val="28"/>
        </w:rPr>
        <w:t>0</w:t>
      </w:r>
      <w:r w:rsidR="000D61C5">
        <w:rPr>
          <w:rFonts w:ascii="Times New Roman" w:hAnsi="Times New Roman"/>
          <w:sz w:val="28"/>
          <w:szCs w:val="28"/>
        </w:rPr>
        <w:t>.202</w:t>
      </w:r>
      <w:r w:rsidR="00E7748A">
        <w:rPr>
          <w:rFonts w:ascii="Times New Roman" w:hAnsi="Times New Roman"/>
          <w:sz w:val="28"/>
          <w:szCs w:val="28"/>
        </w:rPr>
        <w:t>3</w:t>
      </w:r>
      <w:r w:rsidRPr="008A3CA0">
        <w:rPr>
          <w:rFonts w:ascii="Times New Roman" w:hAnsi="Times New Roman"/>
          <w:sz w:val="28"/>
          <w:szCs w:val="28"/>
        </w:rPr>
        <w:t xml:space="preserve"> №</w:t>
      </w:r>
      <w:r w:rsidR="00042427" w:rsidRPr="00406487">
        <w:rPr>
          <w:rFonts w:ascii="Times New Roman" w:hAnsi="Times New Roman"/>
          <w:sz w:val="28"/>
          <w:szCs w:val="28"/>
        </w:rPr>
        <w:t xml:space="preserve"> </w:t>
      </w:r>
      <w:r w:rsidR="00E7748A">
        <w:rPr>
          <w:rFonts w:ascii="Times New Roman" w:hAnsi="Times New Roman"/>
          <w:sz w:val="28"/>
          <w:szCs w:val="28"/>
        </w:rPr>
        <w:t>00</w:t>
      </w:r>
      <w:r w:rsidR="000D61C5">
        <w:rPr>
          <w:rFonts w:ascii="Times New Roman" w:hAnsi="Times New Roman"/>
          <w:sz w:val="28"/>
          <w:szCs w:val="28"/>
        </w:rPr>
        <w:t>-</w:t>
      </w:r>
      <w:r w:rsidR="00E7748A">
        <w:rPr>
          <w:rFonts w:ascii="Times New Roman" w:hAnsi="Times New Roman"/>
          <w:sz w:val="28"/>
          <w:szCs w:val="28"/>
        </w:rPr>
        <w:t>0</w:t>
      </w:r>
      <w:r w:rsidR="00042427" w:rsidRPr="00406487">
        <w:rPr>
          <w:rFonts w:ascii="Times New Roman" w:hAnsi="Times New Roman"/>
          <w:sz w:val="28"/>
          <w:szCs w:val="28"/>
        </w:rPr>
        <w:t>/</w:t>
      </w:r>
      <w:r w:rsidR="00042427">
        <w:rPr>
          <w:rFonts w:ascii="Times New Roman" w:hAnsi="Times New Roman"/>
          <w:sz w:val="28"/>
          <w:szCs w:val="28"/>
          <w:lang w:val="en-US"/>
        </w:rPr>
        <w:t>VII</w:t>
      </w:r>
      <w:r w:rsidR="000D61C5">
        <w:rPr>
          <w:rFonts w:ascii="Times New Roman" w:hAnsi="Times New Roman"/>
          <w:sz w:val="28"/>
          <w:szCs w:val="28"/>
          <w:lang w:val="en-US"/>
        </w:rPr>
        <w:t>I</w:t>
      </w:r>
    </w:p>
    <w:p w:rsidR="008A3CA0" w:rsidRPr="008A3CA0" w:rsidRDefault="008A3CA0" w:rsidP="008A3CA0">
      <w:pPr>
        <w:rPr>
          <w:rFonts w:ascii="Times New Roman" w:hAnsi="Times New Roman"/>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b/>
          <w:sz w:val="28"/>
          <w:szCs w:val="28"/>
        </w:rPr>
      </w:pPr>
      <w:r w:rsidRPr="008A3CA0">
        <w:rPr>
          <w:rFonts w:ascii="Times New Roman" w:hAnsi="Times New Roman"/>
          <w:b/>
          <w:sz w:val="28"/>
          <w:szCs w:val="28"/>
        </w:rPr>
        <w:t xml:space="preserve">Збір за місця для паркування транспортних засобів на території Лисянської селищної </w:t>
      </w:r>
      <w:r w:rsidR="00406487">
        <w:rPr>
          <w:rFonts w:ascii="Times New Roman" w:hAnsi="Times New Roman"/>
          <w:b/>
          <w:sz w:val="28"/>
          <w:szCs w:val="28"/>
        </w:rPr>
        <w:t xml:space="preserve">ради </w:t>
      </w:r>
      <w:r w:rsidRPr="008A3CA0">
        <w:rPr>
          <w:rFonts w:ascii="Times New Roman" w:hAnsi="Times New Roman"/>
          <w:b/>
          <w:sz w:val="28"/>
          <w:szCs w:val="28"/>
        </w:rPr>
        <w:t xml:space="preserve"> територіальної громади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p>
    <w:p w:rsidR="008A3CA0" w:rsidRPr="008A3CA0" w:rsidRDefault="008A3CA0" w:rsidP="008A3CA0">
      <w:pPr>
        <w:spacing w:after="36" w:line="259" w:lineRule="auto"/>
        <w:ind w:left="282" w:right="461"/>
        <w:jc w:val="center"/>
        <w:rPr>
          <w:rFonts w:ascii="Times New Roman" w:hAnsi="Times New Roman"/>
          <w:b/>
          <w:sz w:val="28"/>
          <w:szCs w:val="28"/>
        </w:rPr>
      </w:pPr>
      <w:r w:rsidRPr="008A3CA0">
        <w:rPr>
          <w:rFonts w:ascii="Times New Roman" w:hAnsi="Times New Roman"/>
          <w:b/>
          <w:sz w:val="28"/>
          <w:szCs w:val="28"/>
        </w:rPr>
        <w:t xml:space="preserve">Загальні положення </w:t>
      </w:r>
    </w:p>
    <w:p w:rsidR="008A3CA0" w:rsidRPr="00B963E7" w:rsidRDefault="008A3CA0" w:rsidP="00B963E7">
      <w:pPr>
        <w:ind w:left="-15" w:right="183" w:firstLine="866"/>
        <w:jc w:val="both"/>
        <w:rPr>
          <w:rFonts w:ascii="Times New Roman" w:hAnsi="Times New Roman"/>
          <w:sz w:val="28"/>
          <w:szCs w:val="28"/>
        </w:rPr>
      </w:pPr>
      <w:r w:rsidRPr="008A3CA0">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8A3CA0">
        <w:rPr>
          <w:rFonts w:ascii="Times New Roman" w:hAnsi="Times New Roman"/>
          <w:b/>
          <w:sz w:val="28"/>
          <w:szCs w:val="28"/>
        </w:rPr>
        <w:t>-</w:t>
      </w:r>
      <w:r w:rsidRPr="008A3CA0">
        <w:rPr>
          <w:rFonts w:ascii="Times New Roman" w:hAnsi="Times New Roman"/>
          <w:b/>
          <w:sz w:val="28"/>
          <w:szCs w:val="28"/>
          <w:vertAlign w:val="superscript"/>
        </w:rPr>
        <w:t>1</w:t>
      </w:r>
      <w:r w:rsidRPr="008A3CA0">
        <w:rPr>
          <w:rFonts w:ascii="Times New Roman" w:hAnsi="Times New Roman"/>
          <w:sz w:val="28"/>
          <w:szCs w:val="28"/>
        </w:rPr>
        <w:t xml:space="preserve"> Податкового кодексу України.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sz w:val="28"/>
          <w:szCs w:val="28"/>
        </w:rPr>
        <w:t>1. Суб'єкти, об'єкти та база оподаткування</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Платни</w:t>
      </w:r>
      <w:r w:rsidR="00D805A6">
        <w:rPr>
          <w:rFonts w:ascii="Times New Roman" w:hAnsi="Times New Roman"/>
          <w:color w:val="000000"/>
          <w:sz w:val="28"/>
          <w:szCs w:val="28"/>
        </w:rPr>
        <w:t>ками збору є юридичні особи, їх</w:t>
      </w:r>
      <w:r w:rsidRPr="008A3CA0">
        <w:rPr>
          <w:rFonts w:ascii="Times New Roman" w:hAnsi="Times New Roman"/>
          <w:color w:val="000000"/>
          <w:sz w:val="28"/>
          <w:szCs w:val="28"/>
        </w:rPr>
        <w:t xml:space="preserve">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00885">
        <w:rPr>
          <w:rFonts w:ascii="Times New Roman" w:hAnsi="Times New Roman"/>
          <w:sz w:val="28"/>
          <w:szCs w:val="28"/>
        </w:rPr>
        <w:t>селищн</w:t>
      </w:r>
      <w:r w:rsidRPr="008A3CA0">
        <w:rPr>
          <w:rFonts w:ascii="Times New Roman" w:hAnsi="Times New Roman"/>
          <w:sz w:val="28"/>
          <w:szCs w:val="28"/>
        </w:rPr>
        <w:t xml:space="preserve">ої ради про встановлення збору. </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00885">
        <w:rPr>
          <w:rFonts w:ascii="Times New Roman" w:hAnsi="Times New Roman"/>
          <w:sz w:val="28"/>
          <w:szCs w:val="28"/>
        </w:rPr>
        <w:t>селищної</w:t>
      </w:r>
      <w:r w:rsidRPr="008A3CA0">
        <w:rPr>
          <w:rFonts w:ascii="Times New Roman" w:hAnsi="Times New Roman"/>
          <w:sz w:val="28"/>
          <w:szCs w:val="28"/>
        </w:rPr>
        <w:t xml:space="preserve"> ради контролюючому органу в порядку, встановленому</w:t>
      </w:r>
      <w:hyperlink r:id="rId6" w:anchor="n130">
        <w:r w:rsidRPr="008A3CA0">
          <w:rPr>
            <w:rFonts w:ascii="Times New Roman" w:hAnsi="Times New Roman"/>
            <w:sz w:val="28"/>
            <w:szCs w:val="28"/>
          </w:rPr>
          <w:t xml:space="preserve"> </w:t>
        </w:r>
      </w:hyperlink>
      <w:hyperlink r:id="rId7" w:anchor="n130">
        <w:r w:rsidRPr="00AD3CE8">
          <w:rPr>
            <w:rFonts w:ascii="Times New Roman" w:hAnsi="Times New Roman"/>
            <w:color w:val="000000" w:themeColor="text1"/>
            <w:sz w:val="28"/>
            <w:szCs w:val="28"/>
          </w:rPr>
          <w:t>розділом</w:t>
        </w:r>
      </w:hyperlink>
      <w:hyperlink r:id="rId8" w:anchor="n130">
        <w:r w:rsidRPr="00AD3CE8">
          <w:rPr>
            <w:rFonts w:ascii="Times New Roman" w:hAnsi="Times New Roman"/>
            <w:color w:val="000000" w:themeColor="text1"/>
            <w:sz w:val="28"/>
            <w:szCs w:val="28"/>
          </w:rPr>
          <w:t xml:space="preserve"> </w:t>
        </w:r>
      </w:hyperlink>
      <w:hyperlink r:id="rId9" w:anchor="n130">
        <w:r w:rsidRPr="00AD3CE8">
          <w:rPr>
            <w:rFonts w:ascii="Times New Roman" w:hAnsi="Times New Roman"/>
            <w:color w:val="000000" w:themeColor="text1"/>
            <w:sz w:val="28"/>
            <w:szCs w:val="28"/>
          </w:rPr>
          <w:t>I</w:t>
        </w:r>
      </w:hyperlink>
      <w:hyperlink r:id="rId10" w:anchor="n130">
        <w:r w:rsidRPr="00AD3CE8">
          <w:rPr>
            <w:rFonts w:ascii="Times New Roman" w:hAnsi="Times New Roman"/>
            <w:color w:val="000000" w:themeColor="text1"/>
            <w:sz w:val="28"/>
            <w:szCs w:val="28"/>
          </w:rPr>
          <w:t xml:space="preserve"> </w:t>
        </w:r>
      </w:hyperlink>
      <w:r w:rsidRPr="00AD3CE8">
        <w:rPr>
          <w:rFonts w:ascii="Times New Roman" w:hAnsi="Times New Roman"/>
          <w:color w:val="000000" w:themeColor="text1"/>
          <w:sz w:val="28"/>
          <w:szCs w:val="28"/>
        </w:rPr>
        <w:t>П</w:t>
      </w:r>
      <w:r w:rsidRPr="008A3CA0">
        <w:rPr>
          <w:rFonts w:ascii="Times New Roman" w:hAnsi="Times New Roman"/>
          <w:sz w:val="28"/>
          <w:szCs w:val="28"/>
        </w:rPr>
        <w:t xml:space="preserve">одаткового Кодексу України. </w:t>
      </w:r>
    </w:p>
    <w:p w:rsidR="008A3CA0" w:rsidRPr="008A3CA0" w:rsidRDefault="008A3CA0" w:rsidP="0040648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Об'єктом оподаткування є земельна ділянка, спеціально </w:t>
      </w:r>
      <w:r w:rsidRPr="008A3CA0">
        <w:rPr>
          <w:rFonts w:ascii="Times New Roman" w:hAnsi="Times New Roman"/>
          <w:sz w:val="28"/>
          <w:szCs w:val="28"/>
        </w:rPr>
        <w:t xml:space="preserve">визначена </w:t>
      </w:r>
      <w:r w:rsidRPr="008A3CA0">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sz w:val="28"/>
          <w:szCs w:val="28"/>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lastRenderedPageBreak/>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8A3CA0" w:rsidRPr="008A3CA0" w:rsidRDefault="008A3CA0" w:rsidP="00406487">
      <w:pPr>
        <w:ind w:firstLine="851"/>
        <w:jc w:val="both"/>
        <w:rPr>
          <w:rFonts w:ascii="Times New Roman" w:hAnsi="Times New Roman"/>
          <w:sz w:val="28"/>
          <w:szCs w:val="28"/>
        </w:rPr>
      </w:pPr>
      <w:r w:rsidRPr="008A3CA0">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00921319">
        <w:rPr>
          <w:rFonts w:ascii="Times New Roman" w:hAnsi="Times New Roman"/>
          <w:color w:val="000000"/>
          <w:sz w:val="28"/>
          <w:szCs w:val="28"/>
          <w:lang w:val="ru-RU"/>
        </w:rPr>
        <w:t xml:space="preserve"> </w:t>
      </w:r>
      <w:r w:rsidR="00406487">
        <w:rPr>
          <w:rFonts w:ascii="Times New Roman" w:hAnsi="Times New Roman"/>
          <w:color w:val="000000"/>
          <w:sz w:val="28"/>
          <w:szCs w:val="28"/>
        </w:rPr>
        <w:t>власності, а  також земельні ділянки, що належать до</w:t>
      </w:r>
      <w:r w:rsidRPr="008A3CA0">
        <w:rPr>
          <w:rFonts w:ascii="Times New Roman" w:hAnsi="Times New Roman"/>
          <w:color w:val="000000"/>
          <w:sz w:val="28"/>
          <w:szCs w:val="28"/>
        </w:rPr>
        <w:t xml:space="preserve"> прибудинкових територій.</w:t>
      </w:r>
    </w:p>
    <w:p w:rsidR="008A3CA0" w:rsidRPr="008A3CA0" w:rsidRDefault="008A3CA0" w:rsidP="00B963E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2. Ставки збору</w:t>
      </w:r>
    </w:p>
    <w:p w:rsidR="008A3CA0" w:rsidRPr="00B963E7" w:rsidRDefault="004F105C" w:rsidP="00B963E7">
      <w:pPr>
        <w:shd w:val="clear" w:color="auto" w:fill="FFFFFF"/>
        <w:autoSpaceDE w:val="0"/>
        <w:autoSpaceDN w:val="0"/>
        <w:adjustRightInd w:val="0"/>
        <w:ind w:firstLine="851"/>
        <w:jc w:val="both"/>
        <w:rPr>
          <w:rFonts w:ascii="Times New Roman" w:hAnsi="Times New Roman"/>
          <w:sz w:val="28"/>
          <w:szCs w:val="28"/>
        </w:rPr>
      </w:pPr>
      <w:r w:rsidRPr="004F105C">
        <w:rPr>
          <w:rFonts w:ascii="Times New Roman" w:hAnsi="Times New Roman"/>
          <w:sz w:val="28"/>
          <w:szCs w:val="28"/>
          <w:shd w:val="clear" w:color="auto" w:fill="FFFFFF"/>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w:t>
      </w:r>
      <w:r w:rsidRPr="00B963E7">
        <w:rPr>
          <w:rFonts w:ascii="Times New Roman" w:hAnsi="Times New Roman"/>
          <w:b/>
          <w:sz w:val="28"/>
          <w:szCs w:val="28"/>
          <w:shd w:val="clear" w:color="auto" w:fill="FFFFFF"/>
        </w:rPr>
        <w:t>розмірі до 0,075 відсотка мінімальної заробітної плати</w:t>
      </w:r>
      <w:r w:rsidRPr="004F105C">
        <w:rPr>
          <w:rFonts w:ascii="Times New Roman" w:hAnsi="Times New Roman"/>
          <w:sz w:val="28"/>
          <w:szCs w:val="28"/>
          <w:shd w:val="clear" w:color="auto" w:fill="FFFFFF"/>
        </w:rPr>
        <w:t>, установленої законом на 1 січня податкового (звітного) року.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3. Порядок обчислення та строки сплати збору</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8A3CA0" w:rsidRPr="00B963E7" w:rsidRDefault="008A3CA0" w:rsidP="00B963E7">
      <w:pPr>
        <w:tabs>
          <w:tab w:val="left" w:pos="885"/>
        </w:tabs>
        <w:spacing w:after="23" w:line="259" w:lineRule="auto"/>
        <w:ind w:firstLine="866"/>
        <w:jc w:val="both"/>
        <w:rPr>
          <w:rFonts w:ascii="Times New Roman" w:hAnsi="Times New Roman"/>
          <w:sz w:val="28"/>
          <w:szCs w:val="28"/>
        </w:rPr>
      </w:pPr>
      <w:r w:rsidRPr="008A3CA0">
        <w:rPr>
          <w:rFonts w:ascii="Times New Roman" w:hAnsi="Times New Roman"/>
          <w:sz w:val="28"/>
          <w:szCs w:val="28"/>
        </w:rPr>
        <w:t xml:space="preserve">Базовий податковий (звітний) період дорівнює календарному кварталу.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4. Відповідальність</w:t>
      </w:r>
    </w:p>
    <w:p w:rsidR="008A3CA0" w:rsidRPr="00B963E7" w:rsidRDefault="008A3CA0" w:rsidP="00AC34E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5. Контроль</w:t>
      </w:r>
    </w:p>
    <w:p w:rsidR="00B963E7" w:rsidRDefault="008A3CA0" w:rsidP="00AC34E7">
      <w:pPr>
        <w:pStyle w:val="1"/>
        <w:shd w:val="clear" w:color="auto" w:fill="FFFFFF"/>
        <w:spacing w:before="0" w:after="0" w:line="240" w:lineRule="atLeast"/>
        <w:ind w:firstLine="851"/>
        <w:jc w:val="both"/>
        <w:textAlignment w:val="baseline"/>
        <w:rPr>
          <w:rFonts w:ascii="Times New Roman" w:hAnsi="Times New Roman" w:cs="Times New Roman"/>
          <w:b w:val="0"/>
          <w:bCs w:val="0"/>
          <w:sz w:val="28"/>
          <w:szCs w:val="28"/>
          <w:lang w:val="uk-UA"/>
        </w:rPr>
      </w:pPr>
      <w:r w:rsidRPr="00B963E7">
        <w:rPr>
          <w:rFonts w:ascii="Times New Roman" w:hAnsi="Times New Roman"/>
          <w:b w:val="0"/>
          <w:color w:val="000000"/>
          <w:sz w:val="28"/>
          <w:szCs w:val="28"/>
          <w:lang w:val="uk-UA"/>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sidR="00151D45">
        <w:rPr>
          <w:rFonts w:ascii="Times New Roman" w:hAnsi="Times New Roman" w:cs="Times New Roman"/>
          <w:b w:val="0"/>
          <w:bCs w:val="0"/>
          <w:sz w:val="28"/>
          <w:szCs w:val="28"/>
          <w:lang w:val="uk-UA"/>
        </w:rPr>
        <w:t>контролюючий орган.</w:t>
      </w:r>
    </w:p>
    <w:p w:rsidR="008A3CA0" w:rsidRDefault="008A3CA0" w:rsidP="00AD3CE8">
      <w:pPr>
        <w:jc w:val="both"/>
        <w:rPr>
          <w:rFonts w:ascii="Times New Roman" w:hAnsi="Times New Roman"/>
          <w:sz w:val="28"/>
          <w:szCs w:val="28"/>
        </w:rPr>
      </w:pPr>
    </w:p>
    <w:p w:rsidR="00B963E7" w:rsidRPr="008A3CA0" w:rsidRDefault="00B963E7" w:rsidP="00AD3CE8">
      <w:pPr>
        <w:jc w:val="both"/>
        <w:rPr>
          <w:rFonts w:ascii="Times New Roman" w:hAnsi="Times New Roman"/>
          <w:sz w:val="28"/>
          <w:szCs w:val="28"/>
        </w:rPr>
      </w:pPr>
    </w:p>
    <w:p w:rsidR="005C6CD5" w:rsidRPr="00B963E7" w:rsidRDefault="005C6CD5" w:rsidP="00B55E7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sidR="00B55E74">
        <w:rPr>
          <w:rFonts w:ascii="Times New Roman" w:hAnsi="Times New Roman"/>
          <w:color w:val="000000"/>
          <w:sz w:val="28"/>
          <w:szCs w:val="28"/>
        </w:rPr>
        <w:t xml:space="preserve">кретар </w:t>
      </w:r>
      <w:r w:rsidR="00B55E74">
        <w:rPr>
          <w:rFonts w:ascii="Times New Roman" w:hAnsi="Times New Roman"/>
          <w:color w:val="000000"/>
          <w:sz w:val="28"/>
          <w:szCs w:val="28"/>
        </w:rPr>
        <w:tab/>
        <w:t>О.В.Макушенко</w:t>
      </w:r>
    </w:p>
    <w:sectPr w:rsidR="005C6CD5" w:rsidRPr="00B963E7" w:rsidSect="00B963E7">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3CA0"/>
    <w:rsid w:val="00042069"/>
    <w:rsid w:val="00042427"/>
    <w:rsid w:val="00085EC9"/>
    <w:rsid w:val="000D61C5"/>
    <w:rsid w:val="00105D9F"/>
    <w:rsid w:val="00114597"/>
    <w:rsid w:val="00151D45"/>
    <w:rsid w:val="001A344B"/>
    <w:rsid w:val="00245DA0"/>
    <w:rsid w:val="00246771"/>
    <w:rsid w:val="00275B0E"/>
    <w:rsid w:val="003D01F8"/>
    <w:rsid w:val="00406487"/>
    <w:rsid w:val="00433912"/>
    <w:rsid w:val="004F105C"/>
    <w:rsid w:val="00516B1B"/>
    <w:rsid w:val="005228C0"/>
    <w:rsid w:val="005C6CD5"/>
    <w:rsid w:val="005D7A59"/>
    <w:rsid w:val="005E5DB2"/>
    <w:rsid w:val="00800885"/>
    <w:rsid w:val="008A3CA0"/>
    <w:rsid w:val="00921319"/>
    <w:rsid w:val="009440FB"/>
    <w:rsid w:val="00AC34E7"/>
    <w:rsid w:val="00AD3CE8"/>
    <w:rsid w:val="00B20F2A"/>
    <w:rsid w:val="00B55E74"/>
    <w:rsid w:val="00B740D7"/>
    <w:rsid w:val="00B945E7"/>
    <w:rsid w:val="00B963E7"/>
    <w:rsid w:val="00BA49E2"/>
    <w:rsid w:val="00C36485"/>
    <w:rsid w:val="00C92A07"/>
    <w:rsid w:val="00CC0FA7"/>
    <w:rsid w:val="00D02B16"/>
    <w:rsid w:val="00D805A6"/>
    <w:rsid w:val="00E7748A"/>
    <w:rsid w:val="00EA34F0"/>
    <w:rsid w:val="00EE6216"/>
    <w:rsid w:val="00F0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DA22"/>
  <w15:docId w15:val="{C3299720-A721-41F3-A33E-E26E4211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у Знак"/>
    <w:link w:val="a4"/>
    <w:uiPriority w:val="34"/>
    <w:rsid w:val="008A3CA0"/>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EE6216"/>
    <w:rPr>
      <w:rFonts w:ascii="Tahoma" w:hAnsi="Tahoma" w:cs="Tahoma"/>
      <w:sz w:val="16"/>
      <w:szCs w:val="16"/>
    </w:rPr>
  </w:style>
  <w:style w:type="character" w:customStyle="1" w:styleId="a7">
    <w:name w:val="Текст у виносці Знак"/>
    <w:basedOn w:val="a0"/>
    <w:link w:val="a6"/>
    <w:uiPriority w:val="99"/>
    <w:semiHidden/>
    <w:rsid w:val="00EE621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130" TargetMode="External"/><Relationship Id="rId3" Type="http://schemas.openxmlformats.org/officeDocument/2006/relationships/settings" Target="settings.xml"/><Relationship Id="rId7" Type="http://schemas.openxmlformats.org/officeDocument/2006/relationships/hyperlink" Target="http://zakon3.rada.gov.ua/laws/show/2755-17/paran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aran1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3.rada.gov.ua/laws/show/2755-17/paran130" TargetMode="External"/><Relationship Id="rId4" Type="http://schemas.openxmlformats.org/officeDocument/2006/relationships/webSettings" Target="webSettings.xml"/><Relationship Id="rId9" Type="http://schemas.openxmlformats.org/officeDocument/2006/relationships/hyperlink" Target="http://zakon3.rada.gov.ua/laws/show/2755-17/paran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4094</Words>
  <Characters>2335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Fin Lys</cp:lastModifiedBy>
  <cp:revision>27</cp:revision>
  <cp:lastPrinted>2022-07-18T08:47:00Z</cp:lastPrinted>
  <dcterms:created xsi:type="dcterms:W3CDTF">2020-07-23T13:00:00Z</dcterms:created>
  <dcterms:modified xsi:type="dcterms:W3CDTF">2023-06-06T05:21:00Z</dcterms:modified>
</cp:coreProperties>
</file>